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F8A8D7" w14:textId="77777777" w:rsidR="00B30647" w:rsidRPr="006E2A5E" w:rsidRDefault="00B30647">
      <w:pPr>
        <w:jc w:val="center"/>
        <w:rPr>
          <w:rFonts w:ascii="宋体" w:hAnsi="宋体"/>
          <w:b/>
          <w:kern w:val="0"/>
          <w:sz w:val="72"/>
          <w:szCs w:val="72"/>
        </w:rPr>
      </w:pPr>
    </w:p>
    <w:p w14:paraId="01724063" w14:textId="1CFB9D64" w:rsidR="00B30647" w:rsidRPr="006E2A5E" w:rsidRDefault="009C40F7">
      <w:pPr>
        <w:spacing w:line="360" w:lineRule="auto"/>
        <w:jc w:val="center"/>
        <w:rPr>
          <w:rFonts w:ascii="宋体" w:hAnsi="宋体"/>
          <w:b/>
          <w:kern w:val="0"/>
          <w:sz w:val="72"/>
          <w:szCs w:val="72"/>
        </w:rPr>
      </w:pPr>
      <w:r w:rsidRPr="006E2A5E">
        <w:rPr>
          <w:rFonts w:ascii="宋体" w:hAnsi="宋体"/>
          <w:b/>
          <w:kern w:val="0"/>
          <w:sz w:val="72"/>
          <w:szCs w:val="72"/>
        </w:rPr>
        <w:t>清华大学实验室安全智能监控</w:t>
      </w:r>
      <w:r w:rsidR="00C23B5D" w:rsidRPr="006E2A5E">
        <w:rPr>
          <w:rFonts w:ascii="宋体" w:hAnsi="宋体"/>
          <w:b/>
          <w:kern w:val="0"/>
          <w:sz w:val="72"/>
          <w:szCs w:val="72"/>
        </w:rPr>
        <w:t>（标段四）</w:t>
      </w:r>
    </w:p>
    <w:p w14:paraId="7DE340C7" w14:textId="77777777" w:rsidR="006D6079" w:rsidRPr="006E2A5E" w:rsidRDefault="006D6079">
      <w:pPr>
        <w:spacing w:line="360" w:lineRule="auto"/>
        <w:jc w:val="center"/>
        <w:rPr>
          <w:rFonts w:ascii="宋体" w:hAnsi="宋体"/>
          <w:b/>
          <w:kern w:val="0"/>
          <w:sz w:val="72"/>
          <w:szCs w:val="72"/>
        </w:rPr>
      </w:pPr>
    </w:p>
    <w:p w14:paraId="171CC83F" w14:textId="77777777" w:rsidR="00B30647" w:rsidRPr="006E2A5E" w:rsidRDefault="00851C5E">
      <w:pPr>
        <w:spacing w:line="360" w:lineRule="auto"/>
        <w:jc w:val="center"/>
        <w:rPr>
          <w:rFonts w:ascii="宋体" w:hAnsi="宋体"/>
          <w:b/>
          <w:kern w:val="0"/>
          <w:sz w:val="72"/>
          <w:szCs w:val="72"/>
        </w:rPr>
      </w:pPr>
      <w:r w:rsidRPr="006E2A5E">
        <w:rPr>
          <w:rFonts w:ascii="宋体" w:hAnsi="宋体"/>
          <w:b/>
          <w:bCs/>
          <w:sz w:val="72"/>
          <w:szCs w:val="72"/>
        </w:rPr>
        <w:t>竞争性磋商文件</w:t>
      </w:r>
    </w:p>
    <w:p w14:paraId="463AC7CB" w14:textId="5D16BFEB" w:rsidR="00B30647" w:rsidRPr="006E2A5E" w:rsidRDefault="00851C5E">
      <w:pPr>
        <w:spacing w:line="360" w:lineRule="auto"/>
        <w:jc w:val="center"/>
        <w:rPr>
          <w:rFonts w:ascii="宋体" w:hAnsi="宋体"/>
          <w:b/>
          <w:sz w:val="32"/>
          <w:szCs w:val="32"/>
        </w:rPr>
      </w:pPr>
      <w:r w:rsidRPr="006E2A5E">
        <w:rPr>
          <w:rFonts w:ascii="宋体" w:hAnsi="宋体"/>
          <w:b/>
          <w:sz w:val="32"/>
          <w:szCs w:val="32"/>
        </w:rPr>
        <w:t>项目编号：</w:t>
      </w:r>
      <w:r w:rsidR="009C40F7" w:rsidRPr="006E2A5E">
        <w:rPr>
          <w:rFonts w:ascii="宋体" w:hAnsi="宋体"/>
          <w:b/>
          <w:sz w:val="32"/>
          <w:szCs w:val="32"/>
        </w:rPr>
        <w:t>BIECC-</w:t>
      </w:r>
      <w:r w:rsidR="00C23B5D" w:rsidRPr="006E2A5E">
        <w:rPr>
          <w:rFonts w:ascii="宋体" w:hAnsi="宋体"/>
          <w:b/>
          <w:sz w:val="32"/>
          <w:szCs w:val="32"/>
        </w:rPr>
        <w:t>22ZB1264</w:t>
      </w:r>
      <w:r w:rsidR="009C40F7" w:rsidRPr="006E2A5E">
        <w:rPr>
          <w:rFonts w:ascii="宋体" w:hAnsi="宋体"/>
          <w:b/>
          <w:sz w:val="32"/>
          <w:szCs w:val="32"/>
        </w:rPr>
        <w:t>/</w:t>
      </w:r>
      <w:r w:rsidR="00B3642F" w:rsidRPr="006E2A5E">
        <w:rPr>
          <w:rFonts w:ascii="宋体" w:hAnsi="宋体"/>
          <w:b/>
          <w:sz w:val="32"/>
          <w:szCs w:val="32"/>
        </w:rPr>
        <w:t>清设招第2022137</w:t>
      </w:r>
      <w:r w:rsidR="00C23B5D" w:rsidRPr="006E2A5E">
        <w:rPr>
          <w:rFonts w:ascii="宋体" w:hAnsi="宋体"/>
          <w:b/>
          <w:sz w:val="32"/>
          <w:szCs w:val="32"/>
        </w:rPr>
        <w:t>7</w:t>
      </w:r>
      <w:r w:rsidR="00B3642F" w:rsidRPr="006E2A5E">
        <w:rPr>
          <w:rFonts w:ascii="宋体" w:hAnsi="宋体"/>
          <w:b/>
          <w:sz w:val="32"/>
          <w:szCs w:val="32"/>
        </w:rPr>
        <w:t>号</w:t>
      </w:r>
    </w:p>
    <w:p w14:paraId="580F90D9" w14:textId="77777777" w:rsidR="00B30647" w:rsidRPr="006E2A5E" w:rsidRDefault="00B30647">
      <w:pPr>
        <w:spacing w:line="360" w:lineRule="auto"/>
        <w:rPr>
          <w:rFonts w:ascii="宋体" w:hAnsi="宋体"/>
          <w:b/>
          <w:bCs/>
          <w:sz w:val="24"/>
          <w:szCs w:val="24"/>
        </w:rPr>
      </w:pPr>
    </w:p>
    <w:p w14:paraId="6834ABBF" w14:textId="77777777" w:rsidR="00B30647" w:rsidRPr="006E2A5E" w:rsidRDefault="00B30647">
      <w:pPr>
        <w:spacing w:line="360" w:lineRule="auto"/>
        <w:jc w:val="center"/>
        <w:rPr>
          <w:rFonts w:ascii="宋体" w:hAnsi="宋体"/>
          <w:sz w:val="24"/>
          <w:szCs w:val="24"/>
        </w:rPr>
      </w:pPr>
    </w:p>
    <w:p w14:paraId="47ADB333" w14:textId="77777777" w:rsidR="00B30647" w:rsidRPr="006E2A5E" w:rsidRDefault="00B30647">
      <w:pPr>
        <w:spacing w:line="360" w:lineRule="auto"/>
        <w:jc w:val="center"/>
        <w:rPr>
          <w:rFonts w:ascii="宋体" w:hAnsi="宋体"/>
          <w:sz w:val="24"/>
          <w:szCs w:val="24"/>
        </w:rPr>
      </w:pPr>
    </w:p>
    <w:p w14:paraId="6DC08C2F" w14:textId="77777777" w:rsidR="00B30647" w:rsidRPr="006E2A5E" w:rsidRDefault="00B30647">
      <w:pPr>
        <w:spacing w:line="360" w:lineRule="auto"/>
        <w:jc w:val="center"/>
        <w:rPr>
          <w:rFonts w:ascii="宋体" w:hAnsi="宋体"/>
          <w:sz w:val="24"/>
          <w:szCs w:val="24"/>
        </w:rPr>
      </w:pPr>
    </w:p>
    <w:p w14:paraId="0ECECD0E" w14:textId="77777777" w:rsidR="00B30647" w:rsidRPr="006E2A5E" w:rsidRDefault="00B30647">
      <w:pPr>
        <w:spacing w:line="360" w:lineRule="auto"/>
        <w:jc w:val="center"/>
        <w:rPr>
          <w:rFonts w:ascii="宋体" w:hAnsi="宋体"/>
          <w:sz w:val="24"/>
          <w:szCs w:val="24"/>
        </w:rPr>
      </w:pPr>
    </w:p>
    <w:p w14:paraId="2E9D4DCE" w14:textId="77777777" w:rsidR="00B30647" w:rsidRPr="006E2A5E" w:rsidRDefault="00851C5E">
      <w:pPr>
        <w:spacing w:line="480" w:lineRule="auto"/>
        <w:jc w:val="center"/>
        <w:rPr>
          <w:rFonts w:ascii="宋体" w:hAnsi="宋体"/>
          <w:b/>
          <w:sz w:val="32"/>
          <w:szCs w:val="32"/>
        </w:rPr>
      </w:pPr>
      <w:r w:rsidRPr="006E2A5E">
        <w:rPr>
          <w:rFonts w:ascii="宋体" w:hAnsi="宋体"/>
          <w:b/>
          <w:sz w:val="32"/>
          <w:szCs w:val="32"/>
        </w:rPr>
        <w:t>采购人：清华大学</w:t>
      </w:r>
    </w:p>
    <w:p w14:paraId="63BEA8C2" w14:textId="77777777" w:rsidR="00B30647" w:rsidRPr="006E2A5E" w:rsidRDefault="00851C5E">
      <w:pPr>
        <w:spacing w:line="480" w:lineRule="auto"/>
        <w:jc w:val="center"/>
        <w:rPr>
          <w:rFonts w:ascii="宋体" w:hAnsi="宋体"/>
          <w:b/>
          <w:sz w:val="32"/>
          <w:szCs w:val="32"/>
        </w:rPr>
      </w:pPr>
      <w:r w:rsidRPr="006E2A5E">
        <w:rPr>
          <w:rFonts w:ascii="宋体" w:hAnsi="宋体"/>
          <w:b/>
          <w:sz w:val="32"/>
          <w:szCs w:val="32"/>
        </w:rPr>
        <w:t>采购代理机构：北京国际工程咨询有限公司</w:t>
      </w:r>
    </w:p>
    <w:p w14:paraId="245CFAE9" w14:textId="77777777" w:rsidR="00B30647" w:rsidRPr="006E2A5E" w:rsidRDefault="00B30647">
      <w:pPr>
        <w:spacing w:line="480" w:lineRule="auto"/>
        <w:jc w:val="center"/>
        <w:rPr>
          <w:rFonts w:ascii="宋体" w:hAnsi="宋体"/>
          <w:b/>
          <w:sz w:val="32"/>
          <w:szCs w:val="32"/>
        </w:rPr>
      </w:pPr>
    </w:p>
    <w:p w14:paraId="0A504C48" w14:textId="01D27F71" w:rsidR="00B30647" w:rsidRPr="006E2A5E" w:rsidRDefault="00851C5E">
      <w:pPr>
        <w:spacing w:line="480" w:lineRule="auto"/>
        <w:jc w:val="center"/>
        <w:rPr>
          <w:rFonts w:ascii="宋体" w:hAnsi="宋体"/>
          <w:b/>
          <w:sz w:val="32"/>
          <w:szCs w:val="32"/>
        </w:rPr>
        <w:sectPr w:rsidR="00B30647" w:rsidRPr="006E2A5E" w:rsidSect="00C4222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993" w:footer="1134" w:gutter="0"/>
          <w:pgNumType w:start="1"/>
          <w:cols w:space="720"/>
          <w:titlePg/>
          <w:docGrid w:linePitch="286"/>
        </w:sectPr>
      </w:pPr>
      <w:r w:rsidRPr="006E2A5E">
        <w:rPr>
          <w:rFonts w:ascii="宋体" w:hAnsi="宋体"/>
          <w:b/>
          <w:sz w:val="32"/>
          <w:szCs w:val="32"/>
        </w:rPr>
        <w:t>2022年</w:t>
      </w:r>
      <w:r w:rsidR="00D93680" w:rsidRPr="006E2A5E">
        <w:rPr>
          <w:rFonts w:ascii="宋体" w:hAnsi="宋体"/>
          <w:b/>
          <w:sz w:val="32"/>
          <w:szCs w:val="32"/>
        </w:rPr>
        <w:t>1</w:t>
      </w:r>
      <w:r w:rsidR="009C40F7" w:rsidRPr="006E2A5E">
        <w:rPr>
          <w:rFonts w:ascii="宋体" w:hAnsi="宋体"/>
          <w:b/>
          <w:sz w:val="32"/>
          <w:szCs w:val="32"/>
        </w:rPr>
        <w:t>2</w:t>
      </w:r>
      <w:r w:rsidRPr="006E2A5E">
        <w:rPr>
          <w:rFonts w:ascii="宋体" w:hAnsi="宋体"/>
          <w:b/>
          <w:sz w:val="32"/>
          <w:szCs w:val="32"/>
        </w:rPr>
        <w:t>月</w:t>
      </w:r>
    </w:p>
    <w:p w14:paraId="458B2CF7" w14:textId="77777777" w:rsidR="00B30647" w:rsidRPr="006E2A5E" w:rsidRDefault="00851C5E">
      <w:pPr>
        <w:pStyle w:val="Style58"/>
        <w:spacing w:line="360" w:lineRule="auto"/>
        <w:jc w:val="center"/>
        <w:rPr>
          <w:rFonts w:ascii="宋体" w:hAnsi="宋体"/>
          <w:color w:val="auto"/>
          <w:sz w:val="32"/>
          <w:szCs w:val="32"/>
        </w:rPr>
      </w:pPr>
      <w:r w:rsidRPr="006E2A5E">
        <w:rPr>
          <w:rFonts w:ascii="宋体" w:hAnsi="宋体"/>
          <w:color w:val="auto"/>
          <w:sz w:val="32"/>
          <w:szCs w:val="32"/>
          <w:lang w:val="zh-CN"/>
        </w:rPr>
        <w:lastRenderedPageBreak/>
        <w:t>目    录</w:t>
      </w:r>
    </w:p>
    <w:p w14:paraId="2698D24D" w14:textId="1B2FDA4E" w:rsidR="0033658F" w:rsidRDefault="00851C5E">
      <w:pPr>
        <w:pStyle w:val="TOC1"/>
        <w:tabs>
          <w:tab w:val="right" w:leader="dot" w:pos="8297"/>
        </w:tabs>
        <w:rPr>
          <w:rFonts w:asciiTheme="minorHAnsi" w:eastAsiaTheme="minorEastAsia" w:hAnsiTheme="minorHAnsi" w:cstheme="minorBidi"/>
          <w:noProof/>
          <w:szCs w:val="22"/>
        </w:rPr>
      </w:pPr>
      <w:r w:rsidRPr="006E2A5E">
        <w:rPr>
          <w:rFonts w:ascii="宋体" w:hAnsi="宋体"/>
        </w:rPr>
        <w:fldChar w:fldCharType="begin"/>
      </w:r>
      <w:r w:rsidRPr="006E2A5E">
        <w:rPr>
          <w:rStyle w:val="affff1"/>
          <w:rFonts w:ascii="宋体" w:hAnsi="宋体"/>
        </w:rPr>
        <w:instrText xml:space="preserve"> TOC \o "1-3" \h \z \u </w:instrText>
      </w:r>
      <w:r w:rsidRPr="006E2A5E">
        <w:rPr>
          <w:rFonts w:ascii="宋体" w:hAnsi="宋体"/>
        </w:rPr>
        <w:fldChar w:fldCharType="separate"/>
      </w:r>
      <w:hyperlink w:anchor="_Toc121906742" w:history="1">
        <w:r w:rsidR="0033658F" w:rsidRPr="003D083A">
          <w:rPr>
            <w:rStyle w:val="aff9"/>
            <w:rFonts w:ascii="宋体" w:hAnsi="宋体"/>
            <w:noProof/>
          </w:rPr>
          <w:t>第一章  竞争性磋商邀请</w:t>
        </w:r>
        <w:r w:rsidR="0033658F">
          <w:rPr>
            <w:noProof/>
            <w:webHidden/>
          </w:rPr>
          <w:tab/>
        </w:r>
        <w:r w:rsidR="0033658F">
          <w:rPr>
            <w:noProof/>
            <w:webHidden/>
          </w:rPr>
          <w:fldChar w:fldCharType="begin"/>
        </w:r>
        <w:r w:rsidR="0033658F">
          <w:rPr>
            <w:noProof/>
            <w:webHidden/>
          </w:rPr>
          <w:instrText xml:space="preserve"> PAGEREF _Toc121906742 \h </w:instrText>
        </w:r>
        <w:r w:rsidR="0033658F">
          <w:rPr>
            <w:noProof/>
            <w:webHidden/>
          </w:rPr>
        </w:r>
        <w:r w:rsidR="0033658F">
          <w:rPr>
            <w:noProof/>
            <w:webHidden/>
          </w:rPr>
          <w:fldChar w:fldCharType="separate"/>
        </w:r>
        <w:r w:rsidR="006E4034">
          <w:rPr>
            <w:noProof/>
            <w:webHidden/>
          </w:rPr>
          <w:t>4</w:t>
        </w:r>
        <w:r w:rsidR="0033658F">
          <w:rPr>
            <w:noProof/>
            <w:webHidden/>
          </w:rPr>
          <w:fldChar w:fldCharType="end"/>
        </w:r>
      </w:hyperlink>
    </w:p>
    <w:p w14:paraId="4FC8A5B8" w14:textId="3009E97A" w:rsidR="0033658F" w:rsidRDefault="00000000">
      <w:pPr>
        <w:pStyle w:val="TOC2"/>
        <w:tabs>
          <w:tab w:val="right" w:leader="dot" w:pos="8297"/>
        </w:tabs>
        <w:rPr>
          <w:rFonts w:asciiTheme="minorHAnsi" w:eastAsiaTheme="minorEastAsia" w:hAnsiTheme="minorHAnsi" w:cstheme="minorBidi"/>
          <w:noProof/>
          <w:szCs w:val="22"/>
        </w:rPr>
      </w:pPr>
      <w:hyperlink w:anchor="_Toc121906743" w:history="1">
        <w:r w:rsidR="0033658F" w:rsidRPr="003D083A">
          <w:rPr>
            <w:rStyle w:val="aff9"/>
            <w:noProof/>
          </w:rPr>
          <w:t>一、项目基本情况</w:t>
        </w:r>
        <w:r w:rsidR="0033658F">
          <w:rPr>
            <w:noProof/>
            <w:webHidden/>
          </w:rPr>
          <w:tab/>
        </w:r>
        <w:r w:rsidR="0033658F">
          <w:rPr>
            <w:noProof/>
            <w:webHidden/>
          </w:rPr>
          <w:fldChar w:fldCharType="begin"/>
        </w:r>
        <w:r w:rsidR="0033658F">
          <w:rPr>
            <w:noProof/>
            <w:webHidden/>
          </w:rPr>
          <w:instrText xml:space="preserve"> PAGEREF _Toc121906743 \h </w:instrText>
        </w:r>
        <w:r w:rsidR="0033658F">
          <w:rPr>
            <w:noProof/>
            <w:webHidden/>
          </w:rPr>
        </w:r>
        <w:r w:rsidR="0033658F">
          <w:rPr>
            <w:noProof/>
            <w:webHidden/>
          </w:rPr>
          <w:fldChar w:fldCharType="separate"/>
        </w:r>
        <w:r w:rsidR="006E4034">
          <w:rPr>
            <w:noProof/>
            <w:webHidden/>
          </w:rPr>
          <w:t>4</w:t>
        </w:r>
        <w:r w:rsidR="0033658F">
          <w:rPr>
            <w:noProof/>
            <w:webHidden/>
          </w:rPr>
          <w:fldChar w:fldCharType="end"/>
        </w:r>
      </w:hyperlink>
    </w:p>
    <w:p w14:paraId="5F8A6433" w14:textId="41045B3C" w:rsidR="0033658F" w:rsidRDefault="00000000">
      <w:pPr>
        <w:pStyle w:val="TOC2"/>
        <w:tabs>
          <w:tab w:val="right" w:leader="dot" w:pos="8297"/>
        </w:tabs>
        <w:rPr>
          <w:rFonts w:asciiTheme="minorHAnsi" w:eastAsiaTheme="minorEastAsia" w:hAnsiTheme="minorHAnsi" w:cstheme="minorBidi"/>
          <w:noProof/>
          <w:szCs w:val="22"/>
        </w:rPr>
      </w:pPr>
      <w:hyperlink w:anchor="_Toc121906744" w:history="1">
        <w:r w:rsidR="0033658F" w:rsidRPr="003D083A">
          <w:rPr>
            <w:rStyle w:val="aff9"/>
            <w:noProof/>
          </w:rPr>
          <w:t>二、申请人的资格要求：</w:t>
        </w:r>
        <w:r w:rsidR="0033658F">
          <w:rPr>
            <w:noProof/>
            <w:webHidden/>
          </w:rPr>
          <w:tab/>
        </w:r>
        <w:r w:rsidR="0033658F">
          <w:rPr>
            <w:noProof/>
            <w:webHidden/>
          </w:rPr>
          <w:fldChar w:fldCharType="begin"/>
        </w:r>
        <w:r w:rsidR="0033658F">
          <w:rPr>
            <w:noProof/>
            <w:webHidden/>
          </w:rPr>
          <w:instrText xml:space="preserve"> PAGEREF _Toc121906744 \h </w:instrText>
        </w:r>
        <w:r w:rsidR="0033658F">
          <w:rPr>
            <w:noProof/>
            <w:webHidden/>
          </w:rPr>
        </w:r>
        <w:r w:rsidR="0033658F">
          <w:rPr>
            <w:noProof/>
            <w:webHidden/>
          </w:rPr>
          <w:fldChar w:fldCharType="separate"/>
        </w:r>
        <w:r w:rsidR="006E4034">
          <w:rPr>
            <w:noProof/>
            <w:webHidden/>
          </w:rPr>
          <w:t>5</w:t>
        </w:r>
        <w:r w:rsidR="0033658F">
          <w:rPr>
            <w:noProof/>
            <w:webHidden/>
          </w:rPr>
          <w:fldChar w:fldCharType="end"/>
        </w:r>
      </w:hyperlink>
    </w:p>
    <w:p w14:paraId="5B32E8FE" w14:textId="2FF7070D" w:rsidR="0033658F" w:rsidRDefault="00000000">
      <w:pPr>
        <w:pStyle w:val="TOC2"/>
        <w:tabs>
          <w:tab w:val="right" w:leader="dot" w:pos="8297"/>
        </w:tabs>
        <w:rPr>
          <w:rFonts w:asciiTheme="minorHAnsi" w:eastAsiaTheme="minorEastAsia" w:hAnsiTheme="minorHAnsi" w:cstheme="minorBidi"/>
          <w:noProof/>
          <w:szCs w:val="22"/>
        </w:rPr>
      </w:pPr>
      <w:hyperlink w:anchor="_Toc121906745" w:history="1">
        <w:r w:rsidR="0033658F" w:rsidRPr="003D083A">
          <w:rPr>
            <w:rStyle w:val="aff9"/>
            <w:noProof/>
          </w:rPr>
          <w:t>三、获取采购文件</w:t>
        </w:r>
        <w:r w:rsidR="0033658F">
          <w:rPr>
            <w:noProof/>
            <w:webHidden/>
          </w:rPr>
          <w:tab/>
        </w:r>
        <w:r w:rsidR="0033658F">
          <w:rPr>
            <w:noProof/>
            <w:webHidden/>
          </w:rPr>
          <w:fldChar w:fldCharType="begin"/>
        </w:r>
        <w:r w:rsidR="0033658F">
          <w:rPr>
            <w:noProof/>
            <w:webHidden/>
          </w:rPr>
          <w:instrText xml:space="preserve"> PAGEREF _Toc121906745 \h </w:instrText>
        </w:r>
        <w:r w:rsidR="0033658F">
          <w:rPr>
            <w:noProof/>
            <w:webHidden/>
          </w:rPr>
        </w:r>
        <w:r w:rsidR="0033658F">
          <w:rPr>
            <w:noProof/>
            <w:webHidden/>
          </w:rPr>
          <w:fldChar w:fldCharType="separate"/>
        </w:r>
        <w:r w:rsidR="006E4034">
          <w:rPr>
            <w:noProof/>
            <w:webHidden/>
          </w:rPr>
          <w:t>6</w:t>
        </w:r>
        <w:r w:rsidR="0033658F">
          <w:rPr>
            <w:noProof/>
            <w:webHidden/>
          </w:rPr>
          <w:fldChar w:fldCharType="end"/>
        </w:r>
      </w:hyperlink>
    </w:p>
    <w:p w14:paraId="4B214AC3" w14:textId="7DA48DC7" w:rsidR="0033658F" w:rsidRDefault="00000000">
      <w:pPr>
        <w:pStyle w:val="TOC2"/>
        <w:tabs>
          <w:tab w:val="right" w:leader="dot" w:pos="8297"/>
        </w:tabs>
        <w:rPr>
          <w:rFonts w:asciiTheme="minorHAnsi" w:eastAsiaTheme="minorEastAsia" w:hAnsiTheme="minorHAnsi" w:cstheme="minorBidi"/>
          <w:noProof/>
          <w:szCs w:val="22"/>
        </w:rPr>
      </w:pPr>
      <w:hyperlink w:anchor="_Toc121906746" w:history="1">
        <w:r w:rsidR="0033658F" w:rsidRPr="003D083A">
          <w:rPr>
            <w:rStyle w:val="aff9"/>
            <w:noProof/>
          </w:rPr>
          <w:t>四、响应文件提交</w:t>
        </w:r>
        <w:r w:rsidR="0033658F">
          <w:rPr>
            <w:noProof/>
            <w:webHidden/>
          </w:rPr>
          <w:tab/>
        </w:r>
        <w:r w:rsidR="0033658F">
          <w:rPr>
            <w:noProof/>
            <w:webHidden/>
          </w:rPr>
          <w:fldChar w:fldCharType="begin"/>
        </w:r>
        <w:r w:rsidR="0033658F">
          <w:rPr>
            <w:noProof/>
            <w:webHidden/>
          </w:rPr>
          <w:instrText xml:space="preserve"> PAGEREF _Toc121906746 \h </w:instrText>
        </w:r>
        <w:r w:rsidR="0033658F">
          <w:rPr>
            <w:noProof/>
            <w:webHidden/>
          </w:rPr>
        </w:r>
        <w:r w:rsidR="0033658F">
          <w:rPr>
            <w:noProof/>
            <w:webHidden/>
          </w:rPr>
          <w:fldChar w:fldCharType="separate"/>
        </w:r>
        <w:r w:rsidR="006E4034">
          <w:rPr>
            <w:noProof/>
            <w:webHidden/>
          </w:rPr>
          <w:t>6</w:t>
        </w:r>
        <w:r w:rsidR="0033658F">
          <w:rPr>
            <w:noProof/>
            <w:webHidden/>
          </w:rPr>
          <w:fldChar w:fldCharType="end"/>
        </w:r>
      </w:hyperlink>
    </w:p>
    <w:p w14:paraId="573E09A8" w14:textId="65470087" w:rsidR="0033658F" w:rsidRDefault="00000000">
      <w:pPr>
        <w:pStyle w:val="TOC2"/>
        <w:tabs>
          <w:tab w:val="right" w:leader="dot" w:pos="8297"/>
        </w:tabs>
        <w:rPr>
          <w:rFonts w:asciiTheme="minorHAnsi" w:eastAsiaTheme="minorEastAsia" w:hAnsiTheme="minorHAnsi" w:cstheme="minorBidi"/>
          <w:noProof/>
          <w:szCs w:val="22"/>
        </w:rPr>
      </w:pPr>
      <w:hyperlink w:anchor="_Toc121906747" w:history="1">
        <w:r w:rsidR="0033658F" w:rsidRPr="003D083A">
          <w:rPr>
            <w:rStyle w:val="aff9"/>
            <w:noProof/>
          </w:rPr>
          <w:t>五、开启</w:t>
        </w:r>
        <w:r w:rsidR="0033658F">
          <w:rPr>
            <w:noProof/>
            <w:webHidden/>
          </w:rPr>
          <w:tab/>
        </w:r>
        <w:r w:rsidR="0033658F">
          <w:rPr>
            <w:noProof/>
            <w:webHidden/>
          </w:rPr>
          <w:fldChar w:fldCharType="begin"/>
        </w:r>
        <w:r w:rsidR="0033658F">
          <w:rPr>
            <w:noProof/>
            <w:webHidden/>
          </w:rPr>
          <w:instrText xml:space="preserve"> PAGEREF _Toc121906747 \h </w:instrText>
        </w:r>
        <w:r w:rsidR="0033658F">
          <w:rPr>
            <w:noProof/>
            <w:webHidden/>
          </w:rPr>
        </w:r>
        <w:r w:rsidR="0033658F">
          <w:rPr>
            <w:noProof/>
            <w:webHidden/>
          </w:rPr>
          <w:fldChar w:fldCharType="separate"/>
        </w:r>
        <w:r w:rsidR="006E4034">
          <w:rPr>
            <w:noProof/>
            <w:webHidden/>
          </w:rPr>
          <w:t>6</w:t>
        </w:r>
        <w:r w:rsidR="0033658F">
          <w:rPr>
            <w:noProof/>
            <w:webHidden/>
          </w:rPr>
          <w:fldChar w:fldCharType="end"/>
        </w:r>
      </w:hyperlink>
    </w:p>
    <w:p w14:paraId="020564AD" w14:textId="3E6AAB63" w:rsidR="0033658F" w:rsidRDefault="00000000">
      <w:pPr>
        <w:pStyle w:val="TOC2"/>
        <w:tabs>
          <w:tab w:val="right" w:leader="dot" w:pos="8297"/>
        </w:tabs>
        <w:rPr>
          <w:rFonts w:asciiTheme="minorHAnsi" w:eastAsiaTheme="minorEastAsia" w:hAnsiTheme="minorHAnsi" w:cstheme="minorBidi"/>
          <w:noProof/>
          <w:szCs w:val="22"/>
        </w:rPr>
      </w:pPr>
      <w:hyperlink w:anchor="_Toc121906748" w:history="1">
        <w:r w:rsidR="0033658F" w:rsidRPr="003D083A">
          <w:rPr>
            <w:rStyle w:val="aff9"/>
            <w:noProof/>
          </w:rPr>
          <w:t>六、公告期限</w:t>
        </w:r>
        <w:r w:rsidR="0033658F">
          <w:rPr>
            <w:noProof/>
            <w:webHidden/>
          </w:rPr>
          <w:tab/>
        </w:r>
        <w:r w:rsidR="0033658F">
          <w:rPr>
            <w:noProof/>
            <w:webHidden/>
          </w:rPr>
          <w:fldChar w:fldCharType="begin"/>
        </w:r>
        <w:r w:rsidR="0033658F">
          <w:rPr>
            <w:noProof/>
            <w:webHidden/>
          </w:rPr>
          <w:instrText xml:space="preserve"> PAGEREF _Toc121906748 \h </w:instrText>
        </w:r>
        <w:r w:rsidR="0033658F">
          <w:rPr>
            <w:noProof/>
            <w:webHidden/>
          </w:rPr>
        </w:r>
        <w:r w:rsidR="0033658F">
          <w:rPr>
            <w:noProof/>
            <w:webHidden/>
          </w:rPr>
          <w:fldChar w:fldCharType="separate"/>
        </w:r>
        <w:r w:rsidR="006E4034">
          <w:rPr>
            <w:noProof/>
            <w:webHidden/>
          </w:rPr>
          <w:t>6</w:t>
        </w:r>
        <w:r w:rsidR="0033658F">
          <w:rPr>
            <w:noProof/>
            <w:webHidden/>
          </w:rPr>
          <w:fldChar w:fldCharType="end"/>
        </w:r>
      </w:hyperlink>
    </w:p>
    <w:p w14:paraId="23F3F0E1" w14:textId="2E02836A" w:rsidR="0033658F" w:rsidRDefault="00000000">
      <w:pPr>
        <w:pStyle w:val="TOC2"/>
        <w:tabs>
          <w:tab w:val="right" w:leader="dot" w:pos="8297"/>
        </w:tabs>
        <w:rPr>
          <w:rFonts w:asciiTheme="minorHAnsi" w:eastAsiaTheme="minorEastAsia" w:hAnsiTheme="minorHAnsi" w:cstheme="minorBidi"/>
          <w:noProof/>
          <w:szCs w:val="22"/>
        </w:rPr>
      </w:pPr>
      <w:hyperlink w:anchor="_Toc121906749" w:history="1">
        <w:r w:rsidR="0033658F" w:rsidRPr="003D083A">
          <w:rPr>
            <w:rStyle w:val="aff9"/>
            <w:noProof/>
          </w:rPr>
          <w:t>七、其他补充事宜</w:t>
        </w:r>
        <w:r w:rsidR="0033658F">
          <w:rPr>
            <w:noProof/>
            <w:webHidden/>
          </w:rPr>
          <w:tab/>
        </w:r>
        <w:r w:rsidR="0033658F">
          <w:rPr>
            <w:noProof/>
            <w:webHidden/>
          </w:rPr>
          <w:fldChar w:fldCharType="begin"/>
        </w:r>
        <w:r w:rsidR="0033658F">
          <w:rPr>
            <w:noProof/>
            <w:webHidden/>
          </w:rPr>
          <w:instrText xml:space="preserve"> PAGEREF _Toc121906749 \h </w:instrText>
        </w:r>
        <w:r w:rsidR="0033658F">
          <w:rPr>
            <w:noProof/>
            <w:webHidden/>
          </w:rPr>
        </w:r>
        <w:r w:rsidR="0033658F">
          <w:rPr>
            <w:noProof/>
            <w:webHidden/>
          </w:rPr>
          <w:fldChar w:fldCharType="separate"/>
        </w:r>
        <w:r w:rsidR="006E4034">
          <w:rPr>
            <w:noProof/>
            <w:webHidden/>
          </w:rPr>
          <w:t>6</w:t>
        </w:r>
        <w:r w:rsidR="0033658F">
          <w:rPr>
            <w:noProof/>
            <w:webHidden/>
          </w:rPr>
          <w:fldChar w:fldCharType="end"/>
        </w:r>
      </w:hyperlink>
    </w:p>
    <w:p w14:paraId="606CABC6" w14:textId="27FDA527" w:rsidR="0033658F" w:rsidRDefault="00000000">
      <w:pPr>
        <w:pStyle w:val="TOC2"/>
        <w:tabs>
          <w:tab w:val="right" w:leader="dot" w:pos="8297"/>
        </w:tabs>
        <w:rPr>
          <w:rFonts w:asciiTheme="minorHAnsi" w:eastAsiaTheme="minorEastAsia" w:hAnsiTheme="minorHAnsi" w:cstheme="minorBidi"/>
          <w:noProof/>
          <w:szCs w:val="22"/>
        </w:rPr>
      </w:pPr>
      <w:hyperlink w:anchor="_Toc121906750" w:history="1">
        <w:r w:rsidR="0033658F" w:rsidRPr="003D083A">
          <w:rPr>
            <w:rStyle w:val="aff9"/>
            <w:noProof/>
          </w:rPr>
          <w:t>八、凡对本次采购提出询问，请按以下方式联系。</w:t>
        </w:r>
        <w:r w:rsidR="0033658F">
          <w:rPr>
            <w:noProof/>
            <w:webHidden/>
          </w:rPr>
          <w:tab/>
        </w:r>
        <w:r w:rsidR="0033658F">
          <w:rPr>
            <w:noProof/>
            <w:webHidden/>
          </w:rPr>
          <w:fldChar w:fldCharType="begin"/>
        </w:r>
        <w:r w:rsidR="0033658F">
          <w:rPr>
            <w:noProof/>
            <w:webHidden/>
          </w:rPr>
          <w:instrText xml:space="preserve"> PAGEREF _Toc121906750 \h </w:instrText>
        </w:r>
        <w:r w:rsidR="0033658F">
          <w:rPr>
            <w:noProof/>
            <w:webHidden/>
          </w:rPr>
        </w:r>
        <w:r w:rsidR="0033658F">
          <w:rPr>
            <w:noProof/>
            <w:webHidden/>
          </w:rPr>
          <w:fldChar w:fldCharType="separate"/>
        </w:r>
        <w:r w:rsidR="006E4034">
          <w:rPr>
            <w:noProof/>
            <w:webHidden/>
          </w:rPr>
          <w:t>8</w:t>
        </w:r>
        <w:r w:rsidR="0033658F">
          <w:rPr>
            <w:noProof/>
            <w:webHidden/>
          </w:rPr>
          <w:fldChar w:fldCharType="end"/>
        </w:r>
      </w:hyperlink>
    </w:p>
    <w:p w14:paraId="4406B913" w14:textId="038D9239" w:rsidR="0033658F" w:rsidRDefault="00000000">
      <w:pPr>
        <w:pStyle w:val="TOC1"/>
        <w:tabs>
          <w:tab w:val="right" w:leader="dot" w:pos="8297"/>
        </w:tabs>
        <w:rPr>
          <w:rFonts w:asciiTheme="minorHAnsi" w:eastAsiaTheme="minorEastAsia" w:hAnsiTheme="minorHAnsi" w:cstheme="minorBidi"/>
          <w:noProof/>
          <w:szCs w:val="22"/>
        </w:rPr>
      </w:pPr>
      <w:hyperlink w:anchor="_Toc121906751" w:history="1">
        <w:r w:rsidR="0033658F" w:rsidRPr="003D083A">
          <w:rPr>
            <w:rStyle w:val="aff9"/>
            <w:rFonts w:ascii="宋体" w:hAnsi="宋体"/>
            <w:noProof/>
          </w:rPr>
          <w:t>第二章  供应商须知资料表</w:t>
        </w:r>
        <w:r w:rsidR="0033658F">
          <w:rPr>
            <w:noProof/>
            <w:webHidden/>
          </w:rPr>
          <w:tab/>
        </w:r>
        <w:r w:rsidR="0033658F">
          <w:rPr>
            <w:noProof/>
            <w:webHidden/>
          </w:rPr>
          <w:fldChar w:fldCharType="begin"/>
        </w:r>
        <w:r w:rsidR="0033658F">
          <w:rPr>
            <w:noProof/>
            <w:webHidden/>
          </w:rPr>
          <w:instrText xml:space="preserve"> PAGEREF _Toc121906751 \h </w:instrText>
        </w:r>
        <w:r w:rsidR="0033658F">
          <w:rPr>
            <w:noProof/>
            <w:webHidden/>
          </w:rPr>
        </w:r>
        <w:r w:rsidR="0033658F">
          <w:rPr>
            <w:noProof/>
            <w:webHidden/>
          </w:rPr>
          <w:fldChar w:fldCharType="separate"/>
        </w:r>
        <w:r w:rsidR="006E4034">
          <w:rPr>
            <w:noProof/>
            <w:webHidden/>
          </w:rPr>
          <w:t>9</w:t>
        </w:r>
        <w:r w:rsidR="0033658F">
          <w:rPr>
            <w:noProof/>
            <w:webHidden/>
          </w:rPr>
          <w:fldChar w:fldCharType="end"/>
        </w:r>
      </w:hyperlink>
    </w:p>
    <w:p w14:paraId="50F6E831" w14:textId="739CB3F6" w:rsidR="0033658F" w:rsidRDefault="00000000">
      <w:pPr>
        <w:pStyle w:val="TOC1"/>
        <w:tabs>
          <w:tab w:val="right" w:leader="dot" w:pos="8297"/>
        </w:tabs>
        <w:rPr>
          <w:rFonts w:asciiTheme="minorHAnsi" w:eastAsiaTheme="minorEastAsia" w:hAnsiTheme="minorHAnsi" w:cstheme="minorBidi"/>
          <w:noProof/>
          <w:szCs w:val="22"/>
        </w:rPr>
      </w:pPr>
      <w:hyperlink w:anchor="_Toc121906752" w:history="1">
        <w:r w:rsidR="0033658F" w:rsidRPr="003D083A">
          <w:rPr>
            <w:rStyle w:val="aff9"/>
            <w:rFonts w:ascii="宋体" w:hAnsi="宋体"/>
            <w:noProof/>
          </w:rPr>
          <w:t>第三章  供应商须知</w:t>
        </w:r>
        <w:r w:rsidR="0033658F">
          <w:rPr>
            <w:noProof/>
            <w:webHidden/>
          </w:rPr>
          <w:tab/>
        </w:r>
        <w:r w:rsidR="0033658F">
          <w:rPr>
            <w:noProof/>
            <w:webHidden/>
          </w:rPr>
          <w:fldChar w:fldCharType="begin"/>
        </w:r>
        <w:r w:rsidR="0033658F">
          <w:rPr>
            <w:noProof/>
            <w:webHidden/>
          </w:rPr>
          <w:instrText xml:space="preserve"> PAGEREF _Toc121906752 \h </w:instrText>
        </w:r>
        <w:r w:rsidR="0033658F">
          <w:rPr>
            <w:noProof/>
            <w:webHidden/>
          </w:rPr>
        </w:r>
        <w:r w:rsidR="0033658F">
          <w:rPr>
            <w:noProof/>
            <w:webHidden/>
          </w:rPr>
          <w:fldChar w:fldCharType="separate"/>
        </w:r>
        <w:r w:rsidR="006E4034">
          <w:rPr>
            <w:noProof/>
            <w:webHidden/>
          </w:rPr>
          <w:t>12</w:t>
        </w:r>
        <w:r w:rsidR="0033658F">
          <w:rPr>
            <w:noProof/>
            <w:webHidden/>
          </w:rPr>
          <w:fldChar w:fldCharType="end"/>
        </w:r>
      </w:hyperlink>
    </w:p>
    <w:p w14:paraId="2B3674EC" w14:textId="7A9EEB87" w:rsidR="0033658F" w:rsidRDefault="00000000">
      <w:pPr>
        <w:pStyle w:val="TOC2"/>
        <w:tabs>
          <w:tab w:val="right" w:leader="dot" w:pos="8297"/>
        </w:tabs>
        <w:rPr>
          <w:rFonts w:asciiTheme="minorHAnsi" w:eastAsiaTheme="minorEastAsia" w:hAnsiTheme="minorHAnsi" w:cstheme="minorBidi"/>
          <w:noProof/>
          <w:szCs w:val="22"/>
        </w:rPr>
      </w:pPr>
      <w:hyperlink w:anchor="_Toc121906753" w:history="1">
        <w:r w:rsidR="0033658F" w:rsidRPr="003D083A">
          <w:rPr>
            <w:rStyle w:val="aff9"/>
            <w:noProof/>
          </w:rPr>
          <w:t>一、说明</w:t>
        </w:r>
        <w:r w:rsidR="0033658F">
          <w:rPr>
            <w:noProof/>
            <w:webHidden/>
          </w:rPr>
          <w:tab/>
        </w:r>
        <w:r w:rsidR="0033658F">
          <w:rPr>
            <w:noProof/>
            <w:webHidden/>
          </w:rPr>
          <w:fldChar w:fldCharType="begin"/>
        </w:r>
        <w:r w:rsidR="0033658F">
          <w:rPr>
            <w:noProof/>
            <w:webHidden/>
          </w:rPr>
          <w:instrText xml:space="preserve"> PAGEREF _Toc121906753 \h </w:instrText>
        </w:r>
        <w:r w:rsidR="0033658F">
          <w:rPr>
            <w:noProof/>
            <w:webHidden/>
          </w:rPr>
        </w:r>
        <w:r w:rsidR="0033658F">
          <w:rPr>
            <w:noProof/>
            <w:webHidden/>
          </w:rPr>
          <w:fldChar w:fldCharType="separate"/>
        </w:r>
        <w:r w:rsidR="006E4034">
          <w:rPr>
            <w:noProof/>
            <w:webHidden/>
          </w:rPr>
          <w:t>12</w:t>
        </w:r>
        <w:r w:rsidR="0033658F">
          <w:rPr>
            <w:noProof/>
            <w:webHidden/>
          </w:rPr>
          <w:fldChar w:fldCharType="end"/>
        </w:r>
      </w:hyperlink>
    </w:p>
    <w:p w14:paraId="63304265" w14:textId="19D207D9" w:rsidR="0033658F" w:rsidRDefault="00000000">
      <w:pPr>
        <w:pStyle w:val="TOC3"/>
        <w:tabs>
          <w:tab w:val="right" w:leader="dot" w:pos="8297"/>
        </w:tabs>
        <w:rPr>
          <w:rFonts w:asciiTheme="minorHAnsi" w:eastAsiaTheme="minorEastAsia" w:hAnsiTheme="minorHAnsi" w:cstheme="minorBidi"/>
          <w:noProof/>
          <w:szCs w:val="22"/>
        </w:rPr>
      </w:pPr>
      <w:hyperlink w:anchor="_Toc121906754" w:history="1">
        <w:r w:rsidR="0033658F" w:rsidRPr="003D083A">
          <w:rPr>
            <w:rStyle w:val="aff9"/>
            <w:rFonts w:ascii="宋体" w:hAnsi="宋体"/>
            <w:noProof/>
          </w:rPr>
          <w:t>1. 采购人、采购代理机构及资金来源</w:t>
        </w:r>
        <w:r w:rsidR="0033658F">
          <w:rPr>
            <w:noProof/>
            <w:webHidden/>
          </w:rPr>
          <w:tab/>
        </w:r>
        <w:r w:rsidR="0033658F">
          <w:rPr>
            <w:noProof/>
            <w:webHidden/>
          </w:rPr>
          <w:fldChar w:fldCharType="begin"/>
        </w:r>
        <w:r w:rsidR="0033658F">
          <w:rPr>
            <w:noProof/>
            <w:webHidden/>
          </w:rPr>
          <w:instrText xml:space="preserve"> PAGEREF _Toc121906754 \h </w:instrText>
        </w:r>
        <w:r w:rsidR="0033658F">
          <w:rPr>
            <w:noProof/>
            <w:webHidden/>
          </w:rPr>
        </w:r>
        <w:r w:rsidR="0033658F">
          <w:rPr>
            <w:noProof/>
            <w:webHidden/>
          </w:rPr>
          <w:fldChar w:fldCharType="separate"/>
        </w:r>
        <w:r w:rsidR="006E4034">
          <w:rPr>
            <w:noProof/>
            <w:webHidden/>
          </w:rPr>
          <w:t>12</w:t>
        </w:r>
        <w:r w:rsidR="0033658F">
          <w:rPr>
            <w:noProof/>
            <w:webHidden/>
          </w:rPr>
          <w:fldChar w:fldCharType="end"/>
        </w:r>
      </w:hyperlink>
    </w:p>
    <w:p w14:paraId="4D701387" w14:textId="6D46F664" w:rsidR="0033658F" w:rsidRDefault="00000000">
      <w:pPr>
        <w:pStyle w:val="TOC3"/>
        <w:tabs>
          <w:tab w:val="right" w:leader="dot" w:pos="8297"/>
        </w:tabs>
        <w:rPr>
          <w:rFonts w:asciiTheme="minorHAnsi" w:eastAsiaTheme="minorEastAsia" w:hAnsiTheme="minorHAnsi" w:cstheme="minorBidi"/>
          <w:noProof/>
          <w:szCs w:val="22"/>
        </w:rPr>
      </w:pPr>
      <w:hyperlink w:anchor="_Toc121906755" w:history="1">
        <w:r w:rsidR="0033658F" w:rsidRPr="003D083A">
          <w:rPr>
            <w:rStyle w:val="aff9"/>
            <w:rFonts w:ascii="宋体" w:hAnsi="宋体"/>
            <w:noProof/>
          </w:rPr>
          <w:t>2. 合格的供应商</w:t>
        </w:r>
        <w:r w:rsidR="0033658F">
          <w:rPr>
            <w:noProof/>
            <w:webHidden/>
          </w:rPr>
          <w:tab/>
        </w:r>
        <w:r w:rsidR="0033658F">
          <w:rPr>
            <w:noProof/>
            <w:webHidden/>
          </w:rPr>
          <w:fldChar w:fldCharType="begin"/>
        </w:r>
        <w:r w:rsidR="0033658F">
          <w:rPr>
            <w:noProof/>
            <w:webHidden/>
          </w:rPr>
          <w:instrText xml:space="preserve"> PAGEREF _Toc121906755 \h </w:instrText>
        </w:r>
        <w:r w:rsidR="0033658F">
          <w:rPr>
            <w:noProof/>
            <w:webHidden/>
          </w:rPr>
        </w:r>
        <w:r w:rsidR="0033658F">
          <w:rPr>
            <w:noProof/>
            <w:webHidden/>
          </w:rPr>
          <w:fldChar w:fldCharType="separate"/>
        </w:r>
        <w:r w:rsidR="006E4034">
          <w:rPr>
            <w:noProof/>
            <w:webHidden/>
          </w:rPr>
          <w:t>12</w:t>
        </w:r>
        <w:r w:rsidR="0033658F">
          <w:rPr>
            <w:noProof/>
            <w:webHidden/>
          </w:rPr>
          <w:fldChar w:fldCharType="end"/>
        </w:r>
      </w:hyperlink>
    </w:p>
    <w:p w14:paraId="5FA9FF07" w14:textId="0B4DC8DC" w:rsidR="0033658F" w:rsidRDefault="00000000">
      <w:pPr>
        <w:pStyle w:val="TOC3"/>
        <w:tabs>
          <w:tab w:val="right" w:leader="dot" w:pos="8297"/>
        </w:tabs>
        <w:rPr>
          <w:rFonts w:asciiTheme="minorHAnsi" w:eastAsiaTheme="minorEastAsia" w:hAnsiTheme="minorHAnsi" w:cstheme="minorBidi"/>
          <w:noProof/>
          <w:szCs w:val="22"/>
        </w:rPr>
      </w:pPr>
      <w:hyperlink w:anchor="_Toc121906756" w:history="1">
        <w:r w:rsidR="0033658F" w:rsidRPr="003D083A">
          <w:rPr>
            <w:rStyle w:val="aff9"/>
            <w:rFonts w:ascii="宋体" w:hAnsi="宋体"/>
            <w:noProof/>
          </w:rPr>
          <w:t>3. 磋商费用</w:t>
        </w:r>
        <w:r w:rsidR="0033658F">
          <w:rPr>
            <w:noProof/>
            <w:webHidden/>
          </w:rPr>
          <w:tab/>
        </w:r>
        <w:r w:rsidR="0033658F">
          <w:rPr>
            <w:noProof/>
            <w:webHidden/>
          </w:rPr>
          <w:fldChar w:fldCharType="begin"/>
        </w:r>
        <w:r w:rsidR="0033658F">
          <w:rPr>
            <w:noProof/>
            <w:webHidden/>
          </w:rPr>
          <w:instrText xml:space="preserve"> PAGEREF _Toc121906756 \h </w:instrText>
        </w:r>
        <w:r w:rsidR="0033658F">
          <w:rPr>
            <w:noProof/>
            <w:webHidden/>
          </w:rPr>
        </w:r>
        <w:r w:rsidR="0033658F">
          <w:rPr>
            <w:noProof/>
            <w:webHidden/>
          </w:rPr>
          <w:fldChar w:fldCharType="separate"/>
        </w:r>
        <w:r w:rsidR="006E4034">
          <w:rPr>
            <w:noProof/>
            <w:webHidden/>
          </w:rPr>
          <w:t>14</w:t>
        </w:r>
        <w:r w:rsidR="0033658F">
          <w:rPr>
            <w:noProof/>
            <w:webHidden/>
          </w:rPr>
          <w:fldChar w:fldCharType="end"/>
        </w:r>
      </w:hyperlink>
    </w:p>
    <w:p w14:paraId="17A99958" w14:textId="760421AD" w:rsidR="0033658F" w:rsidRDefault="00000000">
      <w:pPr>
        <w:pStyle w:val="TOC2"/>
        <w:tabs>
          <w:tab w:val="right" w:leader="dot" w:pos="8297"/>
        </w:tabs>
        <w:rPr>
          <w:rFonts w:asciiTheme="minorHAnsi" w:eastAsiaTheme="minorEastAsia" w:hAnsiTheme="minorHAnsi" w:cstheme="minorBidi"/>
          <w:noProof/>
          <w:szCs w:val="22"/>
        </w:rPr>
      </w:pPr>
      <w:hyperlink w:anchor="_Toc121906757" w:history="1">
        <w:r w:rsidR="0033658F" w:rsidRPr="003D083A">
          <w:rPr>
            <w:rStyle w:val="aff9"/>
            <w:noProof/>
          </w:rPr>
          <w:t>二、竞争性磋商文件</w:t>
        </w:r>
        <w:r w:rsidR="0033658F">
          <w:rPr>
            <w:noProof/>
            <w:webHidden/>
          </w:rPr>
          <w:tab/>
        </w:r>
        <w:r w:rsidR="0033658F">
          <w:rPr>
            <w:noProof/>
            <w:webHidden/>
          </w:rPr>
          <w:fldChar w:fldCharType="begin"/>
        </w:r>
        <w:r w:rsidR="0033658F">
          <w:rPr>
            <w:noProof/>
            <w:webHidden/>
          </w:rPr>
          <w:instrText xml:space="preserve"> PAGEREF _Toc121906757 \h </w:instrText>
        </w:r>
        <w:r w:rsidR="0033658F">
          <w:rPr>
            <w:noProof/>
            <w:webHidden/>
          </w:rPr>
        </w:r>
        <w:r w:rsidR="0033658F">
          <w:rPr>
            <w:noProof/>
            <w:webHidden/>
          </w:rPr>
          <w:fldChar w:fldCharType="separate"/>
        </w:r>
        <w:r w:rsidR="006E4034">
          <w:rPr>
            <w:noProof/>
            <w:webHidden/>
          </w:rPr>
          <w:t>15</w:t>
        </w:r>
        <w:r w:rsidR="0033658F">
          <w:rPr>
            <w:noProof/>
            <w:webHidden/>
          </w:rPr>
          <w:fldChar w:fldCharType="end"/>
        </w:r>
      </w:hyperlink>
    </w:p>
    <w:p w14:paraId="606C8ABA" w14:textId="66E328AA" w:rsidR="0033658F" w:rsidRDefault="00000000">
      <w:pPr>
        <w:pStyle w:val="TOC3"/>
        <w:tabs>
          <w:tab w:val="right" w:leader="dot" w:pos="8297"/>
        </w:tabs>
        <w:rPr>
          <w:rFonts w:asciiTheme="minorHAnsi" w:eastAsiaTheme="minorEastAsia" w:hAnsiTheme="minorHAnsi" w:cstheme="minorBidi"/>
          <w:noProof/>
          <w:szCs w:val="22"/>
        </w:rPr>
      </w:pPr>
      <w:hyperlink w:anchor="_Toc121906758" w:history="1">
        <w:r w:rsidR="0033658F" w:rsidRPr="003D083A">
          <w:rPr>
            <w:rStyle w:val="aff9"/>
            <w:rFonts w:ascii="宋体" w:hAnsi="宋体"/>
            <w:noProof/>
          </w:rPr>
          <w:t>4. 竞争性磋商文件构成</w:t>
        </w:r>
        <w:r w:rsidR="0033658F">
          <w:rPr>
            <w:noProof/>
            <w:webHidden/>
          </w:rPr>
          <w:tab/>
        </w:r>
        <w:r w:rsidR="0033658F">
          <w:rPr>
            <w:noProof/>
            <w:webHidden/>
          </w:rPr>
          <w:fldChar w:fldCharType="begin"/>
        </w:r>
        <w:r w:rsidR="0033658F">
          <w:rPr>
            <w:noProof/>
            <w:webHidden/>
          </w:rPr>
          <w:instrText xml:space="preserve"> PAGEREF _Toc121906758 \h </w:instrText>
        </w:r>
        <w:r w:rsidR="0033658F">
          <w:rPr>
            <w:noProof/>
            <w:webHidden/>
          </w:rPr>
        </w:r>
        <w:r w:rsidR="0033658F">
          <w:rPr>
            <w:noProof/>
            <w:webHidden/>
          </w:rPr>
          <w:fldChar w:fldCharType="separate"/>
        </w:r>
        <w:r w:rsidR="006E4034">
          <w:rPr>
            <w:noProof/>
            <w:webHidden/>
          </w:rPr>
          <w:t>15</w:t>
        </w:r>
        <w:r w:rsidR="0033658F">
          <w:rPr>
            <w:noProof/>
            <w:webHidden/>
          </w:rPr>
          <w:fldChar w:fldCharType="end"/>
        </w:r>
      </w:hyperlink>
    </w:p>
    <w:p w14:paraId="3F12DF88" w14:textId="41FFDC3F" w:rsidR="0033658F" w:rsidRDefault="00000000">
      <w:pPr>
        <w:pStyle w:val="TOC3"/>
        <w:tabs>
          <w:tab w:val="right" w:leader="dot" w:pos="8297"/>
        </w:tabs>
        <w:rPr>
          <w:rFonts w:asciiTheme="minorHAnsi" w:eastAsiaTheme="minorEastAsia" w:hAnsiTheme="minorHAnsi" w:cstheme="minorBidi"/>
          <w:noProof/>
          <w:szCs w:val="22"/>
        </w:rPr>
      </w:pPr>
      <w:hyperlink w:anchor="_Toc121906759" w:history="1">
        <w:r w:rsidR="0033658F" w:rsidRPr="003D083A">
          <w:rPr>
            <w:rStyle w:val="aff9"/>
            <w:rFonts w:ascii="宋体" w:hAnsi="宋体"/>
            <w:noProof/>
          </w:rPr>
          <w:t>5. 竞争性磋商文件的澄清</w:t>
        </w:r>
        <w:r w:rsidR="0033658F">
          <w:rPr>
            <w:noProof/>
            <w:webHidden/>
          </w:rPr>
          <w:tab/>
        </w:r>
        <w:r w:rsidR="0033658F">
          <w:rPr>
            <w:noProof/>
            <w:webHidden/>
          </w:rPr>
          <w:fldChar w:fldCharType="begin"/>
        </w:r>
        <w:r w:rsidR="0033658F">
          <w:rPr>
            <w:noProof/>
            <w:webHidden/>
          </w:rPr>
          <w:instrText xml:space="preserve"> PAGEREF _Toc121906759 \h </w:instrText>
        </w:r>
        <w:r w:rsidR="0033658F">
          <w:rPr>
            <w:noProof/>
            <w:webHidden/>
          </w:rPr>
        </w:r>
        <w:r w:rsidR="0033658F">
          <w:rPr>
            <w:noProof/>
            <w:webHidden/>
          </w:rPr>
          <w:fldChar w:fldCharType="separate"/>
        </w:r>
        <w:r w:rsidR="006E4034">
          <w:rPr>
            <w:noProof/>
            <w:webHidden/>
          </w:rPr>
          <w:t>15</w:t>
        </w:r>
        <w:r w:rsidR="0033658F">
          <w:rPr>
            <w:noProof/>
            <w:webHidden/>
          </w:rPr>
          <w:fldChar w:fldCharType="end"/>
        </w:r>
      </w:hyperlink>
    </w:p>
    <w:p w14:paraId="521635B4" w14:textId="0E851039" w:rsidR="0033658F" w:rsidRDefault="00000000">
      <w:pPr>
        <w:pStyle w:val="TOC3"/>
        <w:tabs>
          <w:tab w:val="right" w:leader="dot" w:pos="8297"/>
        </w:tabs>
        <w:rPr>
          <w:rFonts w:asciiTheme="minorHAnsi" w:eastAsiaTheme="minorEastAsia" w:hAnsiTheme="minorHAnsi" w:cstheme="minorBidi"/>
          <w:noProof/>
          <w:szCs w:val="22"/>
        </w:rPr>
      </w:pPr>
      <w:hyperlink w:anchor="_Toc121906760" w:history="1">
        <w:r w:rsidR="0033658F" w:rsidRPr="003D083A">
          <w:rPr>
            <w:rStyle w:val="aff9"/>
            <w:rFonts w:ascii="宋体" w:hAnsi="宋体"/>
            <w:noProof/>
          </w:rPr>
          <w:t>6. 对竞争性磋商文件的修改</w:t>
        </w:r>
        <w:r w:rsidR="0033658F">
          <w:rPr>
            <w:noProof/>
            <w:webHidden/>
          </w:rPr>
          <w:tab/>
        </w:r>
        <w:r w:rsidR="0033658F">
          <w:rPr>
            <w:noProof/>
            <w:webHidden/>
          </w:rPr>
          <w:fldChar w:fldCharType="begin"/>
        </w:r>
        <w:r w:rsidR="0033658F">
          <w:rPr>
            <w:noProof/>
            <w:webHidden/>
          </w:rPr>
          <w:instrText xml:space="preserve"> PAGEREF _Toc121906760 \h </w:instrText>
        </w:r>
        <w:r w:rsidR="0033658F">
          <w:rPr>
            <w:noProof/>
            <w:webHidden/>
          </w:rPr>
        </w:r>
        <w:r w:rsidR="0033658F">
          <w:rPr>
            <w:noProof/>
            <w:webHidden/>
          </w:rPr>
          <w:fldChar w:fldCharType="separate"/>
        </w:r>
        <w:r w:rsidR="006E4034">
          <w:rPr>
            <w:noProof/>
            <w:webHidden/>
          </w:rPr>
          <w:t>15</w:t>
        </w:r>
        <w:r w:rsidR="0033658F">
          <w:rPr>
            <w:noProof/>
            <w:webHidden/>
          </w:rPr>
          <w:fldChar w:fldCharType="end"/>
        </w:r>
      </w:hyperlink>
    </w:p>
    <w:p w14:paraId="3917174D" w14:textId="62C51BBC" w:rsidR="0033658F" w:rsidRDefault="00000000">
      <w:pPr>
        <w:pStyle w:val="TOC2"/>
        <w:tabs>
          <w:tab w:val="right" w:leader="dot" w:pos="8297"/>
        </w:tabs>
        <w:rPr>
          <w:rFonts w:asciiTheme="minorHAnsi" w:eastAsiaTheme="minorEastAsia" w:hAnsiTheme="minorHAnsi" w:cstheme="minorBidi"/>
          <w:noProof/>
          <w:szCs w:val="22"/>
        </w:rPr>
      </w:pPr>
      <w:hyperlink w:anchor="_Toc121906761" w:history="1">
        <w:r w:rsidR="0033658F" w:rsidRPr="003D083A">
          <w:rPr>
            <w:rStyle w:val="aff9"/>
            <w:noProof/>
          </w:rPr>
          <w:t>三、响应文件的编制</w:t>
        </w:r>
        <w:r w:rsidR="0033658F">
          <w:rPr>
            <w:noProof/>
            <w:webHidden/>
          </w:rPr>
          <w:tab/>
        </w:r>
        <w:r w:rsidR="0033658F">
          <w:rPr>
            <w:noProof/>
            <w:webHidden/>
          </w:rPr>
          <w:fldChar w:fldCharType="begin"/>
        </w:r>
        <w:r w:rsidR="0033658F">
          <w:rPr>
            <w:noProof/>
            <w:webHidden/>
          </w:rPr>
          <w:instrText xml:space="preserve"> PAGEREF _Toc121906761 \h </w:instrText>
        </w:r>
        <w:r w:rsidR="0033658F">
          <w:rPr>
            <w:noProof/>
            <w:webHidden/>
          </w:rPr>
        </w:r>
        <w:r w:rsidR="0033658F">
          <w:rPr>
            <w:noProof/>
            <w:webHidden/>
          </w:rPr>
          <w:fldChar w:fldCharType="separate"/>
        </w:r>
        <w:r w:rsidR="006E4034">
          <w:rPr>
            <w:noProof/>
            <w:webHidden/>
          </w:rPr>
          <w:t>16</w:t>
        </w:r>
        <w:r w:rsidR="0033658F">
          <w:rPr>
            <w:noProof/>
            <w:webHidden/>
          </w:rPr>
          <w:fldChar w:fldCharType="end"/>
        </w:r>
      </w:hyperlink>
    </w:p>
    <w:p w14:paraId="45E5C7CE" w14:textId="78EBE5CC" w:rsidR="0033658F" w:rsidRDefault="00000000">
      <w:pPr>
        <w:pStyle w:val="TOC3"/>
        <w:tabs>
          <w:tab w:val="right" w:leader="dot" w:pos="8297"/>
        </w:tabs>
        <w:rPr>
          <w:rFonts w:asciiTheme="minorHAnsi" w:eastAsiaTheme="minorEastAsia" w:hAnsiTheme="minorHAnsi" w:cstheme="minorBidi"/>
          <w:noProof/>
          <w:szCs w:val="22"/>
        </w:rPr>
      </w:pPr>
      <w:hyperlink w:anchor="_Toc121906762" w:history="1">
        <w:r w:rsidR="0033658F" w:rsidRPr="003D083A">
          <w:rPr>
            <w:rStyle w:val="aff9"/>
            <w:rFonts w:ascii="宋体" w:hAnsi="宋体"/>
            <w:noProof/>
          </w:rPr>
          <w:t>7. 语言</w:t>
        </w:r>
        <w:r w:rsidR="0033658F">
          <w:rPr>
            <w:noProof/>
            <w:webHidden/>
          </w:rPr>
          <w:tab/>
        </w:r>
        <w:r w:rsidR="0033658F">
          <w:rPr>
            <w:noProof/>
            <w:webHidden/>
          </w:rPr>
          <w:fldChar w:fldCharType="begin"/>
        </w:r>
        <w:r w:rsidR="0033658F">
          <w:rPr>
            <w:noProof/>
            <w:webHidden/>
          </w:rPr>
          <w:instrText xml:space="preserve"> PAGEREF _Toc121906762 \h </w:instrText>
        </w:r>
        <w:r w:rsidR="0033658F">
          <w:rPr>
            <w:noProof/>
            <w:webHidden/>
          </w:rPr>
        </w:r>
        <w:r w:rsidR="0033658F">
          <w:rPr>
            <w:noProof/>
            <w:webHidden/>
          </w:rPr>
          <w:fldChar w:fldCharType="separate"/>
        </w:r>
        <w:r w:rsidR="006E4034">
          <w:rPr>
            <w:noProof/>
            <w:webHidden/>
          </w:rPr>
          <w:t>16</w:t>
        </w:r>
        <w:r w:rsidR="0033658F">
          <w:rPr>
            <w:noProof/>
            <w:webHidden/>
          </w:rPr>
          <w:fldChar w:fldCharType="end"/>
        </w:r>
      </w:hyperlink>
    </w:p>
    <w:p w14:paraId="1B2EF3B8" w14:textId="7EE1DF57" w:rsidR="0033658F" w:rsidRDefault="00000000">
      <w:pPr>
        <w:pStyle w:val="TOC3"/>
        <w:tabs>
          <w:tab w:val="right" w:leader="dot" w:pos="8297"/>
        </w:tabs>
        <w:rPr>
          <w:rFonts w:asciiTheme="minorHAnsi" w:eastAsiaTheme="minorEastAsia" w:hAnsiTheme="minorHAnsi" w:cstheme="minorBidi"/>
          <w:noProof/>
          <w:szCs w:val="22"/>
        </w:rPr>
      </w:pPr>
      <w:hyperlink w:anchor="_Toc121906763" w:history="1">
        <w:r w:rsidR="0033658F" w:rsidRPr="003D083A">
          <w:rPr>
            <w:rStyle w:val="aff9"/>
            <w:rFonts w:ascii="宋体" w:hAnsi="宋体"/>
            <w:noProof/>
          </w:rPr>
          <w:t>8. 响应文件构成</w:t>
        </w:r>
        <w:r w:rsidR="0033658F">
          <w:rPr>
            <w:noProof/>
            <w:webHidden/>
          </w:rPr>
          <w:tab/>
        </w:r>
        <w:r w:rsidR="0033658F">
          <w:rPr>
            <w:noProof/>
            <w:webHidden/>
          </w:rPr>
          <w:fldChar w:fldCharType="begin"/>
        </w:r>
        <w:r w:rsidR="0033658F">
          <w:rPr>
            <w:noProof/>
            <w:webHidden/>
          </w:rPr>
          <w:instrText xml:space="preserve"> PAGEREF _Toc121906763 \h </w:instrText>
        </w:r>
        <w:r w:rsidR="0033658F">
          <w:rPr>
            <w:noProof/>
            <w:webHidden/>
          </w:rPr>
        </w:r>
        <w:r w:rsidR="0033658F">
          <w:rPr>
            <w:noProof/>
            <w:webHidden/>
          </w:rPr>
          <w:fldChar w:fldCharType="separate"/>
        </w:r>
        <w:r w:rsidR="006E4034">
          <w:rPr>
            <w:noProof/>
            <w:webHidden/>
          </w:rPr>
          <w:t>16</w:t>
        </w:r>
        <w:r w:rsidR="0033658F">
          <w:rPr>
            <w:noProof/>
            <w:webHidden/>
          </w:rPr>
          <w:fldChar w:fldCharType="end"/>
        </w:r>
      </w:hyperlink>
    </w:p>
    <w:p w14:paraId="73489110" w14:textId="5575FBBC" w:rsidR="0033658F" w:rsidRDefault="00000000">
      <w:pPr>
        <w:pStyle w:val="TOC3"/>
        <w:tabs>
          <w:tab w:val="right" w:leader="dot" w:pos="8297"/>
        </w:tabs>
        <w:rPr>
          <w:rFonts w:asciiTheme="minorHAnsi" w:eastAsiaTheme="minorEastAsia" w:hAnsiTheme="minorHAnsi" w:cstheme="minorBidi"/>
          <w:noProof/>
          <w:szCs w:val="22"/>
        </w:rPr>
      </w:pPr>
      <w:hyperlink w:anchor="_Toc121906764" w:history="1">
        <w:r w:rsidR="0033658F" w:rsidRPr="003D083A">
          <w:rPr>
            <w:rStyle w:val="aff9"/>
            <w:rFonts w:ascii="宋体" w:hAnsi="宋体"/>
            <w:noProof/>
          </w:rPr>
          <w:t>9. 报价</w:t>
        </w:r>
        <w:r w:rsidR="0033658F">
          <w:rPr>
            <w:noProof/>
            <w:webHidden/>
          </w:rPr>
          <w:tab/>
        </w:r>
        <w:r w:rsidR="0033658F">
          <w:rPr>
            <w:noProof/>
            <w:webHidden/>
          </w:rPr>
          <w:fldChar w:fldCharType="begin"/>
        </w:r>
        <w:r w:rsidR="0033658F">
          <w:rPr>
            <w:noProof/>
            <w:webHidden/>
          </w:rPr>
          <w:instrText xml:space="preserve"> PAGEREF _Toc121906764 \h </w:instrText>
        </w:r>
        <w:r w:rsidR="0033658F">
          <w:rPr>
            <w:noProof/>
            <w:webHidden/>
          </w:rPr>
        </w:r>
        <w:r w:rsidR="0033658F">
          <w:rPr>
            <w:noProof/>
            <w:webHidden/>
          </w:rPr>
          <w:fldChar w:fldCharType="separate"/>
        </w:r>
        <w:r w:rsidR="006E4034">
          <w:rPr>
            <w:noProof/>
            <w:webHidden/>
          </w:rPr>
          <w:t>18</w:t>
        </w:r>
        <w:r w:rsidR="0033658F">
          <w:rPr>
            <w:noProof/>
            <w:webHidden/>
          </w:rPr>
          <w:fldChar w:fldCharType="end"/>
        </w:r>
      </w:hyperlink>
    </w:p>
    <w:p w14:paraId="41F20DFF" w14:textId="226BC363" w:rsidR="0033658F" w:rsidRDefault="00000000">
      <w:pPr>
        <w:pStyle w:val="TOC3"/>
        <w:tabs>
          <w:tab w:val="right" w:leader="dot" w:pos="8297"/>
        </w:tabs>
        <w:rPr>
          <w:rFonts w:asciiTheme="minorHAnsi" w:eastAsiaTheme="minorEastAsia" w:hAnsiTheme="minorHAnsi" w:cstheme="minorBidi"/>
          <w:noProof/>
          <w:szCs w:val="22"/>
        </w:rPr>
      </w:pPr>
      <w:hyperlink w:anchor="_Toc121906765" w:history="1">
        <w:r w:rsidR="0033658F" w:rsidRPr="003D083A">
          <w:rPr>
            <w:rStyle w:val="aff9"/>
            <w:rFonts w:ascii="宋体" w:hAnsi="宋体"/>
            <w:noProof/>
          </w:rPr>
          <w:t>10. 磋商保证金</w:t>
        </w:r>
        <w:r w:rsidR="0033658F">
          <w:rPr>
            <w:noProof/>
            <w:webHidden/>
          </w:rPr>
          <w:tab/>
        </w:r>
        <w:r w:rsidR="0033658F">
          <w:rPr>
            <w:noProof/>
            <w:webHidden/>
          </w:rPr>
          <w:fldChar w:fldCharType="begin"/>
        </w:r>
        <w:r w:rsidR="0033658F">
          <w:rPr>
            <w:noProof/>
            <w:webHidden/>
          </w:rPr>
          <w:instrText xml:space="preserve"> PAGEREF _Toc121906765 \h </w:instrText>
        </w:r>
        <w:r w:rsidR="0033658F">
          <w:rPr>
            <w:noProof/>
            <w:webHidden/>
          </w:rPr>
        </w:r>
        <w:r w:rsidR="0033658F">
          <w:rPr>
            <w:noProof/>
            <w:webHidden/>
          </w:rPr>
          <w:fldChar w:fldCharType="separate"/>
        </w:r>
        <w:r w:rsidR="006E4034">
          <w:rPr>
            <w:noProof/>
            <w:webHidden/>
          </w:rPr>
          <w:t>19</w:t>
        </w:r>
        <w:r w:rsidR="0033658F">
          <w:rPr>
            <w:noProof/>
            <w:webHidden/>
          </w:rPr>
          <w:fldChar w:fldCharType="end"/>
        </w:r>
      </w:hyperlink>
    </w:p>
    <w:p w14:paraId="7E0FBAC9" w14:textId="6D59F6E5" w:rsidR="0033658F" w:rsidRDefault="00000000">
      <w:pPr>
        <w:pStyle w:val="TOC3"/>
        <w:tabs>
          <w:tab w:val="right" w:leader="dot" w:pos="8297"/>
        </w:tabs>
        <w:rPr>
          <w:rFonts w:asciiTheme="minorHAnsi" w:eastAsiaTheme="minorEastAsia" w:hAnsiTheme="minorHAnsi" w:cstheme="minorBidi"/>
          <w:noProof/>
          <w:szCs w:val="22"/>
        </w:rPr>
      </w:pPr>
      <w:hyperlink w:anchor="_Toc121906766" w:history="1">
        <w:r w:rsidR="0033658F" w:rsidRPr="003D083A">
          <w:rPr>
            <w:rStyle w:val="aff9"/>
            <w:rFonts w:ascii="宋体" w:hAnsi="宋体"/>
            <w:noProof/>
          </w:rPr>
          <w:t>11. 响应文件有效期</w:t>
        </w:r>
        <w:r w:rsidR="0033658F">
          <w:rPr>
            <w:noProof/>
            <w:webHidden/>
          </w:rPr>
          <w:tab/>
        </w:r>
        <w:r w:rsidR="0033658F">
          <w:rPr>
            <w:noProof/>
            <w:webHidden/>
          </w:rPr>
          <w:fldChar w:fldCharType="begin"/>
        </w:r>
        <w:r w:rsidR="0033658F">
          <w:rPr>
            <w:noProof/>
            <w:webHidden/>
          </w:rPr>
          <w:instrText xml:space="preserve"> PAGEREF _Toc121906766 \h </w:instrText>
        </w:r>
        <w:r w:rsidR="0033658F">
          <w:rPr>
            <w:noProof/>
            <w:webHidden/>
          </w:rPr>
        </w:r>
        <w:r w:rsidR="0033658F">
          <w:rPr>
            <w:noProof/>
            <w:webHidden/>
          </w:rPr>
          <w:fldChar w:fldCharType="separate"/>
        </w:r>
        <w:r w:rsidR="006E4034">
          <w:rPr>
            <w:noProof/>
            <w:webHidden/>
          </w:rPr>
          <w:t>20</w:t>
        </w:r>
        <w:r w:rsidR="0033658F">
          <w:rPr>
            <w:noProof/>
            <w:webHidden/>
          </w:rPr>
          <w:fldChar w:fldCharType="end"/>
        </w:r>
      </w:hyperlink>
    </w:p>
    <w:p w14:paraId="3C7DB857" w14:textId="6011C9FD" w:rsidR="0033658F" w:rsidRDefault="00000000">
      <w:pPr>
        <w:pStyle w:val="TOC2"/>
        <w:tabs>
          <w:tab w:val="right" w:leader="dot" w:pos="8297"/>
        </w:tabs>
        <w:rPr>
          <w:rFonts w:asciiTheme="minorHAnsi" w:eastAsiaTheme="minorEastAsia" w:hAnsiTheme="minorHAnsi" w:cstheme="minorBidi"/>
          <w:noProof/>
          <w:szCs w:val="22"/>
        </w:rPr>
      </w:pPr>
      <w:hyperlink w:anchor="_Toc121906767" w:history="1">
        <w:r w:rsidR="0033658F" w:rsidRPr="003D083A">
          <w:rPr>
            <w:rStyle w:val="aff9"/>
            <w:noProof/>
          </w:rPr>
          <w:t>四、响应文件的递交</w:t>
        </w:r>
        <w:r w:rsidR="0033658F">
          <w:rPr>
            <w:noProof/>
            <w:webHidden/>
          </w:rPr>
          <w:tab/>
        </w:r>
        <w:r w:rsidR="0033658F">
          <w:rPr>
            <w:noProof/>
            <w:webHidden/>
          </w:rPr>
          <w:fldChar w:fldCharType="begin"/>
        </w:r>
        <w:r w:rsidR="0033658F">
          <w:rPr>
            <w:noProof/>
            <w:webHidden/>
          </w:rPr>
          <w:instrText xml:space="preserve"> PAGEREF _Toc121906767 \h </w:instrText>
        </w:r>
        <w:r w:rsidR="0033658F">
          <w:rPr>
            <w:noProof/>
            <w:webHidden/>
          </w:rPr>
        </w:r>
        <w:r w:rsidR="0033658F">
          <w:rPr>
            <w:noProof/>
            <w:webHidden/>
          </w:rPr>
          <w:fldChar w:fldCharType="separate"/>
        </w:r>
        <w:r w:rsidR="006E4034">
          <w:rPr>
            <w:noProof/>
            <w:webHidden/>
          </w:rPr>
          <w:t>20</w:t>
        </w:r>
        <w:r w:rsidR="0033658F">
          <w:rPr>
            <w:noProof/>
            <w:webHidden/>
          </w:rPr>
          <w:fldChar w:fldCharType="end"/>
        </w:r>
      </w:hyperlink>
    </w:p>
    <w:p w14:paraId="3E15BD3E" w14:textId="0E6E4D87" w:rsidR="0033658F" w:rsidRDefault="00000000">
      <w:pPr>
        <w:pStyle w:val="TOC3"/>
        <w:tabs>
          <w:tab w:val="right" w:leader="dot" w:pos="8297"/>
        </w:tabs>
        <w:rPr>
          <w:rFonts w:asciiTheme="minorHAnsi" w:eastAsiaTheme="minorEastAsia" w:hAnsiTheme="minorHAnsi" w:cstheme="minorBidi"/>
          <w:noProof/>
          <w:szCs w:val="22"/>
        </w:rPr>
      </w:pPr>
      <w:hyperlink w:anchor="_Toc121906768" w:history="1">
        <w:r w:rsidR="0033658F" w:rsidRPr="003D083A">
          <w:rPr>
            <w:rStyle w:val="aff9"/>
            <w:rFonts w:ascii="宋体" w:hAnsi="宋体"/>
            <w:noProof/>
          </w:rPr>
          <w:t>12. 响应文件递交截止期</w:t>
        </w:r>
        <w:r w:rsidR="0033658F">
          <w:rPr>
            <w:noProof/>
            <w:webHidden/>
          </w:rPr>
          <w:tab/>
        </w:r>
        <w:r w:rsidR="0033658F">
          <w:rPr>
            <w:noProof/>
            <w:webHidden/>
          </w:rPr>
          <w:fldChar w:fldCharType="begin"/>
        </w:r>
        <w:r w:rsidR="0033658F">
          <w:rPr>
            <w:noProof/>
            <w:webHidden/>
          </w:rPr>
          <w:instrText xml:space="preserve"> PAGEREF _Toc121906768 \h </w:instrText>
        </w:r>
        <w:r w:rsidR="0033658F">
          <w:rPr>
            <w:noProof/>
            <w:webHidden/>
          </w:rPr>
        </w:r>
        <w:r w:rsidR="0033658F">
          <w:rPr>
            <w:noProof/>
            <w:webHidden/>
          </w:rPr>
          <w:fldChar w:fldCharType="separate"/>
        </w:r>
        <w:r w:rsidR="006E4034">
          <w:rPr>
            <w:noProof/>
            <w:webHidden/>
          </w:rPr>
          <w:t>20</w:t>
        </w:r>
        <w:r w:rsidR="0033658F">
          <w:rPr>
            <w:noProof/>
            <w:webHidden/>
          </w:rPr>
          <w:fldChar w:fldCharType="end"/>
        </w:r>
      </w:hyperlink>
    </w:p>
    <w:p w14:paraId="6309D2FB" w14:textId="4D9C49AD" w:rsidR="0033658F" w:rsidRDefault="00000000">
      <w:pPr>
        <w:pStyle w:val="TOC2"/>
        <w:tabs>
          <w:tab w:val="right" w:leader="dot" w:pos="8297"/>
        </w:tabs>
        <w:rPr>
          <w:rFonts w:asciiTheme="minorHAnsi" w:eastAsiaTheme="minorEastAsia" w:hAnsiTheme="minorHAnsi" w:cstheme="minorBidi"/>
          <w:noProof/>
          <w:szCs w:val="22"/>
        </w:rPr>
      </w:pPr>
      <w:hyperlink w:anchor="_Toc121906769" w:history="1">
        <w:r w:rsidR="0033658F" w:rsidRPr="003D083A">
          <w:rPr>
            <w:rStyle w:val="aff9"/>
            <w:noProof/>
          </w:rPr>
          <w:t>五、磋商</w:t>
        </w:r>
        <w:r w:rsidR="0033658F">
          <w:rPr>
            <w:noProof/>
            <w:webHidden/>
          </w:rPr>
          <w:tab/>
        </w:r>
        <w:r w:rsidR="0033658F">
          <w:rPr>
            <w:noProof/>
            <w:webHidden/>
          </w:rPr>
          <w:fldChar w:fldCharType="begin"/>
        </w:r>
        <w:r w:rsidR="0033658F">
          <w:rPr>
            <w:noProof/>
            <w:webHidden/>
          </w:rPr>
          <w:instrText xml:space="preserve"> PAGEREF _Toc121906769 \h </w:instrText>
        </w:r>
        <w:r w:rsidR="0033658F">
          <w:rPr>
            <w:noProof/>
            <w:webHidden/>
          </w:rPr>
        </w:r>
        <w:r w:rsidR="0033658F">
          <w:rPr>
            <w:noProof/>
            <w:webHidden/>
          </w:rPr>
          <w:fldChar w:fldCharType="separate"/>
        </w:r>
        <w:r w:rsidR="006E4034">
          <w:rPr>
            <w:noProof/>
            <w:webHidden/>
          </w:rPr>
          <w:t>20</w:t>
        </w:r>
        <w:r w:rsidR="0033658F">
          <w:rPr>
            <w:noProof/>
            <w:webHidden/>
          </w:rPr>
          <w:fldChar w:fldCharType="end"/>
        </w:r>
      </w:hyperlink>
    </w:p>
    <w:p w14:paraId="0AEFD0C3" w14:textId="738E03DC" w:rsidR="0033658F" w:rsidRDefault="00000000">
      <w:pPr>
        <w:pStyle w:val="TOC3"/>
        <w:tabs>
          <w:tab w:val="right" w:leader="dot" w:pos="8297"/>
        </w:tabs>
        <w:rPr>
          <w:rFonts w:asciiTheme="minorHAnsi" w:eastAsiaTheme="minorEastAsia" w:hAnsiTheme="minorHAnsi" w:cstheme="minorBidi"/>
          <w:noProof/>
          <w:szCs w:val="22"/>
        </w:rPr>
      </w:pPr>
      <w:hyperlink w:anchor="_Toc121906770" w:history="1">
        <w:r w:rsidR="0033658F" w:rsidRPr="003D083A">
          <w:rPr>
            <w:rStyle w:val="aff9"/>
            <w:rFonts w:ascii="宋体" w:hAnsi="宋体"/>
            <w:noProof/>
          </w:rPr>
          <w:t>13. 磋商小组</w:t>
        </w:r>
        <w:r w:rsidR="0033658F">
          <w:rPr>
            <w:noProof/>
            <w:webHidden/>
          </w:rPr>
          <w:tab/>
        </w:r>
        <w:r w:rsidR="0033658F">
          <w:rPr>
            <w:noProof/>
            <w:webHidden/>
          </w:rPr>
          <w:fldChar w:fldCharType="begin"/>
        </w:r>
        <w:r w:rsidR="0033658F">
          <w:rPr>
            <w:noProof/>
            <w:webHidden/>
          </w:rPr>
          <w:instrText xml:space="preserve"> PAGEREF _Toc121906770 \h </w:instrText>
        </w:r>
        <w:r w:rsidR="0033658F">
          <w:rPr>
            <w:noProof/>
            <w:webHidden/>
          </w:rPr>
        </w:r>
        <w:r w:rsidR="0033658F">
          <w:rPr>
            <w:noProof/>
            <w:webHidden/>
          </w:rPr>
          <w:fldChar w:fldCharType="separate"/>
        </w:r>
        <w:r w:rsidR="006E4034">
          <w:rPr>
            <w:noProof/>
            <w:webHidden/>
          </w:rPr>
          <w:t>20</w:t>
        </w:r>
        <w:r w:rsidR="0033658F">
          <w:rPr>
            <w:noProof/>
            <w:webHidden/>
          </w:rPr>
          <w:fldChar w:fldCharType="end"/>
        </w:r>
      </w:hyperlink>
    </w:p>
    <w:p w14:paraId="2D2879B2" w14:textId="536DC55B" w:rsidR="0033658F" w:rsidRDefault="00000000">
      <w:pPr>
        <w:pStyle w:val="TOC3"/>
        <w:tabs>
          <w:tab w:val="right" w:leader="dot" w:pos="8297"/>
        </w:tabs>
        <w:rPr>
          <w:rFonts w:asciiTheme="minorHAnsi" w:eastAsiaTheme="minorEastAsia" w:hAnsiTheme="minorHAnsi" w:cstheme="minorBidi"/>
          <w:noProof/>
          <w:szCs w:val="22"/>
        </w:rPr>
      </w:pPr>
      <w:hyperlink w:anchor="_Toc121906771" w:history="1">
        <w:r w:rsidR="0033658F" w:rsidRPr="003D083A">
          <w:rPr>
            <w:rStyle w:val="aff9"/>
            <w:rFonts w:ascii="宋体" w:hAnsi="宋体"/>
            <w:noProof/>
          </w:rPr>
          <w:t>14. 磋商时间和顺序</w:t>
        </w:r>
        <w:r w:rsidR="0033658F">
          <w:rPr>
            <w:noProof/>
            <w:webHidden/>
          </w:rPr>
          <w:tab/>
        </w:r>
        <w:r w:rsidR="0033658F">
          <w:rPr>
            <w:noProof/>
            <w:webHidden/>
          </w:rPr>
          <w:fldChar w:fldCharType="begin"/>
        </w:r>
        <w:r w:rsidR="0033658F">
          <w:rPr>
            <w:noProof/>
            <w:webHidden/>
          </w:rPr>
          <w:instrText xml:space="preserve"> PAGEREF _Toc121906771 \h </w:instrText>
        </w:r>
        <w:r w:rsidR="0033658F">
          <w:rPr>
            <w:noProof/>
            <w:webHidden/>
          </w:rPr>
        </w:r>
        <w:r w:rsidR="0033658F">
          <w:rPr>
            <w:noProof/>
            <w:webHidden/>
          </w:rPr>
          <w:fldChar w:fldCharType="separate"/>
        </w:r>
        <w:r w:rsidR="006E4034">
          <w:rPr>
            <w:noProof/>
            <w:webHidden/>
          </w:rPr>
          <w:t>21</w:t>
        </w:r>
        <w:r w:rsidR="0033658F">
          <w:rPr>
            <w:noProof/>
            <w:webHidden/>
          </w:rPr>
          <w:fldChar w:fldCharType="end"/>
        </w:r>
      </w:hyperlink>
    </w:p>
    <w:p w14:paraId="04D165A1" w14:textId="77A6DDA4" w:rsidR="0033658F" w:rsidRDefault="00000000">
      <w:pPr>
        <w:pStyle w:val="TOC3"/>
        <w:tabs>
          <w:tab w:val="right" w:leader="dot" w:pos="8297"/>
        </w:tabs>
        <w:rPr>
          <w:rFonts w:asciiTheme="minorHAnsi" w:eastAsiaTheme="minorEastAsia" w:hAnsiTheme="minorHAnsi" w:cstheme="minorBidi"/>
          <w:noProof/>
          <w:szCs w:val="22"/>
        </w:rPr>
      </w:pPr>
      <w:hyperlink w:anchor="_Toc121906772" w:history="1">
        <w:r w:rsidR="0033658F" w:rsidRPr="003D083A">
          <w:rPr>
            <w:rStyle w:val="aff9"/>
            <w:rFonts w:ascii="宋体" w:hAnsi="宋体"/>
            <w:noProof/>
          </w:rPr>
          <w:t>15.对供应商的资格审查</w:t>
        </w:r>
        <w:r w:rsidR="0033658F">
          <w:rPr>
            <w:noProof/>
            <w:webHidden/>
          </w:rPr>
          <w:tab/>
        </w:r>
        <w:r w:rsidR="0033658F">
          <w:rPr>
            <w:noProof/>
            <w:webHidden/>
          </w:rPr>
          <w:fldChar w:fldCharType="begin"/>
        </w:r>
        <w:r w:rsidR="0033658F">
          <w:rPr>
            <w:noProof/>
            <w:webHidden/>
          </w:rPr>
          <w:instrText xml:space="preserve"> PAGEREF _Toc121906772 \h </w:instrText>
        </w:r>
        <w:r w:rsidR="0033658F">
          <w:rPr>
            <w:noProof/>
            <w:webHidden/>
          </w:rPr>
        </w:r>
        <w:r w:rsidR="0033658F">
          <w:rPr>
            <w:noProof/>
            <w:webHidden/>
          </w:rPr>
          <w:fldChar w:fldCharType="separate"/>
        </w:r>
        <w:r w:rsidR="006E4034">
          <w:rPr>
            <w:noProof/>
            <w:webHidden/>
          </w:rPr>
          <w:t>21</w:t>
        </w:r>
        <w:r w:rsidR="0033658F">
          <w:rPr>
            <w:noProof/>
            <w:webHidden/>
          </w:rPr>
          <w:fldChar w:fldCharType="end"/>
        </w:r>
      </w:hyperlink>
    </w:p>
    <w:p w14:paraId="70347B4C" w14:textId="7C6AA35C" w:rsidR="0033658F" w:rsidRDefault="00000000">
      <w:pPr>
        <w:pStyle w:val="TOC3"/>
        <w:tabs>
          <w:tab w:val="right" w:leader="dot" w:pos="8297"/>
        </w:tabs>
        <w:rPr>
          <w:rFonts w:asciiTheme="minorHAnsi" w:eastAsiaTheme="minorEastAsia" w:hAnsiTheme="minorHAnsi" w:cstheme="minorBidi"/>
          <w:noProof/>
          <w:szCs w:val="22"/>
        </w:rPr>
      </w:pPr>
      <w:hyperlink w:anchor="_Toc121906773" w:history="1">
        <w:r w:rsidR="0033658F" w:rsidRPr="003D083A">
          <w:rPr>
            <w:rStyle w:val="aff9"/>
            <w:rFonts w:ascii="宋体" w:hAnsi="宋体"/>
            <w:noProof/>
          </w:rPr>
          <w:t>16.对响应文件的符合性检查</w:t>
        </w:r>
        <w:r w:rsidR="0033658F">
          <w:rPr>
            <w:noProof/>
            <w:webHidden/>
          </w:rPr>
          <w:tab/>
        </w:r>
        <w:r w:rsidR="0033658F">
          <w:rPr>
            <w:noProof/>
            <w:webHidden/>
          </w:rPr>
          <w:fldChar w:fldCharType="begin"/>
        </w:r>
        <w:r w:rsidR="0033658F">
          <w:rPr>
            <w:noProof/>
            <w:webHidden/>
          </w:rPr>
          <w:instrText xml:space="preserve"> PAGEREF _Toc121906773 \h </w:instrText>
        </w:r>
        <w:r w:rsidR="0033658F">
          <w:rPr>
            <w:noProof/>
            <w:webHidden/>
          </w:rPr>
        </w:r>
        <w:r w:rsidR="0033658F">
          <w:rPr>
            <w:noProof/>
            <w:webHidden/>
          </w:rPr>
          <w:fldChar w:fldCharType="separate"/>
        </w:r>
        <w:r w:rsidR="006E4034">
          <w:rPr>
            <w:noProof/>
            <w:webHidden/>
          </w:rPr>
          <w:t>21</w:t>
        </w:r>
        <w:r w:rsidR="0033658F">
          <w:rPr>
            <w:noProof/>
            <w:webHidden/>
          </w:rPr>
          <w:fldChar w:fldCharType="end"/>
        </w:r>
      </w:hyperlink>
    </w:p>
    <w:p w14:paraId="286AFA16" w14:textId="754261A8" w:rsidR="0033658F" w:rsidRDefault="00000000">
      <w:pPr>
        <w:pStyle w:val="TOC3"/>
        <w:tabs>
          <w:tab w:val="right" w:leader="dot" w:pos="8297"/>
        </w:tabs>
        <w:rPr>
          <w:rFonts w:asciiTheme="minorHAnsi" w:eastAsiaTheme="minorEastAsia" w:hAnsiTheme="minorHAnsi" w:cstheme="minorBidi"/>
          <w:noProof/>
          <w:szCs w:val="22"/>
        </w:rPr>
      </w:pPr>
      <w:hyperlink w:anchor="_Toc121906774" w:history="1">
        <w:r w:rsidR="0033658F" w:rsidRPr="003D083A">
          <w:rPr>
            <w:rStyle w:val="aff9"/>
            <w:rFonts w:ascii="宋体" w:hAnsi="宋体"/>
            <w:noProof/>
          </w:rPr>
          <w:t>17.磋商</w:t>
        </w:r>
        <w:r w:rsidR="0033658F">
          <w:rPr>
            <w:noProof/>
            <w:webHidden/>
          </w:rPr>
          <w:tab/>
        </w:r>
        <w:r w:rsidR="0033658F">
          <w:rPr>
            <w:noProof/>
            <w:webHidden/>
          </w:rPr>
          <w:fldChar w:fldCharType="begin"/>
        </w:r>
        <w:r w:rsidR="0033658F">
          <w:rPr>
            <w:noProof/>
            <w:webHidden/>
          </w:rPr>
          <w:instrText xml:space="preserve"> PAGEREF _Toc121906774 \h </w:instrText>
        </w:r>
        <w:r w:rsidR="0033658F">
          <w:rPr>
            <w:noProof/>
            <w:webHidden/>
          </w:rPr>
        </w:r>
        <w:r w:rsidR="0033658F">
          <w:rPr>
            <w:noProof/>
            <w:webHidden/>
          </w:rPr>
          <w:fldChar w:fldCharType="separate"/>
        </w:r>
        <w:r w:rsidR="006E4034">
          <w:rPr>
            <w:noProof/>
            <w:webHidden/>
          </w:rPr>
          <w:t>23</w:t>
        </w:r>
        <w:r w:rsidR="0033658F">
          <w:rPr>
            <w:noProof/>
            <w:webHidden/>
          </w:rPr>
          <w:fldChar w:fldCharType="end"/>
        </w:r>
      </w:hyperlink>
    </w:p>
    <w:p w14:paraId="2B08F1FD" w14:textId="47206183" w:rsidR="0033658F" w:rsidRDefault="00000000">
      <w:pPr>
        <w:pStyle w:val="TOC3"/>
        <w:tabs>
          <w:tab w:val="right" w:leader="dot" w:pos="8297"/>
        </w:tabs>
        <w:rPr>
          <w:rFonts w:asciiTheme="minorHAnsi" w:eastAsiaTheme="minorEastAsia" w:hAnsiTheme="minorHAnsi" w:cstheme="minorBidi"/>
          <w:noProof/>
          <w:szCs w:val="22"/>
        </w:rPr>
      </w:pPr>
      <w:hyperlink w:anchor="_Toc121906775" w:history="1">
        <w:r w:rsidR="0033658F" w:rsidRPr="003D083A">
          <w:rPr>
            <w:rStyle w:val="aff9"/>
            <w:rFonts w:ascii="宋体" w:hAnsi="宋体"/>
            <w:noProof/>
          </w:rPr>
          <w:t>18.详细评审</w:t>
        </w:r>
        <w:r w:rsidR="0033658F">
          <w:rPr>
            <w:noProof/>
            <w:webHidden/>
          </w:rPr>
          <w:tab/>
        </w:r>
        <w:r w:rsidR="0033658F">
          <w:rPr>
            <w:noProof/>
            <w:webHidden/>
          </w:rPr>
          <w:fldChar w:fldCharType="begin"/>
        </w:r>
        <w:r w:rsidR="0033658F">
          <w:rPr>
            <w:noProof/>
            <w:webHidden/>
          </w:rPr>
          <w:instrText xml:space="preserve"> PAGEREF _Toc121906775 \h </w:instrText>
        </w:r>
        <w:r w:rsidR="0033658F">
          <w:rPr>
            <w:noProof/>
            <w:webHidden/>
          </w:rPr>
        </w:r>
        <w:r w:rsidR="0033658F">
          <w:rPr>
            <w:noProof/>
            <w:webHidden/>
          </w:rPr>
          <w:fldChar w:fldCharType="separate"/>
        </w:r>
        <w:r w:rsidR="006E4034">
          <w:rPr>
            <w:noProof/>
            <w:webHidden/>
          </w:rPr>
          <w:t>23</w:t>
        </w:r>
        <w:r w:rsidR="0033658F">
          <w:rPr>
            <w:noProof/>
            <w:webHidden/>
          </w:rPr>
          <w:fldChar w:fldCharType="end"/>
        </w:r>
      </w:hyperlink>
    </w:p>
    <w:p w14:paraId="11384224" w14:textId="4A0B6D66" w:rsidR="0033658F" w:rsidRDefault="00000000">
      <w:pPr>
        <w:pStyle w:val="TOC3"/>
        <w:tabs>
          <w:tab w:val="right" w:leader="dot" w:pos="8297"/>
        </w:tabs>
        <w:rPr>
          <w:rFonts w:asciiTheme="minorHAnsi" w:eastAsiaTheme="minorEastAsia" w:hAnsiTheme="minorHAnsi" w:cstheme="minorBidi"/>
          <w:noProof/>
          <w:szCs w:val="22"/>
        </w:rPr>
      </w:pPr>
      <w:hyperlink w:anchor="_Toc121906776" w:history="1">
        <w:r w:rsidR="0033658F" w:rsidRPr="003D083A">
          <w:rPr>
            <w:rStyle w:val="aff9"/>
            <w:rFonts w:ascii="宋体" w:hAnsi="宋体"/>
            <w:noProof/>
          </w:rPr>
          <w:t>19.磋商过程要求</w:t>
        </w:r>
        <w:r w:rsidR="0033658F">
          <w:rPr>
            <w:noProof/>
            <w:webHidden/>
          </w:rPr>
          <w:tab/>
        </w:r>
        <w:r w:rsidR="0033658F">
          <w:rPr>
            <w:noProof/>
            <w:webHidden/>
          </w:rPr>
          <w:fldChar w:fldCharType="begin"/>
        </w:r>
        <w:r w:rsidR="0033658F">
          <w:rPr>
            <w:noProof/>
            <w:webHidden/>
          </w:rPr>
          <w:instrText xml:space="preserve"> PAGEREF _Toc121906776 \h </w:instrText>
        </w:r>
        <w:r w:rsidR="0033658F">
          <w:rPr>
            <w:noProof/>
            <w:webHidden/>
          </w:rPr>
        </w:r>
        <w:r w:rsidR="0033658F">
          <w:rPr>
            <w:noProof/>
            <w:webHidden/>
          </w:rPr>
          <w:fldChar w:fldCharType="separate"/>
        </w:r>
        <w:r w:rsidR="006E4034">
          <w:rPr>
            <w:noProof/>
            <w:webHidden/>
          </w:rPr>
          <w:t>24</w:t>
        </w:r>
        <w:r w:rsidR="0033658F">
          <w:rPr>
            <w:noProof/>
            <w:webHidden/>
          </w:rPr>
          <w:fldChar w:fldCharType="end"/>
        </w:r>
      </w:hyperlink>
    </w:p>
    <w:p w14:paraId="364E20A4" w14:textId="5BB6D4BB" w:rsidR="0033658F" w:rsidRDefault="00000000">
      <w:pPr>
        <w:pStyle w:val="TOC3"/>
        <w:tabs>
          <w:tab w:val="right" w:leader="dot" w:pos="8297"/>
        </w:tabs>
        <w:rPr>
          <w:rFonts w:asciiTheme="minorHAnsi" w:eastAsiaTheme="minorEastAsia" w:hAnsiTheme="minorHAnsi" w:cstheme="minorBidi"/>
          <w:noProof/>
          <w:szCs w:val="22"/>
        </w:rPr>
      </w:pPr>
      <w:hyperlink w:anchor="_Toc121906777" w:history="1">
        <w:r w:rsidR="0033658F" w:rsidRPr="003D083A">
          <w:rPr>
            <w:rStyle w:val="aff9"/>
            <w:rFonts w:ascii="宋体" w:hAnsi="宋体"/>
            <w:noProof/>
          </w:rPr>
          <w:t>20．评审过程及保密原则</w:t>
        </w:r>
        <w:r w:rsidR="0033658F">
          <w:rPr>
            <w:noProof/>
            <w:webHidden/>
          </w:rPr>
          <w:tab/>
        </w:r>
        <w:r w:rsidR="0033658F">
          <w:rPr>
            <w:noProof/>
            <w:webHidden/>
          </w:rPr>
          <w:fldChar w:fldCharType="begin"/>
        </w:r>
        <w:r w:rsidR="0033658F">
          <w:rPr>
            <w:noProof/>
            <w:webHidden/>
          </w:rPr>
          <w:instrText xml:space="preserve"> PAGEREF _Toc121906777 \h </w:instrText>
        </w:r>
        <w:r w:rsidR="0033658F">
          <w:rPr>
            <w:noProof/>
            <w:webHidden/>
          </w:rPr>
        </w:r>
        <w:r w:rsidR="0033658F">
          <w:rPr>
            <w:noProof/>
            <w:webHidden/>
          </w:rPr>
          <w:fldChar w:fldCharType="separate"/>
        </w:r>
        <w:r w:rsidR="006E4034">
          <w:rPr>
            <w:noProof/>
            <w:webHidden/>
          </w:rPr>
          <w:t>24</w:t>
        </w:r>
        <w:r w:rsidR="0033658F">
          <w:rPr>
            <w:noProof/>
            <w:webHidden/>
          </w:rPr>
          <w:fldChar w:fldCharType="end"/>
        </w:r>
      </w:hyperlink>
    </w:p>
    <w:p w14:paraId="6E470AF1" w14:textId="078BCF1E" w:rsidR="0033658F" w:rsidRDefault="00000000">
      <w:pPr>
        <w:pStyle w:val="TOC3"/>
        <w:tabs>
          <w:tab w:val="right" w:leader="dot" w:pos="8297"/>
        </w:tabs>
        <w:rPr>
          <w:rFonts w:asciiTheme="minorHAnsi" w:eastAsiaTheme="minorEastAsia" w:hAnsiTheme="minorHAnsi" w:cstheme="minorBidi"/>
          <w:noProof/>
          <w:szCs w:val="22"/>
        </w:rPr>
      </w:pPr>
      <w:hyperlink w:anchor="_Toc121906778" w:history="1">
        <w:r w:rsidR="0033658F" w:rsidRPr="003D083A">
          <w:rPr>
            <w:rStyle w:val="aff9"/>
            <w:rFonts w:ascii="宋体" w:hAnsi="宋体"/>
            <w:noProof/>
          </w:rPr>
          <w:t>21.采购项目终止</w:t>
        </w:r>
        <w:r w:rsidR="0033658F">
          <w:rPr>
            <w:noProof/>
            <w:webHidden/>
          </w:rPr>
          <w:tab/>
        </w:r>
        <w:r w:rsidR="0033658F">
          <w:rPr>
            <w:noProof/>
            <w:webHidden/>
          </w:rPr>
          <w:fldChar w:fldCharType="begin"/>
        </w:r>
        <w:r w:rsidR="0033658F">
          <w:rPr>
            <w:noProof/>
            <w:webHidden/>
          </w:rPr>
          <w:instrText xml:space="preserve"> PAGEREF _Toc121906778 \h </w:instrText>
        </w:r>
        <w:r w:rsidR="0033658F">
          <w:rPr>
            <w:noProof/>
            <w:webHidden/>
          </w:rPr>
        </w:r>
        <w:r w:rsidR="0033658F">
          <w:rPr>
            <w:noProof/>
            <w:webHidden/>
          </w:rPr>
          <w:fldChar w:fldCharType="separate"/>
        </w:r>
        <w:r w:rsidR="006E4034">
          <w:rPr>
            <w:noProof/>
            <w:webHidden/>
          </w:rPr>
          <w:t>24</w:t>
        </w:r>
        <w:r w:rsidR="0033658F">
          <w:rPr>
            <w:noProof/>
            <w:webHidden/>
          </w:rPr>
          <w:fldChar w:fldCharType="end"/>
        </w:r>
      </w:hyperlink>
    </w:p>
    <w:p w14:paraId="367BB7D0" w14:textId="240FB745" w:rsidR="0033658F" w:rsidRDefault="00000000">
      <w:pPr>
        <w:pStyle w:val="TOC2"/>
        <w:tabs>
          <w:tab w:val="right" w:leader="dot" w:pos="8297"/>
        </w:tabs>
        <w:rPr>
          <w:rFonts w:asciiTheme="minorHAnsi" w:eastAsiaTheme="minorEastAsia" w:hAnsiTheme="minorHAnsi" w:cstheme="minorBidi"/>
          <w:noProof/>
          <w:szCs w:val="22"/>
        </w:rPr>
      </w:pPr>
      <w:hyperlink w:anchor="_Toc121906779" w:history="1">
        <w:r w:rsidR="0033658F" w:rsidRPr="003D083A">
          <w:rPr>
            <w:rStyle w:val="aff9"/>
            <w:noProof/>
          </w:rPr>
          <w:t>六、成交</w:t>
        </w:r>
        <w:r w:rsidR="0033658F">
          <w:rPr>
            <w:noProof/>
            <w:webHidden/>
          </w:rPr>
          <w:tab/>
        </w:r>
        <w:r w:rsidR="0033658F">
          <w:rPr>
            <w:noProof/>
            <w:webHidden/>
          </w:rPr>
          <w:fldChar w:fldCharType="begin"/>
        </w:r>
        <w:r w:rsidR="0033658F">
          <w:rPr>
            <w:noProof/>
            <w:webHidden/>
          </w:rPr>
          <w:instrText xml:space="preserve"> PAGEREF _Toc121906779 \h </w:instrText>
        </w:r>
        <w:r w:rsidR="0033658F">
          <w:rPr>
            <w:noProof/>
            <w:webHidden/>
          </w:rPr>
        </w:r>
        <w:r w:rsidR="0033658F">
          <w:rPr>
            <w:noProof/>
            <w:webHidden/>
          </w:rPr>
          <w:fldChar w:fldCharType="separate"/>
        </w:r>
        <w:r w:rsidR="006E4034">
          <w:rPr>
            <w:noProof/>
            <w:webHidden/>
          </w:rPr>
          <w:t>25</w:t>
        </w:r>
        <w:r w:rsidR="0033658F">
          <w:rPr>
            <w:noProof/>
            <w:webHidden/>
          </w:rPr>
          <w:fldChar w:fldCharType="end"/>
        </w:r>
      </w:hyperlink>
    </w:p>
    <w:p w14:paraId="43476E92" w14:textId="232EC541" w:rsidR="0033658F" w:rsidRDefault="00000000">
      <w:pPr>
        <w:pStyle w:val="TOC3"/>
        <w:tabs>
          <w:tab w:val="right" w:leader="dot" w:pos="8297"/>
        </w:tabs>
        <w:rPr>
          <w:rFonts w:asciiTheme="minorHAnsi" w:eastAsiaTheme="minorEastAsia" w:hAnsiTheme="minorHAnsi" w:cstheme="minorBidi"/>
          <w:noProof/>
          <w:szCs w:val="22"/>
        </w:rPr>
      </w:pPr>
      <w:hyperlink w:anchor="_Toc121906780" w:history="1">
        <w:r w:rsidR="0033658F" w:rsidRPr="003D083A">
          <w:rPr>
            <w:rStyle w:val="aff9"/>
            <w:rFonts w:ascii="宋体" w:hAnsi="宋体"/>
            <w:noProof/>
          </w:rPr>
          <w:t>22. 成交通知书</w:t>
        </w:r>
        <w:r w:rsidR="0033658F">
          <w:rPr>
            <w:noProof/>
            <w:webHidden/>
          </w:rPr>
          <w:tab/>
        </w:r>
        <w:r w:rsidR="0033658F">
          <w:rPr>
            <w:noProof/>
            <w:webHidden/>
          </w:rPr>
          <w:fldChar w:fldCharType="begin"/>
        </w:r>
        <w:r w:rsidR="0033658F">
          <w:rPr>
            <w:noProof/>
            <w:webHidden/>
          </w:rPr>
          <w:instrText xml:space="preserve"> PAGEREF _Toc121906780 \h </w:instrText>
        </w:r>
        <w:r w:rsidR="0033658F">
          <w:rPr>
            <w:noProof/>
            <w:webHidden/>
          </w:rPr>
        </w:r>
        <w:r w:rsidR="0033658F">
          <w:rPr>
            <w:noProof/>
            <w:webHidden/>
          </w:rPr>
          <w:fldChar w:fldCharType="separate"/>
        </w:r>
        <w:r w:rsidR="006E4034">
          <w:rPr>
            <w:noProof/>
            <w:webHidden/>
          </w:rPr>
          <w:t>25</w:t>
        </w:r>
        <w:r w:rsidR="0033658F">
          <w:rPr>
            <w:noProof/>
            <w:webHidden/>
          </w:rPr>
          <w:fldChar w:fldCharType="end"/>
        </w:r>
      </w:hyperlink>
    </w:p>
    <w:p w14:paraId="26699FDF" w14:textId="4528B45B" w:rsidR="0033658F" w:rsidRDefault="00000000">
      <w:pPr>
        <w:pStyle w:val="TOC3"/>
        <w:tabs>
          <w:tab w:val="right" w:leader="dot" w:pos="8297"/>
        </w:tabs>
        <w:rPr>
          <w:rFonts w:asciiTheme="minorHAnsi" w:eastAsiaTheme="minorEastAsia" w:hAnsiTheme="minorHAnsi" w:cstheme="minorBidi"/>
          <w:noProof/>
          <w:szCs w:val="22"/>
        </w:rPr>
      </w:pPr>
      <w:hyperlink w:anchor="_Toc121906781" w:history="1">
        <w:r w:rsidR="0033658F" w:rsidRPr="003D083A">
          <w:rPr>
            <w:rStyle w:val="aff9"/>
            <w:rFonts w:ascii="宋体" w:hAnsi="宋体"/>
            <w:noProof/>
          </w:rPr>
          <w:t>23.成交服务费</w:t>
        </w:r>
        <w:r w:rsidR="0033658F">
          <w:rPr>
            <w:noProof/>
            <w:webHidden/>
          </w:rPr>
          <w:tab/>
        </w:r>
        <w:r w:rsidR="0033658F">
          <w:rPr>
            <w:noProof/>
            <w:webHidden/>
          </w:rPr>
          <w:fldChar w:fldCharType="begin"/>
        </w:r>
        <w:r w:rsidR="0033658F">
          <w:rPr>
            <w:noProof/>
            <w:webHidden/>
          </w:rPr>
          <w:instrText xml:space="preserve"> PAGEREF _Toc121906781 \h </w:instrText>
        </w:r>
        <w:r w:rsidR="0033658F">
          <w:rPr>
            <w:noProof/>
            <w:webHidden/>
          </w:rPr>
        </w:r>
        <w:r w:rsidR="0033658F">
          <w:rPr>
            <w:noProof/>
            <w:webHidden/>
          </w:rPr>
          <w:fldChar w:fldCharType="separate"/>
        </w:r>
        <w:r w:rsidR="006E4034">
          <w:rPr>
            <w:noProof/>
            <w:webHidden/>
          </w:rPr>
          <w:t>25</w:t>
        </w:r>
        <w:r w:rsidR="0033658F">
          <w:rPr>
            <w:noProof/>
            <w:webHidden/>
          </w:rPr>
          <w:fldChar w:fldCharType="end"/>
        </w:r>
      </w:hyperlink>
    </w:p>
    <w:p w14:paraId="3D26F6C5" w14:textId="1524603E" w:rsidR="0033658F" w:rsidRDefault="00000000">
      <w:pPr>
        <w:pStyle w:val="TOC2"/>
        <w:tabs>
          <w:tab w:val="right" w:leader="dot" w:pos="8297"/>
        </w:tabs>
        <w:rPr>
          <w:rFonts w:asciiTheme="minorHAnsi" w:eastAsiaTheme="minorEastAsia" w:hAnsiTheme="minorHAnsi" w:cstheme="minorBidi"/>
          <w:noProof/>
          <w:szCs w:val="22"/>
        </w:rPr>
      </w:pPr>
      <w:hyperlink w:anchor="_Toc121906782" w:history="1">
        <w:r w:rsidR="0033658F" w:rsidRPr="003D083A">
          <w:rPr>
            <w:rStyle w:val="aff9"/>
            <w:noProof/>
          </w:rPr>
          <w:t>七、签订合同</w:t>
        </w:r>
        <w:r w:rsidR="0033658F">
          <w:rPr>
            <w:noProof/>
            <w:webHidden/>
          </w:rPr>
          <w:tab/>
        </w:r>
        <w:r w:rsidR="0033658F">
          <w:rPr>
            <w:noProof/>
            <w:webHidden/>
          </w:rPr>
          <w:fldChar w:fldCharType="begin"/>
        </w:r>
        <w:r w:rsidR="0033658F">
          <w:rPr>
            <w:noProof/>
            <w:webHidden/>
          </w:rPr>
          <w:instrText xml:space="preserve"> PAGEREF _Toc121906782 \h </w:instrText>
        </w:r>
        <w:r w:rsidR="0033658F">
          <w:rPr>
            <w:noProof/>
            <w:webHidden/>
          </w:rPr>
        </w:r>
        <w:r w:rsidR="0033658F">
          <w:rPr>
            <w:noProof/>
            <w:webHidden/>
          </w:rPr>
          <w:fldChar w:fldCharType="separate"/>
        </w:r>
        <w:r w:rsidR="006E4034">
          <w:rPr>
            <w:noProof/>
            <w:webHidden/>
          </w:rPr>
          <w:t>25</w:t>
        </w:r>
        <w:r w:rsidR="0033658F">
          <w:rPr>
            <w:noProof/>
            <w:webHidden/>
          </w:rPr>
          <w:fldChar w:fldCharType="end"/>
        </w:r>
      </w:hyperlink>
    </w:p>
    <w:p w14:paraId="1AD5A55B" w14:textId="40AD306C" w:rsidR="0033658F" w:rsidRDefault="00000000">
      <w:pPr>
        <w:pStyle w:val="TOC3"/>
        <w:tabs>
          <w:tab w:val="left" w:pos="1680"/>
          <w:tab w:val="right" w:leader="dot" w:pos="8297"/>
        </w:tabs>
        <w:rPr>
          <w:rFonts w:asciiTheme="minorHAnsi" w:eastAsiaTheme="minorEastAsia" w:hAnsiTheme="minorHAnsi" w:cstheme="minorBidi"/>
          <w:noProof/>
          <w:szCs w:val="22"/>
        </w:rPr>
      </w:pPr>
      <w:hyperlink w:anchor="_Toc121906783" w:history="1">
        <w:r w:rsidR="0033658F" w:rsidRPr="003D083A">
          <w:rPr>
            <w:rStyle w:val="aff9"/>
            <w:rFonts w:ascii="宋体" w:hAnsi="宋体"/>
            <w:noProof/>
          </w:rPr>
          <w:t>24.</w:t>
        </w:r>
        <w:r w:rsidR="0033658F">
          <w:rPr>
            <w:rFonts w:asciiTheme="minorHAnsi" w:eastAsiaTheme="minorEastAsia" w:hAnsiTheme="minorHAnsi" w:cstheme="minorBidi"/>
            <w:noProof/>
            <w:szCs w:val="22"/>
          </w:rPr>
          <w:tab/>
        </w:r>
        <w:r w:rsidR="0033658F" w:rsidRPr="003D083A">
          <w:rPr>
            <w:rStyle w:val="aff9"/>
            <w:rFonts w:ascii="宋体" w:hAnsi="宋体"/>
            <w:noProof/>
          </w:rPr>
          <w:t>签订合同</w:t>
        </w:r>
        <w:r w:rsidR="0033658F">
          <w:rPr>
            <w:noProof/>
            <w:webHidden/>
          </w:rPr>
          <w:tab/>
        </w:r>
        <w:r w:rsidR="0033658F">
          <w:rPr>
            <w:noProof/>
            <w:webHidden/>
          </w:rPr>
          <w:fldChar w:fldCharType="begin"/>
        </w:r>
        <w:r w:rsidR="0033658F">
          <w:rPr>
            <w:noProof/>
            <w:webHidden/>
          </w:rPr>
          <w:instrText xml:space="preserve"> PAGEREF _Toc121906783 \h </w:instrText>
        </w:r>
        <w:r w:rsidR="0033658F">
          <w:rPr>
            <w:noProof/>
            <w:webHidden/>
          </w:rPr>
        </w:r>
        <w:r w:rsidR="0033658F">
          <w:rPr>
            <w:noProof/>
            <w:webHidden/>
          </w:rPr>
          <w:fldChar w:fldCharType="separate"/>
        </w:r>
        <w:r w:rsidR="006E4034">
          <w:rPr>
            <w:noProof/>
            <w:webHidden/>
          </w:rPr>
          <w:t>25</w:t>
        </w:r>
        <w:r w:rsidR="0033658F">
          <w:rPr>
            <w:noProof/>
            <w:webHidden/>
          </w:rPr>
          <w:fldChar w:fldCharType="end"/>
        </w:r>
      </w:hyperlink>
    </w:p>
    <w:p w14:paraId="113559F8" w14:textId="4A4F0FB8" w:rsidR="0033658F" w:rsidRDefault="00000000">
      <w:pPr>
        <w:pStyle w:val="TOC2"/>
        <w:tabs>
          <w:tab w:val="right" w:leader="dot" w:pos="8297"/>
        </w:tabs>
        <w:rPr>
          <w:rFonts w:asciiTheme="minorHAnsi" w:eastAsiaTheme="minorEastAsia" w:hAnsiTheme="minorHAnsi" w:cstheme="minorBidi"/>
          <w:noProof/>
          <w:szCs w:val="22"/>
        </w:rPr>
      </w:pPr>
      <w:hyperlink w:anchor="_Toc121906784" w:history="1">
        <w:r w:rsidR="0033658F" w:rsidRPr="003D083A">
          <w:rPr>
            <w:rStyle w:val="aff9"/>
            <w:noProof/>
          </w:rPr>
          <w:t>八、质疑</w:t>
        </w:r>
        <w:r w:rsidR="0033658F">
          <w:rPr>
            <w:noProof/>
            <w:webHidden/>
          </w:rPr>
          <w:tab/>
        </w:r>
        <w:r w:rsidR="0033658F">
          <w:rPr>
            <w:noProof/>
            <w:webHidden/>
          </w:rPr>
          <w:fldChar w:fldCharType="begin"/>
        </w:r>
        <w:r w:rsidR="0033658F">
          <w:rPr>
            <w:noProof/>
            <w:webHidden/>
          </w:rPr>
          <w:instrText xml:space="preserve"> PAGEREF _Toc121906784 \h </w:instrText>
        </w:r>
        <w:r w:rsidR="0033658F">
          <w:rPr>
            <w:noProof/>
            <w:webHidden/>
          </w:rPr>
        </w:r>
        <w:r w:rsidR="0033658F">
          <w:rPr>
            <w:noProof/>
            <w:webHidden/>
          </w:rPr>
          <w:fldChar w:fldCharType="separate"/>
        </w:r>
        <w:r w:rsidR="006E4034">
          <w:rPr>
            <w:noProof/>
            <w:webHidden/>
          </w:rPr>
          <w:t>26</w:t>
        </w:r>
        <w:r w:rsidR="0033658F">
          <w:rPr>
            <w:noProof/>
            <w:webHidden/>
          </w:rPr>
          <w:fldChar w:fldCharType="end"/>
        </w:r>
      </w:hyperlink>
    </w:p>
    <w:p w14:paraId="46C944A1" w14:textId="04FF3194" w:rsidR="0033658F" w:rsidRDefault="00000000">
      <w:pPr>
        <w:pStyle w:val="TOC3"/>
        <w:tabs>
          <w:tab w:val="right" w:leader="dot" w:pos="8297"/>
        </w:tabs>
        <w:rPr>
          <w:rFonts w:asciiTheme="minorHAnsi" w:eastAsiaTheme="minorEastAsia" w:hAnsiTheme="minorHAnsi" w:cstheme="minorBidi"/>
          <w:noProof/>
          <w:szCs w:val="22"/>
        </w:rPr>
      </w:pPr>
      <w:hyperlink w:anchor="_Toc121906785" w:history="1">
        <w:r w:rsidR="0033658F" w:rsidRPr="003D083A">
          <w:rPr>
            <w:rStyle w:val="aff9"/>
            <w:rFonts w:ascii="宋体" w:hAnsi="宋体"/>
            <w:noProof/>
          </w:rPr>
          <w:t>25.质疑</w:t>
        </w:r>
        <w:r w:rsidR="0033658F">
          <w:rPr>
            <w:noProof/>
            <w:webHidden/>
          </w:rPr>
          <w:tab/>
        </w:r>
        <w:r w:rsidR="0033658F">
          <w:rPr>
            <w:noProof/>
            <w:webHidden/>
          </w:rPr>
          <w:fldChar w:fldCharType="begin"/>
        </w:r>
        <w:r w:rsidR="0033658F">
          <w:rPr>
            <w:noProof/>
            <w:webHidden/>
          </w:rPr>
          <w:instrText xml:space="preserve"> PAGEREF _Toc121906785 \h </w:instrText>
        </w:r>
        <w:r w:rsidR="0033658F">
          <w:rPr>
            <w:noProof/>
            <w:webHidden/>
          </w:rPr>
        </w:r>
        <w:r w:rsidR="0033658F">
          <w:rPr>
            <w:noProof/>
            <w:webHidden/>
          </w:rPr>
          <w:fldChar w:fldCharType="separate"/>
        </w:r>
        <w:r w:rsidR="006E4034">
          <w:rPr>
            <w:noProof/>
            <w:webHidden/>
          </w:rPr>
          <w:t>26</w:t>
        </w:r>
        <w:r w:rsidR="0033658F">
          <w:rPr>
            <w:noProof/>
            <w:webHidden/>
          </w:rPr>
          <w:fldChar w:fldCharType="end"/>
        </w:r>
      </w:hyperlink>
    </w:p>
    <w:p w14:paraId="325A9D8B" w14:textId="29DF7411" w:rsidR="0033658F" w:rsidRDefault="00000000">
      <w:pPr>
        <w:pStyle w:val="TOC2"/>
        <w:tabs>
          <w:tab w:val="right" w:leader="dot" w:pos="8297"/>
        </w:tabs>
        <w:rPr>
          <w:rFonts w:asciiTheme="minorHAnsi" w:eastAsiaTheme="minorEastAsia" w:hAnsiTheme="minorHAnsi" w:cstheme="minorBidi"/>
          <w:noProof/>
          <w:szCs w:val="22"/>
        </w:rPr>
      </w:pPr>
      <w:hyperlink w:anchor="_Toc121906786" w:history="1">
        <w:r w:rsidR="0033658F" w:rsidRPr="003D083A">
          <w:rPr>
            <w:rStyle w:val="aff9"/>
            <w:noProof/>
          </w:rPr>
          <w:t>九、其它</w:t>
        </w:r>
        <w:r w:rsidR="0033658F">
          <w:rPr>
            <w:noProof/>
            <w:webHidden/>
          </w:rPr>
          <w:tab/>
        </w:r>
        <w:r w:rsidR="0033658F">
          <w:rPr>
            <w:noProof/>
            <w:webHidden/>
          </w:rPr>
          <w:fldChar w:fldCharType="begin"/>
        </w:r>
        <w:r w:rsidR="0033658F">
          <w:rPr>
            <w:noProof/>
            <w:webHidden/>
          </w:rPr>
          <w:instrText xml:space="preserve"> PAGEREF _Toc121906786 \h </w:instrText>
        </w:r>
        <w:r w:rsidR="0033658F">
          <w:rPr>
            <w:noProof/>
            <w:webHidden/>
          </w:rPr>
        </w:r>
        <w:r w:rsidR="0033658F">
          <w:rPr>
            <w:noProof/>
            <w:webHidden/>
          </w:rPr>
          <w:fldChar w:fldCharType="separate"/>
        </w:r>
        <w:r w:rsidR="006E4034">
          <w:rPr>
            <w:noProof/>
            <w:webHidden/>
          </w:rPr>
          <w:t>26</w:t>
        </w:r>
        <w:r w:rsidR="0033658F">
          <w:rPr>
            <w:noProof/>
            <w:webHidden/>
          </w:rPr>
          <w:fldChar w:fldCharType="end"/>
        </w:r>
      </w:hyperlink>
    </w:p>
    <w:p w14:paraId="595ABB28" w14:textId="7935219E" w:rsidR="0033658F" w:rsidRDefault="00000000">
      <w:pPr>
        <w:pStyle w:val="TOC1"/>
        <w:tabs>
          <w:tab w:val="right" w:leader="dot" w:pos="8297"/>
        </w:tabs>
        <w:rPr>
          <w:rFonts w:asciiTheme="minorHAnsi" w:eastAsiaTheme="minorEastAsia" w:hAnsiTheme="minorHAnsi" w:cstheme="minorBidi"/>
          <w:noProof/>
          <w:szCs w:val="22"/>
        </w:rPr>
      </w:pPr>
      <w:hyperlink w:anchor="_Toc121906787" w:history="1">
        <w:r w:rsidR="0033658F" w:rsidRPr="003D083A">
          <w:rPr>
            <w:rStyle w:val="aff9"/>
            <w:rFonts w:ascii="宋体" w:hAnsi="宋体"/>
            <w:noProof/>
          </w:rPr>
          <w:t>第四章  项目需求</w:t>
        </w:r>
        <w:r w:rsidR="0033658F">
          <w:rPr>
            <w:noProof/>
            <w:webHidden/>
          </w:rPr>
          <w:tab/>
        </w:r>
        <w:r w:rsidR="0033658F">
          <w:rPr>
            <w:noProof/>
            <w:webHidden/>
          </w:rPr>
          <w:fldChar w:fldCharType="begin"/>
        </w:r>
        <w:r w:rsidR="0033658F">
          <w:rPr>
            <w:noProof/>
            <w:webHidden/>
          </w:rPr>
          <w:instrText xml:space="preserve"> PAGEREF _Toc121906787 \h </w:instrText>
        </w:r>
        <w:r w:rsidR="0033658F">
          <w:rPr>
            <w:noProof/>
            <w:webHidden/>
          </w:rPr>
        </w:r>
        <w:r w:rsidR="0033658F">
          <w:rPr>
            <w:noProof/>
            <w:webHidden/>
          </w:rPr>
          <w:fldChar w:fldCharType="separate"/>
        </w:r>
        <w:r w:rsidR="006E4034">
          <w:rPr>
            <w:noProof/>
            <w:webHidden/>
          </w:rPr>
          <w:t>28</w:t>
        </w:r>
        <w:r w:rsidR="0033658F">
          <w:rPr>
            <w:noProof/>
            <w:webHidden/>
          </w:rPr>
          <w:fldChar w:fldCharType="end"/>
        </w:r>
      </w:hyperlink>
    </w:p>
    <w:p w14:paraId="08CAC952" w14:textId="55EFC40C" w:rsidR="0033658F" w:rsidRDefault="00000000">
      <w:pPr>
        <w:pStyle w:val="TOC3"/>
        <w:tabs>
          <w:tab w:val="right" w:leader="dot" w:pos="8297"/>
        </w:tabs>
        <w:rPr>
          <w:rFonts w:asciiTheme="minorHAnsi" w:eastAsiaTheme="minorEastAsia" w:hAnsiTheme="minorHAnsi" w:cstheme="minorBidi"/>
          <w:noProof/>
          <w:szCs w:val="22"/>
        </w:rPr>
      </w:pPr>
      <w:hyperlink w:anchor="_Toc121906788" w:history="1">
        <w:r w:rsidR="0033658F" w:rsidRPr="003D083A">
          <w:rPr>
            <w:rStyle w:val="aff9"/>
            <w:rFonts w:ascii="宋体" w:hAnsi="宋体"/>
            <w:noProof/>
          </w:rPr>
          <w:t>一．需求一览表</w:t>
        </w:r>
        <w:r w:rsidR="0033658F">
          <w:rPr>
            <w:noProof/>
            <w:webHidden/>
          </w:rPr>
          <w:tab/>
        </w:r>
        <w:r w:rsidR="0033658F">
          <w:rPr>
            <w:noProof/>
            <w:webHidden/>
          </w:rPr>
          <w:fldChar w:fldCharType="begin"/>
        </w:r>
        <w:r w:rsidR="0033658F">
          <w:rPr>
            <w:noProof/>
            <w:webHidden/>
          </w:rPr>
          <w:instrText xml:space="preserve"> PAGEREF _Toc121906788 \h </w:instrText>
        </w:r>
        <w:r w:rsidR="0033658F">
          <w:rPr>
            <w:noProof/>
            <w:webHidden/>
          </w:rPr>
        </w:r>
        <w:r w:rsidR="0033658F">
          <w:rPr>
            <w:noProof/>
            <w:webHidden/>
          </w:rPr>
          <w:fldChar w:fldCharType="separate"/>
        </w:r>
        <w:r w:rsidR="006E4034">
          <w:rPr>
            <w:noProof/>
            <w:webHidden/>
          </w:rPr>
          <w:t>28</w:t>
        </w:r>
        <w:r w:rsidR="0033658F">
          <w:rPr>
            <w:noProof/>
            <w:webHidden/>
          </w:rPr>
          <w:fldChar w:fldCharType="end"/>
        </w:r>
      </w:hyperlink>
    </w:p>
    <w:p w14:paraId="669A15D2" w14:textId="50928E81" w:rsidR="0033658F" w:rsidRDefault="00000000">
      <w:pPr>
        <w:pStyle w:val="TOC3"/>
        <w:tabs>
          <w:tab w:val="right" w:leader="dot" w:pos="8297"/>
        </w:tabs>
        <w:rPr>
          <w:rFonts w:asciiTheme="minorHAnsi" w:eastAsiaTheme="minorEastAsia" w:hAnsiTheme="minorHAnsi" w:cstheme="minorBidi"/>
          <w:noProof/>
          <w:szCs w:val="22"/>
        </w:rPr>
      </w:pPr>
      <w:hyperlink w:anchor="_Toc121906789" w:history="1">
        <w:r w:rsidR="0033658F" w:rsidRPr="003D083A">
          <w:rPr>
            <w:rStyle w:val="aff9"/>
            <w:rFonts w:ascii="宋体" w:hAnsi="宋体"/>
            <w:noProof/>
          </w:rPr>
          <w:t>二．技术规格</w:t>
        </w:r>
        <w:r w:rsidR="0033658F">
          <w:rPr>
            <w:noProof/>
            <w:webHidden/>
          </w:rPr>
          <w:tab/>
        </w:r>
        <w:r w:rsidR="0033658F">
          <w:rPr>
            <w:noProof/>
            <w:webHidden/>
          </w:rPr>
          <w:fldChar w:fldCharType="begin"/>
        </w:r>
        <w:r w:rsidR="0033658F">
          <w:rPr>
            <w:noProof/>
            <w:webHidden/>
          </w:rPr>
          <w:instrText xml:space="preserve"> PAGEREF _Toc121906789 \h </w:instrText>
        </w:r>
        <w:r w:rsidR="0033658F">
          <w:rPr>
            <w:noProof/>
            <w:webHidden/>
          </w:rPr>
        </w:r>
        <w:r w:rsidR="0033658F">
          <w:rPr>
            <w:noProof/>
            <w:webHidden/>
          </w:rPr>
          <w:fldChar w:fldCharType="separate"/>
        </w:r>
        <w:r w:rsidR="006E4034">
          <w:rPr>
            <w:noProof/>
            <w:webHidden/>
          </w:rPr>
          <w:t>28</w:t>
        </w:r>
        <w:r w:rsidR="0033658F">
          <w:rPr>
            <w:noProof/>
            <w:webHidden/>
          </w:rPr>
          <w:fldChar w:fldCharType="end"/>
        </w:r>
      </w:hyperlink>
    </w:p>
    <w:p w14:paraId="4043FA9F" w14:textId="487B2897" w:rsidR="0033658F" w:rsidRDefault="00000000">
      <w:pPr>
        <w:pStyle w:val="TOC3"/>
        <w:tabs>
          <w:tab w:val="right" w:leader="dot" w:pos="8297"/>
        </w:tabs>
        <w:rPr>
          <w:rFonts w:asciiTheme="minorHAnsi" w:eastAsiaTheme="minorEastAsia" w:hAnsiTheme="minorHAnsi" w:cstheme="minorBidi"/>
          <w:noProof/>
          <w:szCs w:val="22"/>
        </w:rPr>
      </w:pPr>
      <w:hyperlink w:anchor="_Toc121906790" w:history="1">
        <w:r w:rsidR="0033658F" w:rsidRPr="003D083A">
          <w:rPr>
            <w:rStyle w:val="aff9"/>
            <w:rFonts w:ascii="宋体" w:hAnsi="宋体"/>
            <w:noProof/>
          </w:rPr>
          <w:t>1．用途</w:t>
        </w:r>
        <w:r w:rsidR="0033658F">
          <w:rPr>
            <w:noProof/>
            <w:webHidden/>
          </w:rPr>
          <w:tab/>
        </w:r>
        <w:r w:rsidR="0033658F">
          <w:rPr>
            <w:noProof/>
            <w:webHidden/>
          </w:rPr>
          <w:fldChar w:fldCharType="begin"/>
        </w:r>
        <w:r w:rsidR="0033658F">
          <w:rPr>
            <w:noProof/>
            <w:webHidden/>
          </w:rPr>
          <w:instrText xml:space="preserve"> PAGEREF _Toc121906790 \h </w:instrText>
        </w:r>
        <w:r w:rsidR="0033658F">
          <w:rPr>
            <w:noProof/>
            <w:webHidden/>
          </w:rPr>
        </w:r>
        <w:r w:rsidR="0033658F">
          <w:rPr>
            <w:noProof/>
            <w:webHidden/>
          </w:rPr>
          <w:fldChar w:fldCharType="separate"/>
        </w:r>
        <w:r w:rsidR="006E4034">
          <w:rPr>
            <w:noProof/>
            <w:webHidden/>
          </w:rPr>
          <w:t>28</w:t>
        </w:r>
        <w:r w:rsidR="0033658F">
          <w:rPr>
            <w:noProof/>
            <w:webHidden/>
          </w:rPr>
          <w:fldChar w:fldCharType="end"/>
        </w:r>
      </w:hyperlink>
    </w:p>
    <w:p w14:paraId="0AF27DBB" w14:textId="4FEC694C" w:rsidR="0033658F" w:rsidRDefault="00000000">
      <w:pPr>
        <w:pStyle w:val="TOC3"/>
        <w:tabs>
          <w:tab w:val="right" w:leader="dot" w:pos="8297"/>
        </w:tabs>
        <w:rPr>
          <w:rFonts w:asciiTheme="minorHAnsi" w:eastAsiaTheme="minorEastAsia" w:hAnsiTheme="minorHAnsi" w:cstheme="minorBidi"/>
          <w:noProof/>
          <w:szCs w:val="22"/>
        </w:rPr>
      </w:pPr>
      <w:hyperlink w:anchor="_Toc121906791" w:history="1">
        <w:r w:rsidR="0033658F" w:rsidRPr="003D083A">
          <w:rPr>
            <w:rStyle w:val="aff9"/>
            <w:rFonts w:ascii="宋体" w:hAnsi="宋体"/>
            <w:noProof/>
          </w:rPr>
          <w:t>2．工作条件</w:t>
        </w:r>
        <w:r w:rsidR="0033658F">
          <w:rPr>
            <w:noProof/>
            <w:webHidden/>
          </w:rPr>
          <w:tab/>
        </w:r>
        <w:r w:rsidR="0033658F">
          <w:rPr>
            <w:noProof/>
            <w:webHidden/>
          </w:rPr>
          <w:fldChar w:fldCharType="begin"/>
        </w:r>
        <w:r w:rsidR="0033658F">
          <w:rPr>
            <w:noProof/>
            <w:webHidden/>
          </w:rPr>
          <w:instrText xml:space="preserve"> PAGEREF _Toc121906791 \h </w:instrText>
        </w:r>
        <w:r w:rsidR="0033658F">
          <w:rPr>
            <w:noProof/>
            <w:webHidden/>
          </w:rPr>
        </w:r>
        <w:r w:rsidR="0033658F">
          <w:rPr>
            <w:noProof/>
            <w:webHidden/>
          </w:rPr>
          <w:fldChar w:fldCharType="separate"/>
        </w:r>
        <w:r w:rsidR="006E4034">
          <w:rPr>
            <w:noProof/>
            <w:webHidden/>
          </w:rPr>
          <w:t>29</w:t>
        </w:r>
        <w:r w:rsidR="0033658F">
          <w:rPr>
            <w:noProof/>
            <w:webHidden/>
          </w:rPr>
          <w:fldChar w:fldCharType="end"/>
        </w:r>
      </w:hyperlink>
    </w:p>
    <w:p w14:paraId="13CE2BDA" w14:textId="3DD05DDB" w:rsidR="0033658F" w:rsidRDefault="00000000">
      <w:pPr>
        <w:pStyle w:val="TOC3"/>
        <w:tabs>
          <w:tab w:val="right" w:leader="dot" w:pos="8297"/>
        </w:tabs>
        <w:rPr>
          <w:rFonts w:asciiTheme="minorHAnsi" w:eastAsiaTheme="minorEastAsia" w:hAnsiTheme="minorHAnsi" w:cstheme="minorBidi"/>
          <w:noProof/>
          <w:szCs w:val="22"/>
        </w:rPr>
      </w:pPr>
      <w:hyperlink w:anchor="_Toc121906792" w:history="1">
        <w:r w:rsidR="0033658F" w:rsidRPr="003D083A">
          <w:rPr>
            <w:rStyle w:val="aff9"/>
            <w:rFonts w:ascii="宋体" w:hAnsi="宋体"/>
            <w:noProof/>
          </w:rPr>
          <w:t>3．配置要求</w:t>
        </w:r>
        <w:r w:rsidR="0033658F">
          <w:rPr>
            <w:noProof/>
            <w:webHidden/>
          </w:rPr>
          <w:tab/>
        </w:r>
        <w:r w:rsidR="0033658F">
          <w:rPr>
            <w:noProof/>
            <w:webHidden/>
          </w:rPr>
          <w:fldChar w:fldCharType="begin"/>
        </w:r>
        <w:r w:rsidR="0033658F">
          <w:rPr>
            <w:noProof/>
            <w:webHidden/>
          </w:rPr>
          <w:instrText xml:space="preserve"> PAGEREF _Toc121906792 \h </w:instrText>
        </w:r>
        <w:r w:rsidR="0033658F">
          <w:rPr>
            <w:noProof/>
            <w:webHidden/>
          </w:rPr>
        </w:r>
        <w:r w:rsidR="0033658F">
          <w:rPr>
            <w:noProof/>
            <w:webHidden/>
          </w:rPr>
          <w:fldChar w:fldCharType="separate"/>
        </w:r>
        <w:r w:rsidR="006E4034">
          <w:rPr>
            <w:noProof/>
            <w:webHidden/>
          </w:rPr>
          <w:t>29</w:t>
        </w:r>
        <w:r w:rsidR="0033658F">
          <w:rPr>
            <w:noProof/>
            <w:webHidden/>
          </w:rPr>
          <w:fldChar w:fldCharType="end"/>
        </w:r>
      </w:hyperlink>
    </w:p>
    <w:p w14:paraId="67751785" w14:textId="54BF7634" w:rsidR="0033658F" w:rsidRDefault="00000000">
      <w:pPr>
        <w:pStyle w:val="TOC3"/>
        <w:tabs>
          <w:tab w:val="right" w:leader="dot" w:pos="8297"/>
        </w:tabs>
        <w:rPr>
          <w:rFonts w:asciiTheme="minorHAnsi" w:eastAsiaTheme="minorEastAsia" w:hAnsiTheme="minorHAnsi" w:cstheme="minorBidi"/>
          <w:noProof/>
          <w:szCs w:val="22"/>
        </w:rPr>
      </w:pPr>
      <w:hyperlink w:anchor="_Toc121906793" w:history="1">
        <w:r w:rsidR="0033658F" w:rsidRPr="003D083A">
          <w:rPr>
            <w:rStyle w:val="aff9"/>
            <w:rFonts w:ascii="宋体" w:hAnsi="宋体"/>
            <w:noProof/>
          </w:rPr>
          <w:t>4．技术要求</w:t>
        </w:r>
        <w:r w:rsidR="0033658F">
          <w:rPr>
            <w:noProof/>
            <w:webHidden/>
          </w:rPr>
          <w:tab/>
        </w:r>
        <w:r w:rsidR="0033658F">
          <w:rPr>
            <w:noProof/>
            <w:webHidden/>
          </w:rPr>
          <w:fldChar w:fldCharType="begin"/>
        </w:r>
        <w:r w:rsidR="0033658F">
          <w:rPr>
            <w:noProof/>
            <w:webHidden/>
          </w:rPr>
          <w:instrText xml:space="preserve"> PAGEREF _Toc121906793 \h </w:instrText>
        </w:r>
        <w:r w:rsidR="0033658F">
          <w:rPr>
            <w:noProof/>
            <w:webHidden/>
          </w:rPr>
        </w:r>
        <w:r w:rsidR="0033658F">
          <w:rPr>
            <w:noProof/>
            <w:webHidden/>
          </w:rPr>
          <w:fldChar w:fldCharType="separate"/>
        </w:r>
        <w:r w:rsidR="006E4034">
          <w:rPr>
            <w:noProof/>
            <w:webHidden/>
          </w:rPr>
          <w:t>31</w:t>
        </w:r>
        <w:r w:rsidR="0033658F">
          <w:rPr>
            <w:noProof/>
            <w:webHidden/>
          </w:rPr>
          <w:fldChar w:fldCharType="end"/>
        </w:r>
      </w:hyperlink>
    </w:p>
    <w:p w14:paraId="1214348B" w14:textId="47DF1E24" w:rsidR="0033658F" w:rsidRDefault="00000000">
      <w:pPr>
        <w:pStyle w:val="TOC3"/>
        <w:tabs>
          <w:tab w:val="right" w:leader="dot" w:pos="8297"/>
        </w:tabs>
        <w:rPr>
          <w:rFonts w:asciiTheme="minorHAnsi" w:eastAsiaTheme="minorEastAsia" w:hAnsiTheme="minorHAnsi" w:cstheme="minorBidi"/>
          <w:noProof/>
          <w:szCs w:val="22"/>
        </w:rPr>
      </w:pPr>
      <w:hyperlink w:anchor="_Toc121906794" w:history="1">
        <w:r w:rsidR="0033658F" w:rsidRPr="003D083A">
          <w:rPr>
            <w:rStyle w:val="aff9"/>
            <w:rFonts w:ascii="宋体" w:hAnsi="宋体"/>
            <w:noProof/>
          </w:rPr>
          <w:t>5. 其他说明</w:t>
        </w:r>
        <w:r w:rsidR="0033658F">
          <w:rPr>
            <w:noProof/>
            <w:webHidden/>
          </w:rPr>
          <w:tab/>
        </w:r>
        <w:r w:rsidR="0033658F">
          <w:rPr>
            <w:noProof/>
            <w:webHidden/>
          </w:rPr>
          <w:fldChar w:fldCharType="begin"/>
        </w:r>
        <w:r w:rsidR="0033658F">
          <w:rPr>
            <w:noProof/>
            <w:webHidden/>
          </w:rPr>
          <w:instrText xml:space="preserve"> PAGEREF _Toc121906794 \h </w:instrText>
        </w:r>
        <w:r w:rsidR="0033658F">
          <w:rPr>
            <w:noProof/>
            <w:webHidden/>
          </w:rPr>
        </w:r>
        <w:r w:rsidR="0033658F">
          <w:rPr>
            <w:noProof/>
            <w:webHidden/>
          </w:rPr>
          <w:fldChar w:fldCharType="separate"/>
        </w:r>
        <w:r w:rsidR="006E4034">
          <w:rPr>
            <w:noProof/>
            <w:webHidden/>
          </w:rPr>
          <w:t>47</w:t>
        </w:r>
        <w:r w:rsidR="0033658F">
          <w:rPr>
            <w:noProof/>
            <w:webHidden/>
          </w:rPr>
          <w:fldChar w:fldCharType="end"/>
        </w:r>
      </w:hyperlink>
    </w:p>
    <w:p w14:paraId="2C306933" w14:textId="55AD6EFE" w:rsidR="0033658F" w:rsidRDefault="00000000">
      <w:pPr>
        <w:pStyle w:val="TOC3"/>
        <w:tabs>
          <w:tab w:val="right" w:leader="dot" w:pos="8297"/>
        </w:tabs>
        <w:rPr>
          <w:rFonts w:asciiTheme="minorHAnsi" w:eastAsiaTheme="minorEastAsia" w:hAnsiTheme="minorHAnsi" w:cstheme="minorBidi"/>
          <w:noProof/>
          <w:szCs w:val="22"/>
        </w:rPr>
      </w:pPr>
      <w:hyperlink w:anchor="_Toc121906795" w:history="1">
        <w:r w:rsidR="0033658F" w:rsidRPr="003D083A">
          <w:rPr>
            <w:rStyle w:val="aff9"/>
            <w:rFonts w:ascii="宋体" w:hAnsi="宋体"/>
            <w:noProof/>
          </w:rPr>
          <w:t>6.售后服务</w:t>
        </w:r>
        <w:r w:rsidR="0033658F">
          <w:rPr>
            <w:noProof/>
            <w:webHidden/>
          </w:rPr>
          <w:tab/>
        </w:r>
        <w:r w:rsidR="0033658F">
          <w:rPr>
            <w:noProof/>
            <w:webHidden/>
          </w:rPr>
          <w:fldChar w:fldCharType="begin"/>
        </w:r>
        <w:r w:rsidR="0033658F">
          <w:rPr>
            <w:noProof/>
            <w:webHidden/>
          </w:rPr>
          <w:instrText xml:space="preserve"> PAGEREF _Toc121906795 \h </w:instrText>
        </w:r>
        <w:r w:rsidR="0033658F">
          <w:rPr>
            <w:noProof/>
            <w:webHidden/>
          </w:rPr>
        </w:r>
        <w:r w:rsidR="0033658F">
          <w:rPr>
            <w:noProof/>
            <w:webHidden/>
          </w:rPr>
          <w:fldChar w:fldCharType="separate"/>
        </w:r>
        <w:r w:rsidR="006E4034">
          <w:rPr>
            <w:noProof/>
            <w:webHidden/>
          </w:rPr>
          <w:t>48</w:t>
        </w:r>
        <w:r w:rsidR="0033658F">
          <w:rPr>
            <w:noProof/>
            <w:webHidden/>
          </w:rPr>
          <w:fldChar w:fldCharType="end"/>
        </w:r>
      </w:hyperlink>
    </w:p>
    <w:p w14:paraId="5840A5EA" w14:textId="5E429DF9" w:rsidR="0033658F" w:rsidRDefault="00000000">
      <w:pPr>
        <w:pStyle w:val="TOC3"/>
        <w:tabs>
          <w:tab w:val="right" w:leader="dot" w:pos="8297"/>
        </w:tabs>
        <w:rPr>
          <w:rFonts w:asciiTheme="minorHAnsi" w:eastAsiaTheme="minorEastAsia" w:hAnsiTheme="minorHAnsi" w:cstheme="minorBidi"/>
          <w:noProof/>
          <w:szCs w:val="22"/>
        </w:rPr>
      </w:pPr>
      <w:hyperlink w:anchor="_Toc121906796" w:history="1">
        <w:r w:rsidR="0033658F" w:rsidRPr="003D083A">
          <w:rPr>
            <w:rStyle w:val="aff9"/>
            <w:rFonts w:ascii="宋体" w:hAnsi="宋体"/>
            <w:noProof/>
          </w:rPr>
          <w:t>7. 报价</w:t>
        </w:r>
        <w:r w:rsidR="0033658F">
          <w:rPr>
            <w:noProof/>
            <w:webHidden/>
          </w:rPr>
          <w:tab/>
        </w:r>
        <w:r w:rsidR="0033658F">
          <w:rPr>
            <w:noProof/>
            <w:webHidden/>
          </w:rPr>
          <w:fldChar w:fldCharType="begin"/>
        </w:r>
        <w:r w:rsidR="0033658F">
          <w:rPr>
            <w:noProof/>
            <w:webHidden/>
          </w:rPr>
          <w:instrText xml:space="preserve"> PAGEREF _Toc121906796 \h </w:instrText>
        </w:r>
        <w:r w:rsidR="0033658F">
          <w:rPr>
            <w:noProof/>
            <w:webHidden/>
          </w:rPr>
        </w:r>
        <w:r w:rsidR="0033658F">
          <w:rPr>
            <w:noProof/>
            <w:webHidden/>
          </w:rPr>
          <w:fldChar w:fldCharType="separate"/>
        </w:r>
        <w:r w:rsidR="006E4034">
          <w:rPr>
            <w:noProof/>
            <w:webHidden/>
          </w:rPr>
          <w:t>48</w:t>
        </w:r>
        <w:r w:rsidR="0033658F">
          <w:rPr>
            <w:noProof/>
            <w:webHidden/>
          </w:rPr>
          <w:fldChar w:fldCharType="end"/>
        </w:r>
      </w:hyperlink>
    </w:p>
    <w:p w14:paraId="4329DA6C" w14:textId="09851E8A" w:rsidR="0033658F" w:rsidRDefault="00000000">
      <w:pPr>
        <w:pStyle w:val="TOC1"/>
        <w:tabs>
          <w:tab w:val="right" w:leader="dot" w:pos="8297"/>
        </w:tabs>
        <w:rPr>
          <w:rFonts w:asciiTheme="minorHAnsi" w:eastAsiaTheme="minorEastAsia" w:hAnsiTheme="minorHAnsi" w:cstheme="minorBidi"/>
          <w:noProof/>
          <w:szCs w:val="22"/>
        </w:rPr>
      </w:pPr>
      <w:hyperlink w:anchor="_Toc121906797" w:history="1">
        <w:r w:rsidR="0033658F" w:rsidRPr="003D083A">
          <w:rPr>
            <w:rStyle w:val="aff9"/>
            <w:rFonts w:ascii="宋体" w:hAnsi="宋体"/>
            <w:noProof/>
          </w:rPr>
          <w:t>第五章  评审办法及评分标准</w:t>
        </w:r>
        <w:r w:rsidR="0033658F">
          <w:rPr>
            <w:noProof/>
            <w:webHidden/>
          </w:rPr>
          <w:tab/>
        </w:r>
        <w:r w:rsidR="0033658F">
          <w:rPr>
            <w:noProof/>
            <w:webHidden/>
          </w:rPr>
          <w:fldChar w:fldCharType="begin"/>
        </w:r>
        <w:r w:rsidR="0033658F">
          <w:rPr>
            <w:noProof/>
            <w:webHidden/>
          </w:rPr>
          <w:instrText xml:space="preserve"> PAGEREF _Toc121906797 \h </w:instrText>
        </w:r>
        <w:r w:rsidR="0033658F">
          <w:rPr>
            <w:noProof/>
            <w:webHidden/>
          </w:rPr>
        </w:r>
        <w:r w:rsidR="0033658F">
          <w:rPr>
            <w:noProof/>
            <w:webHidden/>
          </w:rPr>
          <w:fldChar w:fldCharType="separate"/>
        </w:r>
        <w:r w:rsidR="006E4034">
          <w:rPr>
            <w:noProof/>
            <w:webHidden/>
          </w:rPr>
          <w:t>51</w:t>
        </w:r>
        <w:r w:rsidR="0033658F">
          <w:rPr>
            <w:noProof/>
            <w:webHidden/>
          </w:rPr>
          <w:fldChar w:fldCharType="end"/>
        </w:r>
      </w:hyperlink>
    </w:p>
    <w:p w14:paraId="37AD47F6" w14:textId="220A4EA5" w:rsidR="0033658F" w:rsidRDefault="00000000">
      <w:pPr>
        <w:pStyle w:val="TOC2"/>
        <w:tabs>
          <w:tab w:val="right" w:leader="dot" w:pos="8297"/>
        </w:tabs>
        <w:rPr>
          <w:rFonts w:asciiTheme="minorHAnsi" w:eastAsiaTheme="minorEastAsia" w:hAnsiTheme="minorHAnsi" w:cstheme="minorBidi"/>
          <w:noProof/>
          <w:szCs w:val="22"/>
        </w:rPr>
      </w:pPr>
      <w:hyperlink w:anchor="_Toc121906798" w:history="1">
        <w:r w:rsidR="0033658F" w:rsidRPr="003D083A">
          <w:rPr>
            <w:rStyle w:val="aff9"/>
            <w:noProof/>
          </w:rPr>
          <w:t>一、资格审查程序</w:t>
        </w:r>
        <w:r w:rsidR="0033658F">
          <w:rPr>
            <w:noProof/>
            <w:webHidden/>
          </w:rPr>
          <w:tab/>
        </w:r>
        <w:r w:rsidR="0033658F">
          <w:rPr>
            <w:noProof/>
            <w:webHidden/>
          </w:rPr>
          <w:fldChar w:fldCharType="begin"/>
        </w:r>
        <w:r w:rsidR="0033658F">
          <w:rPr>
            <w:noProof/>
            <w:webHidden/>
          </w:rPr>
          <w:instrText xml:space="preserve"> PAGEREF _Toc121906798 \h </w:instrText>
        </w:r>
        <w:r w:rsidR="0033658F">
          <w:rPr>
            <w:noProof/>
            <w:webHidden/>
          </w:rPr>
        </w:r>
        <w:r w:rsidR="0033658F">
          <w:rPr>
            <w:noProof/>
            <w:webHidden/>
          </w:rPr>
          <w:fldChar w:fldCharType="separate"/>
        </w:r>
        <w:r w:rsidR="006E4034">
          <w:rPr>
            <w:noProof/>
            <w:webHidden/>
          </w:rPr>
          <w:t>51</w:t>
        </w:r>
        <w:r w:rsidR="0033658F">
          <w:rPr>
            <w:noProof/>
            <w:webHidden/>
          </w:rPr>
          <w:fldChar w:fldCharType="end"/>
        </w:r>
      </w:hyperlink>
    </w:p>
    <w:p w14:paraId="0DAE8355" w14:textId="5495D4B5" w:rsidR="0033658F" w:rsidRDefault="00000000">
      <w:pPr>
        <w:pStyle w:val="TOC2"/>
        <w:tabs>
          <w:tab w:val="left" w:pos="600"/>
          <w:tab w:val="right" w:leader="dot" w:pos="8297"/>
        </w:tabs>
        <w:rPr>
          <w:rFonts w:asciiTheme="minorHAnsi" w:eastAsiaTheme="minorEastAsia" w:hAnsiTheme="minorHAnsi" w:cstheme="minorBidi"/>
          <w:noProof/>
          <w:szCs w:val="22"/>
        </w:rPr>
      </w:pPr>
      <w:hyperlink w:anchor="_Toc121906799" w:history="1">
        <w:r w:rsidR="0033658F" w:rsidRPr="003D083A">
          <w:rPr>
            <w:rStyle w:val="aff9"/>
            <w:rFonts w:ascii="宋体" w:hAnsi="宋体"/>
            <w:noProof/>
          </w:rPr>
          <w:t>1</w:t>
        </w:r>
        <w:r w:rsidR="0033658F">
          <w:rPr>
            <w:rFonts w:asciiTheme="minorHAnsi" w:eastAsiaTheme="minorEastAsia" w:hAnsiTheme="minorHAnsi" w:cstheme="minorBidi"/>
            <w:noProof/>
            <w:szCs w:val="22"/>
          </w:rPr>
          <w:tab/>
        </w:r>
        <w:r w:rsidR="0033658F" w:rsidRPr="003D083A">
          <w:rPr>
            <w:rStyle w:val="aff9"/>
            <w:rFonts w:ascii="宋体" w:hAnsi="宋体"/>
            <w:noProof/>
          </w:rPr>
          <w:t>响应文件的资格性检查和符合性审查</w:t>
        </w:r>
        <w:r w:rsidR="0033658F">
          <w:rPr>
            <w:noProof/>
            <w:webHidden/>
          </w:rPr>
          <w:tab/>
        </w:r>
        <w:r w:rsidR="0033658F">
          <w:rPr>
            <w:noProof/>
            <w:webHidden/>
          </w:rPr>
          <w:fldChar w:fldCharType="begin"/>
        </w:r>
        <w:r w:rsidR="0033658F">
          <w:rPr>
            <w:noProof/>
            <w:webHidden/>
          </w:rPr>
          <w:instrText xml:space="preserve"> PAGEREF _Toc121906799 \h </w:instrText>
        </w:r>
        <w:r w:rsidR="0033658F">
          <w:rPr>
            <w:noProof/>
            <w:webHidden/>
          </w:rPr>
        </w:r>
        <w:r w:rsidR="0033658F">
          <w:rPr>
            <w:noProof/>
            <w:webHidden/>
          </w:rPr>
          <w:fldChar w:fldCharType="separate"/>
        </w:r>
        <w:r w:rsidR="006E4034">
          <w:rPr>
            <w:noProof/>
            <w:webHidden/>
          </w:rPr>
          <w:t>51</w:t>
        </w:r>
        <w:r w:rsidR="0033658F">
          <w:rPr>
            <w:noProof/>
            <w:webHidden/>
          </w:rPr>
          <w:fldChar w:fldCharType="end"/>
        </w:r>
      </w:hyperlink>
    </w:p>
    <w:p w14:paraId="7AF11AFC" w14:textId="64BB1B76" w:rsidR="0033658F" w:rsidRDefault="00000000">
      <w:pPr>
        <w:pStyle w:val="TOC2"/>
        <w:tabs>
          <w:tab w:val="left" w:pos="600"/>
          <w:tab w:val="right" w:leader="dot" w:pos="8297"/>
        </w:tabs>
        <w:rPr>
          <w:rFonts w:asciiTheme="minorHAnsi" w:eastAsiaTheme="minorEastAsia" w:hAnsiTheme="minorHAnsi" w:cstheme="minorBidi"/>
          <w:noProof/>
          <w:szCs w:val="22"/>
        </w:rPr>
      </w:pPr>
      <w:hyperlink w:anchor="_Toc121906800" w:history="1">
        <w:r w:rsidR="0033658F" w:rsidRPr="003D083A">
          <w:rPr>
            <w:rStyle w:val="aff9"/>
            <w:rFonts w:ascii="宋体" w:hAnsi="宋体"/>
            <w:noProof/>
          </w:rPr>
          <w:t>2</w:t>
        </w:r>
        <w:r w:rsidR="0033658F">
          <w:rPr>
            <w:rFonts w:asciiTheme="minorHAnsi" w:eastAsiaTheme="minorEastAsia" w:hAnsiTheme="minorHAnsi" w:cstheme="minorBidi"/>
            <w:noProof/>
            <w:szCs w:val="22"/>
          </w:rPr>
          <w:tab/>
        </w:r>
        <w:r w:rsidR="0033658F" w:rsidRPr="003D083A">
          <w:rPr>
            <w:rStyle w:val="aff9"/>
            <w:rFonts w:ascii="宋体" w:hAnsi="宋体"/>
            <w:noProof/>
          </w:rPr>
          <w:t>磋商、响应文件有关事项的澄清、说明或者更正和最后报价</w:t>
        </w:r>
        <w:r w:rsidR="0033658F">
          <w:rPr>
            <w:noProof/>
            <w:webHidden/>
          </w:rPr>
          <w:tab/>
        </w:r>
        <w:r w:rsidR="0033658F">
          <w:rPr>
            <w:noProof/>
            <w:webHidden/>
          </w:rPr>
          <w:fldChar w:fldCharType="begin"/>
        </w:r>
        <w:r w:rsidR="0033658F">
          <w:rPr>
            <w:noProof/>
            <w:webHidden/>
          </w:rPr>
          <w:instrText xml:space="preserve"> PAGEREF _Toc121906800 \h </w:instrText>
        </w:r>
        <w:r w:rsidR="0033658F">
          <w:rPr>
            <w:noProof/>
            <w:webHidden/>
          </w:rPr>
        </w:r>
        <w:r w:rsidR="0033658F">
          <w:rPr>
            <w:noProof/>
            <w:webHidden/>
          </w:rPr>
          <w:fldChar w:fldCharType="separate"/>
        </w:r>
        <w:r w:rsidR="006E4034">
          <w:rPr>
            <w:noProof/>
            <w:webHidden/>
          </w:rPr>
          <w:t>56</w:t>
        </w:r>
        <w:r w:rsidR="0033658F">
          <w:rPr>
            <w:noProof/>
            <w:webHidden/>
          </w:rPr>
          <w:fldChar w:fldCharType="end"/>
        </w:r>
      </w:hyperlink>
    </w:p>
    <w:p w14:paraId="0EA51DDA" w14:textId="4CD3819E" w:rsidR="0033658F" w:rsidRDefault="00000000">
      <w:pPr>
        <w:pStyle w:val="TOC2"/>
        <w:tabs>
          <w:tab w:val="left" w:pos="600"/>
          <w:tab w:val="right" w:leader="dot" w:pos="8297"/>
        </w:tabs>
        <w:rPr>
          <w:rFonts w:asciiTheme="minorHAnsi" w:eastAsiaTheme="minorEastAsia" w:hAnsiTheme="minorHAnsi" w:cstheme="minorBidi"/>
          <w:noProof/>
          <w:szCs w:val="22"/>
        </w:rPr>
      </w:pPr>
      <w:hyperlink w:anchor="_Toc121906801" w:history="1">
        <w:r w:rsidR="0033658F" w:rsidRPr="003D083A">
          <w:rPr>
            <w:rStyle w:val="aff9"/>
            <w:rFonts w:ascii="宋体" w:hAnsi="宋体"/>
            <w:noProof/>
          </w:rPr>
          <w:t>3</w:t>
        </w:r>
        <w:r w:rsidR="0033658F">
          <w:rPr>
            <w:rFonts w:asciiTheme="minorHAnsi" w:eastAsiaTheme="minorEastAsia" w:hAnsiTheme="minorHAnsi" w:cstheme="minorBidi"/>
            <w:noProof/>
            <w:szCs w:val="22"/>
          </w:rPr>
          <w:tab/>
        </w:r>
        <w:r w:rsidR="0033658F" w:rsidRPr="003D083A">
          <w:rPr>
            <w:rStyle w:val="aff9"/>
            <w:rFonts w:ascii="宋体" w:hAnsi="宋体"/>
            <w:noProof/>
          </w:rPr>
          <w:t>最后报价的算术修正及政策调整</w:t>
        </w:r>
        <w:r w:rsidR="0033658F">
          <w:rPr>
            <w:noProof/>
            <w:webHidden/>
          </w:rPr>
          <w:tab/>
        </w:r>
        <w:r w:rsidR="0033658F">
          <w:rPr>
            <w:noProof/>
            <w:webHidden/>
          </w:rPr>
          <w:fldChar w:fldCharType="begin"/>
        </w:r>
        <w:r w:rsidR="0033658F">
          <w:rPr>
            <w:noProof/>
            <w:webHidden/>
          </w:rPr>
          <w:instrText xml:space="preserve"> PAGEREF _Toc121906801 \h </w:instrText>
        </w:r>
        <w:r w:rsidR="0033658F">
          <w:rPr>
            <w:noProof/>
            <w:webHidden/>
          </w:rPr>
        </w:r>
        <w:r w:rsidR="0033658F">
          <w:rPr>
            <w:noProof/>
            <w:webHidden/>
          </w:rPr>
          <w:fldChar w:fldCharType="separate"/>
        </w:r>
        <w:r w:rsidR="006E4034">
          <w:rPr>
            <w:noProof/>
            <w:webHidden/>
          </w:rPr>
          <w:t>57</w:t>
        </w:r>
        <w:r w:rsidR="0033658F">
          <w:rPr>
            <w:noProof/>
            <w:webHidden/>
          </w:rPr>
          <w:fldChar w:fldCharType="end"/>
        </w:r>
      </w:hyperlink>
    </w:p>
    <w:p w14:paraId="6F76E1AD" w14:textId="7B6224FE" w:rsidR="0033658F" w:rsidRDefault="00000000">
      <w:pPr>
        <w:pStyle w:val="TOC2"/>
        <w:tabs>
          <w:tab w:val="left" w:pos="600"/>
          <w:tab w:val="right" w:leader="dot" w:pos="8297"/>
        </w:tabs>
        <w:rPr>
          <w:rFonts w:asciiTheme="minorHAnsi" w:eastAsiaTheme="minorEastAsia" w:hAnsiTheme="minorHAnsi" w:cstheme="minorBidi"/>
          <w:noProof/>
          <w:szCs w:val="22"/>
        </w:rPr>
      </w:pPr>
      <w:hyperlink w:anchor="_Toc121906802" w:history="1">
        <w:r w:rsidR="0033658F" w:rsidRPr="003D083A">
          <w:rPr>
            <w:rStyle w:val="aff9"/>
            <w:rFonts w:ascii="宋体" w:hAnsi="宋体"/>
            <w:noProof/>
          </w:rPr>
          <w:t>4</w:t>
        </w:r>
        <w:r w:rsidR="0033658F">
          <w:rPr>
            <w:rFonts w:asciiTheme="minorHAnsi" w:eastAsiaTheme="minorEastAsia" w:hAnsiTheme="minorHAnsi" w:cstheme="minorBidi"/>
            <w:noProof/>
            <w:szCs w:val="22"/>
          </w:rPr>
          <w:tab/>
        </w:r>
        <w:r w:rsidR="0033658F" w:rsidRPr="003D083A">
          <w:rPr>
            <w:rStyle w:val="aff9"/>
            <w:rFonts w:ascii="宋体" w:hAnsi="宋体"/>
            <w:noProof/>
          </w:rPr>
          <w:t>磋商环节及提交最后报价后如出现以下情况的，供应商的</w:t>
        </w:r>
        <w:r w:rsidR="0033658F" w:rsidRPr="003D083A">
          <w:rPr>
            <w:rStyle w:val="aff9"/>
            <w:rFonts w:ascii="宋体" w:hAnsi="宋体"/>
            <w:b/>
            <w:noProof/>
          </w:rPr>
          <w:t>响应文件无效</w:t>
        </w:r>
        <w:r w:rsidR="0033658F" w:rsidRPr="003D083A">
          <w:rPr>
            <w:rStyle w:val="aff9"/>
            <w:rFonts w:ascii="宋体" w:hAnsi="宋体"/>
            <w:noProof/>
          </w:rPr>
          <w:t>：</w:t>
        </w:r>
        <w:r w:rsidR="0033658F">
          <w:rPr>
            <w:noProof/>
            <w:webHidden/>
          </w:rPr>
          <w:tab/>
        </w:r>
        <w:r w:rsidR="0033658F">
          <w:rPr>
            <w:noProof/>
            <w:webHidden/>
          </w:rPr>
          <w:fldChar w:fldCharType="begin"/>
        </w:r>
        <w:r w:rsidR="0033658F">
          <w:rPr>
            <w:noProof/>
            <w:webHidden/>
          </w:rPr>
          <w:instrText xml:space="preserve"> PAGEREF _Toc121906802 \h </w:instrText>
        </w:r>
        <w:r w:rsidR="0033658F">
          <w:rPr>
            <w:noProof/>
            <w:webHidden/>
          </w:rPr>
        </w:r>
        <w:r w:rsidR="0033658F">
          <w:rPr>
            <w:noProof/>
            <w:webHidden/>
          </w:rPr>
          <w:fldChar w:fldCharType="separate"/>
        </w:r>
        <w:r w:rsidR="006E4034">
          <w:rPr>
            <w:noProof/>
            <w:webHidden/>
          </w:rPr>
          <w:t>58</w:t>
        </w:r>
        <w:r w:rsidR="0033658F">
          <w:rPr>
            <w:noProof/>
            <w:webHidden/>
          </w:rPr>
          <w:fldChar w:fldCharType="end"/>
        </w:r>
      </w:hyperlink>
    </w:p>
    <w:p w14:paraId="3EBC8D81" w14:textId="35A9C469" w:rsidR="0033658F" w:rsidRDefault="00000000">
      <w:pPr>
        <w:pStyle w:val="TOC2"/>
        <w:tabs>
          <w:tab w:val="left" w:pos="600"/>
          <w:tab w:val="right" w:leader="dot" w:pos="8297"/>
        </w:tabs>
        <w:rPr>
          <w:rFonts w:asciiTheme="minorHAnsi" w:eastAsiaTheme="minorEastAsia" w:hAnsiTheme="minorHAnsi" w:cstheme="minorBidi"/>
          <w:noProof/>
          <w:szCs w:val="22"/>
        </w:rPr>
      </w:pPr>
      <w:hyperlink w:anchor="_Toc121906803" w:history="1">
        <w:r w:rsidR="0033658F" w:rsidRPr="003D083A">
          <w:rPr>
            <w:rStyle w:val="aff9"/>
            <w:rFonts w:ascii="宋体" w:hAnsi="宋体"/>
            <w:noProof/>
          </w:rPr>
          <w:t>5</w:t>
        </w:r>
        <w:r w:rsidR="0033658F">
          <w:rPr>
            <w:rFonts w:asciiTheme="minorHAnsi" w:eastAsiaTheme="minorEastAsia" w:hAnsiTheme="minorHAnsi" w:cstheme="minorBidi"/>
            <w:noProof/>
            <w:szCs w:val="22"/>
          </w:rPr>
          <w:tab/>
        </w:r>
        <w:r w:rsidR="0033658F" w:rsidRPr="003D083A">
          <w:rPr>
            <w:rStyle w:val="aff9"/>
            <w:rFonts w:ascii="宋体" w:hAnsi="宋体"/>
            <w:noProof/>
          </w:rPr>
          <w:t>评审方法和评审标准</w:t>
        </w:r>
        <w:r w:rsidR="0033658F">
          <w:rPr>
            <w:noProof/>
            <w:webHidden/>
          </w:rPr>
          <w:tab/>
        </w:r>
        <w:r w:rsidR="0033658F">
          <w:rPr>
            <w:noProof/>
            <w:webHidden/>
          </w:rPr>
          <w:fldChar w:fldCharType="begin"/>
        </w:r>
        <w:r w:rsidR="0033658F">
          <w:rPr>
            <w:noProof/>
            <w:webHidden/>
          </w:rPr>
          <w:instrText xml:space="preserve"> PAGEREF _Toc121906803 \h </w:instrText>
        </w:r>
        <w:r w:rsidR="0033658F">
          <w:rPr>
            <w:noProof/>
            <w:webHidden/>
          </w:rPr>
        </w:r>
        <w:r w:rsidR="0033658F">
          <w:rPr>
            <w:noProof/>
            <w:webHidden/>
          </w:rPr>
          <w:fldChar w:fldCharType="separate"/>
        </w:r>
        <w:r w:rsidR="006E4034">
          <w:rPr>
            <w:noProof/>
            <w:webHidden/>
          </w:rPr>
          <w:t>58</w:t>
        </w:r>
        <w:r w:rsidR="0033658F">
          <w:rPr>
            <w:noProof/>
            <w:webHidden/>
          </w:rPr>
          <w:fldChar w:fldCharType="end"/>
        </w:r>
      </w:hyperlink>
    </w:p>
    <w:p w14:paraId="628D57D1" w14:textId="6AE8C964" w:rsidR="0033658F" w:rsidRDefault="00000000">
      <w:pPr>
        <w:pStyle w:val="TOC2"/>
        <w:tabs>
          <w:tab w:val="left" w:pos="600"/>
          <w:tab w:val="right" w:leader="dot" w:pos="8297"/>
        </w:tabs>
        <w:rPr>
          <w:rFonts w:asciiTheme="minorHAnsi" w:eastAsiaTheme="minorEastAsia" w:hAnsiTheme="minorHAnsi" w:cstheme="minorBidi"/>
          <w:noProof/>
          <w:szCs w:val="22"/>
        </w:rPr>
      </w:pPr>
      <w:hyperlink w:anchor="_Toc121906804" w:history="1">
        <w:r w:rsidR="0033658F" w:rsidRPr="003D083A">
          <w:rPr>
            <w:rStyle w:val="aff9"/>
            <w:rFonts w:ascii="宋体" w:hAnsi="宋体"/>
            <w:noProof/>
          </w:rPr>
          <w:t>6</w:t>
        </w:r>
        <w:r w:rsidR="0033658F">
          <w:rPr>
            <w:rFonts w:asciiTheme="minorHAnsi" w:eastAsiaTheme="minorEastAsia" w:hAnsiTheme="minorHAnsi" w:cstheme="minorBidi"/>
            <w:noProof/>
            <w:szCs w:val="22"/>
          </w:rPr>
          <w:tab/>
        </w:r>
        <w:r w:rsidR="0033658F" w:rsidRPr="003D083A">
          <w:rPr>
            <w:rStyle w:val="aff9"/>
            <w:rFonts w:ascii="宋体" w:hAnsi="宋体"/>
            <w:noProof/>
          </w:rPr>
          <w:t>确定成交候选人名单</w:t>
        </w:r>
        <w:r w:rsidR="0033658F">
          <w:rPr>
            <w:noProof/>
            <w:webHidden/>
          </w:rPr>
          <w:tab/>
        </w:r>
        <w:r w:rsidR="0033658F">
          <w:rPr>
            <w:noProof/>
            <w:webHidden/>
          </w:rPr>
          <w:fldChar w:fldCharType="begin"/>
        </w:r>
        <w:r w:rsidR="0033658F">
          <w:rPr>
            <w:noProof/>
            <w:webHidden/>
          </w:rPr>
          <w:instrText xml:space="preserve"> PAGEREF _Toc121906804 \h </w:instrText>
        </w:r>
        <w:r w:rsidR="0033658F">
          <w:rPr>
            <w:noProof/>
            <w:webHidden/>
          </w:rPr>
        </w:r>
        <w:r w:rsidR="0033658F">
          <w:rPr>
            <w:noProof/>
            <w:webHidden/>
          </w:rPr>
          <w:fldChar w:fldCharType="separate"/>
        </w:r>
        <w:r w:rsidR="006E4034">
          <w:rPr>
            <w:noProof/>
            <w:webHidden/>
          </w:rPr>
          <w:t>59</w:t>
        </w:r>
        <w:r w:rsidR="0033658F">
          <w:rPr>
            <w:noProof/>
            <w:webHidden/>
          </w:rPr>
          <w:fldChar w:fldCharType="end"/>
        </w:r>
      </w:hyperlink>
    </w:p>
    <w:p w14:paraId="636ED17A" w14:textId="4A6BD6AD" w:rsidR="0033658F" w:rsidRDefault="00000000">
      <w:pPr>
        <w:pStyle w:val="TOC2"/>
        <w:tabs>
          <w:tab w:val="left" w:pos="600"/>
          <w:tab w:val="right" w:leader="dot" w:pos="8297"/>
        </w:tabs>
        <w:rPr>
          <w:rFonts w:asciiTheme="minorHAnsi" w:eastAsiaTheme="minorEastAsia" w:hAnsiTheme="minorHAnsi" w:cstheme="minorBidi"/>
          <w:noProof/>
          <w:szCs w:val="22"/>
        </w:rPr>
      </w:pPr>
      <w:hyperlink w:anchor="_Toc121906805" w:history="1">
        <w:r w:rsidR="0033658F" w:rsidRPr="003D083A">
          <w:rPr>
            <w:rStyle w:val="aff9"/>
            <w:rFonts w:ascii="宋体" w:hAnsi="宋体"/>
            <w:noProof/>
          </w:rPr>
          <w:t>7</w:t>
        </w:r>
        <w:r w:rsidR="0033658F">
          <w:rPr>
            <w:rFonts w:asciiTheme="minorHAnsi" w:eastAsiaTheme="minorEastAsia" w:hAnsiTheme="minorHAnsi" w:cstheme="minorBidi"/>
            <w:noProof/>
            <w:szCs w:val="22"/>
          </w:rPr>
          <w:tab/>
        </w:r>
        <w:r w:rsidR="0033658F" w:rsidRPr="003D083A">
          <w:rPr>
            <w:rStyle w:val="aff9"/>
            <w:rFonts w:ascii="宋体" w:hAnsi="宋体"/>
            <w:noProof/>
          </w:rPr>
          <w:t>报告违法行为</w:t>
        </w:r>
        <w:r w:rsidR="0033658F">
          <w:rPr>
            <w:noProof/>
            <w:webHidden/>
          </w:rPr>
          <w:tab/>
        </w:r>
        <w:r w:rsidR="0033658F">
          <w:rPr>
            <w:noProof/>
            <w:webHidden/>
          </w:rPr>
          <w:fldChar w:fldCharType="begin"/>
        </w:r>
        <w:r w:rsidR="0033658F">
          <w:rPr>
            <w:noProof/>
            <w:webHidden/>
          </w:rPr>
          <w:instrText xml:space="preserve"> PAGEREF _Toc121906805 \h </w:instrText>
        </w:r>
        <w:r w:rsidR="0033658F">
          <w:rPr>
            <w:noProof/>
            <w:webHidden/>
          </w:rPr>
        </w:r>
        <w:r w:rsidR="0033658F">
          <w:rPr>
            <w:noProof/>
            <w:webHidden/>
          </w:rPr>
          <w:fldChar w:fldCharType="separate"/>
        </w:r>
        <w:r w:rsidR="006E4034">
          <w:rPr>
            <w:noProof/>
            <w:webHidden/>
          </w:rPr>
          <w:t>59</w:t>
        </w:r>
        <w:r w:rsidR="0033658F">
          <w:rPr>
            <w:noProof/>
            <w:webHidden/>
          </w:rPr>
          <w:fldChar w:fldCharType="end"/>
        </w:r>
      </w:hyperlink>
    </w:p>
    <w:p w14:paraId="2D672C62" w14:textId="783A414E" w:rsidR="0033658F" w:rsidRDefault="00000000">
      <w:pPr>
        <w:pStyle w:val="TOC2"/>
        <w:tabs>
          <w:tab w:val="right" w:leader="dot" w:pos="8297"/>
        </w:tabs>
        <w:rPr>
          <w:rFonts w:asciiTheme="minorHAnsi" w:eastAsiaTheme="minorEastAsia" w:hAnsiTheme="minorHAnsi" w:cstheme="minorBidi"/>
          <w:noProof/>
          <w:szCs w:val="22"/>
        </w:rPr>
      </w:pPr>
      <w:hyperlink w:anchor="_Toc121906806" w:history="1">
        <w:r w:rsidR="0033658F" w:rsidRPr="003D083A">
          <w:rPr>
            <w:rStyle w:val="aff9"/>
            <w:noProof/>
          </w:rPr>
          <w:t>二、有关说明</w:t>
        </w:r>
        <w:r w:rsidR="0033658F">
          <w:rPr>
            <w:noProof/>
            <w:webHidden/>
          </w:rPr>
          <w:tab/>
        </w:r>
        <w:r w:rsidR="0033658F">
          <w:rPr>
            <w:noProof/>
            <w:webHidden/>
          </w:rPr>
          <w:fldChar w:fldCharType="begin"/>
        </w:r>
        <w:r w:rsidR="0033658F">
          <w:rPr>
            <w:noProof/>
            <w:webHidden/>
          </w:rPr>
          <w:instrText xml:space="preserve"> PAGEREF _Toc121906806 \h </w:instrText>
        </w:r>
        <w:r w:rsidR="0033658F">
          <w:rPr>
            <w:noProof/>
            <w:webHidden/>
          </w:rPr>
        </w:r>
        <w:r w:rsidR="0033658F">
          <w:rPr>
            <w:noProof/>
            <w:webHidden/>
          </w:rPr>
          <w:fldChar w:fldCharType="separate"/>
        </w:r>
        <w:r w:rsidR="006E4034">
          <w:rPr>
            <w:noProof/>
            <w:webHidden/>
          </w:rPr>
          <w:t>60</w:t>
        </w:r>
        <w:r w:rsidR="0033658F">
          <w:rPr>
            <w:noProof/>
            <w:webHidden/>
          </w:rPr>
          <w:fldChar w:fldCharType="end"/>
        </w:r>
      </w:hyperlink>
    </w:p>
    <w:p w14:paraId="6A1E7721" w14:textId="2D4A337C" w:rsidR="0033658F" w:rsidRDefault="00000000">
      <w:pPr>
        <w:pStyle w:val="TOC2"/>
        <w:tabs>
          <w:tab w:val="right" w:leader="dot" w:pos="8297"/>
        </w:tabs>
        <w:rPr>
          <w:rFonts w:asciiTheme="minorHAnsi" w:eastAsiaTheme="minorEastAsia" w:hAnsiTheme="minorHAnsi" w:cstheme="minorBidi"/>
          <w:noProof/>
          <w:szCs w:val="22"/>
        </w:rPr>
      </w:pPr>
      <w:hyperlink w:anchor="_Toc121906807" w:history="1">
        <w:r w:rsidR="0033658F" w:rsidRPr="003D083A">
          <w:rPr>
            <w:rStyle w:val="aff9"/>
            <w:noProof/>
          </w:rPr>
          <w:t>三、评分标准</w:t>
        </w:r>
        <w:r w:rsidR="0033658F">
          <w:rPr>
            <w:noProof/>
            <w:webHidden/>
          </w:rPr>
          <w:tab/>
        </w:r>
        <w:r w:rsidR="0033658F">
          <w:rPr>
            <w:noProof/>
            <w:webHidden/>
          </w:rPr>
          <w:fldChar w:fldCharType="begin"/>
        </w:r>
        <w:r w:rsidR="0033658F">
          <w:rPr>
            <w:noProof/>
            <w:webHidden/>
          </w:rPr>
          <w:instrText xml:space="preserve"> PAGEREF _Toc121906807 \h </w:instrText>
        </w:r>
        <w:r w:rsidR="0033658F">
          <w:rPr>
            <w:noProof/>
            <w:webHidden/>
          </w:rPr>
        </w:r>
        <w:r w:rsidR="0033658F">
          <w:rPr>
            <w:noProof/>
            <w:webHidden/>
          </w:rPr>
          <w:fldChar w:fldCharType="separate"/>
        </w:r>
        <w:r w:rsidR="006E4034">
          <w:rPr>
            <w:noProof/>
            <w:webHidden/>
          </w:rPr>
          <w:t>61</w:t>
        </w:r>
        <w:r w:rsidR="0033658F">
          <w:rPr>
            <w:noProof/>
            <w:webHidden/>
          </w:rPr>
          <w:fldChar w:fldCharType="end"/>
        </w:r>
      </w:hyperlink>
    </w:p>
    <w:p w14:paraId="2DCD0A6D" w14:textId="5DED6508" w:rsidR="0033658F" w:rsidRDefault="00000000">
      <w:pPr>
        <w:pStyle w:val="TOC1"/>
        <w:tabs>
          <w:tab w:val="right" w:leader="dot" w:pos="8297"/>
        </w:tabs>
        <w:rPr>
          <w:rFonts w:asciiTheme="minorHAnsi" w:eastAsiaTheme="minorEastAsia" w:hAnsiTheme="minorHAnsi" w:cstheme="minorBidi"/>
          <w:noProof/>
          <w:szCs w:val="22"/>
        </w:rPr>
      </w:pPr>
      <w:hyperlink w:anchor="_Toc121906808" w:history="1">
        <w:r w:rsidR="0033658F" w:rsidRPr="003D083A">
          <w:rPr>
            <w:rStyle w:val="aff9"/>
            <w:rFonts w:ascii="宋体" w:hAnsi="宋体"/>
            <w:noProof/>
          </w:rPr>
          <w:t>第六章  响应文件组成和格式</w:t>
        </w:r>
        <w:r w:rsidR="0033658F">
          <w:rPr>
            <w:noProof/>
            <w:webHidden/>
          </w:rPr>
          <w:tab/>
        </w:r>
        <w:r w:rsidR="0033658F">
          <w:rPr>
            <w:noProof/>
            <w:webHidden/>
          </w:rPr>
          <w:fldChar w:fldCharType="begin"/>
        </w:r>
        <w:r w:rsidR="0033658F">
          <w:rPr>
            <w:noProof/>
            <w:webHidden/>
          </w:rPr>
          <w:instrText xml:space="preserve"> PAGEREF _Toc121906808 \h </w:instrText>
        </w:r>
        <w:r w:rsidR="0033658F">
          <w:rPr>
            <w:noProof/>
            <w:webHidden/>
          </w:rPr>
        </w:r>
        <w:r w:rsidR="0033658F">
          <w:rPr>
            <w:noProof/>
            <w:webHidden/>
          </w:rPr>
          <w:fldChar w:fldCharType="separate"/>
        </w:r>
        <w:r w:rsidR="006E4034">
          <w:rPr>
            <w:noProof/>
            <w:webHidden/>
          </w:rPr>
          <w:t>71</w:t>
        </w:r>
        <w:r w:rsidR="0033658F">
          <w:rPr>
            <w:noProof/>
            <w:webHidden/>
          </w:rPr>
          <w:fldChar w:fldCharType="end"/>
        </w:r>
      </w:hyperlink>
    </w:p>
    <w:p w14:paraId="2E15BE7B" w14:textId="3D46807B" w:rsidR="0033658F" w:rsidRDefault="00000000">
      <w:pPr>
        <w:pStyle w:val="TOC2"/>
        <w:tabs>
          <w:tab w:val="right" w:leader="dot" w:pos="8297"/>
        </w:tabs>
        <w:rPr>
          <w:rFonts w:asciiTheme="minorHAnsi" w:eastAsiaTheme="minorEastAsia" w:hAnsiTheme="minorHAnsi" w:cstheme="minorBidi"/>
          <w:noProof/>
          <w:szCs w:val="22"/>
        </w:rPr>
      </w:pPr>
      <w:hyperlink w:anchor="_Toc121906809" w:history="1">
        <w:r w:rsidR="0033658F" w:rsidRPr="003D083A">
          <w:rPr>
            <w:rStyle w:val="aff9"/>
            <w:noProof/>
          </w:rPr>
          <w:t>一、报价部分</w:t>
        </w:r>
        <w:r w:rsidR="0033658F">
          <w:rPr>
            <w:noProof/>
            <w:webHidden/>
          </w:rPr>
          <w:tab/>
        </w:r>
        <w:r w:rsidR="0033658F">
          <w:rPr>
            <w:noProof/>
            <w:webHidden/>
          </w:rPr>
          <w:fldChar w:fldCharType="begin"/>
        </w:r>
        <w:r w:rsidR="0033658F">
          <w:rPr>
            <w:noProof/>
            <w:webHidden/>
          </w:rPr>
          <w:instrText xml:space="preserve"> PAGEREF _Toc121906809 \h </w:instrText>
        </w:r>
        <w:r w:rsidR="0033658F">
          <w:rPr>
            <w:noProof/>
            <w:webHidden/>
          </w:rPr>
        </w:r>
        <w:r w:rsidR="0033658F">
          <w:rPr>
            <w:noProof/>
            <w:webHidden/>
          </w:rPr>
          <w:fldChar w:fldCharType="separate"/>
        </w:r>
        <w:r w:rsidR="006E4034">
          <w:rPr>
            <w:noProof/>
            <w:webHidden/>
          </w:rPr>
          <w:t>72</w:t>
        </w:r>
        <w:r w:rsidR="0033658F">
          <w:rPr>
            <w:noProof/>
            <w:webHidden/>
          </w:rPr>
          <w:fldChar w:fldCharType="end"/>
        </w:r>
      </w:hyperlink>
    </w:p>
    <w:p w14:paraId="13394815" w14:textId="4289B75C" w:rsidR="0033658F" w:rsidRDefault="00000000">
      <w:pPr>
        <w:pStyle w:val="TOC3"/>
        <w:tabs>
          <w:tab w:val="right" w:leader="dot" w:pos="8297"/>
        </w:tabs>
        <w:rPr>
          <w:rFonts w:asciiTheme="minorHAnsi" w:eastAsiaTheme="minorEastAsia" w:hAnsiTheme="minorHAnsi" w:cstheme="minorBidi"/>
          <w:noProof/>
          <w:szCs w:val="22"/>
        </w:rPr>
      </w:pPr>
      <w:hyperlink w:anchor="_Toc121906810" w:history="1">
        <w:r w:rsidR="0033658F" w:rsidRPr="003D083A">
          <w:rPr>
            <w:rStyle w:val="aff9"/>
            <w:rFonts w:ascii="宋体" w:hAnsi="宋体"/>
            <w:noProof/>
          </w:rPr>
          <w:t>1.报价函</w:t>
        </w:r>
        <w:r w:rsidR="0033658F">
          <w:rPr>
            <w:noProof/>
            <w:webHidden/>
          </w:rPr>
          <w:tab/>
        </w:r>
        <w:r w:rsidR="0033658F">
          <w:rPr>
            <w:noProof/>
            <w:webHidden/>
          </w:rPr>
          <w:fldChar w:fldCharType="begin"/>
        </w:r>
        <w:r w:rsidR="0033658F">
          <w:rPr>
            <w:noProof/>
            <w:webHidden/>
          </w:rPr>
          <w:instrText xml:space="preserve"> PAGEREF _Toc121906810 \h </w:instrText>
        </w:r>
        <w:r w:rsidR="0033658F">
          <w:rPr>
            <w:noProof/>
            <w:webHidden/>
          </w:rPr>
        </w:r>
        <w:r w:rsidR="0033658F">
          <w:rPr>
            <w:noProof/>
            <w:webHidden/>
          </w:rPr>
          <w:fldChar w:fldCharType="separate"/>
        </w:r>
        <w:r w:rsidR="006E4034">
          <w:rPr>
            <w:noProof/>
            <w:webHidden/>
          </w:rPr>
          <w:t>72</w:t>
        </w:r>
        <w:r w:rsidR="0033658F">
          <w:rPr>
            <w:noProof/>
            <w:webHidden/>
          </w:rPr>
          <w:fldChar w:fldCharType="end"/>
        </w:r>
      </w:hyperlink>
    </w:p>
    <w:p w14:paraId="178F077A" w14:textId="143D943D" w:rsidR="0033658F" w:rsidRDefault="00000000">
      <w:pPr>
        <w:pStyle w:val="TOC3"/>
        <w:tabs>
          <w:tab w:val="right" w:leader="dot" w:pos="8297"/>
        </w:tabs>
        <w:rPr>
          <w:rFonts w:asciiTheme="minorHAnsi" w:eastAsiaTheme="minorEastAsia" w:hAnsiTheme="minorHAnsi" w:cstheme="minorBidi"/>
          <w:noProof/>
          <w:szCs w:val="22"/>
        </w:rPr>
      </w:pPr>
      <w:hyperlink w:anchor="_Toc121906811" w:history="1">
        <w:r w:rsidR="0033658F" w:rsidRPr="003D083A">
          <w:rPr>
            <w:rStyle w:val="aff9"/>
            <w:rFonts w:ascii="宋体" w:hAnsi="宋体"/>
            <w:noProof/>
          </w:rPr>
          <w:t>2.报价表（格式）</w:t>
        </w:r>
        <w:r w:rsidR="0033658F">
          <w:rPr>
            <w:noProof/>
            <w:webHidden/>
          </w:rPr>
          <w:tab/>
        </w:r>
        <w:r w:rsidR="0033658F">
          <w:rPr>
            <w:noProof/>
            <w:webHidden/>
          </w:rPr>
          <w:fldChar w:fldCharType="begin"/>
        </w:r>
        <w:r w:rsidR="0033658F">
          <w:rPr>
            <w:noProof/>
            <w:webHidden/>
          </w:rPr>
          <w:instrText xml:space="preserve"> PAGEREF _Toc121906811 \h </w:instrText>
        </w:r>
        <w:r w:rsidR="0033658F">
          <w:rPr>
            <w:noProof/>
            <w:webHidden/>
          </w:rPr>
        </w:r>
        <w:r w:rsidR="0033658F">
          <w:rPr>
            <w:noProof/>
            <w:webHidden/>
          </w:rPr>
          <w:fldChar w:fldCharType="separate"/>
        </w:r>
        <w:r w:rsidR="006E4034">
          <w:rPr>
            <w:noProof/>
            <w:webHidden/>
          </w:rPr>
          <w:t>73</w:t>
        </w:r>
        <w:r w:rsidR="0033658F">
          <w:rPr>
            <w:noProof/>
            <w:webHidden/>
          </w:rPr>
          <w:fldChar w:fldCharType="end"/>
        </w:r>
      </w:hyperlink>
    </w:p>
    <w:p w14:paraId="651E8F7C" w14:textId="556F08D8" w:rsidR="0033658F" w:rsidRDefault="00000000">
      <w:pPr>
        <w:pStyle w:val="TOC3"/>
        <w:tabs>
          <w:tab w:val="right" w:leader="dot" w:pos="8297"/>
        </w:tabs>
        <w:rPr>
          <w:rFonts w:asciiTheme="minorHAnsi" w:eastAsiaTheme="minorEastAsia" w:hAnsiTheme="minorHAnsi" w:cstheme="minorBidi"/>
          <w:noProof/>
          <w:szCs w:val="22"/>
        </w:rPr>
      </w:pPr>
      <w:hyperlink w:anchor="_Toc121906812" w:history="1">
        <w:r w:rsidR="0033658F" w:rsidRPr="003D083A">
          <w:rPr>
            <w:rStyle w:val="aff9"/>
            <w:rFonts w:ascii="宋体" w:hAnsi="宋体"/>
            <w:noProof/>
          </w:rPr>
          <w:t>3.分项报价表（格式）</w:t>
        </w:r>
        <w:r w:rsidR="0033658F">
          <w:rPr>
            <w:noProof/>
            <w:webHidden/>
          </w:rPr>
          <w:tab/>
        </w:r>
        <w:r w:rsidR="0033658F">
          <w:rPr>
            <w:noProof/>
            <w:webHidden/>
          </w:rPr>
          <w:fldChar w:fldCharType="begin"/>
        </w:r>
        <w:r w:rsidR="0033658F">
          <w:rPr>
            <w:noProof/>
            <w:webHidden/>
          </w:rPr>
          <w:instrText xml:space="preserve"> PAGEREF _Toc121906812 \h </w:instrText>
        </w:r>
        <w:r w:rsidR="0033658F">
          <w:rPr>
            <w:noProof/>
            <w:webHidden/>
          </w:rPr>
        </w:r>
        <w:r w:rsidR="0033658F">
          <w:rPr>
            <w:noProof/>
            <w:webHidden/>
          </w:rPr>
          <w:fldChar w:fldCharType="separate"/>
        </w:r>
        <w:r w:rsidR="006E4034">
          <w:rPr>
            <w:noProof/>
            <w:webHidden/>
          </w:rPr>
          <w:t>74</w:t>
        </w:r>
        <w:r w:rsidR="0033658F">
          <w:rPr>
            <w:noProof/>
            <w:webHidden/>
          </w:rPr>
          <w:fldChar w:fldCharType="end"/>
        </w:r>
      </w:hyperlink>
    </w:p>
    <w:p w14:paraId="607382C7" w14:textId="0FFC49D9" w:rsidR="0033658F" w:rsidRDefault="00000000">
      <w:pPr>
        <w:pStyle w:val="TOC2"/>
        <w:tabs>
          <w:tab w:val="right" w:leader="dot" w:pos="8297"/>
        </w:tabs>
        <w:rPr>
          <w:rFonts w:asciiTheme="minorHAnsi" w:eastAsiaTheme="minorEastAsia" w:hAnsiTheme="minorHAnsi" w:cstheme="minorBidi"/>
          <w:noProof/>
          <w:szCs w:val="22"/>
        </w:rPr>
      </w:pPr>
      <w:hyperlink w:anchor="_Toc121906813" w:history="1">
        <w:r w:rsidR="0033658F" w:rsidRPr="003D083A">
          <w:rPr>
            <w:rStyle w:val="aff9"/>
            <w:noProof/>
          </w:rPr>
          <w:t>二、商务部分</w:t>
        </w:r>
        <w:r w:rsidR="0033658F">
          <w:rPr>
            <w:noProof/>
            <w:webHidden/>
          </w:rPr>
          <w:tab/>
        </w:r>
        <w:r w:rsidR="0033658F">
          <w:rPr>
            <w:noProof/>
            <w:webHidden/>
          </w:rPr>
          <w:fldChar w:fldCharType="begin"/>
        </w:r>
        <w:r w:rsidR="0033658F">
          <w:rPr>
            <w:noProof/>
            <w:webHidden/>
          </w:rPr>
          <w:instrText xml:space="preserve"> PAGEREF _Toc121906813 \h </w:instrText>
        </w:r>
        <w:r w:rsidR="0033658F">
          <w:rPr>
            <w:noProof/>
            <w:webHidden/>
          </w:rPr>
        </w:r>
        <w:r w:rsidR="0033658F">
          <w:rPr>
            <w:noProof/>
            <w:webHidden/>
          </w:rPr>
          <w:fldChar w:fldCharType="separate"/>
        </w:r>
        <w:r w:rsidR="006E4034">
          <w:rPr>
            <w:noProof/>
            <w:webHidden/>
          </w:rPr>
          <w:t>76</w:t>
        </w:r>
        <w:r w:rsidR="0033658F">
          <w:rPr>
            <w:noProof/>
            <w:webHidden/>
          </w:rPr>
          <w:fldChar w:fldCharType="end"/>
        </w:r>
      </w:hyperlink>
    </w:p>
    <w:p w14:paraId="4A6CFA5D" w14:textId="1B2F781F" w:rsidR="0033658F" w:rsidRDefault="00000000">
      <w:pPr>
        <w:pStyle w:val="TOC3"/>
        <w:tabs>
          <w:tab w:val="right" w:leader="dot" w:pos="8297"/>
        </w:tabs>
        <w:rPr>
          <w:rFonts w:asciiTheme="minorHAnsi" w:eastAsiaTheme="minorEastAsia" w:hAnsiTheme="minorHAnsi" w:cstheme="minorBidi"/>
          <w:noProof/>
          <w:szCs w:val="22"/>
        </w:rPr>
      </w:pPr>
      <w:hyperlink w:anchor="_Toc121906814" w:history="1">
        <w:r w:rsidR="0033658F" w:rsidRPr="003D083A">
          <w:rPr>
            <w:rStyle w:val="aff9"/>
            <w:rFonts w:ascii="宋体" w:hAnsi="宋体"/>
            <w:noProof/>
          </w:rPr>
          <w:t>1.资格证明文件</w:t>
        </w:r>
        <w:r w:rsidR="0033658F">
          <w:rPr>
            <w:noProof/>
            <w:webHidden/>
          </w:rPr>
          <w:tab/>
        </w:r>
        <w:r w:rsidR="0033658F">
          <w:rPr>
            <w:noProof/>
            <w:webHidden/>
          </w:rPr>
          <w:fldChar w:fldCharType="begin"/>
        </w:r>
        <w:r w:rsidR="0033658F">
          <w:rPr>
            <w:noProof/>
            <w:webHidden/>
          </w:rPr>
          <w:instrText xml:space="preserve"> PAGEREF _Toc121906814 \h </w:instrText>
        </w:r>
        <w:r w:rsidR="0033658F">
          <w:rPr>
            <w:noProof/>
            <w:webHidden/>
          </w:rPr>
        </w:r>
        <w:r w:rsidR="0033658F">
          <w:rPr>
            <w:noProof/>
            <w:webHidden/>
          </w:rPr>
          <w:fldChar w:fldCharType="separate"/>
        </w:r>
        <w:r w:rsidR="006E4034">
          <w:rPr>
            <w:noProof/>
            <w:webHidden/>
          </w:rPr>
          <w:t>76</w:t>
        </w:r>
        <w:r w:rsidR="0033658F">
          <w:rPr>
            <w:noProof/>
            <w:webHidden/>
          </w:rPr>
          <w:fldChar w:fldCharType="end"/>
        </w:r>
      </w:hyperlink>
    </w:p>
    <w:p w14:paraId="51CD951B" w14:textId="5496D8EE" w:rsidR="0033658F" w:rsidRDefault="00000000">
      <w:pPr>
        <w:pStyle w:val="TOC3"/>
        <w:tabs>
          <w:tab w:val="right" w:leader="dot" w:pos="8297"/>
        </w:tabs>
        <w:rPr>
          <w:rFonts w:asciiTheme="minorHAnsi" w:eastAsiaTheme="minorEastAsia" w:hAnsiTheme="minorHAnsi" w:cstheme="minorBidi"/>
          <w:noProof/>
          <w:szCs w:val="22"/>
        </w:rPr>
      </w:pPr>
      <w:hyperlink w:anchor="_Toc121906815" w:history="1">
        <w:r w:rsidR="0033658F" w:rsidRPr="003D083A">
          <w:rPr>
            <w:rStyle w:val="aff9"/>
            <w:rFonts w:ascii="宋体" w:hAnsi="宋体"/>
            <w:noProof/>
          </w:rPr>
          <w:t>2.业绩案例一览表（格式）</w:t>
        </w:r>
        <w:r w:rsidR="0033658F">
          <w:rPr>
            <w:noProof/>
            <w:webHidden/>
          </w:rPr>
          <w:tab/>
        </w:r>
        <w:r w:rsidR="0033658F">
          <w:rPr>
            <w:noProof/>
            <w:webHidden/>
          </w:rPr>
          <w:fldChar w:fldCharType="begin"/>
        </w:r>
        <w:r w:rsidR="0033658F">
          <w:rPr>
            <w:noProof/>
            <w:webHidden/>
          </w:rPr>
          <w:instrText xml:space="preserve"> PAGEREF _Toc121906815 \h </w:instrText>
        </w:r>
        <w:r w:rsidR="0033658F">
          <w:rPr>
            <w:noProof/>
            <w:webHidden/>
          </w:rPr>
        </w:r>
        <w:r w:rsidR="0033658F">
          <w:rPr>
            <w:noProof/>
            <w:webHidden/>
          </w:rPr>
          <w:fldChar w:fldCharType="separate"/>
        </w:r>
        <w:r w:rsidR="006E4034">
          <w:rPr>
            <w:noProof/>
            <w:webHidden/>
          </w:rPr>
          <w:t>83</w:t>
        </w:r>
        <w:r w:rsidR="0033658F">
          <w:rPr>
            <w:noProof/>
            <w:webHidden/>
          </w:rPr>
          <w:fldChar w:fldCharType="end"/>
        </w:r>
      </w:hyperlink>
    </w:p>
    <w:p w14:paraId="56DE060C" w14:textId="70AD0438" w:rsidR="0033658F" w:rsidRDefault="00000000">
      <w:pPr>
        <w:pStyle w:val="TOC3"/>
        <w:tabs>
          <w:tab w:val="right" w:leader="dot" w:pos="8297"/>
        </w:tabs>
        <w:rPr>
          <w:rFonts w:asciiTheme="minorHAnsi" w:eastAsiaTheme="minorEastAsia" w:hAnsiTheme="minorHAnsi" w:cstheme="minorBidi"/>
          <w:noProof/>
          <w:szCs w:val="22"/>
        </w:rPr>
      </w:pPr>
      <w:hyperlink w:anchor="_Toc121906816" w:history="1">
        <w:r w:rsidR="0033658F" w:rsidRPr="003D083A">
          <w:rPr>
            <w:rStyle w:val="aff9"/>
            <w:rFonts w:ascii="宋体" w:hAnsi="宋体"/>
            <w:noProof/>
          </w:rPr>
          <w:t>3.商务条款偏离表（格式）</w:t>
        </w:r>
        <w:r w:rsidR="0033658F">
          <w:rPr>
            <w:noProof/>
            <w:webHidden/>
          </w:rPr>
          <w:tab/>
        </w:r>
        <w:r w:rsidR="0033658F">
          <w:rPr>
            <w:noProof/>
            <w:webHidden/>
          </w:rPr>
          <w:fldChar w:fldCharType="begin"/>
        </w:r>
        <w:r w:rsidR="0033658F">
          <w:rPr>
            <w:noProof/>
            <w:webHidden/>
          </w:rPr>
          <w:instrText xml:space="preserve"> PAGEREF _Toc121906816 \h </w:instrText>
        </w:r>
        <w:r w:rsidR="0033658F">
          <w:rPr>
            <w:noProof/>
            <w:webHidden/>
          </w:rPr>
        </w:r>
        <w:r w:rsidR="0033658F">
          <w:rPr>
            <w:noProof/>
            <w:webHidden/>
          </w:rPr>
          <w:fldChar w:fldCharType="separate"/>
        </w:r>
        <w:r w:rsidR="006E4034">
          <w:rPr>
            <w:noProof/>
            <w:webHidden/>
          </w:rPr>
          <w:t>84</w:t>
        </w:r>
        <w:r w:rsidR="0033658F">
          <w:rPr>
            <w:noProof/>
            <w:webHidden/>
          </w:rPr>
          <w:fldChar w:fldCharType="end"/>
        </w:r>
      </w:hyperlink>
    </w:p>
    <w:p w14:paraId="1E9AE103" w14:textId="042E0C0E" w:rsidR="0033658F" w:rsidRDefault="00000000">
      <w:pPr>
        <w:pStyle w:val="TOC3"/>
        <w:tabs>
          <w:tab w:val="right" w:leader="dot" w:pos="8297"/>
        </w:tabs>
        <w:rPr>
          <w:rFonts w:asciiTheme="minorHAnsi" w:eastAsiaTheme="minorEastAsia" w:hAnsiTheme="minorHAnsi" w:cstheme="minorBidi"/>
          <w:noProof/>
          <w:szCs w:val="22"/>
        </w:rPr>
      </w:pPr>
      <w:hyperlink w:anchor="_Toc121906817" w:history="1">
        <w:r w:rsidR="0033658F" w:rsidRPr="003D083A">
          <w:rPr>
            <w:rStyle w:val="aff9"/>
            <w:rFonts w:ascii="宋体" w:hAnsi="宋体"/>
            <w:noProof/>
          </w:rPr>
          <w:t>4.成交服务费承诺书</w:t>
        </w:r>
        <w:r w:rsidR="0033658F">
          <w:rPr>
            <w:noProof/>
            <w:webHidden/>
          </w:rPr>
          <w:tab/>
        </w:r>
        <w:r w:rsidR="0033658F">
          <w:rPr>
            <w:noProof/>
            <w:webHidden/>
          </w:rPr>
          <w:fldChar w:fldCharType="begin"/>
        </w:r>
        <w:r w:rsidR="0033658F">
          <w:rPr>
            <w:noProof/>
            <w:webHidden/>
          </w:rPr>
          <w:instrText xml:space="preserve"> PAGEREF _Toc121906817 \h </w:instrText>
        </w:r>
        <w:r w:rsidR="0033658F">
          <w:rPr>
            <w:noProof/>
            <w:webHidden/>
          </w:rPr>
        </w:r>
        <w:r w:rsidR="0033658F">
          <w:rPr>
            <w:noProof/>
            <w:webHidden/>
          </w:rPr>
          <w:fldChar w:fldCharType="separate"/>
        </w:r>
        <w:r w:rsidR="006E4034">
          <w:rPr>
            <w:noProof/>
            <w:webHidden/>
          </w:rPr>
          <w:t>85</w:t>
        </w:r>
        <w:r w:rsidR="0033658F">
          <w:rPr>
            <w:noProof/>
            <w:webHidden/>
          </w:rPr>
          <w:fldChar w:fldCharType="end"/>
        </w:r>
      </w:hyperlink>
    </w:p>
    <w:p w14:paraId="36B70416" w14:textId="31CAE602" w:rsidR="0033658F" w:rsidRDefault="00000000">
      <w:pPr>
        <w:pStyle w:val="TOC3"/>
        <w:tabs>
          <w:tab w:val="right" w:leader="dot" w:pos="8297"/>
        </w:tabs>
        <w:rPr>
          <w:rFonts w:asciiTheme="minorHAnsi" w:eastAsiaTheme="minorEastAsia" w:hAnsiTheme="minorHAnsi" w:cstheme="minorBidi"/>
          <w:noProof/>
          <w:szCs w:val="22"/>
        </w:rPr>
      </w:pPr>
      <w:hyperlink w:anchor="_Toc121906818" w:history="1">
        <w:r w:rsidR="0033658F" w:rsidRPr="003D083A">
          <w:rPr>
            <w:rStyle w:val="aff9"/>
            <w:rFonts w:ascii="宋体" w:hAnsi="宋体"/>
            <w:noProof/>
          </w:rPr>
          <w:t>5.供应商企业类型声明函</w:t>
        </w:r>
        <w:r w:rsidR="0033658F">
          <w:rPr>
            <w:noProof/>
            <w:webHidden/>
          </w:rPr>
          <w:tab/>
        </w:r>
        <w:r w:rsidR="0033658F">
          <w:rPr>
            <w:noProof/>
            <w:webHidden/>
          </w:rPr>
          <w:fldChar w:fldCharType="begin"/>
        </w:r>
        <w:r w:rsidR="0033658F">
          <w:rPr>
            <w:noProof/>
            <w:webHidden/>
          </w:rPr>
          <w:instrText xml:space="preserve"> PAGEREF _Toc121906818 \h </w:instrText>
        </w:r>
        <w:r w:rsidR="0033658F">
          <w:rPr>
            <w:noProof/>
            <w:webHidden/>
          </w:rPr>
        </w:r>
        <w:r w:rsidR="0033658F">
          <w:rPr>
            <w:noProof/>
            <w:webHidden/>
          </w:rPr>
          <w:fldChar w:fldCharType="separate"/>
        </w:r>
        <w:r w:rsidR="006E4034">
          <w:rPr>
            <w:noProof/>
            <w:webHidden/>
          </w:rPr>
          <w:t>86</w:t>
        </w:r>
        <w:r w:rsidR="0033658F">
          <w:rPr>
            <w:noProof/>
            <w:webHidden/>
          </w:rPr>
          <w:fldChar w:fldCharType="end"/>
        </w:r>
      </w:hyperlink>
    </w:p>
    <w:p w14:paraId="26248B39" w14:textId="0C3D9760" w:rsidR="0033658F" w:rsidRDefault="00000000">
      <w:pPr>
        <w:pStyle w:val="TOC3"/>
        <w:tabs>
          <w:tab w:val="right" w:leader="dot" w:pos="8297"/>
        </w:tabs>
        <w:rPr>
          <w:rFonts w:asciiTheme="minorHAnsi" w:eastAsiaTheme="minorEastAsia" w:hAnsiTheme="minorHAnsi" w:cstheme="minorBidi"/>
          <w:noProof/>
          <w:szCs w:val="22"/>
        </w:rPr>
      </w:pPr>
      <w:hyperlink w:anchor="_Toc121906819" w:history="1">
        <w:r w:rsidR="0033658F" w:rsidRPr="003D083A">
          <w:rPr>
            <w:rStyle w:val="aff9"/>
            <w:rFonts w:ascii="宋体" w:hAnsi="宋体"/>
            <w:noProof/>
          </w:rPr>
          <w:t>6.磋商保证金递交证明</w:t>
        </w:r>
        <w:r w:rsidR="0033658F">
          <w:rPr>
            <w:noProof/>
            <w:webHidden/>
          </w:rPr>
          <w:tab/>
        </w:r>
        <w:r w:rsidR="0033658F">
          <w:rPr>
            <w:noProof/>
            <w:webHidden/>
          </w:rPr>
          <w:fldChar w:fldCharType="begin"/>
        </w:r>
        <w:r w:rsidR="0033658F">
          <w:rPr>
            <w:noProof/>
            <w:webHidden/>
          </w:rPr>
          <w:instrText xml:space="preserve"> PAGEREF _Toc121906819 \h </w:instrText>
        </w:r>
        <w:r w:rsidR="0033658F">
          <w:rPr>
            <w:noProof/>
            <w:webHidden/>
          </w:rPr>
        </w:r>
        <w:r w:rsidR="0033658F">
          <w:rPr>
            <w:noProof/>
            <w:webHidden/>
          </w:rPr>
          <w:fldChar w:fldCharType="separate"/>
        </w:r>
        <w:r w:rsidR="006E4034">
          <w:rPr>
            <w:noProof/>
            <w:webHidden/>
          </w:rPr>
          <w:t>89</w:t>
        </w:r>
        <w:r w:rsidR="0033658F">
          <w:rPr>
            <w:noProof/>
            <w:webHidden/>
          </w:rPr>
          <w:fldChar w:fldCharType="end"/>
        </w:r>
      </w:hyperlink>
    </w:p>
    <w:p w14:paraId="62FDCB44" w14:textId="11ECDDF0" w:rsidR="0033658F" w:rsidRDefault="00000000">
      <w:pPr>
        <w:pStyle w:val="TOC3"/>
        <w:tabs>
          <w:tab w:val="right" w:leader="dot" w:pos="8297"/>
        </w:tabs>
        <w:rPr>
          <w:rFonts w:asciiTheme="minorHAnsi" w:eastAsiaTheme="minorEastAsia" w:hAnsiTheme="minorHAnsi" w:cstheme="minorBidi"/>
          <w:noProof/>
          <w:szCs w:val="22"/>
        </w:rPr>
      </w:pPr>
      <w:hyperlink w:anchor="_Toc121906820" w:history="1">
        <w:r w:rsidR="0033658F" w:rsidRPr="003D083A">
          <w:rPr>
            <w:rStyle w:val="aff9"/>
            <w:rFonts w:ascii="宋体" w:hAnsi="宋体"/>
            <w:noProof/>
          </w:rPr>
          <w:t>7.供应商情况表</w:t>
        </w:r>
        <w:r w:rsidR="0033658F">
          <w:rPr>
            <w:noProof/>
            <w:webHidden/>
          </w:rPr>
          <w:tab/>
        </w:r>
        <w:r w:rsidR="0033658F">
          <w:rPr>
            <w:noProof/>
            <w:webHidden/>
          </w:rPr>
          <w:fldChar w:fldCharType="begin"/>
        </w:r>
        <w:r w:rsidR="0033658F">
          <w:rPr>
            <w:noProof/>
            <w:webHidden/>
          </w:rPr>
          <w:instrText xml:space="preserve"> PAGEREF _Toc121906820 \h </w:instrText>
        </w:r>
        <w:r w:rsidR="0033658F">
          <w:rPr>
            <w:noProof/>
            <w:webHidden/>
          </w:rPr>
        </w:r>
        <w:r w:rsidR="0033658F">
          <w:rPr>
            <w:noProof/>
            <w:webHidden/>
          </w:rPr>
          <w:fldChar w:fldCharType="separate"/>
        </w:r>
        <w:r w:rsidR="006E4034">
          <w:rPr>
            <w:noProof/>
            <w:webHidden/>
          </w:rPr>
          <w:t>90</w:t>
        </w:r>
        <w:r w:rsidR="0033658F">
          <w:rPr>
            <w:noProof/>
            <w:webHidden/>
          </w:rPr>
          <w:fldChar w:fldCharType="end"/>
        </w:r>
      </w:hyperlink>
    </w:p>
    <w:p w14:paraId="3D6BED6F" w14:textId="0F869D55" w:rsidR="0033658F" w:rsidRDefault="00000000">
      <w:pPr>
        <w:pStyle w:val="TOC2"/>
        <w:tabs>
          <w:tab w:val="right" w:leader="dot" w:pos="8297"/>
        </w:tabs>
        <w:rPr>
          <w:rFonts w:asciiTheme="minorHAnsi" w:eastAsiaTheme="minorEastAsia" w:hAnsiTheme="minorHAnsi" w:cstheme="minorBidi"/>
          <w:noProof/>
          <w:szCs w:val="22"/>
        </w:rPr>
      </w:pPr>
      <w:hyperlink w:anchor="_Toc121906821" w:history="1">
        <w:r w:rsidR="0033658F" w:rsidRPr="003D083A">
          <w:rPr>
            <w:rStyle w:val="aff9"/>
            <w:noProof/>
          </w:rPr>
          <w:t>三、技术部分</w:t>
        </w:r>
        <w:r w:rsidR="0033658F">
          <w:rPr>
            <w:noProof/>
            <w:webHidden/>
          </w:rPr>
          <w:tab/>
        </w:r>
        <w:r w:rsidR="0033658F">
          <w:rPr>
            <w:noProof/>
            <w:webHidden/>
          </w:rPr>
          <w:fldChar w:fldCharType="begin"/>
        </w:r>
        <w:r w:rsidR="0033658F">
          <w:rPr>
            <w:noProof/>
            <w:webHidden/>
          </w:rPr>
          <w:instrText xml:space="preserve"> PAGEREF _Toc121906821 \h </w:instrText>
        </w:r>
        <w:r w:rsidR="0033658F">
          <w:rPr>
            <w:noProof/>
            <w:webHidden/>
          </w:rPr>
        </w:r>
        <w:r w:rsidR="0033658F">
          <w:rPr>
            <w:noProof/>
            <w:webHidden/>
          </w:rPr>
          <w:fldChar w:fldCharType="separate"/>
        </w:r>
        <w:r w:rsidR="006E4034">
          <w:rPr>
            <w:noProof/>
            <w:webHidden/>
          </w:rPr>
          <w:t>91</w:t>
        </w:r>
        <w:r w:rsidR="0033658F">
          <w:rPr>
            <w:noProof/>
            <w:webHidden/>
          </w:rPr>
          <w:fldChar w:fldCharType="end"/>
        </w:r>
      </w:hyperlink>
    </w:p>
    <w:p w14:paraId="70808D38" w14:textId="66AEF694" w:rsidR="0033658F" w:rsidRDefault="00000000">
      <w:pPr>
        <w:pStyle w:val="TOC3"/>
        <w:tabs>
          <w:tab w:val="right" w:leader="dot" w:pos="8297"/>
        </w:tabs>
        <w:rPr>
          <w:rFonts w:asciiTheme="minorHAnsi" w:eastAsiaTheme="minorEastAsia" w:hAnsiTheme="minorHAnsi" w:cstheme="minorBidi"/>
          <w:noProof/>
          <w:szCs w:val="22"/>
        </w:rPr>
      </w:pPr>
      <w:hyperlink w:anchor="_Toc121906822" w:history="1">
        <w:r w:rsidR="0033658F" w:rsidRPr="003D083A">
          <w:rPr>
            <w:rStyle w:val="aff9"/>
            <w:rFonts w:ascii="宋体" w:hAnsi="宋体"/>
            <w:noProof/>
          </w:rPr>
          <w:t>1．货物说明一览表（格式）</w:t>
        </w:r>
        <w:r w:rsidR="0033658F">
          <w:rPr>
            <w:noProof/>
            <w:webHidden/>
          </w:rPr>
          <w:tab/>
        </w:r>
        <w:r w:rsidR="0033658F">
          <w:rPr>
            <w:noProof/>
            <w:webHidden/>
          </w:rPr>
          <w:fldChar w:fldCharType="begin"/>
        </w:r>
        <w:r w:rsidR="0033658F">
          <w:rPr>
            <w:noProof/>
            <w:webHidden/>
          </w:rPr>
          <w:instrText xml:space="preserve"> PAGEREF _Toc121906822 \h </w:instrText>
        </w:r>
        <w:r w:rsidR="0033658F">
          <w:rPr>
            <w:noProof/>
            <w:webHidden/>
          </w:rPr>
        </w:r>
        <w:r w:rsidR="0033658F">
          <w:rPr>
            <w:noProof/>
            <w:webHidden/>
          </w:rPr>
          <w:fldChar w:fldCharType="separate"/>
        </w:r>
        <w:r w:rsidR="006E4034">
          <w:rPr>
            <w:noProof/>
            <w:webHidden/>
          </w:rPr>
          <w:t>91</w:t>
        </w:r>
        <w:r w:rsidR="0033658F">
          <w:rPr>
            <w:noProof/>
            <w:webHidden/>
          </w:rPr>
          <w:fldChar w:fldCharType="end"/>
        </w:r>
      </w:hyperlink>
    </w:p>
    <w:p w14:paraId="0EB68BA4" w14:textId="25870468" w:rsidR="0033658F" w:rsidRDefault="00000000">
      <w:pPr>
        <w:pStyle w:val="TOC3"/>
        <w:tabs>
          <w:tab w:val="right" w:leader="dot" w:pos="8297"/>
        </w:tabs>
        <w:rPr>
          <w:rFonts w:asciiTheme="minorHAnsi" w:eastAsiaTheme="minorEastAsia" w:hAnsiTheme="minorHAnsi" w:cstheme="minorBidi"/>
          <w:noProof/>
          <w:szCs w:val="22"/>
        </w:rPr>
      </w:pPr>
      <w:hyperlink w:anchor="_Toc121906823" w:history="1">
        <w:r w:rsidR="0033658F" w:rsidRPr="003D083A">
          <w:rPr>
            <w:rStyle w:val="aff9"/>
            <w:rFonts w:ascii="宋体" w:hAnsi="宋体"/>
            <w:noProof/>
          </w:rPr>
          <w:t>2. 技术偏离表（格式）</w:t>
        </w:r>
        <w:r w:rsidR="0033658F">
          <w:rPr>
            <w:noProof/>
            <w:webHidden/>
          </w:rPr>
          <w:tab/>
        </w:r>
        <w:r w:rsidR="0033658F">
          <w:rPr>
            <w:noProof/>
            <w:webHidden/>
          </w:rPr>
          <w:fldChar w:fldCharType="begin"/>
        </w:r>
        <w:r w:rsidR="0033658F">
          <w:rPr>
            <w:noProof/>
            <w:webHidden/>
          </w:rPr>
          <w:instrText xml:space="preserve"> PAGEREF _Toc121906823 \h </w:instrText>
        </w:r>
        <w:r w:rsidR="0033658F">
          <w:rPr>
            <w:noProof/>
            <w:webHidden/>
          </w:rPr>
        </w:r>
        <w:r w:rsidR="0033658F">
          <w:rPr>
            <w:noProof/>
            <w:webHidden/>
          </w:rPr>
          <w:fldChar w:fldCharType="separate"/>
        </w:r>
        <w:r w:rsidR="006E4034">
          <w:rPr>
            <w:noProof/>
            <w:webHidden/>
          </w:rPr>
          <w:t>92</w:t>
        </w:r>
        <w:r w:rsidR="0033658F">
          <w:rPr>
            <w:noProof/>
            <w:webHidden/>
          </w:rPr>
          <w:fldChar w:fldCharType="end"/>
        </w:r>
      </w:hyperlink>
    </w:p>
    <w:p w14:paraId="0C17D472" w14:textId="76B00EE6" w:rsidR="0033658F" w:rsidRDefault="00000000">
      <w:pPr>
        <w:pStyle w:val="TOC3"/>
        <w:tabs>
          <w:tab w:val="right" w:leader="dot" w:pos="8297"/>
        </w:tabs>
        <w:rPr>
          <w:rFonts w:asciiTheme="minorHAnsi" w:eastAsiaTheme="minorEastAsia" w:hAnsiTheme="minorHAnsi" w:cstheme="minorBidi"/>
          <w:noProof/>
          <w:szCs w:val="22"/>
        </w:rPr>
      </w:pPr>
      <w:hyperlink w:anchor="_Toc121906824" w:history="1">
        <w:r w:rsidR="0033658F" w:rsidRPr="003D083A">
          <w:rPr>
            <w:rStyle w:val="aff9"/>
            <w:rFonts w:ascii="宋体" w:hAnsi="宋体"/>
            <w:bCs/>
            <w:noProof/>
          </w:rPr>
          <w:t>3．拟用于本</w:t>
        </w:r>
        <w:r w:rsidR="0033658F" w:rsidRPr="003D083A">
          <w:rPr>
            <w:rStyle w:val="aff9"/>
            <w:rFonts w:ascii="宋体" w:hAnsi="宋体"/>
            <w:noProof/>
          </w:rPr>
          <w:t>项目</w:t>
        </w:r>
        <w:r w:rsidR="0033658F" w:rsidRPr="003D083A">
          <w:rPr>
            <w:rStyle w:val="aff9"/>
            <w:rFonts w:ascii="宋体" w:hAnsi="宋体"/>
            <w:bCs/>
            <w:noProof/>
          </w:rPr>
          <w:t>人员资格和经历情况</w:t>
        </w:r>
        <w:r w:rsidR="0033658F">
          <w:rPr>
            <w:noProof/>
            <w:webHidden/>
          </w:rPr>
          <w:tab/>
        </w:r>
        <w:r w:rsidR="0033658F">
          <w:rPr>
            <w:noProof/>
            <w:webHidden/>
          </w:rPr>
          <w:fldChar w:fldCharType="begin"/>
        </w:r>
        <w:r w:rsidR="0033658F">
          <w:rPr>
            <w:noProof/>
            <w:webHidden/>
          </w:rPr>
          <w:instrText xml:space="preserve"> PAGEREF _Toc121906824 \h </w:instrText>
        </w:r>
        <w:r w:rsidR="0033658F">
          <w:rPr>
            <w:noProof/>
            <w:webHidden/>
          </w:rPr>
        </w:r>
        <w:r w:rsidR="0033658F">
          <w:rPr>
            <w:noProof/>
            <w:webHidden/>
          </w:rPr>
          <w:fldChar w:fldCharType="separate"/>
        </w:r>
        <w:r w:rsidR="006E4034">
          <w:rPr>
            <w:noProof/>
            <w:webHidden/>
          </w:rPr>
          <w:t>93</w:t>
        </w:r>
        <w:r w:rsidR="0033658F">
          <w:rPr>
            <w:noProof/>
            <w:webHidden/>
          </w:rPr>
          <w:fldChar w:fldCharType="end"/>
        </w:r>
      </w:hyperlink>
    </w:p>
    <w:p w14:paraId="093DBFEE" w14:textId="6175726F" w:rsidR="0033658F" w:rsidRDefault="00000000">
      <w:pPr>
        <w:pStyle w:val="TOC3"/>
        <w:tabs>
          <w:tab w:val="right" w:leader="dot" w:pos="8297"/>
        </w:tabs>
        <w:rPr>
          <w:rFonts w:asciiTheme="minorHAnsi" w:eastAsiaTheme="minorEastAsia" w:hAnsiTheme="minorHAnsi" w:cstheme="minorBidi"/>
          <w:noProof/>
          <w:szCs w:val="22"/>
        </w:rPr>
      </w:pPr>
      <w:hyperlink w:anchor="_Toc121906825" w:history="1">
        <w:r w:rsidR="0033658F" w:rsidRPr="003D083A">
          <w:rPr>
            <w:rStyle w:val="aff9"/>
            <w:rFonts w:ascii="宋体" w:hAnsi="宋体"/>
            <w:noProof/>
          </w:rPr>
          <w:t>4. 主要技术指标和性能的详细说明（格式自定）</w:t>
        </w:r>
        <w:r w:rsidR="0033658F">
          <w:rPr>
            <w:noProof/>
            <w:webHidden/>
          </w:rPr>
          <w:tab/>
        </w:r>
        <w:r w:rsidR="0033658F">
          <w:rPr>
            <w:noProof/>
            <w:webHidden/>
          </w:rPr>
          <w:fldChar w:fldCharType="begin"/>
        </w:r>
        <w:r w:rsidR="0033658F">
          <w:rPr>
            <w:noProof/>
            <w:webHidden/>
          </w:rPr>
          <w:instrText xml:space="preserve"> PAGEREF _Toc121906825 \h </w:instrText>
        </w:r>
        <w:r w:rsidR="0033658F">
          <w:rPr>
            <w:noProof/>
            <w:webHidden/>
          </w:rPr>
        </w:r>
        <w:r w:rsidR="0033658F">
          <w:rPr>
            <w:noProof/>
            <w:webHidden/>
          </w:rPr>
          <w:fldChar w:fldCharType="separate"/>
        </w:r>
        <w:r w:rsidR="006E4034">
          <w:rPr>
            <w:noProof/>
            <w:webHidden/>
          </w:rPr>
          <w:t>95</w:t>
        </w:r>
        <w:r w:rsidR="0033658F">
          <w:rPr>
            <w:noProof/>
            <w:webHidden/>
          </w:rPr>
          <w:fldChar w:fldCharType="end"/>
        </w:r>
      </w:hyperlink>
    </w:p>
    <w:p w14:paraId="20F8CEE0" w14:textId="54C8AA59" w:rsidR="0033658F" w:rsidRDefault="00000000">
      <w:pPr>
        <w:pStyle w:val="TOC3"/>
        <w:tabs>
          <w:tab w:val="right" w:leader="dot" w:pos="8297"/>
        </w:tabs>
        <w:rPr>
          <w:rFonts w:asciiTheme="minorHAnsi" w:eastAsiaTheme="minorEastAsia" w:hAnsiTheme="minorHAnsi" w:cstheme="minorBidi"/>
          <w:noProof/>
          <w:szCs w:val="22"/>
        </w:rPr>
      </w:pPr>
      <w:hyperlink w:anchor="_Toc121906826" w:history="1">
        <w:r w:rsidR="0033658F" w:rsidRPr="003D083A">
          <w:rPr>
            <w:rStyle w:val="aff9"/>
            <w:rFonts w:ascii="宋体" w:hAnsi="宋体"/>
            <w:noProof/>
          </w:rPr>
          <w:t>5.详细的售后服务方案（格式自定）</w:t>
        </w:r>
        <w:r w:rsidR="0033658F">
          <w:rPr>
            <w:noProof/>
            <w:webHidden/>
          </w:rPr>
          <w:tab/>
        </w:r>
        <w:r w:rsidR="0033658F">
          <w:rPr>
            <w:noProof/>
            <w:webHidden/>
          </w:rPr>
          <w:fldChar w:fldCharType="begin"/>
        </w:r>
        <w:r w:rsidR="0033658F">
          <w:rPr>
            <w:noProof/>
            <w:webHidden/>
          </w:rPr>
          <w:instrText xml:space="preserve"> PAGEREF _Toc121906826 \h </w:instrText>
        </w:r>
        <w:r w:rsidR="0033658F">
          <w:rPr>
            <w:noProof/>
            <w:webHidden/>
          </w:rPr>
        </w:r>
        <w:r w:rsidR="0033658F">
          <w:rPr>
            <w:noProof/>
            <w:webHidden/>
          </w:rPr>
          <w:fldChar w:fldCharType="separate"/>
        </w:r>
        <w:r w:rsidR="006E4034">
          <w:rPr>
            <w:noProof/>
            <w:webHidden/>
          </w:rPr>
          <w:t>96</w:t>
        </w:r>
        <w:r w:rsidR="0033658F">
          <w:rPr>
            <w:noProof/>
            <w:webHidden/>
          </w:rPr>
          <w:fldChar w:fldCharType="end"/>
        </w:r>
      </w:hyperlink>
    </w:p>
    <w:p w14:paraId="042530CF" w14:textId="46A25E88" w:rsidR="0033658F" w:rsidRDefault="00000000">
      <w:pPr>
        <w:pStyle w:val="TOC3"/>
        <w:tabs>
          <w:tab w:val="right" w:leader="dot" w:pos="8297"/>
        </w:tabs>
        <w:rPr>
          <w:rFonts w:asciiTheme="minorHAnsi" w:eastAsiaTheme="minorEastAsia" w:hAnsiTheme="minorHAnsi" w:cstheme="minorBidi"/>
          <w:noProof/>
          <w:szCs w:val="22"/>
        </w:rPr>
      </w:pPr>
      <w:hyperlink w:anchor="_Toc121906827" w:history="1">
        <w:r w:rsidR="0033658F" w:rsidRPr="003D083A">
          <w:rPr>
            <w:rStyle w:val="aff9"/>
            <w:rFonts w:ascii="宋体" w:hAnsi="宋体"/>
            <w:noProof/>
          </w:rPr>
          <w:t>6.供应商认为应该提供或磋商文件要求提供的其他材料</w:t>
        </w:r>
        <w:r w:rsidR="0033658F">
          <w:rPr>
            <w:noProof/>
            <w:webHidden/>
          </w:rPr>
          <w:tab/>
        </w:r>
        <w:r w:rsidR="0033658F">
          <w:rPr>
            <w:noProof/>
            <w:webHidden/>
          </w:rPr>
          <w:fldChar w:fldCharType="begin"/>
        </w:r>
        <w:r w:rsidR="0033658F">
          <w:rPr>
            <w:noProof/>
            <w:webHidden/>
          </w:rPr>
          <w:instrText xml:space="preserve"> PAGEREF _Toc121906827 \h </w:instrText>
        </w:r>
        <w:r w:rsidR="0033658F">
          <w:rPr>
            <w:noProof/>
            <w:webHidden/>
          </w:rPr>
        </w:r>
        <w:r w:rsidR="0033658F">
          <w:rPr>
            <w:noProof/>
            <w:webHidden/>
          </w:rPr>
          <w:fldChar w:fldCharType="separate"/>
        </w:r>
        <w:r w:rsidR="006E4034">
          <w:rPr>
            <w:noProof/>
            <w:webHidden/>
          </w:rPr>
          <w:t>97</w:t>
        </w:r>
        <w:r w:rsidR="0033658F">
          <w:rPr>
            <w:noProof/>
            <w:webHidden/>
          </w:rPr>
          <w:fldChar w:fldCharType="end"/>
        </w:r>
      </w:hyperlink>
    </w:p>
    <w:p w14:paraId="21CE28FA" w14:textId="72F58A7E" w:rsidR="0033658F" w:rsidRDefault="00000000">
      <w:pPr>
        <w:pStyle w:val="TOC1"/>
        <w:tabs>
          <w:tab w:val="right" w:leader="dot" w:pos="8297"/>
        </w:tabs>
        <w:rPr>
          <w:rFonts w:asciiTheme="minorHAnsi" w:eastAsiaTheme="minorEastAsia" w:hAnsiTheme="minorHAnsi" w:cstheme="minorBidi"/>
          <w:noProof/>
          <w:szCs w:val="22"/>
        </w:rPr>
      </w:pPr>
      <w:hyperlink w:anchor="_Toc121906828" w:history="1">
        <w:r w:rsidR="0033658F" w:rsidRPr="003D083A">
          <w:rPr>
            <w:rStyle w:val="aff9"/>
            <w:rFonts w:ascii="宋体" w:hAnsi="宋体"/>
            <w:noProof/>
          </w:rPr>
          <w:t>第七章  合同条款</w:t>
        </w:r>
        <w:r w:rsidR="0033658F">
          <w:rPr>
            <w:noProof/>
            <w:webHidden/>
          </w:rPr>
          <w:tab/>
        </w:r>
        <w:r w:rsidR="0033658F">
          <w:rPr>
            <w:noProof/>
            <w:webHidden/>
          </w:rPr>
          <w:fldChar w:fldCharType="begin"/>
        </w:r>
        <w:r w:rsidR="0033658F">
          <w:rPr>
            <w:noProof/>
            <w:webHidden/>
          </w:rPr>
          <w:instrText xml:space="preserve"> PAGEREF _Toc121906828 \h </w:instrText>
        </w:r>
        <w:r w:rsidR="0033658F">
          <w:rPr>
            <w:noProof/>
            <w:webHidden/>
          </w:rPr>
        </w:r>
        <w:r w:rsidR="0033658F">
          <w:rPr>
            <w:noProof/>
            <w:webHidden/>
          </w:rPr>
          <w:fldChar w:fldCharType="separate"/>
        </w:r>
        <w:r w:rsidR="006E4034">
          <w:rPr>
            <w:noProof/>
            <w:webHidden/>
          </w:rPr>
          <w:t>98</w:t>
        </w:r>
        <w:r w:rsidR="0033658F">
          <w:rPr>
            <w:noProof/>
            <w:webHidden/>
          </w:rPr>
          <w:fldChar w:fldCharType="end"/>
        </w:r>
      </w:hyperlink>
    </w:p>
    <w:p w14:paraId="7D06C600" w14:textId="71D82002" w:rsidR="0033658F" w:rsidRDefault="00000000">
      <w:pPr>
        <w:pStyle w:val="TOC3"/>
        <w:tabs>
          <w:tab w:val="right" w:leader="dot" w:pos="8297"/>
        </w:tabs>
        <w:rPr>
          <w:rFonts w:asciiTheme="minorHAnsi" w:eastAsiaTheme="minorEastAsia" w:hAnsiTheme="minorHAnsi" w:cstheme="minorBidi"/>
          <w:noProof/>
          <w:szCs w:val="22"/>
        </w:rPr>
      </w:pPr>
      <w:hyperlink w:anchor="_Toc121906829" w:history="1">
        <w:r w:rsidR="0033658F" w:rsidRPr="003D083A">
          <w:rPr>
            <w:rStyle w:val="aff9"/>
            <w:rFonts w:ascii="宋体" w:hAnsi="宋体"/>
            <w:b/>
            <w:noProof/>
            <w:kern w:val="0"/>
          </w:rPr>
          <w:t>合同资料表</w:t>
        </w:r>
        <w:r w:rsidR="0033658F">
          <w:rPr>
            <w:noProof/>
            <w:webHidden/>
          </w:rPr>
          <w:tab/>
        </w:r>
        <w:r w:rsidR="0033658F">
          <w:rPr>
            <w:noProof/>
            <w:webHidden/>
          </w:rPr>
          <w:fldChar w:fldCharType="begin"/>
        </w:r>
        <w:r w:rsidR="0033658F">
          <w:rPr>
            <w:noProof/>
            <w:webHidden/>
          </w:rPr>
          <w:instrText xml:space="preserve"> PAGEREF _Toc121906829 \h </w:instrText>
        </w:r>
        <w:r w:rsidR="0033658F">
          <w:rPr>
            <w:noProof/>
            <w:webHidden/>
          </w:rPr>
        </w:r>
        <w:r w:rsidR="0033658F">
          <w:rPr>
            <w:noProof/>
            <w:webHidden/>
          </w:rPr>
          <w:fldChar w:fldCharType="separate"/>
        </w:r>
        <w:r w:rsidR="006E4034">
          <w:rPr>
            <w:noProof/>
            <w:webHidden/>
          </w:rPr>
          <w:t>98</w:t>
        </w:r>
        <w:r w:rsidR="0033658F">
          <w:rPr>
            <w:noProof/>
            <w:webHidden/>
          </w:rPr>
          <w:fldChar w:fldCharType="end"/>
        </w:r>
      </w:hyperlink>
    </w:p>
    <w:p w14:paraId="74FFF64B" w14:textId="07E6DD46" w:rsidR="00B30647" w:rsidRPr="006E2A5E" w:rsidRDefault="00851C5E">
      <w:pPr>
        <w:pStyle w:val="af1"/>
        <w:rPr>
          <w:rStyle w:val="affff1"/>
          <w:rFonts w:ascii="宋体" w:hAnsi="宋体"/>
        </w:rPr>
      </w:pPr>
      <w:r w:rsidRPr="006E2A5E">
        <w:rPr>
          <w:rFonts w:hAnsi="宋体"/>
        </w:rPr>
        <w:fldChar w:fldCharType="end"/>
      </w:r>
      <w:r w:rsidRPr="006E2A5E">
        <w:rPr>
          <w:rStyle w:val="affff1"/>
          <w:rFonts w:ascii="宋体" w:hAnsi="宋体"/>
        </w:rPr>
        <w:br w:type="page"/>
      </w:r>
    </w:p>
    <w:p w14:paraId="1A988DAA" w14:textId="77777777" w:rsidR="00B30647" w:rsidRPr="006E2A5E" w:rsidRDefault="00851C5E">
      <w:pPr>
        <w:pStyle w:val="1"/>
        <w:numPr>
          <w:ilvl w:val="0"/>
          <w:numId w:val="0"/>
        </w:numPr>
        <w:spacing w:line="360" w:lineRule="auto"/>
        <w:rPr>
          <w:rFonts w:ascii="宋体" w:hAnsi="宋体"/>
          <w:b w:val="0"/>
          <w:sz w:val="28"/>
          <w:szCs w:val="28"/>
        </w:rPr>
      </w:pPr>
      <w:bookmarkStart w:id="0" w:name="_Toc121906742"/>
      <w:bookmarkStart w:id="1" w:name="_Hlk120008425"/>
      <w:r w:rsidRPr="006E2A5E">
        <w:rPr>
          <w:rFonts w:ascii="宋体" w:hAnsi="宋体"/>
          <w:sz w:val="28"/>
          <w:szCs w:val="28"/>
        </w:rPr>
        <w:lastRenderedPageBreak/>
        <w:t>第一章  竞争性磋商邀请</w:t>
      </w:r>
      <w:bookmarkEnd w:id="0"/>
    </w:p>
    <w:p w14:paraId="697F7451" w14:textId="523C4D05" w:rsidR="00B30647" w:rsidRPr="006E2A5E" w:rsidRDefault="00851C5E">
      <w:pPr>
        <w:spacing w:line="360" w:lineRule="auto"/>
        <w:ind w:left="1" w:firstLineChars="200" w:firstLine="480"/>
        <w:rPr>
          <w:rFonts w:ascii="宋体" w:hAnsi="宋体"/>
          <w:sz w:val="24"/>
          <w:szCs w:val="24"/>
        </w:rPr>
      </w:pPr>
      <w:r w:rsidRPr="006E2A5E">
        <w:rPr>
          <w:rFonts w:ascii="宋体" w:hAnsi="宋体"/>
          <w:sz w:val="24"/>
          <w:szCs w:val="24"/>
        </w:rPr>
        <w:t>北京国际工程咨询有限公司受</w:t>
      </w:r>
      <w:r w:rsidRPr="006E2A5E">
        <w:rPr>
          <w:rFonts w:ascii="宋体" w:hAnsi="宋体"/>
          <w:sz w:val="24"/>
        </w:rPr>
        <w:t>清华大学</w:t>
      </w:r>
      <w:r w:rsidRPr="006E2A5E">
        <w:rPr>
          <w:rFonts w:ascii="宋体" w:hAnsi="宋体"/>
          <w:sz w:val="24"/>
          <w:szCs w:val="24"/>
        </w:rPr>
        <w:t>的委托，对</w:t>
      </w:r>
      <w:r w:rsidR="009C40F7" w:rsidRPr="006E2A5E">
        <w:rPr>
          <w:rFonts w:ascii="宋体" w:hAnsi="宋体"/>
          <w:sz w:val="24"/>
        </w:rPr>
        <w:t>清华大学实验室安全智能监控</w:t>
      </w:r>
      <w:r w:rsidR="00C23B5D" w:rsidRPr="006E2A5E">
        <w:rPr>
          <w:rFonts w:ascii="宋体" w:hAnsi="宋体"/>
          <w:sz w:val="24"/>
        </w:rPr>
        <w:t>（标段四）</w:t>
      </w:r>
      <w:r w:rsidRPr="006E2A5E">
        <w:rPr>
          <w:rFonts w:ascii="宋体" w:hAnsi="宋体"/>
          <w:sz w:val="24"/>
          <w:szCs w:val="24"/>
        </w:rPr>
        <w:t>进行竞争性磋商采购，现欢迎合格的供应商报名。</w:t>
      </w:r>
    </w:p>
    <w:p w14:paraId="599E4527" w14:textId="77777777" w:rsidR="00B30647" w:rsidRPr="006E2A5E" w:rsidRDefault="00851C5E">
      <w:pPr>
        <w:pStyle w:val="2"/>
        <w:spacing w:line="360" w:lineRule="auto"/>
        <w:rPr>
          <w:b w:val="0"/>
          <w:szCs w:val="24"/>
        </w:rPr>
      </w:pPr>
      <w:bookmarkStart w:id="2" w:name="_Toc35393629"/>
      <w:bookmarkStart w:id="3" w:name="_Toc28359012"/>
      <w:bookmarkStart w:id="4" w:name="_Toc28359089"/>
      <w:bookmarkStart w:id="5" w:name="_Toc35393798"/>
      <w:bookmarkStart w:id="6" w:name="_Toc121906743"/>
      <w:r w:rsidRPr="006E2A5E">
        <w:rPr>
          <w:b w:val="0"/>
          <w:szCs w:val="24"/>
        </w:rPr>
        <w:t>一、项目基本情况</w:t>
      </w:r>
      <w:bookmarkEnd w:id="2"/>
      <w:bookmarkEnd w:id="3"/>
      <w:bookmarkEnd w:id="4"/>
      <w:bookmarkEnd w:id="5"/>
      <w:bookmarkEnd w:id="6"/>
    </w:p>
    <w:p w14:paraId="7391641D" w14:textId="0570C7D2" w:rsidR="00B3642F" w:rsidRPr="006E2A5E" w:rsidRDefault="00851C5E" w:rsidP="00B3642F">
      <w:pPr>
        <w:spacing w:line="360" w:lineRule="auto"/>
        <w:ind w:firstLineChars="200" w:firstLine="480"/>
        <w:rPr>
          <w:rFonts w:ascii="宋体" w:hAnsi="宋体"/>
          <w:sz w:val="24"/>
          <w:szCs w:val="24"/>
        </w:rPr>
      </w:pPr>
      <w:r w:rsidRPr="006E2A5E">
        <w:rPr>
          <w:rFonts w:ascii="宋体" w:hAnsi="宋体"/>
          <w:sz w:val="24"/>
          <w:szCs w:val="24"/>
        </w:rPr>
        <w:t>项目编号：</w:t>
      </w:r>
      <w:r w:rsidR="009C40F7" w:rsidRPr="006E2A5E">
        <w:rPr>
          <w:rFonts w:ascii="宋体" w:hAnsi="宋体"/>
          <w:sz w:val="24"/>
          <w:szCs w:val="24"/>
        </w:rPr>
        <w:t>BIECC-</w:t>
      </w:r>
      <w:r w:rsidR="00C23B5D" w:rsidRPr="006E2A5E">
        <w:rPr>
          <w:rFonts w:ascii="宋体" w:hAnsi="宋体"/>
          <w:sz w:val="24"/>
          <w:szCs w:val="24"/>
        </w:rPr>
        <w:t>22ZB1264</w:t>
      </w:r>
      <w:r w:rsidR="009C40F7" w:rsidRPr="006E2A5E">
        <w:rPr>
          <w:rFonts w:ascii="宋体" w:hAnsi="宋体"/>
          <w:sz w:val="24"/>
          <w:szCs w:val="24"/>
        </w:rPr>
        <w:t>/</w:t>
      </w:r>
      <w:r w:rsidR="00B3642F" w:rsidRPr="006E2A5E">
        <w:rPr>
          <w:rFonts w:ascii="宋体" w:hAnsi="宋体"/>
          <w:sz w:val="24"/>
          <w:szCs w:val="24"/>
        </w:rPr>
        <w:t>清设招第2022137</w:t>
      </w:r>
      <w:r w:rsidR="00C23B5D" w:rsidRPr="006E2A5E">
        <w:rPr>
          <w:rFonts w:ascii="宋体" w:hAnsi="宋体"/>
          <w:sz w:val="24"/>
          <w:szCs w:val="24"/>
        </w:rPr>
        <w:t>7</w:t>
      </w:r>
      <w:r w:rsidR="00B3642F" w:rsidRPr="006E2A5E">
        <w:rPr>
          <w:rFonts w:ascii="宋体" w:hAnsi="宋体"/>
          <w:sz w:val="24"/>
          <w:szCs w:val="24"/>
        </w:rPr>
        <w:t>号</w:t>
      </w:r>
    </w:p>
    <w:p w14:paraId="6D0800E4" w14:textId="7FAD09CA" w:rsidR="00B30647" w:rsidRPr="006E2A5E" w:rsidRDefault="00851C5E" w:rsidP="00B3642F">
      <w:pPr>
        <w:spacing w:line="360" w:lineRule="auto"/>
        <w:ind w:firstLineChars="200" w:firstLine="480"/>
        <w:rPr>
          <w:rFonts w:ascii="宋体" w:hAnsi="宋体"/>
          <w:b/>
          <w:sz w:val="24"/>
          <w:szCs w:val="24"/>
        </w:rPr>
      </w:pPr>
      <w:r w:rsidRPr="006E2A5E">
        <w:rPr>
          <w:rFonts w:ascii="宋体" w:hAnsi="宋体"/>
          <w:sz w:val="24"/>
          <w:szCs w:val="24"/>
        </w:rPr>
        <w:t>项目名称：</w:t>
      </w:r>
      <w:r w:rsidR="009C40F7" w:rsidRPr="006E2A5E">
        <w:rPr>
          <w:rFonts w:ascii="宋体" w:hAnsi="宋体"/>
          <w:sz w:val="24"/>
        </w:rPr>
        <w:t>清华大学实验室安全智能监控</w:t>
      </w:r>
      <w:r w:rsidR="00C23B5D" w:rsidRPr="006E2A5E">
        <w:rPr>
          <w:rFonts w:ascii="宋体" w:hAnsi="宋体"/>
          <w:sz w:val="24"/>
        </w:rPr>
        <w:t>（标段四）</w:t>
      </w:r>
    </w:p>
    <w:p w14:paraId="6717130D" w14:textId="77777777" w:rsidR="00B30647" w:rsidRPr="006E2A5E" w:rsidRDefault="00851C5E">
      <w:pPr>
        <w:spacing w:line="360" w:lineRule="auto"/>
        <w:ind w:firstLineChars="200" w:firstLine="480"/>
        <w:rPr>
          <w:rFonts w:ascii="宋体" w:hAnsi="宋体"/>
          <w:sz w:val="24"/>
          <w:szCs w:val="24"/>
        </w:rPr>
      </w:pPr>
      <w:r w:rsidRPr="006E2A5E">
        <w:rPr>
          <w:rFonts w:ascii="宋体" w:hAnsi="宋体"/>
          <w:sz w:val="24"/>
          <w:szCs w:val="24"/>
        </w:rPr>
        <w:t>采购方式：竞争性磋商</w:t>
      </w:r>
    </w:p>
    <w:p w14:paraId="7B42CD09" w14:textId="39F6568D" w:rsidR="00B30647" w:rsidRPr="006E2A5E" w:rsidRDefault="00851C5E">
      <w:pPr>
        <w:spacing w:line="360" w:lineRule="auto"/>
        <w:ind w:firstLineChars="200" w:firstLine="480"/>
        <w:rPr>
          <w:rFonts w:ascii="宋体" w:hAnsi="宋体"/>
          <w:sz w:val="24"/>
          <w:szCs w:val="24"/>
        </w:rPr>
      </w:pPr>
      <w:r w:rsidRPr="006E2A5E">
        <w:rPr>
          <w:rFonts w:ascii="宋体" w:hAnsi="宋体"/>
          <w:sz w:val="24"/>
          <w:szCs w:val="24"/>
        </w:rPr>
        <w:t>预算金额：人民币</w:t>
      </w:r>
      <w:r w:rsidR="00C23B5D" w:rsidRPr="006E2A5E">
        <w:rPr>
          <w:rFonts w:ascii="宋体" w:hAnsi="宋体"/>
          <w:bCs/>
          <w:sz w:val="24"/>
          <w:szCs w:val="24"/>
        </w:rPr>
        <w:t>1500万元</w:t>
      </w:r>
    </w:p>
    <w:p w14:paraId="4CC0C103" w14:textId="0877902F" w:rsidR="00B30647" w:rsidRPr="006E2A5E" w:rsidRDefault="00851C5E">
      <w:pPr>
        <w:spacing w:line="360" w:lineRule="auto"/>
        <w:ind w:firstLineChars="200" w:firstLine="480"/>
        <w:rPr>
          <w:rFonts w:ascii="宋体" w:hAnsi="宋体"/>
          <w:sz w:val="24"/>
          <w:szCs w:val="24"/>
        </w:rPr>
      </w:pPr>
      <w:r w:rsidRPr="006E2A5E">
        <w:rPr>
          <w:rFonts w:ascii="宋体" w:hAnsi="宋体"/>
          <w:sz w:val="24"/>
          <w:szCs w:val="24"/>
        </w:rPr>
        <w:t>最高限价：人民币</w:t>
      </w:r>
      <w:r w:rsidR="00C23B5D" w:rsidRPr="006E2A5E">
        <w:rPr>
          <w:rFonts w:ascii="宋体" w:hAnsi="宋体"/>
          <w:bCs/>
          <w:sz w:val="24"/>
          <w:szCs w:val="24"/>
        </w:rPr>
        <w:t>1500万元</w:t>
      </w:r>
    </w:p>
    <w:p w14:paraId="118CAD7F" w14:textId="2ACE3949" w:rsidR="00E23AB5" w:rsidRPr="006E2A5E" w:rsidRDefault="00851C5E" w:rsidP="00E23AB5">
      <w:pPr>
        <w:spacing w:line="360" w:lineRule="auto"/>
        <w:ind w:firstLineChars="200" w:firstLine="480"/>
        <w:rPr>
          <w:rFonts w:ascii="宋体" w:hAnsi="宋体"/>
          <w:sz w:val="24"/>
          <w:szCs w:val="24"/>
        </w:rPr>
      </w:pPr>
      <w:r w:rsidRPr="006E2A5E">
        <w:rPr>
          <w:rFonts w:ascii="宋体" w:hAnsi="宋体"/>
          <w:sz w:val="24"/>
          <w:szCs w:val="24"/>
        </w:rPr>
        <w:t>采购需求：</w:t>
      </w:r>
      <w:r w:rsidR="00A87627" w:rsidRPr="00A87627">
        <w:rPr>
          <w:rFonts w:ascii="宋体" w:hAnsi="宋体" w:hint="eastAsia"/>
          <w:sz w:val="24"/>
          <w:szCs w:val="24"/>
        </w:rPr>
        <w:t>清华大学集成电路学院、物理系、电子系、建筑学院、土木系、水利系、美术学院、交叉信息研究院、能动系、电机系实验室安全智能监控</w:t>
      </w:r>
      <w:r w:rsidR="00C23B5D" w:rsidRPr="006E2A5E">
        <w:rPr>
          <w:rFonts w:ascii="宋体" w:hAnsi="宋体"/>
          <w:sz w:val="24"/>
          <w:szCs w:val="24"/>
        </w:rPr>
        <w:t>。通过实验室安全智能监控的建设，实现实验室视频监控24小时不间断（存储≥30天），并通过实验室监测设备，自动检测实验室内环境温度、漏水、气体泄漏等安全因素，从而有效预防和及时控制学校实验室发生的安全事故，强化安全管理工作，提高对实验室可燃有毒气体泄漏、漏水、含氧量、温湿度等的感知和事件应急处理能力，最大限度地减少财产损失、环境损害和社会影响，确保学校师生员工的生命与财产安全，确保实验室教学、科研活动安全有序。具体要求详见第四章。</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863"/>
        <w:gridCol w:w="2981"/>
        <w:gridCol w:w="1276"/>
      </w:tblGrid>
      <w:tr w:rsidR="006E2A5E" w:rsidRPr="006E2A5E" w14:paraId="7C6CE295" w14:textId="77777777" w:rsidTr="005C72D8">
        <w:trPr>
          <w:trHeight w:hRule="exact" w:val="956"/>
        </w:trPr>
        <w:tc>
          <w:tcPr>
            <w:tcW w:w="960" w:type="dxa"/>
            <w:vAlign w:val="center"/>
          </w:tcPr>
          <w:p w14:paraId="752F38AA"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序号</w:t>
            </w:r>
          </w:p>
        </w:tc>
        <w:tc>
          <w:tcPr>
            <w:tcW w:w="2863" w:type="dxa"/>
            <w:vAlign w:val="center"/>
          </w:tcPr>
          <w:p w14:paraId="2F9DD6D5"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名称</w:t>
            </w:r>
          </w:p>
        </w:tc>
        <w:tc>
          <w:tcPr>
            <w:tcW w:w="2981" w:type="dxa"/>
            <w:noWrap/>
            <w:vAlign w:val="center"/>
          </w:tcPr>
          <w:p w14:paraId="554773A2" w14:textId="77777777" w:rsidR="00C23B5D" w:rsidRPr="006E2A5E" w:rsidRDefault="00C23B5D" w:rsidP="002C1911">
            <w:pPr>
              <w:rPr>
                <w:rFonts w:ascii="宋体" w:hAnsi="宋体"/>
                <w:b/>
                <w:bCs/>
                <w:sz w:val="24"/>
                <w:szCs w:val="24"/>
              </w:rPr>
            </w:pPr>
            <w:r w:rsidRPr="006E2A5E">
              <w:rPr>
                <w:rFonts w:ascii="宋体" w:hAnsi="宋体"/>
                <w:b/>
                <w:bCs/>
                <w:sz w:val="24"/>
                <w:szCs w:val="24"/>
              </w:rPr>
              <w:t>数量（仅供参考，最终按照实际安装数量结算）</w:t>
            </w:r>
          </w:p>
        </w:tc>
        <w:tc>
          <w:tcPr>
            <w:tcW w:w="1276" w:type="dxa"/>
            <w:vAlign w:val="center"/>
          </w:tcPr>
          <w:p w14:paraId="312BE7EB"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单位</w:t>
            </w:r>
          </w:p>
        </w:tc>
      </w:tr>
      <w:tr w:rsidR="006E2A5E" w:rsidRPr="006E2A5E" w14:paraId="3AFC4DAA" w14:textId="77777777" w:rsidTr="005C72D8">
        <w:trPr>
          <w:trHeight w:hRule="exact" w:val="397"/>
        </w:trPr>
        <w:tc>
          <w:tcPr>
            <w:tcW w:w="960" w:type="dxa"/>
            <w:vAlign w:val="center"/>
          </w:tcPr>
          <w:p w14:paraId="560CE3FB" w14:textId="4AA557EA" w:rsidR="00C46FBD" w:rsidRPr="006E2A5E" w:rsidRDefault="00C46FBD" w:rsidP="00C46FBD">
            <w:pPr>
              <w:jc w:val="center"/>
              <w:rPr>
                <w:rFonts w:ascii="宋体" w:hAnsi="宋体"/>
                <w:b/>
                <w:bCs/>
                <w:sz w:val="24"/>
                <w:szCs w:val="24"/>
              </w:rPr>
            </w:pPr>
            <w:r w:rsidRPr="006E2A5E">
              <w:rPr>
                <w:rFonts w:ascii="宋体" w:hAnsi="宋体"/>
                <w:b/>
                <w:bCs/>
                <w:sz w:val="24"/>
                <w:szCs w:val="24"/>
              </w:rPr>
              <w:t>一</w:t>
            </w:r>
          </w:p>
        </w:tc>
        <w:tc>
          <w:tcPr>
            <w:tcW w:w="2863" w:type="dxa"/>
            <w:vAlign w:val="center"/>
          </w:tcPr>
          <w:p w14:paraId="4792EC86" w14:textId="72172A83" w:rsidR="00C46FBD" w:rsidRPr="006E2A5E" w:rsidRDefault="00C46FBD" w:rsidP="00C46FBD">
            <w:pPr>
              <w:jc w:val="center"/>
              <w:rPr>
                <w:rFonts w:ascii="宋体" w:hAnsi="宋体"/>
                <w:b/>
                <w:bCs/>
                <w:sz w:val="24"/>
                <w:szCs w:val="24"/>
              </w:rPr>
            </w:pPr>
            <w:r w:rsidRPr="006E2A5E">
              <w:rPr>
                <w:rFonts w:ascii="宋体" w:hAnsi="宋体"/>
                <w:b/>
                <w:bCs/>
                <w:sz w:val="24"/>
                <w:szCs w:val="24"/>
              </w:rPr>
              <w:t>软件</w:t>
            </w:r>
          </w:p>
        </w:tc>
        <w:tc>
          <w:tcPr>
            <w:tcW w:w="2981" w:type="dxa"/>
            <w:vAlign w:val="center"/>
          </w:tcPr>
          <w:p w14:paraId="6A88B070" w14:textId="77777777" w:rsidR="00C46FBD" w:rsidRPr="006E2A5E" w:rsidRDefault="00C46FBD" w:rsidP="00C46FBD">
            <w:pPr>
              <w:jc w:val="center"/>
              <w:rPr>
                <w:rFonts w:ascii="宋体" w:hAnsi="宋体"/>
                <w:b/>
                <w:bCs/>
                <w:sz w:val="24"/>
                <w:szCs w:val="24"/>
              </w:rPr>
            </w:pPr>
          </w:p>
        </w:tc>
        <w:tc>
          <w:tcPr>
            <w:tcW w:w="1276" w:type="dxa"/>
            <w:vAlign w:val="center"/>
          </w:tcPr>
          <w:p w14:paraId="18E597C6" w14:textId="77777777" w:rsidR="00C46FBD" w:rsidRPr="006E2A5E" w:rsidRDefault="00C46FBD" w:rsidP="00C46FBD">
            <w:pPr>
              <w:jc w:val="center"/>
              <w:rPr>
                <w:rFonts w:ascii="宋体" w:hAnsi="宋体"/>
                <w:b/>
                <w:bCs/>
                <w:sz w:val="24"/>
                <w:szCs w:val="24"/>
              </w:rPr>
            </w:pPr>
          </w:p>
        </w:tc>
      </w:tr>
      <w:tr w:rsidR="006E2A5E" w:rsidRPr="006E2A5E" w14:paraId="69C0D86E" w14:textId="77777777" w:rsidTr="005C72D8">
        <w:trPr>
          <w:trHeight w:hRule="exact" w:val="663"/>
        </w:trPr>
        <w:tc>
          <w:tcPr>
            <w:tcW w:w="960" w:type="dxa"/>
            <w:vAlign w:val="center"/>
          </w:tcPr>
          <w:p w14:paraId="7FB860FC" w14:textId="7DC6E330" w:rsidR="00C46FBD" w:rsidRPr="006E2A5E" w:rsidRDefault="00C46FBD" w:rsidP="00C46FBD">
            <w:pPr>
              <w:jc w:val="center"/>
              <w:rPr>
                <w:rFonts w:ascii="宋体" w:hAnsi="宋体"/>
                <w:sz w:val="24"/>
                <w:szCs w:val="24"/>
              </w:rPr>
            </w:pPr>
            <w:r w:rsidRPr="006E2A5E">
              <w:rPr>
                <w:rFonts w:ascii="宋体" w:hAnsi="宋体"/>
                <w:sz w:val="24"/>
                <w:szCs w:val="24"/>
              </w:rPr>
              <w:t>1</w:t>
            </w:r>
          </w:p>
        </w:tc>
        <w:tc>
          <w:tcPr>
            <w:tcW w:w="2863" w:type="dxa"/>
            <w:vAlign w:val="center"/>
          </w:tcPr>
          <w:p w14:paraId="5F6D95BC" w14:textId="5206B587" w:rsidR="00C46FBD" w:rsidRPr="006E2A5E" w:rsidRDefault="00C46FBD" w:rsidP="00C46FBD">
            <w:pPr>
              <w:jc w:val="center"/>
              <w:rPr>
                <w:rFonts w:ascii="宋体" w:hAnsi="宋体"/>
                <w:sz w:val="24"/>
                <w:szCs w:val="24"/>
              </w:rPr>
            </w:pPr>
            <w:r w:rsidRPr="006E2A5E">
              <w:rPr>
                <w:rFonts w:ascii="宋体" w:hAnsi="宋体"/>
                <w:sz w:val="24"/>
                <w:szCs w:val="24"/>
              </w:rPr>
              <w:t>实验室安全智能监控系统平台</w:t>
            </w:r>
          </w:p>
        </w:tc>
        <w:tc>
          <w:tcPr>
            <w:tcW w:w="2981" w:type="dxa"/>
            <w:vAlign w:val="center"/>
          </w:tcPr>
          <w:p w14:paraId="0A16469C" w14:textId="7445686F" w:rsidR="00C46FBD" w:rsidRPr="006E2A5E" w:rsidRDefault="00674630" w:rsidP="00C46FBD">
            <w:pPr>
              <w:jc w:val="center"/>
              <w:rPr>
                <w:rFonts w:ascii="宋体" w:hAnsi="宋体"/>
                <w:sz w:val="24"/>
                <w:szCs w:val="24"/>
              </w:rPr>
            </w:pPr>
            <w:r w:rsidRPr="006E2A5E">
              <w:rPr>
                <w:rFonts w:ascii="宋体" w:hAnsi="宋体"/>
                <w:sz w:val="24"/>
                <w:szCs w:val="24"/>
              </w:rPr>
              <w:t>1</w:t>
            </w:r>
          </w:p>
        </w:tc>
        <w:tc>
          <w:tcPr>
            <w:tcW w:w="1276" w:type="dxa"/>
            <w:vAlign w:val="center"/>
          </w:tcPr>
          <w:p w14:paraId="139F8513" w14:textId="25C4716C" w:rsidR="00C46FBD" w:rsidRPr="006E2A5E" w:rsidRDefault="00674630" w:rsidP="00C46FBD">
            <w:pPr>
              <w:jc w:val="center"/>
              <w:rPr>
                <w:rFonts w:ascii="宋体" w:hAnsi="宋体"/>
                <w:sz w:val="24"/>
                <w:szCs w:val="24"/>
              </w:rPr>
            </w:pPr>
            <w:r w:rsidRPr="006E2A5E">
              <w:rPr>
                <w:rFonts w:ascii="宋体" w:hAnsi="宋体"/>
                <w:sz w:val="24"/>
                <w:szCs w:val="24"/>
              </w:rPr>
              <w:t>套</w:t>
            </w:r>
          </w:p>
        </w:tc>
      </w:tr>
      <w:tr w:rsidR="006E2A5E" w:rsidRPr="006E2A5E" w14:paraId="6FD622E2" w14:textId="77777777" w:rsidTr="005C72D8">
        <w:trPr>
          <w:trHeight w:hRule="exact" w:val="397"/>
        </w:trPr>
        <w:tc>
          <w:tcPr>
            <w:tcW w:w="960" w:type="dxa"/>
            <w:vAlign w:val="center"/>
          </w:tcPr>
          <w:p w14:paraId="783D6184"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一</w:t>
            </w:r>
          </w:p>
        </w:tc>
        <w:tc>
          <w:tcPr>
            <w:tcW w:w="2863" w:type="dxa"/>
            <w:vAlign w:val="center"/>
          </w:tcPr>
          <w:p w14:paraId="65D2FAAA"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硬件-设备</w:t>
            </w:r>
          </w:p>
        </w:tc>
        <w:tc>
          <w:tcPr>
            <w:tcW w:w="2981" w:type="dxa"/>
            <w:vAlign w:val="center"/>
          </w:tcPr>
          <w:p w14:paraId="69E73362"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 xml:space="preserve">　</w:t>
            </w:r>
          </w:p>
        </w:tc>
        <w:tc>
          <w:tcPr>
            <w:tcW w:w="1276" w:type="dxa"/>
            <w:vAlign w:val="center"/>
          </w:tcPr>
          <w:p w14:paraId="65AB1875"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 xml:space="preserve">　</w:t>
            </w:r>
          </w:p>
        </w:tc>
      </w:tr>
      <w:tr w:rsidR="006E2A5E" w:rsidRPr="006E2A5E" w14:paraId="1F44C3CF" w14:textId="77777777" w:rsidTr="005C72D8">
        <w:trPr>
          <w:trHeight w:hRule="exact" w:val="397"/>
        </w:trPr>
        <w:tc>
          <w:tcPr>
            <w:tcW w:w="960" w:type="dxa"/>
            <w:vAlign w:val="center"/>
          </w:tcPr>
          <w:p w14:paraId="050524E7" w14:textId="77777777" w:rsidR="00C23B5D" w:rsidRPr="006E2A5E" w:rsidRDefault="00C23B5D" w:rsidP="002C1911">
            <w:pPr>
              <w:jc w:val="center"/>
              <w:rPr>
                <w:rFonts w:ascii="宋体" w:hAnsi="宋体"/>
                <w:sz w:val="24"/>
                <w:szCs w:val="24"/>
              </w:rPr>
            </w:pPr>
            <w:r w:rsidRPr="006E2A5E">
              <w:rPr>
                <w:rFonts w:ascii="宋体" w:hAnsi="宋体"/>
                <w:sz w:val="24"/>
                <w:szCs w:val="24"/>
              </w:rPr>
              <w:t>1</w:t>
            </w:r>
          </w:p>
        </w:tc>
        <w:tc>
          <w:tcPr>
            <w:tcW w:w="2863" w:type="dxa"/>
            <w:vAlign w:val="center"/>
          </w:tcPr>
          <w:p w14:paraId="31655B81" w14:textId="77777777" w:rsidR="00C23B5D" w:rsidRPr="006E2A5E" w:rsidRDefault="00C23B5D" w:rsidP="002C1911">
            <w:pPr>
              <w:jc w:val="center"/>
              <w:rPr>
                <w:rFonts w:ascii="宋体" w:hAnsi="宋体"/>
                <w:sz w:val="24"/>
                <w:szCs w:val="24"/>
              </w:rPr>
            </w:pPr>
            <w:r w:rsidRPr="006E2A5E">
              <w:rPr>
                <w:rFonts w:ascii="宋体" w:hAnsi="宋体"/>
                <w:sz w:val="24"/>
                <w:szCs w:val="24"/>
              </w:rPr>
              <w:t>汇聚交换机</w:t>
            </w:r>
          </w:p>
        </w:tc>
        <w:tc>
          <w:tcPr>
            <w:tcW w:w="2981" w:type="dxa"/>
            <w:vAlign w:val="center"/>
          </w:tcPr>
          <w:p w14:paraId="18743670" w14:textId="77777777" w:rsidR="00C23B5D" w:rsidRPr="006E2A5E" w:rsidRDefault="00C23B5D" w:rsidP="002C1911">
            <w:pPr>
              <w:jc w:val="center"/>
              <w:rPr>
                <w:rFonts w:ascii="宋体" w:hAnsi="宋体"/>
                <w:sz w:val="24"/>
                <w:szCs w:val="24"/>
              </w:rPr>
            </w:pPr>
            <w:r w:rsidRPr="006E2A5E">
              <w:rPr>
                <w:rFonts w:ascii="宋体" w:hAnsi="宋体"/>
                <w:sz w:val="24"/>
                <w:szCs w:val="24"/>
              </w:rPr>
              <w:t>23</w:t>
            </w:r>
          </w:p>
        </w:tc>
        <w:tc>
          <w:tcPr>
            <w:tcW w:w="1276" w:type="dxa"/>
            <w:vAlign w:val="center"/>
          </w:tcPr>
          <w:p w14:paraId="3D59209C"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779343A1" w14:textId="77777777" w:rsidTr="005C72D8">
        <w:trPr>
          <w:trHeight w:hRule="exact" w:val="397"/>
        </w:trPr>
        <w:tc>
          <w:tcPr>
            <w:tcW w:w="960" w:type="dxa"/>
            <w:vAlign w:val="center"/>
          </w:tcPr>
          <w:p w14:paraId="2C18AC73" w14:textId="77777777" w:rsidR="00C23B5D" w:rsidRPr="006E2A5E" w:rsidRDefault="00C23B5D" w:rsidP="002C1911">
            <w:pPr>
              <w:jc w:val="center"/>
              <w:rPr>
                <w:rFonts w:ascii="宋体" w:hAnsi="宋体"/>
                <w:sz w:val="24"/>
                <w:szCs w:val="24"/>
              </w:rPr>
            </w:pPr>
            <w:r w:rsidRPr="006E2A5E">
              <w:rPr>
                <w:rFonts w:ascii="宋体" w:hAnsi="宋体"/>
                <w:sz w:val="24"/>
                <w:szCs w:val="24"/>
              </w:rPr>
              <w:t>2</w:t>
            </w:r>
          </w:p>
        </w:tc>
        <w:tc>
          <w:tcPr>
            <w:tcW w:w="2863" w:type="dxa"/>
            <w:vAlign w:val="center"/>
          </w:tcPr>
          <w:p w14:paraId="499C7FDC" w14:textId="77777777" w:rsidR="00C23B5D" w:rsidRPr="006E2A5E" w:rsidRDefault="00C23B5D" w:rsidP="002C1911">
            <w:pPr>
              <w:jc w:val="center"/>
              <w:rPr>
                <w:rFonts w:ascii="宋体" w:hAnsi="宋体"/>
                <w:sz w:val="24"/>
                <w:szCs w:val="24"/>
              </w:rPr>
            </w:pPr>
            <w:r w:rsidRPr="006E2A5E">
              <w:rPr>
                <w:rFonts w:ascii="宋体" w:hAnsi="宋体"/>
                <w:sz w:val="24"/>
                <w:szCs w:val="24"/>
              </w:rPr>
              <w:t>8口全千兆POE</w:t>
            </w:r>
          </w:p>
        </w:tc>
        <w:tc>
          <w:tcPr>
            <w:tcW w:w="2981" w:type="dxa"/>
            <w:vAlign w:val="center"/>
          </w:tcPr>
          <w:p w14:paraId="13E1EAB9" w14:textId="77777777" w:rsidR="00C23B5D" w:rsidRPr="006E2A5E" w:rsidRDefault="00C23B5D" w:rsidP="002C1911">
            <w:pPr>
              <w:jc w:val="center"/>
              <w:rPr>
                <w:rFonts w:ascii="宋体" w:hAnsi="宋体"/>
                <w:sz w:val="24"/>
                <w:szCs w:val="24"/>
              </w:rPr>
            </w:pPr>
            <w:r w:rsidRPr="006E2A5E">
              <w:rPr>
                <w:rFonts w:ascii="宋体" w:hAnsi="宋体"/>
                <w:sz w:val="24"/>
                <w:szCs w:val="24"/>
              </w:rPr>
              <w:t>550</w:t>
            </w:r>
          </w:p>
        </w:tc>
        <w:tc>
          <w:tcPr>
            <w:tcW w:w="1276" w:type="dxa"/>
            <w:vAlign w:val="center"/>
          </w:tcPr>
          <w:p w14:paraId="5CF67FD7"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0EE58B1D" w14:textId="77777777" w:rsidTr="005C72D8">
        <w:trPr>
          <w:trHeight w:hRule="exact" w:val="397"/>
        </w:trPr>
        <w:tc>
          <w:tcPr>
            <w:tcW w:w="960" w:type="dxa"/>
            <w:vAlign w:val="center"/>
          </w:tcPr>
          <w:p w14:paraId="6796603C" w14:textId="77777777" w:rsidR="00C23B5D" w:rsidRPr="006E2A5E" w:rsidRDefault="00C23B5D" w:rsidP="002C1911">
            <w:pPr>
              <w:jc w:val="center"/>
              <w:rPr>
                <w:rFonts w:ascii="宋体" w:hAnsi="宋体"/>
                <w:sz w:val="24"/>
                <w:szCs w:val="24"/>
              </w:rPr>
            </w:pPr>
            <w:r w:rsidRPr="006E2A5E">
              <w:rPr>
                <w:rFonts w:ascii="宋体" w:hAnsi="宋体"/>
                <w:sz w:val="24"/>
                <w:szCs w:val="24"/>
              </w:rPr>
              <w:t>3</w:t>
            </w:r>
          </w:p>
        </w:tc>
        <w:tc>
          <w:tcPr>
            <w:tcW w:w="2863" w:type="dxa"/>
            <w:vAlign w:val="center"/>
          </w:tcPr>
          <w:p w14:paraId="0EF6DB9B" w14:textId="77777777" w:rsidR="00C23B5D" w:rsidRPr="006E2A5E" w:rsidRDefault="00C23B5D" w:rsidP="002C1911">
            <w:pPr>
              <w:jc w:val="center"/>
              <w:rPr>
                <w:rFonts w:ascii="宋体" w:hAnsi="宋体"/>
                <w:sz w:val="24"/>
                <w:szCs w:val="24"/>
              </w:rPr>
            </w:pPr>
            <w:r w:rsidRPr="006E2A5E">
              <w:rPr>
                <w:rFonts w:ascii="宋体" w:hAnsi="宋体"/>
                <w:sz w:val="24"/>
                <w:szCs w:val="24"/>
              </w:rPr>
              <w:t>千兆单模模块</w:t>
            </w:r>
          </w:p>
        </w:tc>
        <w:tc>
          <w:tcPr>
            <w:tcW w:w="2981" w:type="dxa"/>
            <w:vAlign w:val="center"/>
          </w:tcPr>
          <w:p w14:paraId="2F537BD0" w14:textId="77777777" w:rsidR="00C23B5D" w:rsidRPr="006E2A5E" w:rsidRDefault="00C23B5D" w:rsidP="002C1911">
            <w:pPr>
              <w:jc w:val="center"/>
              <w:rPr>
                <w:rFonts w:ascii="宋体" w:hAnsi="宋体"/>
                <w:sz w:val="24"/>
                <w:szCs w:val="24"/>
              </w:rPr>
            </w:pPr>
            <w:r w:rsidRPr="006E2A5E">
              <w:rPr>
                <w:rFonts w:ascii="宋体" w:hAnsi="宋体"/>
                <w:sz w:val="24"/>
                <w:szCs w:val="24"/>
              </w:rPr>
              <w:t>1192</w:t>
            </w:r>
          </w:p>
        </w:tc>
        <w:tc>
          <w:tcPr>
            <w:tcW w:w="1276" w:type="dxa"/>
            <w:vAlign w:val="center"/>
          </w:tcPr>
          <w:p w14:paraId="30C19E60" w14:textId="77777777" w:rsidR="00C23B5D" w:rsidRPr="006E2A5E" w:rsidRDefault="00C23B5D" w:rsidP="002C1911">
            <w:pPr>
              <w:jc w:val="center"/>
              <w:rPr>
                <w:rFonts w:ascii="宋体" w:hAnsi="宋体"/>
                <w:sz w:val="24"/>
                <w:szCs w:val="24"/>
              </w:rPr>
            </w:pPr>
            <w:r w:rsidRPr="006E2A5E">
              <w:rPr>
                <w:rFonts w:ascii="宋体" w:hAnsi="宋体"/>
                <w:sz w:val="24"/>
                <w:szCs w:val="24"/>
              </w:rPr>
              <w:t>块</w:t>
            </w:r>
          </w:p>
        </w:tc>
      </w:tr>
      <w:tr w:rsidR="006E2A5E" w:rsidRPr="006E2A5E" w14:paraId="44FFA8E5" w14:textId="77777777" w:rsidTr="005C72D8">
        <w:trPr>
          <w:trHeight w:hRule="exact" w:val="397"/>
        </w:trPr>
        <w:tc>
          <w:tcPr>
            <w:tcW w:w="960" w:type="dxa"/>
            <w:vAlign w:val="center"/>
          </w:tcPr>
          <w:p w14:paraId="1716A0E5" w14:textId="77777777" w:rsidR="00C23B5D" w:rsidRPr="006E2A5E" w:rsidRDefault="00C23B5D" w:rsidP="002C1911">
            <w:pPr>
              <w:jc w:val="center"/>
              <w:rPr>
                <w:rFonts w:ascii="宋体" w:hAnsi="宋体"/>
                <w:sz w:val="24"/>
                <w:szCs w:val="24"/>
              </w:rPr>
            </w:pPr>
            <w:r w:rsidRPr="006E2A5E">
              <w:rPr>
                <w:rFonts w:ascii="宋体" w:hAnsi="宋体"/>
                <w:sz w:val="24"/>
                <w:szCs w:val="24"/>
              </w:rPr>
              <w:t>4</w:t>
            </w:r>
          </w:p>
        </w:tc>
        <w:tc>
          <w:tcPr>
            <w:tcW w:w="2863" w:type="dxa"/>
            <w:vAlign w:val="center"/>
          </w:tcPr>
          <w:p w14:paraId="5A271DFF" w14:textId="77777777" w:rsidR="00C23B5D" w:rsidRPr="006E2A5E" w:rsidRDefault="00C23B5D" w:rsidP="002C1911">
            <w:pPr>
              <w:jc w:val="center"/>
              <w:rPr>
                <w:rFonts w:ascii="宋体" w:hAnsi="宋体"/>
                <w:sz w:val="24"/>
                <w:szCs w:val="24"/>
              </w:rPr>
            </w:pPr>
            <w:r w:rsidRPr="006E2A5E">
              <w:rPr>
                <w:rFonts w:ascii="宋体" w:hAnsi="宋体"/>
                <w:sz w:val="24"/>
                <w:szCs w:val="24"/>
              </w:rPr>
              <w:t>边缘网关</w:t>
            </w:r>
          </w:p>
        </w:tc>
        <w:tc>
          <w:tcPr>
            <w:tcW w:w="2981" w:type="dxa"/>
            <w:vAlign w:val="center"/>
          </w:tcPr>
          <w:p w14:paraId="29B6B14E" w14:textId="77777777" w:rsidR="00C23B5D" w:rsidRPr="006E2A5E" w:rsidRDefault="00C23B5D" w:rsidP="002C1911">
            <w:pPr>
              <w:jc w:val="center"/>
              <w:rPr>
                <w:rFonts w:ascii="宋体" w:hAnsi="宋体"/>
                <w:sz w:val="24"/>
                <w:szCs w:val="24"/>
              </w:rPr>
            </w:pPr>
            <w:r w:rsidRPr="006E2A5E">
              <w:rPr>
                <w:rFonts w:ascii="宋体" w:hAnsi="宋体"/>
                <w:sz w:val="24"/>
                <w:szCs w:val="24"/>
              </w:rPr>
              <w:t>18</w:t>
            </w:r>
          </w:p>
        </w:tc>
        <w:tc>
          <w:tcPr>
            <w:tcW w:w="1276" w:type="dxa"/>
            <w:vAlign w:val="center"/>
          </w:tcPr>
          <w:p w14:paraId="60BCC5DD"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23C037F6" w14:textId="77777777" w:rsidTr="005C72D8">
        <w:trPr>
          <w:trHeight w:hRule="exact" w:val="397"/>
        </w:trPr>
        <w:tc>
          <w:tcPr>
            <w:tcW w:w="960" w:type="dxa"/>
            <w:vAlign w:val="center"/>
          </w:tcPr>
          <w:p w14:paraId="1EFF2B77" w14:textId="77777777" w:rsidR="00C23B5D" w:rsidRPr="006E2A5E" w:rsidRDefault="00C23B5D" w:rsidP="002C1911">
            <w:pPr>
              <w:jc w:val="center"/>
              <w:rPr>
                <w:rFonts w:ascii="宋体" w:hAnsi="宋体"/>
                <w:sz w:val="24"/>
                <w:szCs w:val="24"/>
              </w:rPr>
            </w:pPr>
            <w:r w:rsidRPr="006E2A5E">
              <w:rPr>
                <w:rFonts w:ascii="宋体" w:hAnsi="宋体"/>
                <w:sz w:val="24"/>
                <w:szCs w:val="24"/>
              </w:rPr>
              <w:t>5</w:t>
            </w:r>
          </w:p>
        </w:tc>
        <w:tc>
          <w:tcPr>
            <w:tcW w:w="2863" w:type="dxa"/>
            <w:vAlign w:val="center"/>
          </w:tcPr>
          <w:p w14:paraId="3E3338A4" w14:textId="77777777" w:rsidR="00C23B5D" w:rsidRPr="006E2A5E" w:rsidRDefault="00C23B5D" w:rsidP="002C1911">
            <w:pPr>
              <w:jc w:val="center"/>
              <w:rPr>
                <w:rFonts w:ascii="宋体" w:hAnsi="宋体"/>
                <w:sz w:val="24"/>
                <w:szCs w:val="24"/>
              </w:rPr>
            </w:pPr>
            <w:r w:rsidRPr="006E2A5E">
              <w:rPr>
                <w:rFonts w:ascii="宋体" w:hAnsi="宋体"/>
                <w:sz w:val="24"/>
                <w:szCs w:val="24"/>
              </w:rPr>
              <w:t>对讲呼叫</w:t>
            </w:r>
          </w:p>
        </w:tc>
        <w:tc>
          <w:tcPr>
            <w:tcW w:w="2981" w:type="dxa"/>
            <w:vAlign w:val="center"/>
          </w:tcPr>
          <w:p w14:paraId="4E10BF33" w14:textId="77777777" w:rsidR="00C23B5D" w:rsidRPr="006E2A5E" w:rsidRDefault="00C23B5D" w:rsidP="002C1911">
            <w:pPr>
              <w:jc w:val="center"/>
              <w:rPr>
                <w:rFonts w:ascii="宋体" w:hAnsi="宋体"/>
                <w:sz w:val="24"/>
                <w:szCs w:val="24"/>
              </w:rPr>
            </w:pPr>
            <w:r w:rsidRPr="006E2A5E">
              <w:rPr>
                <w:rFonts w:ascii="宋体" w:hAnsi="宋体"/>
                <w:sz w:val="24"/>
                <w:szCs w:val="24"/>
              </w:rPr>
              <w:t>550</w:t>
            </w:r>
          </w:p>
        </w:tc>
        <w:tc>
          <w:tcPr>
            <w:tcW w:w="1276" w:type="dxa"/>
            <w:vAlign w:val="center"/>
          </w:tcPr>
          <w:p w14:paraId="7383D646" w14:textId="77777777" w:rsidR="00C23B5D" w:rsidRPr="006E2A5E" w:rsidRDefault="00C23B5D" w:rsidP="002C1911">
            <w:pPr>
              <w:jc w:val="center"/>
              <w:rPr>
                <w:rFonts w:ascii="宋体" w:hAnsi="宋体"/>
                <w:sz w:val="24"/>
                <w:szCs w:val="24"/>
              </w:rPr>
            </w:pPr>
            <w:r w:rsidRPr="006E2A5E">
              <w:rPr>
                <w:rFonts w:ascii="宋体" w:hAnsi="宋体"/>
                <w:sz w:val="24"/>
                <w:szCs w:val="24"/>
              </w:rPr>
              <w:t>套</w:t>
            </w:r>
          </w:p>
        </w:tc>
      </w:tr>
      <w:tr w:rsidR="006E2A5E" w:rsidRPr="006E2A5E" w14:paraId="7DE9024D" w14:textId="77777777" w:rsidTr="005C72D8">
        <w:trPr>
          <w:trHeight w:hRule="exact" w:val="397"/>
        </w:trPr>
        <w:tc>
          <w:tcPr>
            <w:tcW w:w="960" w:type="dxa"/>
            <w:vAlign w:val="center"/>
          </w:tcPr>
          <w:p w14:paraId="202FAE03" w14:textId="77777777" w:rsidR="00C23B5D" w:rsidRPr="006E2A5E" w:rsidRDefault="00C23B5D" w:rsidP="002C1911">
            <w:pPr>
              <w:jc w:val="center"/>
              <w:rPr>
                <w:rFonts w:ascii="宋体" w:hAnsi="宋体"/>
                <w:sz w:val="24"/>
                <w:szCs w:val="24"/>
              </w:rPr>
            </w:pPr>
            <w:r w:rsidRPr="006E2A5E">
              <w:rPr>
                <w:rFonts w:ascii="宋体" w:hAnsi="宋体"/>
                <w:sz w:val="24"/>
                <w:szCs w:val="24"/>
              </w:rPr>
              <w:t>6</w:t>
            </w:r>
          </w:p>
        </w:tc>
        <w:tc>
          <w:tcPr>
            <w:tcW w:w="2863" w:type="dxa"/>
            <w:vAlign w:val="center"/>
          </w:tcPr>
          <w:p w14:paraId="6033742B" w14:textId="77777777" w:rsidR="00C23B5D" w:rsidRPr="006E2A5E" w:rsidRDefault="00C23B5D" w:rsidP="002C1911">
            <w:pPr>
              <w:jc w:val="center"/>
              <w:rPr>
                <w:rFonts w:ascii="宋体" w:hAnsi="宋体"/>
                <w:sz w:val="24"/>
                <w:szCs w:val="24"/>
              </w:rPr>
            </w:pPr>
            <w:r w:rsidRPr="006E2A5E">
              <w:rPr>
                <w:rFonts w:ascii="宋体" w:hAnsi="宋体"/>
                <w:sz w:val="24"/>
                <w:szCs w:val="24"/>
              </w:rPr>
              <w:t>行为分析摄像机</w:t>
            </w:r>
          </w:p>
        </w:tc>
        <w:tc>
          <w:tcPr>
            <w:tcW w:w="2981" w:type="dxa"/>
            <w:vAlign w:val="center"/>
          </w:tcPr>
          <w:p w14:paraId="30FC6F9C" w14:textId="15D94376" w:rsidR="00C23B5D" w:rsidRPr="006E2A5E" w:rsidRDefault="00C076B8" w:rsidP="005D2925">
            <w:pPr>
              <w:jc w:val="center"/>
              <w:rPr>
                <w:rFonts w:ascii="宋体" w:hAnsi="宋体"/>
                <w:sz w:val="24"/>
                <w:szCs w:val="24"/>
              </w:rPr>
            </w:pPr>
            <w:r w:rsidRPr="006E2A5E">
              <w:rPr>
                <w:rFonts w:ascii="宋体" w:hAnsi="宋体"/>
                <w:sz w:val="24"/>
                <w:szCs w:val="24"/>
              </w:rPr>
              <w:t>4</w:t>
            </w:r>
            <w:r w:rsidR="006172E1" w:rsidRPr="006E2A5E">
              <w:rPr>
                <w:rFonts w:ascii="宋体" w:hAnsi="宋体"/>
                <w:sz w:val="24"/>
                <w:szCs w:val="24"/>
              </w:rPr>
              <w:t>00</w:t>
            </w:r>
          </w:p>
        </w:tc>
        <w:tc>
          <w:tcPr>
            <w:tcW w:w="1276" w:type="dxa"/>
            <w:vAlign w:val="center"/>
          </w:tcPr>
          <w:p w14:paraId="5F529347"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710C0019" w14:textId="77777777" w:rsidTr="005C72D8">
        <w:trPr>
          <w:trHeight w:hRule="exact" w:val="397"/>
        </w:trPr>
        <w:tc>
          <w:tcPr>
            <w:tcW w:w="960" w:type="dxa"/>
            <w:vAlign w:val="center"/>
          </w:tcPr>
          <w:p w14:paraId="6F0A394F" w14:textId="77777777" w:rsidR="00C23B5D" w:rsidRPr="006E2A5E" w:rsidRDefault="00C23B5D" w:rsidP="002C1911">
            <w:pPr>
              <w:jc w:val="center"/>
              <w:rPr>
                <w:rFonts w:ascii="宋体" w:hAnsi="宋体"/>
                <w:sz w:val="24"/>
                <w:szCs w:val="24"/>
              </w:rPr>
            </w:pPr>
            <w:r w:rsidRPr="006E2A5E">
              <w:rPr>
                <w:rFonts w:ascii="宋体" w:hAnsi="宋体"/>
                <w:sz w:val="24"/>
                <w:szCs w:val="24"/>
              </w:rPr>
              <w:lastRenderedPageBreak/>
              <w:t>7</w:t>
            </w:r>
          </w:p>
        </w:tc>
        <w:tc>
          <w:tcPr>
            <w:tcW w:w="2863" w:type="dxa"/>
            <w:vAlign w:val="center"/>
          </w:tcPr>
          <w:p w14:paraId="764576EB" w14:textId="77777777" w:rsidR="00C23B5D" w:rsidRPr="006E2A5E" w:rsidRDefault="00C23B5D" w:rsidP="002C1911">
            <w:pPr>
              <w:jc w:val="center"/>
              <w:rPr>
                <w:rFonts w:ascii="宋体" w:hAnsi="宋体"/>
                <w:sz w:val="24"/>
                <w:szCs w:val="24"/>
              </w:rPr>
            </w:pPr>
            <w:r w:rsidRPr="006E2A5E">
              <w:rPr>
                <w:rFonts w:ascii="宋体" w:hAnsi="宋体"/>
                <w:sz w:val="24"/>
                <w:szCs w:val="24"/>
              </w:rPr>
              <w:t>可视化烟雾探测器摄像机</w:t>
            </w:r>
          </w:p>
        </w:tc>
        <w:tc>
          <w:tcPr>
            <w:tcW w:w="2981" w:type="dxa"/>
            <w:vAlign w:val="center"/>
          </w:tcPr>
          <w:p w14:paraId="61F012E0" w14:textId="18F484E4" w:rsidR="00C23B5D" w:rsidRPr="006E2A5E" w:rsidRDefault="00833B8E" w:rsidP="002C1911">
            <w:pPr>
              <w:jc w:val="center"/>
              <w:rPr>
                <w:rFonts w:ascii="宋体" w:hAnsi="宋体"/>
                <w:sz w:val="24"/>
                <w:szCs w:val="24"/>
              </w:rPr>
            </w:pPr>
            <w:r w:rsidRPr="006E2A5E">
              <w:rPr>
                <w:rFonts w:ascii="宋体" w:hAnsi="宋体"/>
                <w:sz w:val="24"/>
                <w:szCs w:val="24"/>
              </w:rPr>
              <w:t>550</w:t>
            </w:r>
          </w:p>
        </w:tc>
        <w:tc>
          <w:tcPr>
            <w:tcW w:w="1276" w:type="dxa"/>
            <w:vAlign w:val="center"/>
          </w:tcPr>
          <w:p w14:paraId="5210FECE"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2C3D787B" w14:textId="77777777" w:rsidTr="005C72D8">
        <w:trPr>
          <w:trHeight w:hRule="exact" w:val="397"/>
        </w:trPr>
        <w:tc>
          <w:tcPr>
            <w:tcW w:w="960" w:type="dxa"/>
            <w:vAlign w:val="center"/>
          </w:tcPr>
          <w:p w14:paraId="746CA20F" w14:textId="77777777" w:rsidR="00C23B5D" w:rsidRPr="006E2A5E" w:rsidRDefault="00C23B5D" w:rsidP="002C1911">
            <w:pPr>
              <w:jc w:val="center"/>
              <w:rPr>
                <w:rFonts w:ascii="宋体" w:hAnsi="宋体"/>
                <w:sz w:val="24"/>
                <w:szCs w:val="24"/>
              </w:rPr>
            </w:pPr>
            <w:r w:rsidRPr="006E2A5E">
              <w:rPr>
                <w:rFonts w:ascii="宋体" w:hAnsi="宋体"/>
                <w:sz w:val="24"/>
                <w:szCs w:val="24"/>
              </w:rPr>
              <w:t>8</w:t>
            </w:r>
          </w:p>
        </w:tc>
        <w:tc>
          <w:tcPr>
            <w:tcW w:w="2863" w:type="dxa"/>
            <w:vAlign w:val="center"/>
          </w:tcPr>
          <w:p w14:paraId="069217B5" w14:textId="77777777" w:rsidR="00C23B5D" w:rsidRPr="006E2A5E" w:rsidRDefault="00C23B5D" w:rsidP="002C1911">
            <w:pPr>
              <w:jc w:val="center"/>
              <w:rPr>
                <w:rFonts w:ascii="宋体" w:hAnsi="宋体"/>
                <w:sz w:val="24"/>
                <w:szCs w:val="24"/>
              </w:rPr>
            </w:pPr>
            <w:r w:rsidRPr="006E2A5E">
              <w:rPr>
                <w:rFonts w:ascii="宋体" w:hAnsi="宋体"/>
                <w:sz w:val="24"/>
                <w:szCs w:val="24"/>
              </w:rPr>
              <w:t>半球网络摄像机</w:t>
            </w:r>
          </w:p>
        </w:tc>
        <w:tc>
          <w:tcPr>
            <w:tcW w:w="2981" w:type="dxa"/>
            <w:vAlign w:val="center"/>
          </w:tcPr>
          <w:p w14:paraId="2DA430C7" w14:textId="779AF06C" w:rsidR="00C23B5D" w:rsidRPr="006E2A5E" w:rsidRDefault="00C23B5D" w:rsidP="002C1911">
            <w:pPr>
              <w:jc w:val="center"/>
              <w:rPr>
                <w:rFonts w:ascii="宋体" w:hAnsi="宋体"/>
                <w:sz w:val="24"/>
                <w:szCs w:val="24"/>
              </w:rPr>
            </w:pPr>
            <w:r w:rsidRPr="006E2A5E">
              <w:rPr>
                <w:rFonts w:ascii="宋体" w:hAnsi="宋体"/>
                <w:sz w:val="24"/>
                <w:szCs w:val="24"/>
              </w:rPr>
              <w:t>1</w:t>
            </w:r>
            <w:r w:rsidR="006E54B0" w:rsidRPr="006E2A5E">
              <w:rPr>
                <w:rFonts w:ascii="宋体" w:hAnsi="宋体"/>
                <w:sz w:val="24"/>
                <w:szCs w:val="24"/>
              </w:rPr>
              <w:t>210</w:t>
            </w:r>
          </w:p>
        </w:tc>
        <w:tc>
          <w:tcPr>
            <w:tcW w:w="1276" w:type="dxa"/>
            <w:vAlign w:val="center"/>
          </w:tcPr>
          <w:p w14:paraId="0EF01AB6"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4B4124A1" w14:textId="77777777" w:rsidTr="005C72D8">
        <w:trPr>
          <w:trHeight w:hRule="exact" w:val="397"/>
        </w:trPr>
        <w:tc>
          <w:tcPr>
            <w:tcW w:w="960" w:type="dxa"/>
            <w:vAlign w:val="center"/>
          </w:tcPr>
          <w:p w14:paraId="4D43E1A5" w14:textId="77777777" w:rsidR="00C23B5D" w:rsidRPr="006E2A5E" w:rsidRDefault="00C23B5D" w:rsidP="002C1911">
            <w:pPr>
              <w:jc w:val="center"/>
              <w:rPr>
                <w:rFonts w:ascii="宋体" w:hAnsi="宋体"/>
                <w:sz w:val="24"/>
                <w:szCs w:val="24"/>
              </w:rPr>
            </w:pPr>
            <w:r w:rsidRPr="006E2A5E">
              <w:rPr>
                <w:rFonts w:ascii="宋体" w:hAnsi="宋体"/>
                <w:sz w:val="24"/>
                <w:szCs w:val="24"/>
              </w:rPr>
              <w:t>9</w:t>
            </w:r>
          </w:p>
        </w:tc>
        <w:tc>
          <w:tcPr>
            <w:tcW w:w="2863" w:type="dxa"/>
            <w:vAlign w:val="center"/>
          </w:tcPr>
          <w:p w14:paraId="40346469" w14:textId="77777777" w:rsidR="00C23B5D" w:rsidRPr="006E2A5E" w:rsidRDefault="00C23B5D" w:rsidP="002C1911">
            <w:pPr>
              <w:jc w:val="center"/>
              <w:rPr>
                <w:rFonts w:ascii="宋体" w:hAnsi="宋体"/>
                <w:sz w:val="24"/>
                <w:szCs w:val="24"/>
              </w:rPr>
            </w:pPr>
            <w:r w:rsidRPr="006E2A5E">
              <w:rPr>
                <w:rFonts w:ascii="宋体" w:hAnsi="宋体"/>
                <w:sz w:val="24"/>
                <w:szCs w:val="24"/>
              </w:rPr>
              <w:t>存储设备</w:t>
            </w:r>
          </w:p>
        </w:tc>
        <w:tc>
          <w:tcPr>
            <w:tcW w:w="2981" w:type="dxa"/>
            <w:vAlign w:val="center"/>
          </w:tcPr>
          <w:p w14:paraId="34FCF872" w14:textId="77777777" w:rsidR="00C23B5D" w:rsidRPr="006E2A5E" w:rsidRDefault="00C23B5D" w:rsidP="002C1911">
            <w:pPr>
              <w:jc w:val="center"/>
              <w:rPr>
                <w:rFonts w:ascii="宋体" w:hAnsi="宋体"/>
                <w:sz w:val="24"/>
                <w:szCs w:val="24"/>
              </w:rPr>
            </w:pPr>
            <w:r w:rsidRPr="006E2A5E">
              <w:rPr>
                <w:rFonts w:ascii="宋体" w:hAnsi="宋体"/>
                <w:sz w:val="24"/>
                <w:szCs w:val="24"/>
              </w:rPr>
              <w:t>550</w:t>
            </w:r>
          </w:p>
        </w:tc>
        <w:tc>
          <w:tcPr>
            <w:tcW w:w="1276" w:type="dxa"/>
            <w:vAlign w:val="center"/>
          </w:tcPr>
          <w:p w14:paraId="67D40142"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2FB5983E" w14:textId="77777777" w:rsidTr="005C72D8">
        <w:trPr>
          <w:trHeight w:hRule="exact" w:val="397"/>
        </w:trPr>
        <w:tc>
          <w:tcPr>
            <w:tcW w:w="960" w:type="dxa"/>
            <w:vAlign w:val="center"/>
          </w:tcPr>
          <w:p w14:paraId="1D2724A9" w14:textId="77777777" w:rsidR="00C23B5D" w:rsidRPr="006E2A5E" w:rsidRDefault="00C23B5D" w:rsidP="002C1911">
            <w:pPr>
              <w:jc w:val="center"/>
              <w:rPr>
                <w:rFonts w:ascii="宋体" w:hAnsi="宋体"/>
                <w:sz w:val="24"/>
                <w:szCs w:val="24"/>
              </w:rPr>
            </w:pPr>
            <w:r w:rsidRPr="006E2A5E">
              <w:rPr>
                <w:rFonts w:ascii="宋体" w:hAnsi="宋体"/>
                <w:sz w:val="24"/>
                <w:szCs w:val="24"/>
              </w:rPr>
              <w:t>10</w:t>
            </w:r>
          </w:p>
        </w:tc>
        <w:tc>
          <w:tcPr>
            <w:tcW w:w="2863" w:type="dxa"/>
            <w:vAlign w:val="center"/>
          </w:tcPr>
          <w:p w14:paraId="01B617A7" w14:textId="77777777" w:rsidR="00C23B5D" w:rsidRPr="006E2A5E" w:rsidRDefault="00C23B5D" w:rsidP="002C1911">
            <w:pPr>
              <w:jc w:val="center"/>
              <w:rPr>
                <w:rFonts w:ascii="宋体" w:hAnsi="宋体"/>
                <w:sz w:val="24"/>
                <w:szCs w:val="24"/>
              </w:rPr>
            </w:pPr>
            <w:r w:rsidRPr="006E2A5E">
              <w:rPr>
                <w:rFonts w:ascii="宋体" w:hAnsi="宋体"/>
                <w:sz w:val="24"/>
                <w:szCs w:val="24"/>
              </w:rPr>
              <w:t>硬盘</w:t>
            </w:r>
          </w:p>
        </w:tc>
        <w:tc>
          <w:tcPr>
            <w:tcW w:w="2981" w:type="dxa"/>
            <w:vAlign w:val="center"/>
          </w:tcPr>
          <w:p w14:paraId="41B6143F" w14:textId="77777777" w:rsidR="00C23B5D" w:rsidRPr="006E2A5E" w:rsidRDefault="00C23B5D" w:rsidP="002C1911">
            <w:pPr>
              <w:jc w:val="center"/>
              <w:rPr>
                <w:rFonts w:ascii="宋体" w:hAnsi="宋体"/>
                <w:sz w:val="24"/>
                <w:szCs w:val="24"/>
              </w:rPr>
            </w:pPr>
            <w:r w:rsidRPr="006E2A5E">
              <w:rPr>
                <w:rFonts w:ascii="宋体" w:hAnsi="宋体"/>
                <w:sz w:val="24"/>
                <w:szCs w:val="24"/>
              </w:rPr>
              <w:t>550</w:t>
            </w:r>
          </w:p>
        </w:tc>
        <w:tc>
          <w:tcPr>
            <w:tcW w:w="1276" w:type="dxa"/>
            <w:vAlign w:val="center"/>
          </w:tcPr>
          <w:p w14:paraId="01337FAC" w14:textId="77777777" w:rsidR="00C23B5D" w:rsidRPr="006E2A5E" w:rsidRDefault="00C23B5D" w:rsidP="002C1911">
            <w:pPr>
              <w:jc w:val="center"/>
              <w:rPr>
                <w:rFonts w:ascii="宋体" w:hAnsi="宋体"/>
                <w:sz w:val="24"/>
                <w:szCs w:val="24"/>
              </w:rPr>
            </w:pPr>
            <w:r w:rsidRPr="006E2A5E">
              <w:rPr>
                <w:rFonts w:ascii="宋体" w:hAnsi="宋体"/>
                <w:sz w:val="24"/>
                <w:szCs w:val="24"/>
              </w:rPr>
              <w:t>台</w:t>
            </w:r>
          </w:p>
        </w:tc>
      </w:tr>
      <w:tr w:rsidR="006E2A5E" w:rsidRPr="006E2A5E" w14:paraId="3EEB57D2" w14:textId="77777777" w:rsidTr="005C72D8">
        <w:trPr>
          <w:trHeight w:hRule="exact" w:val="397"/>
        </w:trPr>
        <w:tc>
          <w:tcPr>
            <w:tcW w:w="960" w:type="dxa"/>
            <w:vAlign w:val="center"/>
          </w:tcPr>
          <w:p w14:paraId="649E4330" w14:textId="4A7BF44A" w:rsidR="00C23B5D" w:rsidRPr="006E2A5E" w:rsidRDefault="00C23B5D" w:rsidP="002C1911">
            <w:pPr>
              <w:jc w:val="center"/>
              <w:rPr>
                <w:rFonts w:ascii="宋体" w:hAnsi="宋体"/>
                <w:sz w:val="24"/>
                <w:szCs w:val="24"/>
              </w:rPr>
            </w:pPr>
            <w:r w:rsidRPr="006E2A5E">
              <w:rPr>
                <w:rFonts w:ascii="宋体" w:hAnsi="宋体"/>
                <w:sz w:val="24"/>
                <w:szCs w:val="24"/>
              </w:rPr>
              <w:t>1</w:t>
            </w:r>
            <w:r w:rsidR="00674630" w:rsidRPr="006E2A5E">
              <w:rPr>
                <w:rFonts w:ascii="宋体" w:hAnsi="宋体"/>
                <w:sz w:val="24"/>
                <w:szCs w:val="24"/>
              </w:rPr>
              <w:t>1</w:t>
            </w:r>
          </w:p>
        </w:tc>
        <w:tc>
          <w:tcPr>
            <w:tcW w:w="2863" w:type="dxa"/>
            <w:vAlign w:val="center"/>
          </w:tcPr>
          <w:p w14:paraId="2684646A" w14:textId="77777777" w:rsidR="00C23B5D" w:rsidRPr="006E2A5E" w:rsidRDefault="00C23B5D" w:rsidP="002C1911">
            <w:pPr>
              <w:jc w:val="center"/>
              <w:rPr>
                <w:rFonts w:ascii="宋体" w:hAnsi="宋体"/>
                <w:sz w:val="24"/>
                <w:szCs w:val="24"/>
              </w:rPr>
            </w:pPr>
            <w:r w:rsidRPr="006E2A5E">
              <w:rPr>
                <w:rFonts w:ascii="宋体" w:hAnsi="宋体"/>
                <w:sz w:val="24"/>
                <w:szCs w:val="24"/>
              </w:rPr>
              <w:t>可燃、有毒气体监测系统</w:t>
            </w:r>
          </w:p>
        </w:tc>
        <w:tc>
          <w:tcPr>
            <w:tcW w:w="2981" w:type="dxa"/>
            <w:vAlign w:val="center"/>
          </w:tcPr>
          <w:p w14:paraId="400CFBBE" w14:textId="77777777" w:rsidR="00C23B5D" w:rsidRPr="006E2A5E" w:rsidRDefault="00C23B5D" w:rsidP="002C1911">
            <w:pPr>
              <w:jc w:val="center"/>
              <w:rPr>
                <w:rFonts w:ascii="宋体" w:hAnsi="宋体"/>
                <w:sz w:val="24"/>
                <w:szCs w:val="24"/>
              </w:rPr>
            </w:pPr>
            <w:r w:rsidRPr="006E2A5E">
              <w:rPr>
                <w:rFonts w:ascii="宋体" w:hAnsi="宋体"/>
                <w:sz w:val="24"/>
                <w:szCs w:val="24"/>
              </w:rPr>
              <w:t>95</w:t>
            </w:r>
          </w:p>
        </w:tc>
        <w:tc>
          <w:tcPr>
            <w:tcW w:w="1276" w:type="dxa"/>
            <w:vAlign w:val="center"/>
          </w:tcPr>
          <w:p w14:paraId="4D227B91" w14:textId="77777777" w:rsidR="00C23B5D" w:rsidRPr="006E2A5E" w:rsidRDefault="00C23B5D" w:rsidP="002C1911">
            <w:pPr>
              <w:jc w:val="center"/>
              <w:rPr>
                <w:rFonts w:ascii="宋体" w:hAnsi="宋体"/>
                <w:sz w:val="24"/>
                <w:szCs w:val="24"/>
              </w:rPr>
            </w:pPr>
            <w:r w:rsidRPr="006E2A5E">
              <w:rPr>
                <w:rFonts w:ascii="宋体" w:hAnsi="宋体"/>
                <w:sz w:val="24"/>
                <w:szCs w:val="24"/>
              </w:rPr>
              <w:t>套</w:t>
            </w:r>
          </w:p>
        </w:tc>
      </w:tr>
      <w:tr w:rsidR="006E2A5E" w:rsidRPr="006E2A5E" w14:paraId="6EB739DA" w14:textId="77777777" w:rsidTr="005C72D8">
        <w:trPr>
          <w:trHeight w:hRule="exact" w:val="397"/>
        </w:trPr>
        <w:tc>
          <w:tcPr>
            <w:tcW w:w="960" w:type="dxa"/>
            <w:vAlign w:val="center"/>
          </w:tcPr>
          <w:p w14:paraId="6594ED93" w14:textId="700663FC" w:rsidR="00C46FBD" w:rsidRPr="006E2A5E" w:rsidRDefault="00C46FBD" w:rsidP="00C46FBD">
            <w:pPr>
              <w:jc w:val="center"/>
              <w:rPr>
                <w:rFonts w:ascii="宋体" w:hAnsi="宋体"/>
                <w:sz w:val="24"/>
                <w:szCs w:val="24"/>
              </w:rPr>
            </w:pPr>
            <w:r w:rsidRPr="006E2A5E">
              <w:rPr>
                <w:rFonts w:ascii="宋体" w:hAnsi="宋体"/>
                <w:sz w:val="24"/>
                <w:szCs w:val="24"/>
              </w:rPr>
              <w:t>1</w:t>
            </w:r>
            <w:r w:rsidR="00674630" w:rsidRPr="006E2A5E">
              <w:rPr>
                <w:rFonts w:ascii="宋体" w:hAnsi="宋体"/>
                <w:sz w:val="24"/>
                <w:szCs w:val="24"/>
              </w:rPr>
              <w:t>2</w:t>
            </w:r>
          </w:p>
        </w:tc>
        <w:tc>
          <w:tcPr>
            <w:tcW w:w="2863" w:type="dxa"/>
            <w:vAlign w:val="center"/>
          </w:tcPr>
          <w:p w14:paraId="1D6B1BE3" w14:textId="77777777" w:rsidR="00C46FBD" w:rsidRPr="006E2A5E" w:rsidRDefault="00C46FBD" w:rsidP="00C46FBD">
            <w:pPr>
              <w:jc w:val="center"/>
              <w:rPr>
                <w:rFonts w:ascii="宋体" w:hAnsi="宋体"/>
                <w:sz w:val="24"/>
                <w:szCs w:val="24"/>
              </w:rPr>
            </w:pPr>
            <w:r w:rsidRPr="006E2A5E">
              <w:rPr>
                <w:rFonts w:ascii="宋体" w:hAnsi="宋体"/>
                <w:sz w:val="24"/>
                <w:szCs w:val="24"/>
              </w:rPr>
              <w:t>氧含量监测探测器</w:t>
            </w:r>
          </w:p>
        </w:tc>
        <w:tc>
          <w:tcPr>
            <w:tcW w:w="2981" w:type="dxa"/>
            <w:vAlign w:val="center"/>
          </w:tcPr>
          <w:p w14:paraId="31199421" w14:textId="39A994B7" w:rsidR="00C46FBD" w:rsidRPr="006E2A5E" w:rsidRDefault="00C46FBD" w:rsidP="00C46FBD">
            <w:pPr>
              <w:jc w:val="center"/>
              <w:rPr>
                <w:rFonts w:ascii="宋体" w:hAnsi="宋体"/>
                <w:sz w:val="24"/>
                <w:szCs w:val="24"/>
              </w:rPr>
            </w:pPr>
            <w:r w:rsidRPr="006E2A5E">
              <w:rPr>
                <w:rFonts w:ascii="宋体" w:hAnsi="宋体"/>
                <w:sz w:val="24"/>
                <w:szCs w:val="24"/>
              </w:rPr>
              <w:t>275</w:t>
            </w:r>
          </w:p>
        </w:tc>
        <w:tc>
          <w:tcPr>
            <w:tcW w:w="1276" w:type="dxa"/>
            <w:vAlign w:val="center"/>
          </w:tcPr>
          <w:p w14:paraId="3D548676" w14:textId="77777777" w:rsidR="00C46FBD" w:rsidRPr="006E2A5E" w:rsidRDefault="00C46FBD" w:rsidP="00C46FBD">
            <w:pPr>
              <w:jc w:val="center"/>
              <w:rPr>
                <w:rFonts w:ascii="宋体" w:hAnsi="宋体"/>
                <w:sz w:val="24"/>
                <w:szCs w:val="24"/>
              </w:rPr>
            </w:pPr>
            <w:r w:rsidRPr="006E2A5E">
              <w:rPr>
                <w:rFonts w:ascii="宋体" w:hAnsi="宋体"/>
                <w:sz w:val="24"/>
                <w:szCs w:val="24"/>
              </w:rPr>
              <w:t>套</w:t>
            </w:r>
          </w:p>
        </w:tc>
      </w:tr>
      <w:tr w:rsidR="006E2A5E" w:rsidRPr="006E2A5E" w14:paraId="6DF94061" w14:textId="77777777" w:rsidTr="005C72D8">
        <w:trPr>
          <w:trHeight w:hRule="exact" w:val="397"/>
        </w:trPr>
        <w:tc>
          <w:tcPr>
            <w:tcW w:w="960" w:type="dxa"/>
            <w:vAlign w:val="center"/>
          </w:tcPr>
          <w:p w14:paraId="063349FF" w14:textId="0E3FAE28" w:rsidR="00C46FBD" w:rsidRPr="006E2A5E" w:rsidRDefault="00C46FBD" w:rsidP="00C46FBD">
            <w:pPr>
              <w:jc w:val="center"/>
              <w:rPr>
                <w:rFonts w:ascii="宋体" w:hAnsi="宋体"/>
                <w:sz w:val="24"/>
                <w:szCs w:val="24"/>
              </w:rPr>
            </w:pPr>
            <w:r w:rsidRPr="006E2A5E">
              <w:rPr>
                <w:rFonts w:ascii="宋体" w:hAnsi="宋体"/>
                <w:sz w:val="24"/>
                <w:szCs w:val="24"/>
              </w:rPr>
              <w:t>1</w:t>
            </w:r>
            <w:r w:rsidR="00674630" w:rsidRPr="006E2A5E">
              <w:rPr>
                <w:rFonts w:ascii="宋体" w:hAnsi="宋体"/>
                <w:sz w:val="24"/>
                <w:szCs w:val="24"/>
              </w:rPr>
              <w:t>3</w:t>
            </w:r>
          </w:p>
        </w:tc>
        <w:tc>
          <w:tcPr>
            <w:tcW w:w="2863" w:type="dxa"/>
            <w:vAlign w:val="center"/>
          </w:tcPr>
          <w:p w14:paraId="78AA8164" w14:textId="77777777" w:rsidR="00C46FBD" w:rsidRPr="006E2A5E" w:rsidRDefault="00C46FBD" w:rsidP="00C46FBD">
            <w:pPr>
              <w:jc w:val="center"/>
              <w:rPr>
                <w:rFonts w:ascii="宋体" w:hAnsi="宋体"/>
                <w:sz w:val="24"/>
                <w:szCs w:val="24"/>
              </w:rPr>
            </w:pPr>
            <w:r w:rsidRPr="006E2A5E">
              <w:rPr>
                <w:rFonts w:ascii="宋体" w:hAnsi="宋体"/>
                <w:sz w:val="24"/>
                <w:szCs w:val="24"/>
              </w:rPr>
              <w:t>温湿度探测器</w:t>
            </w:r>
          </w:p>
        </w:tc>
        <w:tc>
          <w:tcPr>
            <w:tcW w:w="2981" w:type="dxa"/>
            <w:vAlign w:val="center"/>
          </w:tcPr>
          <w:p w14:paraId="4032DDA7" w14:textId="55ECAFF4" w:rsidR="00C46FBD" w:rsidRPr="006E2A5E" w:rsidRDefault="00C46FBD" w:rsidP="00C46FBD">
            <w:pPr>
              <w:jc w:val="center"/>
              <w:rPr>
                <w:rFonts w:ascii="宋体" w:hAnsi="宋体"/>
                <w:sz w:val="24"/>
                <w:szCs w:val="24"/>
              </w:rPr>
            </w:pPr>
            <w:r w:rsidRPr="006E2A5E">
              <w:rPr>
                <w:rFonts w:ascii="宋体" w:hAnsi="宋体"/>
                <w:sz w:val="24"/>
                <w:szCs w:val="24"/>
              </w:rPr>
              <w:t>248</w:t>
            </w:r>
          </w:p>
        </w:tc>
        <w:tc>
          <w:tcPr>
            <w:tcW w:w="1276" w:type="dxa"/>
            <w:vAlign w:val="center"/>
          </w:tcPr>
          <w:p w14:paraId="7A6E211D" w14:textId="77777777" w:rsidR="00C46FBD" w:rsidRPr="006E2A5E" w:rsidRDefault="00C46FBD" w:rsidP="00C46FBD">
            <w:pPr>
              <w:jc w:val="center"/>
              <w:rPr>
                <w:rFonts w:ascii="宋体" w:hAnsi="宋体"/>
                <w:sz w:val="24"/>
                <w:szCs w:val="24"/>
              </w:rPr>
            </w:pPr>
            <w:r w:rsidRPr="006E2A5E">
              <w:rPr>
                <w:rFonts w:ascii="宋体" w:hAnsi="宋体"/>
                <w:sz w:val="24"/>
                <w:szCs w:val="24"/>
              </w:rPr>
              <w:t>套</w:t>
            </w:r>
          </w:p>
        </w:tc>
      </w:tr>
      <w:tr w:rsidR="006E2A5E" w:rsidRPr="006E2A5E" w14:paraId="0252A3A9" w14:textId="77777777" w:rsidTr="005C72D8">
        <w:trPr>
          <w:trHeight w:hRule="exact" w:val="397"/>
        </w:trPr>
        <w:tc>
          <w:tcPr>
            <w:tcW w:w="960" w:type="dxa"/>
            <w:vAlign w:val="center"/>
          </w:tcPr>
          <w:p w14:paraId="0E27CA58" w14:textId="3CF003F1" w:rsidR="00C46FBD" w:rsidRPr="006E2A5E" w:rsidRDefault="00C46FBD" w:rsidP="00C46FBD">
            <w:pPr>
              <w:jc w:val="center"/>
              <w:rPr>
                <w:rFonts w:ascii="宋体" w:hAnsi="宋体"/>
                <w:sz w:val="24"/>
                <w:szCs w:val="24"/>
              </w:rPr>
            </w:pPr>
            <w:r w:rsidRPr="006E2A5E">
              <w:rPr>
                <w:rFonts w:ascii="宋体" w:hAnsi="宋体"/>
                <w:sz w:val="24"/>
                <w:szCs w:val="24"/>
              </w:rPr>
              <w:t>1</w:t>
            </w:r>
            <w:r w:rsidR="00674630" w:rsidRPr="006E2A5E">
              <w:rPr>
                <w:rFonts w:ascii="宋体" w:hAnsi="宋体"/>
                <w:sz w:val="24"/>
                <w:szCs w:val="24"/>
              </w:rPr>
              <w:t>4</w:t>
            </w:r>
          </w:p>
        </w:tc>
        <w:tc>
          <w:tcPr>
            <w:tcW w:w="2863" w:type="dxa"/>
            <w:vAlign w:val="center"/>
          </w:tcPr>
          <w:p w14:paraId="278A443F" w14:textId="77777777" w:rsidR="00C46FBD" w:rsidRPr="006E2A5E" w:rsidRDefault="00C46FBD" w:rsidP="00C46FBD">
            <w:pPr>
              <w:jc w:val="center"/>
              <w:rPr>
                <w:rFonts w:ascii="宋体" w:hAnsi="宋体"/>
                <w:sz w:val="24"/>
                <w:szCs w:val="24"/>
              </w:rPr>
            </w:pPr>
            <w:r w:rsidRPr="006E2A5E">
              <w:rPr>
                <w:rFonts w:ascii="宋体" w:hAnsi="宋体"/>
                <w:sz w:val="24"/>
                <w:szCs w:val="24"/>
              </w:rPr>
              <w:t>环控接收主机</w:t>
            </w:r>
          </w:p>
        </w:tc>
        <w:tc>
          <w:tcPr>
            <w:tcW w:w="2981" w:type="dxa"/>
            <w:vAlign w:val="center"/>
          </w:tcPr>
          <w:p w14:paraId="7E68FA27" w14:textId="77777777" w:rsidR="00C46FBD" w:rsidRPr="006E2A5E" w:rsidRDefault="00C46FBD" w:rsidP="00C46FBD">
            <w:pPr>
              <w:jc w:val="center"/>
              <w:rPr>
                <w:rFonts w:ascii="宋体" w:hAnsi="宋体"/>
                <w:sz w:val="24"/>
                <w:szCs w:val="24"/>
              </w:rPr>
            </w:pPr>
            <w:r w:rsidRPr="006E2A5E">
              <w:rPr>
                <w:rFonts w:ascii="宋体" w:hAnsi="宋体"/>
                <w:sz w:val="24"/>
                <w:szCs w:val="24"/>
              </w:rPr>
              <w:t>550</w:t>
            </w:r>
          </w:p>
        </w:tc>
        <w:tc>
          <w:tcPr>
            <w:tcW w:w="1276" w:type="dxa"/>
            <w:vAlign w:val="center"/>
          </w:tcPr>
          <w:p w14:paraId="1C519F22" w14:textId="77777777" w:rsidR="00C46FBD" w:rsidRPr="006E2A5E" w:rsidRDefault="00C46FBD" w:rsidP="00C46FBD">
            <w:pPr>
              <w:jc w:val="center"/>
              <w:rPr>
                <w:rFonts w:ascii="宋体" w:hAnsi="宋体"/>
                <w:sz w:val="24"/>
                <w:szCs w:val="24"/>
              </w:rPr>
            </w:pPr>
            <w:r w:rsidRPr="006E2A5E">
              <w:rPr>
                <w:rFonts w:ascii="宋体" w:hAnsi="宋体"/>
                <w:sz w:val="24"/>
                <w:szCs w:val="24"/>
              </w:rPr>
              <w:t>套</w:t>
            </w:r>
          </w:p>
        </w:tc>
      </w:tr>
      <w:tr w:rsidR="006E2A5E" w:rsidRPr="006E2A5E" w14:paraId="6A4383B1" w14:textId="77777777" w:rsidTr="005C72D8">
        <w:trPr>
          <w:trHeight w:hRule="exact" w:val="397"/>
        </w:trPr>
        <w:tc>
          <w:tcPr>
            <w:tcW w:w="960" w:type="dxa"/>
            <w:vAlign w:val="center"/>
          </w:tcPr>
          <w:p w14:paraId="375D48BC" w14:textId="07EB477F" w:rsidR="00C46FBD" w:rsidRPr="006E2A5E" w:rsidRDefault="00C46FBD" w:rsidP="00C46FBD">
            <w:pPr>
              <w:jc w:val="center"/>
              <w:rPr>
                <w:rFonts w:ascii="宋体" w:hAnsi="宋体"/>
                <w:sz w:val="24"/>
                <w:szCs w:val="24"/>
              </w:rPr>
            </w:pPr>
            <w:r w:rsidRPr="006E2A5E">
              <w:rPr>
                <w:rFonts w:ascii="宋体" w:hAnsi="宋体"/>
                <w:sz w:val="24"/>
                <w:szCs w:val="24"/>
              </w:rPr>
              <w:t>1</w:t>
            </w:r>
            <w:r w:rsidR="00674630" w:rsidRPr="006E2A5E">
              <w:rPr>
                <w:rFonts w:ascii="宋体" w:hAnsi="宋体"/>
                <w:sz w:val="24"/>
                <w:szCs w:val="24"/>
              </w:rPr>
              <w:t>5</w:t>
            </w:r>
          </w:p>
        </w:tc>
        <w:tc>
          <w:tcPr>
            <w:tcW w:w="2863" w:type="dxa"/>
            <w:vAlign w:val="center"/>
          </w:tcPr>
          <w:p w14:paraId="10BC32F0" w14:textId="77777777" w:rsidR="00C46FBD" w:rsidRPr="006E2A5E" w:rsidRDefault="00C46FBD" w:rsidP="00C46FBD">
            <w:pPr>
              <w:jc w:val="center"/>
              <w:rPr>
                <w:rFonts w:ascii="宋体" w:hAnsi="宋体"/>
                <w:sz w:val="24"/>
                <w:szCs w:val="24"/>
              </w:rPr>
            </w:pPr>
            <w:r w:rsidRPr="006E2A5E">
              <w:rPr>
                <w:rFonts w:ascii="宋体" w:hAnsi="宋体"/>
                <w:sz w:val="24"/>
                <w:szCs w:val="24"/>
              </w:rPr>
              <w:t>水浸监测系统</w:t>
            </w:r>
          </w:p>
        </w:tc>
        <w:tc>
          <w:tcPr>
            <w:tcW w:w="2981" w:type="dxa"/>
            <w:vAlign w:val="center"/>
          </w:tcPr>
          <w:p w14:paraId="1EFAD51D" w14:textId="77777777" w:rsidR="00C46FBD" w:rsidRPr="006E2A5E" w:rsidRDefault="00C46FBD" w:rsidP="00C46FBD">
            <w:pPr>
              <w:jc w:val="center"/>
              <w:rPr>
                <w:rFonts w:ascii="宋体" w:hAnsi="宋体"/>
                <w:sz w:val="24"/>
                <w:szCs w:val="24"/>
              </w:rPr>
            </w:pPr>
            <w:r w:rsidRPr="006E2A5E">
              <w:rPr>
                <w:rFonts w:ascii="宋体" w:hAnsi="宋体"/>
                <w:sz w:val="24"/>
                <w:szCs w:val="24"/>
              </w:rPr>
              <w:t>550</w:t>
            </w:r>
          </w:p>
        </w:tc>
        <w:tc>
          <w:tcPr>
            <w:tcW w:w="1276" w:type="dxa"/>
            <w:vAlign w:val="center"/>
          </w:tcPr>
          <w:p w14:paraId="17CE8EA8" w14:textId="77777777" w:rsidR="00C46FBD" w:rsidRPr="006E2A5E" w:rsidRDefault="00C46FBD" w:rsidP="00C46FBD">
            <w:pPr>
              <w:jc w:val="center"/>
              <w:rPr>
                <w:rFonts w:ascii="宋体" w:hAnsi="宋体"/>
                <w:sz w:val="24"/>
                <w:szCs w:val="24"/>
              </w:rPr>
            </w:pPr>
            <w:r w:rsidRPr="006E2A5E">
              <w:rPr>
                <w:rFonts w:ascii="宋体" w:hAnsi="宋体"/>
                <w:sz w:val="24"/>
                <w:szCs w:val="24"/>
              </w:rPr>
              <w:t>套</w:t>
            </w:r>
          </w:p>
        </w:tc>
      </w:tr>
      <w:tr w:rsidR="006E2A5E" w:rsidRPr="006E2A5E" w14:paraId="33D24E43" w14:textId="77777777" w:rsidTr="005C72D8">
        <w:trPr>
          <w:trHeight w:hRule="exact" w:val="397"/>
        </w:trPr>
        <w:tc>
          <w:tcPr>
            <w:tcW w:w="960" w:type="dxa"/>
            <w:vAlign w:val="center"/>
          </w:tcPr>
          <w:p w14:paraId="3CE68D36" w14:textId="0EEF2E15" w:rsidR="00674630" w:rsidRPr="006E2A5E" w:rsidRDefault="00674630" w:rsidP="00674630">
            <w:pPr>
              <w:jc w:val="center"/>
              <w:rPr>
                <w:rFonts w:ascii="宋体" w:hAnsi="宋体"/>
                <w:sz w:val="24"/>
                <w:szCs w:val="24"/>
              </w:rPr>
            </w:pPr>
            <w:r w:rsidRPr="006E2A5E">
              <w:rPr>
                <w:rFonts w:ascii="宋体" w:hAnsi="宋体"/>
                <w:sz w:val="24"/>
                <w:szCs w:val="24"/>
              </w:rPr>
              <w:t>16</w:t>
            </w:r>
          </w:p>
        </w:tc>
        <w:tc>
          <w:tcPr>
            <w:tcW w:w="2863" w:type="dxa"/>
            <w:vAlign w:val="center"/>
          </w:tcPr>
          <w:p w14:paraId="73C41B2B" w14:textId="3A0E716E" w:rsidR="00674630" w:rsidRPr="006E2A5E" w:rsidRDefault="00674630" w:rsidP="00674630">
            <w:pPr>
              <w:jc w:val="center"/>
              <w:rPr>
                <w:rFonts w:ascii="宋体" w:hAnsi="宋体"/>
                <w:sz w:val="24"/>
                <w:szCs w:val="24"/>
              </w:rPr>
            </w:pPr>
            <w:r w:rsidRPr="006E2A5E">
              <w:rPr>
                <w:rFonts w:ascii="宋体" w:hAnsi="宋体"/>
                <w:sz w:val="24"/>
                <w:szCs w:val="24"/>
              </w:rPr>
              <w:t>中央服务器</w:t>
            </w:r>
          </w:p>
        </w:tc>
        <w:tc>
          <w:tcPr>
            <w:tcW w:w="2981" w:type="dxa"/>
            <w:vAlign w:val="center"/>
          </w:tcPr>
          <w:p w14:paraId="4553368F" w14:textId="6861E7CC" w:rsidR="00674630" w:rsidRPr="006E2A5E" w:rsidRDefault="00674630" w:rsidP="00674630">
            <w:pPr>
              <w:jc w:val="center"/>
              <w:rPr>
                <w:rFonts w:ascii="宋体" w:hAnsi="宋体"/>
                <w:sz w:val="24"/>
                <w:szCs w:val="24"/>
              </w:rPr>
            </w:pPr>
            <w:r w:rsidRPr="006E2A5E">
              <w:rPr>
                <w:rFonts w:ascii="宋体" w:hAnsi="宋体"/>
                <w:sz w:val="24"/>
                <w:szCs w:val="24"/>
              </w:rPr>
              <w:t>10</w:t>
            </w:r>
          </w:p>
        </w:tc>
        <w:tc>
          <w:tcPr>
            <w:tcW w:w="1276" w:type="dxa"/>
          </w:tcPr>
          <w:p w14:paraId="2460E232" w14:textId="5BF8F25E" w:rsidR="00674630" w:rsidRPr="006E2A5E" w:rsidRDefault="00674630" w:rsidP="00674630">
            <w:pPr>
              <w:jc w:val="center"/>
              <w:rPr>
                <w:rFonts w:ascii="宋体" w:hAnsi="宋体"/>
                <w:sz w:val="24"/>
                <w:szCs w:val="24"/>
              </w:rPr>
            </w:pPr>
            <w:r w:rsidRPr="006E2A5E">
              <w:rPr>
                <w:rFonts w:ascii="宋体" w:hAnsi="宋体"/>
                <w:sz w:val="24"/>
                <w:szCs w:val="24"/>
              </w:rPr>
              <w:t>台</w:t>
            </w:r>
          </w:p>
        </w:tc>
      </w:tr>
      <w:tr w:rsidR="006E2A5E" w:rsidRPr="006E2A5E" w14:paraId="62A958E2" w14:textId="77777777" w:rsidTr="005C72D8">
        <w:trPr>
          <w:trHeight w:hRule="exact" w:val="397"/>
        </w:trPr>
        <w:tc>
          <w:tcPr>
            <w:tcW w:w="960" w:type="dxa"/>
            <w:vAlign w:val="center"/>
          </w:tcPr>
          <w:p w14:paraId="210808A7" w14:textId="6B6DA91B" w:rsidR="00674630" w:rsidRPr="006E2A5E" w:rsidRDefault="00674630" w:rsidP="00674630">
            <w:pPr>
              <w:jc w:val="center"/>
              <w:rPr>
                <w:rFonts w:ascii="宋体" w:hAnsi="宋体"/>
                <w:sz w:val="24"/>
                <w:szCs w:val="24"/>
              </w:rPr>
            </w:pPr>
            <w:r w:rsidRPr="006E2A5E">
              <w:rPr>
                <w:rFonts w:ascii="宋体" w:hAnsi="宋体"/>
                <w:sz w:val="24"/>
                <w:szCs w:val="24"/>
              </w:rPr>
              <w:t>17</w:t>
            </w:r>
          </w:p>
        </w:tc>
        <w:tc>
          <w:tcPr>
            <w:tcW w:w="2863" w:type="dxa"/>
            <w:vAlign w:val="center"/>
          </w:tcPr>
          <w:p w14:paraId="4C40ABF5" w14:textId="7876F8DB" w:rsidR="00674630" w:rsidRPr="006E2A5E" w:rsidRDefault="00674630" w:rsidP="00674630">
            <w:pPr>
              <w:jc w:val="center"/>
              <w:rPr>
                <w:rFonts w:ascii="宋体" w:hAnsi="宋体"/>
                <w:sz w:val="24"/>
                <w:szCs w:val="24"/>
              </w:rPr>
            </w:pPr>
            <w:r w:rsidRPr="006E2A5E">
              <w:rPr>
                <w:rFonts w:ascii="宋体" w:hAnsi="宋体"/>
                <w:sz w:val="24"/>
                <w:szCs w:val="24"/>
              </w:rPr>
              <w:t>工作站</w:t>
            </w:r>
          </w:p>
        </w:tc>
        <w:tc>
          <w:tcPr>
            <w:tcW w:w="2981" w:type="dxa"/>
            <w:vAlign w:val="center"/>
          </w:tcPr>
          <w:p w14:paraId="6811C62B" w14:textId="0735DB4E" w:rsidR="00674630" w:rsidRPr="006E2A5E" w:rsidRDefault="00674630" w:rsidP="00674630">
            <w:pPr>
              <w:jc w:val="center"/>
              <w:rPr>
                <w:rFonts w:ascii="宋体" w:hAnsi="宋体"/>
                <w:sz w:val="24"/>
                <w:szCs w:val="24"/>
              </w:rPr>
            </w:pPr>
            <w:r w:rsidRPr="006E2A5E">
              <w:rPr>
                <w:rFonts w:ascii="宋体" w:hAnsi="宋体"/>
                <w:sz w:val="24"/>
                <w:szCs w:val="24"/>
              </w:rPr>
              <w:t>11</w:t>
            </w:r>
          </w:p>
        </w:tc>
        <w:tc>
          <w:tcPr>
            <w:tcW w:w="1276" w:type="dxa"/>
          </w:tcPr>
          <w:p w14:paraId="0CEC5C9B" w14:textId="382AE89F" w:rsidR="00674630" w:rsidRPr="006E2A5E" w:rsidRDefault="00674630" w:rsidP="00674630">
            <w:pPr>
              <w:jc w:val="center"/>
              <w:rPr>
                <w:rFonts w:ascii="宋体" w:hAnsi="宋体"/>
                <w:sz w:val="24"/>
                <w:szCs w:val="24"/>
              </w:rPr>
            </w:pPr>
            <w:r w:rsidRPr="006E2A5E">
              <w:rPr>
                <w:rFonts w:ascii="宋体" w:hAnsi="宋体"/>
                <w:sz w:val="24"/>
                <w:szCs w:val="24"/>
              </w:rPr>
              <w:t>台</w:t>
            </w:r>
          </w:p>
        </w:tc>
      </w:tr>
      <w:tr w:rsidR="006E2A5E" w:rsidRPr="006E2A5E" w14:paraId="664B29B3" w14:textId="77777777" w:rsidTr="005C72D8">
        <w:trPr>
          <w:trHeight w:hRule="exact" w:val="397"/>
        </w:trPr>
        <w:tc>
          <w:tcPr>
            <w:tcW w:w="960" w:type="dxa"/>
            <w:vAlign w:val="center"/>
          </w:tcPr>
          <w:p w14:paraId="73D8817D" w14:textId="5D1EFAD5" w:rsidR="00674630" w:rsidRPr="006E2A5E" w:rsidRDefault="00674630" w:rsidP="00674630">
            <w:pPr>
              <w:jc w:val="center"/>
              <w:rPr>
                <w:rFonts w:ascii="宋体" w:hAnsi="宋体"/>
                <w:sz w:val="24"/>
                <w:szCs w:val="24"/>
              </w:rPr>
            </w:pPr>
            <w:r w:rsidRPr="006E2A5E">
              <w:rPr>
                <w:rFonts w:ascii="宋体" w:hAnsi="宋体"/>
                <w:sz w:val="24"/>
                <w:szCs w:val="24"/>
              </w:rPr>
              <w:t>18</w:t>
            </w:r>
          </w:p>
        </w:tc>
        <w:tc>
          <w:tcPr>
            <w:tcW w:w="2863" w:type="dxa"/>
            <w:vAlign w:val="center"/>
          </w:tcPr>
          <w:p w14:paraId="53EC8162" w14:textId="612AF8D2" w:rsidR="00674630" w:rsidRPr="006E2A5E" w:rsidRDefault="00674630" w:rsidP="00674630">
            <w:pPr>
              <w:jc w:val="center"/>
              <w:rPr>
                <w:rFonts w:ascii="宋体" w:hAnsi="宋体"/>
                <w:sz w:val="24"/>
                <w:szCs w:val="24"/>
              </w:rPr>
            </w:pPr>
            <w:r w:rsidRPr="006E2A5E">
              <w:rPr>
                <w:rFonts w:ascii="宋体" w:hAnsi="宋体"/>
                <w:sz w:val="24"/>
                <w:szCs w:val="24"/>
              </w:rPr>
              <w:t>UPS</w:t>
            </w:r>
          </w:p>
        </w:tc>
        <w:tc>
          <w:tcPr>
            <w:tcW w:w="2981" w:type="dxa"/>
            <w:vAlign w:val="center"/>
          </w:tcPr>
          <w:p w14:paraId="332C78E0" w14:textId="65110A40" w:rsidR="00674630" w:rsidRPr="006E2A5E" w:rsidRDefault="00674630" w:rsidP="00674630">
            <w:pPr>
              <w:jc w:val="center"/>
              <w:rPr>
                <w:rFonts w:ascii="宋体" w:hAnsi="宋体"/>
                <w:sz w:val="24"/>
                <w:szCs w:val="24"/>
              </w:rPr>
            </w:pPr>
            <w:r w:rsidRPr="006E2A5E">
              <w:rPr>
                <w:rFonts w:ascii="宋体" w:hAnsi="宋体"/>
                <w:sz w:val="24"/>
                <w:szCs w:val="24"/>
              </w:rPr>
              <w:t>10</w:t>
            </w:r>
          </w:p>
        </w:tc>
        <w:tc>
          <w:tcPr>
            <w:tcW w:w="1276" w:type="dxa"/>
          </w:tcPr>
          <w:p w14:paraId="4C25EEE8" w14:textId="1D9BDE17" w:rsidR="00674630" w:rsidRPr="006E2A5E" w:rsidRDefault="00674630" w:rsidP="00674630">
            <w:pPr>
              <w:jc w:val="center"/>
              <w:rPr>
                <w:rFonts w:ascii="宋体" w:hAnsi="宋体"/>
                <w:sz w:val="24"/>
                <w:szCs w:val="24"/>
              </w:rPr>
            </w:pPr>
            <w:r w:rsidRPr="006E2A5E">
              <w:rPr>
                <w:rFonts w:ascii="宋体" w:hAnsi="宋体"/>
                <w:sz w:val="24"/>
                <w:szCs w:val="24"/>
              </w:rPr>
              <w:t>台</w:t>
            </w:r>
          </w:p>
        </w:tc>
      </w:tr>
      <w:tr w:rsidR="006E2A5E" w:rsidRPr="006E2A5E" w14:paraId="3A45BB87" w14:textId="77777777" w:rsidTr="005C72D8">
        <w:trPr>
          <w:trHeight w:hRule="exact" w:val="397"/>
        </w:trPr>
        <w:tc>
          <w:tcPr>
            <w:tcW w:w="960" w:type="dxa"/>
            <w:vAlign w:val="center"/>
          </w:tcPr>
          <w:p w14:paraId="4B67D0C7" w14:textId="57AC9344" w:rsidR="00641413" w:rsidRPr="006E2A5E" w:rsidRDefault="00641413" w:rsidP="00674630">
            <w:pPr>
              <w:jc w:val="center"/>
              <w:rPr>
                <w:rFonts w:ascii="宋体" w:hAnsi="宋体"/>
                <w:sz w:val="24"/>
                <w:szCs w:val="24"/>
              </w:rPr>
            </w:pPr>
            <w:r w:rsidRPr="006E2A5E">
              <w:rPr>
                <w:rFonts w:ascii="宋体" w:hAnsi="宋体"/>
                <w:sz w:val="24"/>
                <w:szCs w:val="24"/>
              </w:rPr>
              <w:t>19</w:t>
            </w:r>
          </w:p>
        </w:tc>
        <w:tc>
          <w:tcPr>
            <w:tcW w:w="2863" w:type="dxa"/>
            <w:vAlign w:val="center"/>
          </w:tcPr>
          <w:p w14:paraId="68C1433F" w14:textId="5E53BCF4" w:rsidR="00641413" w:rsidRPr="006E2A5E" w:rsidRDefault="00641413" w:rsidP="00674630">
            <w:pPr>
              <w:jc w:val="center"/>
              <w:rPr>
                <w:rFonts w:ascii="宋体" w:hAnsi="宋体"/>
                <w:bCs/>
                <w:sz w:val="24"/>
                <w:szCs w:val="24"/>
              </w:rPr>
            </w:pPr>
            <w:r w:rsidRPr="006E2A5E">
              <w:rPr>
                <w:rFonts w:ascii="宋体" w:hAnsi="宋体"/>
                <w:bCs/>
                <w:position w:val="-20"/>
                <w:sz w:val="24"/>
                <w:szCs w:val="24"/>
              </w:rPr>
              <w:t>55</w:t>
            </w:r>
            <w:r w:rsidR="00F947B1" w:rsidRPr="006E2A5E">
              <w:rPr>
                <w:rFonts w:ascii="宋体" w:hAnsi="宋体"/>
                <w:bCs/>
                <w:position w:val="-20"/>
                <w:sz w:val="24"/>
                <w:szCs w:val="24"/>
              </w:rPr>
              <w:t>英</w:t>
            </w:r>
            <w:r w:rsidRPr="006E2A5E">
              <w:rPr>
                <w:rFonts w:ascii="宋体" w:hAnsi="宋体"/>
                <w:bCs/>
                <w:position w:val="-20"/>
                <w:sz w:val="24"/>
                <w:szCs w:val="24"/>
              </w:rPr>
              <w:t>寸液晶拼接屏</w:t>
            </w:r>
          </w:p>
        </w:tc>
        <w:tc>
          <w:tcPr>
            <w:tcW w:w="2981" w:type="dxa"/>
            <w:vAlign w:val="center"/>
          </w:tcPr>
          <w:p w14:paraId="593DC9BC" w14:textId="7A64B515" w:rsidR="00641413" w:rsidRPr="006E2A5E" w:rsidRDefault="00641413" w:rsidP="00674630">
            <w:pPr>
              <w:jc w:val="center"/>
              <w:rPr>
                <w:rFonts w:ascii="宋体" w:hAnsi="宋体"/>
                <w:sz w:val="24"/>
                <w:szCs w:val="24"/>
              </w:rPr>
            </w:pPr>
            <w:r w:rsidRPr="006E2A5E">
              <w:rPr>
                <w:rFonts w:ascii="宋体" w:hAnsi="宋体"/>
                <w:sz w:val="24"/>
                <w:szCs w:val="24"/>
              </w:rPr>
              <w:t>92</w:t>
            </w:r>
          </w:p>
        </w:tc>
        <w:tc>
          <w:tcPr>
            <w:tcW w:w="1276" w:type="dxa"/>
          </w:tcPr>
          <w:p w14:paraId="3271292F" w14:textId="546B3FEF" w:rsidR="00641413" w:rsidRPr="006E2A5E" w:rsidRDefault="00641413" w:rsidP="00674630">
            <w:pPr>
              <w:jc w:val="center"/>
              <w:rPr>
                <w:rFonts w:ascii="宋体" w:hAnsi="宋体"/>
                <w:sz w:val="24"/>
                <w:szCs w:val="24"/>
              </w:rPr>
            </w:pPr>
            <w:r w:rsidRPr="006E2A5E">
              <w:rPr>
                <w:rFonts w:ascii="宋体" w:hAnsi="宋体"/>
                <w:sz w:val="24"/>
                <w:szCs w:val="24"/>
              </w:rPr>
              <w:t>块</w:t>
            </w:r>
          </w:p>
        </w:tc>
      </w:tr>
      <w:tr w:rsidR="006E2A5E" w:rsidRPr="006E2A5E" w14:paraId="6328986C" w14:textId="77777777" w:rsidTr="005C72D8">
        <w:trPr>
          <w:trHeight w:hRule="exact" w:val="397"/>
        </w:trPr>
        <w:tc>
          <w:tcPr>
            <w:tcW w:w="960" w:type="dxa"/>
            <w:vAlign w:val="center"/>
          </w:tcPr>
          <w:p w14:paraId="0432CBC5" w14:textId="3A68EA22" w:rsidR="00BD020B" w:rsidRPr="006E2A5E" w:rsidRDefault="00BD020B" w:rsidP="00674630">
            <w:pPr>
              <w:jc w:val="center"/>
              <w:rPr>
                <w:rFonts w:ascii="宋体" w:hAnsi="宋体"/>
                <w:sz w:val="24"/>
                <w:szCs w:val="24"/>
              </w:rPr>
            </w:pPr>
            <w:r w:rsidRPr="006E2A5E">
              <w:rPr>
                <w:rFonts w:ascii="宋体" w:hAnsi="宋体"/>
                <w:sz w:val="24"/>
                <w:szCs w:val="24"/>
              </w:rPr>
              <w:t>20</w:t>
            </w:r>
          </w:p>
        </w:tc>
        <w:tc>
          <w:tcPr>
            <w:tcW w:w="2863" w:type="dxa"/>
            <w:vAlign w:val="center"/>
          </w:tcPr>
          <w:p w14:paraId="2BBFF0DA" w14:textId="11AD581F" w:rsidR="00BD020B" w:rsidRPr="006E2A5E" w:rsidRDefault="00BD020B" w:rsidP="00674630">
            <w:pPr>
              <w:jc w:val="center"/>
              <w:rPr>
                <w:rFonts w:ascii="宋体" w:hAnsi="宋体"/>
                <w:bCs/>
                <w:position w:val="-20"/>
                <w:sz w:val="24"/>
                <w:szCs w:val="24"/>
              </w:rPr>
            </w:pPr>
            <w:r w:rsidRPr="006E2A5E">
              <w:rPr>
                <w:rFonts w:ascii="宋体" w:hAnsi="宋体"/>
                <w:bCs/>
                <w:position w:val="-20"/>
                <w:sz w:val="24"/>
                <w:szCs w:val="24"/>
              </w:rPr>
              <w:t>高清解码器</w:t>
            </w:r>
          </w:p>
        </w:tc>
        <w:tc>
          <w:tcPr>
            <w:tcW w:w="2981" w:type="dxa"/>
            <w:vAlign w:val="center"/>
          </w:tcPr>
          <w:p w14:paraId="7D879C14" w14:textId="4C631D37" w:rsidR="00BD020B" w:rsidRPr="006E2A5E" w:rsidRDefault="00C076B8" w:rsidP="00674630">
            <w:pPr>
              <w:jc w:val="center"/>
              <w:rPr>
                <w:rFonts w:ascii="宋体" w:hAnsi="宋体"/>
                <w:sz w:val="24"/>
                <w:szCs w:val="24"/>
              </w:rPr>
            </w:pPr>
            <w:r w:rsidRPr="006E2A5E">
              <w:rPr>
                <w:rFonts w:ascii="宋体" w:hAnsi="宋体"/>
                <w:sz w:val="24"/>
                <w:szCs w:val="24"/>
              </w:rPr>
              <w:t>10</w:t>
            </w:r>
          </w:p>
        </w:tc>
        <w:tc>
          <w:tcPr>
            <w:tcW w:w="1276" w:type="dxa"/>
          </w:tcPr>
          <w:p w14:paraId="567BB701" w14:textId="4967862E" w:rsidR="00BD020B" w:rsidRPr="006E2A5E" w:rsidRDefault="00BD020B" w:rsidP="00674630">
            <w:pPr>
              <w:jc w:val="center"/>
              <w:rPr>
                <w:rFonts w:ascii="宋体" w:hAnsi="宋体"/>
                <w:sz w:val="24"/>
                <w:szCs w:val="24"/>
              </w:rPr>
            </w:pPr>
            <w:r w:rsidRPr="006E2A5E">
              <w:rPr>
                <w:rFonts w:ascii="宋体" w:hAnsi="宋体"/>
                <w:sz w:val="24"/>
                <w:szCs w:val="24"/>
              </w:rPr>
              <w:t>台</w:t>
            </w:r>
          </w:p>
        </w:tc>
      </w:tr>
      <w:tr w:rsidR="006E2A5E" w:rsidRPr="006E2A5E" w14:paraId="596EC085" w14:textId="77777777" w:rsidTr="005C72D8">
        <w:trPr>
          <w:trHeight w:hRule="exact" w:val="397"/>
        </w:trPr>
        <w:tc>
          <w:tcPr>
            <w:tcW w:w="960" w:type="dxa"/>
            <w:vAlign w:val="center"/>
          </w:tcPr>
          <w:p w14:paraId="68D45448" w14:textId="4D0D744A" w:rsidR="006172E1" w:rsidRPr="006E2A5E" w:rsidRDefault="006172E1" w:rsidP="006172E1">
            <w:pPr>
              <w:jc w:val="center"/>
              <w:rPr>
                <w:rFonts w:ascii="宋体" w:hAnsi="宋体"/>
                <w:sz w:val="24"/>
                <w:szCs w:val="24"/>
              </w:rPr>
            </w:pPr>
            <w:r w:rsidRPr="006E2A5E">
              <w:rPr>
                <w:rFonts w:ascii="宋体" w:hAnsi="宋体"/>
                <w:sz w:val="24"/>
                <w:szCs w:val="24"/>
              </w:rPr>
              <w:t>21</w:t>
            </w:r>
          </w:p>
        </w:tc>
        <w:tc>
          <w:tcPr>
            <w:tcW w:w="2863" w:type="dxa"/>
            <w:vAlign w:val="center"/>
          </w:tcPr>
          <w:p w14:paraId="34B24179" w14:textId="445397DC" w:rsidR="006172E1" w:rsidRPr="006E2A5E" w:rsidRDefault="006172E1" w:rsidP="006172E1">
            <w:pPr>
              <w:jc w:val="center"/>
              <w:rPr>
                <w:rFonts w:ascii="宋体" w:hAnsi="宋体"/>
                <w:bCs/>
                <w:position w:val="-20"/>
                <w:sz w:val="24"/>
                <w:szCs w:val="24"/>
              </w:rPr>
            </w:pPr>
            <w:r w:rsidRPr="006E2A5E">
              <w:rPr>
                <w:rFonts w:ascii="宋体" w:hAnsi="宋体"/>
                <w:sz w:val="24"/>
                <w:szCs w:val="24"/>
              </w:rPr>
              <w:t>存储服务器</w:t>
            </w:r>
          </w:p>
        </w:tc>
        <w:tc>
          <w:tcPr>
            <w:tcW w:w="2981" w:type="dxa"/>
            <w:vAlign w:val="center"/>
          </w:tcPr>
          <w:p w14:paraId="35868757" w14:textId="6BF8C03C" w:rsidR="006172E1" w:rsidRPr="006E2A5E" w:rsidRDefault="006172E1" w:rsidP="006172E1">
            <w:pPr>
              <w:jc w:val="center"/>
              <w:rPr>
                <w:rFonts w:ascii="宋体" w:hAnsi="宋体"/>
                <w:sz w:val="24"/>
                <w:szCs w:val="24"/>
              </w:rPr>
            </w:pPr>
            <w:r w:rsidRPr="006E2A5E">
              <w:rPr>
                <w:rFonts w:ascii="宋体" w:hAnsi="宋体"/>
                <w:sz w:val="24"/>
                <w:szCs w:val="24"/>
              </w:rPr>
              <w:t>23</w:t>
            </w:r>
          </w:p>
        </w:tc>
        <w:tc>
          <w:tcPr>
            <w:tcW w:w="1276" w:type="dxa"/>
            <w:vAlign w:val="center"/>
          </w:tcPr>
          <w:p w14:paraId="0502D9EB" w14:textId="4DA69E5D" w:rsidR="006172E1" w:rsidRPr="006E2A5E" w:rsidRDefault="006172E1" w:rsidP="006172E1">
            <w:pPr>
              <w:jc w:val="center"/>
              <w:rPr>
                <w:rFonts w:ascii="宋体" w:hAnsi="宋体"/>
                <w:sz w:val="24"/>
                <w:szCs w:val="24"/>
              </w:rPr>
            </w:pPr>
            <w:r w:rsidRPr="006E2A5E">
              <w:rPr>
                <w:rFonts w:ascii="宋体" w:hAnsi="宋体"/>
                <w:sz w:val="24"/>
                <w:szCs w:val="24"/>
              </w:rPr>
              <w:t>台</w:t>
            </w:r>
          </w:p>
        </w:tc>
      </w:tr>
      <w:tr w:rsidR="006E2A5E" w:rsidRPr="006E2A5E" w14:paraId="1D8222E4" w14:textId="77777777" w:rsidTr="005C72D8">
        <w:trPr>
          <w:trHeight w:hRule="exact" w:val="397"/>
        </w:trPr>
        <w:tc>
          <w:tcPr>
            <w:tcW w:w="960" w:type="dxa"/>
            <w:vAlign w:val="center"/>
          </w:tcPr>
          <w:p w14:paraId="3B201423" w14:textId="72966BF3" w:rsidR="00C23B5D" w:rsidRPr="006E2A5E" w:rsidRDefault="00C46FBD" w:rsidP="002C1911">
            <w:pPr>
              <w:jc w:val="center"/>
              <w:rPr>
                <w:rFonts w:ascii="宋体" w:hAnsi="宋体"/>
                <w:b/>
                <w:bCs/>
                <w:sz w:val="24"/>
                <w:szCs w:val="24"/>
              </w:rPr>
            </w:pPr>
            <w:r w:rsidRPr="006E2A5E">
              <w:rPr>
                <w:rFonts w:ascii="宋体" w:hAnsi="宋体"/>
                <w:b/>
                <w:bCs/>
                <w:sz w:val="24"/>
                <w:szCs w:val="24"/>
              </w:rPr>
              <w:t>三</w:t>
            </w:r>
          </w:p>
        </w:tc>
        <w:tc>
          <w:tcPr>
            <w:tcW w:w="2863" w:type="dxa"/>
            <w:vAlign w:val="center"/>
          </w:tcPr>
          <w:p w14:paraId="58B15FB3"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硬件-线缆部分</w:t>
            </w:r>
            <w:r w:rsidRPr="006E2A5E">
              <w:rPr>
                <w:rFonts w:ascii="宋体" w:hAnsi="宋体"/>
                <w:sz w:val="24"/>
                <w:szCs w:val="24"/>
              </w:rPr>
              <w:t xml:space="preserve">　</w:t>
            </w:r>
          </w:p>
        </w:tc>
        <w:tc>
          <w:tcPr>
            <w:tcW w:w="2981" w:type="dxa"/>
            <w:vAlign w:val="center"/>
          </w:tcPr>
          <w:p w14:paraId="27B13FD4"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 xml:space="preserve">　</w:t>
            </w:r>
          </w:p>
        </w:tc>
        <w:tc>
          <w:tcPr>
            <w:tcW w:w="1276" w:type="dxa"/>
            <w:vAlign w:val="center"/>
          </w:tcPr>
          <w:p w14:paraId="55EA6DC6" w14:textId="77777777" w:rsidR="00C23B5D" w:rsidRPr="006E2A5E" w:rsidRDefault="00C23B5D" w:rsidP="002C1911">
            <w:pPr>
              <w:jc w:val="center"/>
              <w:rPr>
                <w:rFonts w:ascii="宋体" w:hAnsi="宋体"/>
                <w:b/>
                <w:bCs/>
                <w:sz w:val="24"/>
                <w:szCs w:val="24"/>
              </w:rPr>
            </w:pPr>
            <w:r w:rsidRPr="006E2A5E">
              <w:rPr>
                <w:rFonts w:ascii="宋体" w:hAnsi="宋体"/>
                <w:b/>
                <w:bCs/>
                <w:sz w:val="24"/>
                <w:szCs w:val="24"/>
              </w:rPr>
              <w:t xml:space="preserve">　</w:t>
            </w:r>
          </w:p>
        </w:tc>
      </w:tr>
      <w:tr w:rsidR="006E2A5E" w:rsidRPr="006E2A5E" w14:paraId="3A497D3D" w14:textId="77777777" w:rsidTr="005C72D8">
        <w:trPr>
          <w:trHeight w:hRule="exact" w:val="397"/>
        </w:trPr>
        <w:tc>
          <w:tcPr>
            <w:tcW w:w="960" w:type="dxa"/>
            <w:vAlign w:val="center"/>
          </w:tcPr>
          <w:p w14:paraId="24815621" w14:textId="77777777" w:rsidR="006F345B" w:rsidRPr="006E2A5E" w:rsidRDefault="006F345B" w:rsidP="006F345B">
            <w:pPr>
              <w:jc w:val="center"/>
              <w:rPr>
                <w:rFonts w:ascii="宋体" w:hAnsi="宋体"/>
                <w:sz w:val="24"/>
                <w:szCs w:val="24"/>
              </w:rPr>
            </w:pPr>
            <w:r w:rsidRPr="006E2A5E">
              <w:rPr>
                <w:rFonts w:ascii="宋体" w:hAnsi="宋体"/>
                <w:sz w:val="24"/>
                <w:szCs w:val="24"/>
              </w:rPr>
              <w:t>1</w:t>
            </w:r>
          </w:p>
        </w:tc>
        <w:tc>
          <w:tcPr>
            <w:tcW w:w="2863" w:type="dxa"/>
            <w:vAlign w:val="center"/>
          </w:tcPr>
          <w:p w14:paraId="10D1E68A" w14:textId="77777777" w:rsidR="006F345B" w:rsidRPr="006E2A5E" w:rsidRDefault="006F345B" w:rsidP="006F345B">
            <w:pPr>
              <w:jc w:val="center"/>
              <w:rPr>
                <w:rFonts w:ascii="宋体" w:hAnsi="宋体"/>
                <w:sz w:val="24"/>
                <w:szCs w:val="24"/>
              </w:rPr>
            </w:pPr>
            <w:r w:rsidRPr="006E2A5E">
              <w:rPr>
                <w:rFonts w:ascii="宋体" w:hAnsi="宋体"/>
                <w:sz w:val="24"/>
                <w:szCs w:val="24"/>
              </w:rPr>
              <w:t>光缆</w:t>
            </w:r>
          </w:p>
        </w:tc>
        <w:tc>
          <w:tcPr>
            <w:tcW w:w="2981" w:type="dxa"/>
            <w:vAlign w:val="center"/>
          </w:tcPr>
          <w:p w14:paraId="5F85F899" w14:textId="29C2BE0F" w:rsidR="006F345B" w:rsidRPr="006E2A5E" w:rsidRDefault="006F345B" w:rsidP="006F345B">
            <w:pPr>
              <w:jc w:val="center"/>
              <w:rPr>
                <w:rFonts w:ascii="宋体" w:hAnsi="宋体"/>
                <w:sz w:val="24"/>
                <w:szCs w:val="24"/>
              </w:rPr>
            </w:pPr>
            <w:r w:rsidRPr="006E2A5E">
              <w:rPr>
                <w:rFonts w:ascii="宋体" w:hAnsi="宋体"/>
                <w:sz w:val="24"/>
                <w:szCs w:val="24"/>
              </w:rPr>
              <w:t>95</w:t>
            </w:r>
          </w:p>
        </w:tc>
        <w:tc>
          <w:tcPr>
            <w:tcW w:w="1276" w:type="dxa"/>
            <w:vAlign w:val="center"/>
          </w:tcPr>
          <w:p w14:paraId="319EF5D3" w14:textId="77777777" w:rsidR="006F345B" w:rsidRPr="006E2A5E" w:rsidRDefault="006F345B" w:rsidP="006F345B">
            <w:pPr>
              <w:jc w:val="center"/>
              <w:rPr>
                <w:rFonts w:ascii="宋体" w:hAnsi="宋体"/>
                <w:sz w:val="24"/>
                <w:szCs w:val="24"/>
              </w:rPr>
            </w:pPr>
            <w:r w:rsidRPr="006E2A5E">
              <w:rPr>
                <w:rFonts w:ascii="宋体" w:hAnsi="宋体"/>
                <w:sz w:val="24"/>
                <w:szCs w:val="24"/>
              </w:rPr>
              <w:t>米</w:t>
            </w:r>
          </w:p>
        </w:tc>
      </w:tr>
      <w:tr w:rsidR="006E2A5E" w:rsidRPr="006E2A5E" w14:paraId="7E3CC7B7" w14:textId="77777777" w:rsidTr="005C72D8">
        <w:trPr>
          <w:trHeight w:hRule="exact" w:val="397"/>
        </w:trPr>
        <w:tc>
          <w:tcPr>
            <w:tcW w:w="960" w:type="dxa"/>
            <w:vAlign w:val="center"/>
          </w:tcPr>
          <w:p w14:paraId="305661FB" w14:textId="77777777" w:rsidR="006F345B" w:rsidRPr="006E2A5E" w:rsidRDefault="006F345B" w:rsidP="006F345B">
            <w:pPr>
              <w:jc w:val="center"/>
              <w:rPr>
                <w:rFonts w:ascii="宋体" w:hAnsi="宋体"/>
                <w:sz w:val="24"/>
                <w:szCs w:val="24"/>
              </w:rPr>
            </w:pPr>
            <w:r w:rsidRPr="006E2A5E">
              <w:rPr>
                <w:rFonts w:ascii="宋体" w:hAnsi="宋体"/>
                <w:sz w:val="24"/>
                <w:szCs w:val="24"/>
              </w:rPr>
              <w:t>2</w:t>
            </w:r>
          </w:p>
        </w:tc>
        <w:tc>
          <w:tcPr>
            <w:tcW w:w="2863" w:type="dxa"/>
            <w:vAlign w:val="center"/>
          </w:tcPr>
          <w:p w14:paraId="7CF9A555" w14:textId="77777777" w:rsidR="006F345B" w:rsidRPr="006E2A5E" w:rsidRDefault="006F345B" w:rsidP="006F345B">
            <w:pPr>
              <w:jc w:val="center"/>
              <w:rPr>
                <w:rFonts w:ascii="宋体" w:hAnsi="宋体"/>
                <w:sz w:val="24"/>
                <w:szCs w:val="24"/>
              </w:rPr>
            </w:pPr>
            <w:r w:rsidRPr="006E2A5E">
              <w:rPr>
                <w:rFonts w:ascii="宋体" w:hAnsi="宋体"/>
                <w:sz w:val="24"/>
                <w:szCs w:val="24"/>
              </w:rPr>
              <w:t>网线</w:t>
            </w:r>
          </w:p>
        </w:tc>
        <w:tc>
          <w:tcPr>
            <w:tcW w:w="2981" w:type="dxa"/>
            <w:vAlign w:val="center"/>
          </w:tcPr>
          <w:p w14:paraId="1048B534" w14:textId="7C9FEC45" w:rsidR="006F345B" w:rsidRPr="006E2A5E" w:rsidRDefault="006F345B" w:rsidP="006F345B">
            <w:pPr>
              <w:jc w:val="center"/>
              <w:rPr>
                <w:rFonts w:ascii="宋体" w:hAnsi="宋体"/>
                <w:sz w:val="24"/>
                <w:szCs w:val="24"/>
              </w:rPr>
            </w:pPr>
            <w:r w:rsidRPr="006E2A5E">
              <w:rPr>
                <w:rFonts w:ascii="宋体" w:hAnsi="宋体"/>
                <w:sz w:val="24"/>
                <w:szCs w:val="24"/>
              </w:rPr>
              <w:t>275</w:t>
            </w:r>
          </w:p>
        </w:tc>
        <w:tc>
          <w:tcPr>
            <w:tcW w:w="1276" w:type="dxa"/>
            <w:vAlign w:val="center"/>
          </w:tcPr>
          <w:p w14:paraId="505C412A" w14:textId="77777777" w:rsidR="006F345B" w:rsidRPr="006E2A5E" w:rsidRDefault="006F345B" w:rsidP="006F345B">
            <w:pPr>
              <w:jc w:val="center"/>
              <w:rPr>
                <w:rFonts w:ascii="宋体" w:hAnsi="宋体"/>
                <w:sz w:val="24"/>
                <w:szCs w:val="24"/>
              </w:rPr>
            </w:pPr>
            <w:r w:rsidRPr="006E2A5E">
              <w:rPr>
                <w:rFonts w:ascii="宋体" w:hAnsi="宋体"/>
                <w:sz w:val="24"/>
                <w:szCs w:val="24"/>
              </w:rPr>
              <w:t>米</w:t>
            </w:r>
          </w:p>
        </w:tc>
      </w:tr>
      <w:tr w:rsidR="006E2A5E" w:rsidRPr="006E2A5E" w14:paraId="47AF3619" w14:textId="77777777" w:rsidTr="005C72D8">
        <w:trPr>
          <w:trHeight w:hRule="exact" w:val="397"/>
        </w:trPr>
        <w:tc>
          <w:tcPr>
            <w:tcW w:w="960" w:type="dxa"/>
            <w:vAlign w:val="center"/>
          </w:tcPr>
          <w:p w14:paraId="7CC6A10D" w14:textId="77777777" w:rsidR="006F345B" w:rsidRPr="006E2A5E" w:rsidRDefault="006F345B" w:rsidP="006F345B">
            <w:pPr>
              <w:jc w:val="center"/>
              <w:rPr>
                <w:rFonts w:ascii="宋体" w:hAnsi="宋体"/>
                <w:sz w:val="24"/>
                <w:szCs w:val="24"/>
              </w:rPr>
            </w:pPr>
            <w:r w:rsidRPr="006E2A5E">
              <w:rPr>
                <w:rFonts w:ascii="宋体" w:hAnsi="宋体"/>
                <w:sz w:val="24"/>
                <w:szCs w:val="24"/>
              </w:rPr>
              <w:t>3</w:t>
            </w:r>
          </w:p>
        </w:tc>
        <w:tc>
          <w:tcPr>
            <w:tcW w:w="2863" w:type="dxa"/>
            <w:vAlign w:val="center"/>
          </w:tcPr>
          <w:p w14:paraId="6B1D6D60" w14:textId="77777777" w:rsidR="006F345B" w:rsidRPr="006E2A5E" w:rsidRDefault="006F345B" w:rsidP="006F345B">
            <w:pPr>
              <w:jc w:val="center"/>
              <w:rPr>
                <w:rFonts w:ascii="宋体" w:hAnsi="宋体"/>
                <w:sz w:val="24"/>
                <w:szCs w:val="24"/>
              </w:rPr>
            </w:pPr>
            <w:r w:rsidRPr="006E2A5E">
              <w:rPr>
                <w:rFonts w:ascii="宋体" w:hAnsi="宋体"/>
                <w:sz w:val="24"/>
                <w:szCs w:val="24"/>
              </w:rPr>
              <w:t>信号线</w:t>
            </w:r>
          </w:p>
        </w:tc>
        <w:tc>
          <w:tcPr>
            <w:tcW w:w="2981" w:type="dxa"/>
            <w:noWrap/>
            <w:vAlign w:val="center"/>
          </w:tcPr>
          <w:p w14:paraId="62F9ED3D" w14:textId="693C64BE" w:rsidR="006F345B" w:rsidRPr="006E2A5E" w:rsidRDefault="006F345B" w:rsidP="006F345B">
            <w:pPr>
              <w:jc w:val="center"/>
              <w:rPr>
                <w:rFonts w:ascii="宋体" w:hAnsi="宋体"/>
                <w:sz w:val="24"/>
                <w:szCs w:val="24"/>
              </w:rPr>
            </w:pPr>
            <w:r w:rsidRPr="006E2A5E">
              <w:rPr>
                <w:rFonts w:ascii="宋体" w:hAnsi="宋体"/>
                <w:sz w:val="24"/>
                <w:szCs w:val="24"/>
              </w:rPr>
              <w:t>248</w:t>
            </w:r>
          </w:p>
        </w:tc>
        <w:tc>
          <w:tcPr>
            <w:tcW w:w="1276" w:type="dxa"/>
            <w:vAlign w:val="center"/>
          </w:tcPr>
          <w:p w14:paraId="290F369F" w14:textId="77777777" w:rsidR="006F345B" w:rsidRPr="006E2A5E" w:rsidRDefault="006F345B" w:rsidP="006F345B">
            <w:pPr>
              <w:jc w:val="center"/>
              <w:rPr>
                <w:rFonts w:ascii="宋体" w:hAnsi="宋体"/>
                <w:sz w:val="24"/>
                <w:szCs w:val="24"/>
              </w:rPr>
            </w:pPr>
            <w:r w:rsidRPr="006E2A5E">
              <w:rPr>
                <w:rFonts w:ascii="宋体" w:hAnsi="宋体"/>
                <w:sz w:val="24"/>
                <w:szCs w:val="24"/>
              </w:rPr>
              <w:t>米</w:t>
            </w:r>
          </w:p>
        </w:tc>
      </w:tr>
      <w:tr w:rsidR="006E2A5E" w:rsidRPr="006E2A5E" w14:paraId="4831086D" w14:textId="77777777" w:rsidTr="005C72D8">
        <w:trPr>
          <w:trHeight w:hRule="exact" w:val="397"/>
        </w:trPr>
        <w:tc>
          <w:tcPr>
            <w:tcW w:w="960" w:type="dxa"/>
            <w:vAlign w:val="center"/>
          </w:tcPr>
          <w:p w14:paraId="27BB29BC" w14:textId="77777777" w:rsidR="006F345B" w:rsidRPr="006E2A5E" w:rsidRDefault="006F345B" w:rsidP="006F345B">
            <w:pPr>
              <w:jc w:val="center"/>
              <w:rPr>
                <w:rFonts w:ascii="宋体" w:hAnsi="宋体"/>
                <w:sz w:val="24"/>
                <w:szCs w:val="24"/>
              </w:rPr>
            </w:pPr>
            <w:r w:rsidRPr="006E2A5E">
              <w:rPr>
                <w:rFonts w:ascii="宋体" w:hAnsi="宋体"/>
                <w:sz w:val="24"/>
                <w:szCs w:val="24"/>
              </w:rPr>
              <w:t>4</w:t>
            </w:r>
          </w:p>
        </w:tc>
        <w:tc>
          <w:tcPr>
            <w:tcW w:w="2863" w:type="dxa"/>
            <w:vAlign w:val="center"/>
          </w:tcPr>
          <w:p w14:paraId="523CE42B" w14:textId="77777777" w:rsidR="006F345B" w:rsidRPr="006E2A5E" w:rsidRDefault="006F345B" w:rsidP="006F345B">
            <w:pPr>
              <w:jc w:val="center"/>
              <w:rPr>
                <w:rFonts w:ascii="宋体" w:hAnsi="宋体"/>
                <w:sz w:val="24"/>
                <w:szCs w:val="24"/>
              </w:rPr>
            </w:pPr>
            <w:r w:rsidRPr="006E2A5E">
              <w:rPr>
                <w:rFonts w:ascii="宋体" w:hAnsi="宋体"/>
                <w:sz w:val="24"/>
                <w:szCs w:val="24"/>
              </w:rPr>
              <w:t>电源线</w:t>
            </w:r>
          </w:p>
        </w:tc>
        <w:tc>
          <w:tcPr>
            <w:tcW w:w="2981" w:type="dxa"/>
            <w:noWrap/>
            <w:vAlign w:val="center"/>
          </w:tcPr>
          <w:p w14:paraId="050A1B6B" w14:textId="7289252E" w:rsidR="006F345B" w:rsidRPr="006E2A5E" w:rsidRDefault="006F345B" w:rsidP="006F345B">
            <w:pPr>
              <w:jc w:val="center"/>
              <w:rPr>
                <w:rFonts w:ascii="宋体" w:hAnsi="宋体"/>
                <w:sz w:val="24"/>
                <w:szCs w:val="24"/>
              </w:rPr>
            </w:pPr>
            <w:r w:rsidRPr="006E2A5E">
              <w:rPr>
                <w:rFonts w:ascii="宋体" w:hAnsi="宋体"/>
                <w:sz w:val="24"/>
                <w:szCs w:val="24"/>
              </w:rPr>
              <w:t>550</w:t>
            </w:r>
          </w:p>
        </w:tc>
        <w:tc>
          <w:tcPr>
            <w:tcW w:w="1276" w:type="dxa"/>
            <w:vAlign w:val="center"/>
          </w:tcPr>
          <w:p w14:paraId="6FCA8A85" w14:textId="77777777" w:rsidR="006F345B" w:rsidRPr="006E2A5E" w:rsidRDefault="006F345B" w:rsidP="006F345B">
            <w:pPr>
              <w:jc w:val="center"/>
              <w:rPr>
                <w:rFonts w:ascii="宋体" w:hAnsi="宋体"/>
                <w:sz w:val="24"/>
                <w:szCs w:val="24"/>
              </w:rPr>
            </w:pPr>
            <w:r w:rsidRPr="006E2A5E">
              <w:rPr>
                <w:rFonts w:ascii="宋体" w:hAnsi="宋体"/>
                <w:sz w:val="24"/>
                <w:szCs w:val="24"/>
              </w:rPr>
              <w:t>米</w:t>
            </w:r>
          </w:p>
        </w:tc>
      </w:tr>
      <w:tr w:rsidR="006E2A5E" w:rsidRPr="006E2A5E" w14:paraId="35CC899C" w14:textId="77777777" w:rsidTr="005C72D8">
        <w:trPr>
          <w:trHeight w:hRule="exact" w:val="397"/>
        </w:trPr>
        <w:tc>
          <w:tcPr>
            <w:tcW w:w="960" w:type="dxa"/>
            <w:vAlign w:val="center"/>
          </w:tcPr>
          <w:p w14:paraId="1C1D1E08" w14:textId="77777777" w:rsidR="006F345B" w:rsidRPr="006E2A5E" w:rsidRDefault="006F345B" w:rsidP="006F345B">
            <w:pPr>
              <w:jc w:val="center"/>
              <w:rPr>
                <w:rFonts w:ascii="宋体" w:hAnsi="宋体"/>
                <w:sz w:val="24"/>
                <w:szCs w:val="24"/>
              </w:rPr>
            </w:pPr>
            <w:r w:rsidRPr="006E2A5E">
              <w:rPr>
                <w:rFonts w:ascii="宋体" w:hAnsi="宋体"/>
                <w:sz w:val="24"/>
                <w:szCs w:val="24"/>
              </w:rPr>
              <w:t>5</w:t>
            </w:r>
          </w:p>
        </w:tc>
        <w:tc>
          <w:tcPr>
            <w:tcW w:w="2863" w:type="dxa"/>
            <w:vAlign w:val="center"/>
          </w:tcPr>
          <w:p w14:paraId="2415E9FB" w14:textId="77777777" w:rsidR="006F345B" w:rsidRPr="006E2A5E" w:rsidRDefault="006F345B" w:rsidP="006F345B">
            <w:pPr>
              <w:jc w:val="center"/>
              <w:rPr>
                <w:rFonts w:ascii="宋体" w:hAnsi="宋体"/>
                <w:sz w:val="24"/>
                <w:szCs w:val="24"/>
              </w:rPr>
            </w:pPr>
            <w:r w:rsidRPr="006E2A5E">
              <w:rPr>
                <w:rFonts w:ascii="宋体" w:hAnsi="宋体"/>
                <w:sz w:val="24"/>
                <w:szCs w:val="24"/>
              </w:rPr>
              <w:t>控制线</w:t>
            </w:r>
          </w:p>
        </w:tc>
        <w:tc>
          <w:tcPr>
            <w:tcW w:w="2981" w:type="dxa"/>
            <w:noWrap/>
            <w:vAlign w:val="center"/>
          </w:tcPr>
          <w:p w14:paraId="77BE0A30" w14:textId="2D46AEEF" w:rsidR="006F345B" w:rsidRPr="006E2A5E" w:rsidRDefault="006F345B" w:rsidP="006F345B">
            <w:pPr>
              <w:jc w:val="center"/>
              <w:rPr>
                <w:rFonts w:ascii="宋体" w:hAnsi="宋体"/>
                <w:sz w:val="24"/>
                <w:szCs w:val="24"/>
              </w:rPr>
            </w:pPr>
            <w:r w:rsidRPr="006E2A5E">
              <w:rPr>
                <w:rFonts w:ascii="宋体" w:hAnsi="宋体"/>
                <w:sz w:val="24"/>
                <w:szCs w:val="24"/>
              </w:rPr>
              <w:t>550</w:t>
            </w:r>
          </w:p>
        </w:tc>
        <w:tc>
          <w:tcPr>
            <w:tcW w:w="1276" w:type="dxa"/>
            <w:vAlign w:val="center"/>
          </w:tcPr>
          <w:p w14:paraId="5099C2A1" w14:textId="77777777" w:rsidR="006F345B" w:rsidRPr="006E2A5E" w:rsidRDefault="006F345B" w:rsidP="006F345B">
            <w:pPr>
              <w:jc w:val="center"/>
              <w:rPr>
                <w:rFonts w:ascii="宋体" w:hAnsi="宋体"/>
                <w:sz w:val="24"/>
                <w:szCs w:val="24"/>
              </w:rPr>
            </w:pPr>
            <w:r w:rsidRPr="006E2A5E">
              <w:rPr>
                <w:rFonts w:ascii="宋体" w:hAnsi="宋体"/>
                <w:sz w:val="24"/>
                <w:szCs w:val="24"/>
              </w:rPr>
              <w:t>米</w:t>
            </w:r>
          </w:p>
        </w:tc>
      </w:tr>
      <w:tr w:rsidR="006E2A5E" w:rsidRPr="006E2A5E" w14:paraId="0B0E0880" w14:textId="77777777" w:rsidTr="005C72D8">
        <w:trPr>
          <w:trHeight w:hRule="exact" w:val="397"/>
        </w:trPr>
        <w:tc>
          <w:tcPr>
            <w:tcW w:w="960" w:type="dxa"/>
            <w:vAlign w:val="center"/>
          </w:tcPr>
          <w:p w14:paraId="02C7E777" w14:textId="77777777" w:rsidR="006F345B" w:rsidRPr="006E2A5E" w:rsidRDefault="006F345B" w:rsidP="006F345B">
            <w:pPr>
              <w:jc w:val="center"/>
              <w:rPr>
                <w:rFonts w:ascii="宋体" w:hAnsi="宋体"/>
                <w:sz w:val="24"/>
                <w:szCs w:val="24"/>
              </w:rPr>
            </w:pPr>
            <w:r w:rsidRPr="006E2A5E">
              <w:rPr>
                <w:rFonts w:ascii="宋体" w:hAnsi="宋体"/>
                <w:sz w:val="24"/>
                <w:szCs w:val="24"/>
              </w:rPr>
              <w:t>6</w:t>
            </w:r>
          </w:p>
        </w:tc>
        <w:tc>
          <w:tcPr>
            <w:tcW w:w="2863" w:type="dxa"/>
            <w:vAlign w:val="center"/>
          </w:tcPr>
          <w:p w14:paraId="4A075FC6" w14:textId="77777777" w:rsidR="006F345B" w:rsidRPr="006E2A5E" w:rsidRDefault="006F345B" w:rsidP="006F345B">
            <w:pPr>
              <w:jc w:val="center"/>
              <w:rPr>
                <w:rFonts w:ascii="宋体" w:hAnsi="宋体"/>
                <w:sz w:val="24"/>
                <w:szCs w:val="24"/>
              </w:rPr>
            </w:pPr>
            <w:r w:rsidRPr="006E2A5E">
              <w:rPr>
                <w:rFonts w:ascii="宋体" w:hAnsi="宋体"/>
                <w:sz w:val="24"/>
                <w:szCs w:val="24"/>
              </w:rPr>
              <w:t>线管</w:t>
            </w:r>
          </w:p>
        </w:tc>
        <w:tc>
          <w:tcPr>
            <w:tcW w:w="2981" w:type="dxa"/>
            <w:vAlign w:val="center"/>
          </w:tcPr>
          <w:p w14:paraId="17F21AD5" w14:textId="3E307788" w:rsidR="006F345B" w:rsidRPr="006E2A5E" w:rsidRDefault="006F345B" w:rsidP="006F345B">
            <w:pPr>
              <w:jc w:val="center"/>
              <w:rPr>
                <w:rFonts w:ascii="宋体" w:hAnsi="宋体"/>
                <w:sz w:val="24"/>
                <w:szCs w:val="24"/>
              </w:rPr>
            </w:pPr>
            <w:r w:rsidRPr="006E2A5E">
              <w:rPr>
                <w:rFonts w:ascii="宋体" w:hAnsi="宋体"/>
                <w:sz w:val="24"/>
                <w:szCs w:val="24"/>
              </w:rPr>
              <w:t>95</w:t>
            </w:r>
          </w:p>
        </w:tc>
        <w:tc>
          <w:tcPr>
            <w:tcW w:w="1276" w:type="dxa"/>
            <w:vAlign w:val="center"/>
          </w:tcPr>
          <w:p w14:paraId="3DFC1713" w14:textId="77777777" w:rsidR="006F345B" w:rsidRPr="006E2A5E" w:rsidRDefault="006F345B" w:rsidP="006F345B">
            <w:pPr>
              <w:jc w:val="center"/>
              <w:rPr>
                <w:rFonts w:ascii="宋体" w:hAnsi="宋体"/>
                <w:sz w:val="24"/>
                <w:szCs w:val="24"/>
              </w:rPr>
            </w:pPr>
            <w:r w:rsidRPr="006E2A5E">
              <w:rPr>
                <w:rFonts w:ascii="宋体" w:hAnsi="宋体"/>
                <w:sz w:val="24"/>
                <w:szCs w:val="24"/>
              </w:rPr>
              <w:t>米</w:t>
            </w:r>
          </w:p>
        </w:tc>
      </w:tr>
      <w:tr w:rsidR="006E2A5E" w:rsidRPr="006E2A5E" w14:paraId="34A3EA74" w14:textId="77777777" w:rsidTr="005C72D8">
        <w:trPr>
          <w:trHeight w:hRule="exact" w:val="397"/>
        </w:trPr>
        <w:tc>
          <w:tcPr>
            <w:tcW w:w="960" w:type="dxa"/>
            <w:vAlign w:val="center"/>
          </w:tcPr>
          <w:p w14:paraId="3468CCC0" w14:textId="77777777" w:rsidR="006F345B" w:rsidRPr="006E2A5E" w:rsidRDefault="006F345B" w:rsidP="006F345B">
            <w:pPr>
              <w:jc w:val="center"/>
              <w:rPr>
                <w:rFonts w:ascii="宋体" w:hAnsi="宋体"/>
                <w:sz w:val="24"/>
                <w:szCs w:val="24"/>
              </w:rPr>
            </w:pPr>
            <w:r w:rsidRPr="006E2A5E">
              <w:rPr>
                <w:rFonts w:ascii="宋体" w:hAnsi="宋体"/>
                <w:sz w:val="24"/>
                <w:szCs w:val="24"/>
              </w:rPr>
              <w:t>7</w:t>
            </w:r>
          </w:p>
        </w:tc>
        <w:tc>
          <w:tcPr>
            <w:tcW w:w="2863" w:type="dxa"/>
            <w:vAlign w:val="center"/>
          </w:tcPr>
          <w:p w14:paraId="3383A8B5" w14:textId="646667A2" w:rsidR="006F345B" w:rsidRPr="006E2A5E" w:rsidRDefault="006F345B" w:rsidP="006F345B">
            <w:pPr>
              <w:jc w:val="center"/>
              <w:rPr>
                <w:rFonts w:ascii="宋体" w:hAnsi="宋体"/>
                <w:sz w:val="24"/>
                <w:szCs w:val="24"/>
              </w:rPr>
            </w:pPr>
            <w:r w:rsidRPr="006E2A5E">
              <w:rPr>
                <w:rFonts w:ascii="宋体" w:hAnsi="宋体"/>
                <w:sz w:val="24"/>
                <w:szCs w:val="24"/>
              </w:rPr>
              <w:t>镀锌线槽</w:t>
            </w:r>
          </w:p>
        </w:tc>
        <w:tc>
          <w:tcPr>
            <w:tcW w:w="2981" w:type="dxa"/>
            <w:vAlign w:val="center"/>
          </w:tcPr>
          <w:p w14:paraId="5CEC021E" w14:textId="43F23EA9" w:rsidR="006F345B" w:rsidRPr="006E2A5E" w:rsidRDefault="006F345B" w:rsidP="006F345B">
            <w:pPr>
              <w:jc w:val="center"/>
              <w:rPr>
                <w:rFonts w:ascii="宋体" w:hAnsi="宋体"/>
                <w:sz w:val="24"/>
                <w:szCs w:val="24"/>
              </w:rPr>
            </w:pPr>
            <w:r w:rsidRPr="006E2A5E">
              <w:rPr>
                <w:rFonts w:ascii="宋体" w:hAnsi="宋体"/>
                <w:sz w:val="24"/>
                <w:szCs w:val="24"/>
              </w:rPr>
              <w:t>275</w:t>
            </w:r>
          </w:p>
        </w:tc>
        <w:tc>
          <w:tcPr>
            <w:tcW w:w="1276" w:type="dxa"/>
            <w:vAlign w:val="center"/>
          </w:tcPr>
          <w:p w14:paraId="651A14FC" w14:textId="77777777" w:rsidR="006F345B" w:rsidRPr="006E2A5E" w:rsidRDefault="006F345B" w:rsidP="006F345B">
            <w:pPr>
              <w:jc w:val="center"/>
              <w:rPr>
                <w:rFonts w:ascii="宋体" w:hAnsi="宋体"/>
                <w:sz w:val="24"/>
                <w:szCs w:val="24"/>
              </w:rPr>
            </w:pPr>
            <w:r w:rsidRPr="006E2A5E">
              <w:rPr>
                <w:rFonts w:ascii="宋体" w:hAnsi="宋体"/>
                <w:sz w:val="24"/>
                <w:szCs w:val="24"/>
              </w:rPr>
              <w:t>米</w:t>
            </w:r>
          </w:p>
        </w:tc>
      </w:tr>
    </w:tbl>
    <w:p w14:paraId="7BD38217" w14:textId="6B36D7C4" w:rsidR="00B30647" w:rsidRPr="006E2A5E" w:rsidRDefault="00851C5E" w:rsidP="009C40F7">
      <w:pPr>
        <w:spacing w:before="240" w:line="360" w:lineRule="auto"/>
        <w:ind w:firstLineChars="200" w:firstLine="480"/>
        <w:rPr>
          <w:rFonts w:ascii="宋体" w:hAnsi="宋体"/>
          <w:sz w:val="24"/>
          <w:szCs w:val="24"/>
        </w:rPr>
      </w:pPr>
      <w:r w:rsidRPr="006E2A5E">
        <w:rPr>
          <w:rFonts w:ascii="宋体" w:hAnsi="宋体"/>
          <w:sz w:val="24"/>
          <w:szCs w:val="24"/>
        </w:rPr>
        <w:t>合同履行期限：</w:t>
      </w:r>
      <w:r w:rsidR="009C40F7" w:rsidRPr="006E2A5E">
        <w:rPr>
          <w:rFonts w:ascii="宋体" w:hAnsi="宋体"/>
          <w:sz w:val="24"/>
          <w:szCs w:val="24"/>
        </w:rPr>
        <w:t>按照合同约定，进场时间根据甲方要求，项目分批次交付。</w:t>
      </w:r>
    </w:p>
    <w:p w14:paraId="75DF5481" w14:textId="77777777" w:rsidR="00B30647" w:rsidRPr="006E2A5E" w:rsidRDefault="00851C5E">
      <w:pPr>
        <w:spacing w:line="360" w:lineRule="auto"/>
        <w:ind w:firstLineChars="200" w:firstLine="480"/>
        <w:rPr>
          <w:rFonts w:ascii="宋体" w:hAnsi="宋体"/>
          <w:sz w:val="24"/>
          <w:szCs w:val="24"/>
        </w:rPr>
      </w:pPr>
      <w:r w:rsidRPr="006E2A5E">
        <w:rPr>
          <w:rFonts w:ascii="宋体" w:hAnsi="宋体"/>
          <w:sz w:val="24"/>
          <w:szCs w:val="24"/>
        </w:rPr>
        <w:t>本项目不接受联合体。</w:t>
      </w:r>
    </w:p>
    <w:p w14:paraId="13B9D1A7" w14:textId="77777777" w:rsidR="00B30647" w:rsidRPr="006E2A5E" w:rsidRDefault="00851C5E">
      <w:pPr>
        <w:pStyle w:val="2"/>
        <w:spacing w:line="360" w:lineRule="auto"/>
        <w:rPr>
          <w:b w:val="0"/>
          <w:szCs w:val="24"/>
        </w:rPr>
      </w:pPr>
      <w:bookmarkStart w:id="7" w:name="_Toc28359090"/>
      <w:bookmarkStart w:id="8" w:name="_Toc28359013"/>
      <w:bookmarkStart w:id="9" w:name="_Toc35393630"/>
      <w:bookmarkStart w:id="10" w:name="_Toc35393799"/>
      <w:bookmarkStart w:id="11" w:name="_Toc121906744"/>
      <w:r w:rsidRPr="006E2A5E">
        <w:rPr>
          <w:b w:val="0"/>
          <w:szCs w:val="24"/>
        </w:rPr>
        <w:t>二、申请人的资格要求：</w:t>
      </w:r>
      <w:bookmarkEnd w:id="7"/>
      <w:bookmarkEnd w:id="8"/>
      <w:bookmarkEnd w:id="9"/>
      <w:bookmarkEnd w:id="10"/>
      <w:bookmarkEnd w:id="11"/>
    </w:p>
    <w:p w14:paraId="5AAC9FA6" w14:textId="77777777" w:rsidR="00B30647" w:rsidRPr="006E2A5E" w:rsidRDefault="00851C5E">
      <w:pPr>
        <w:spacing w:line="360" w:lineRule="auto"/>
        <w:ind w:firstLineChars="200" w:firstLine="480"/>
        <w:rPr>
          <w:rFonts w:ascii="宋体" w:hAnsi="宋体"/>
          <w:sz w:val="24"/>
          <w:szCs w:val="24"/>
        </w:rPr>
      </w:pPr>
      <w:r w:rsidRPr="006E2A5E">
        <w:rPr>
          <w:rFonts w:ascii="宋体" w:hAnsi="宋体"/>
          <w:sz w:val="24"/>
          <w:szCs w:val="24"/>
        </w:rPr>
        <w:t>1.满足《中华人民共和国政府采购法》第二十二条规定；</w:t>
      </w:r>
    </w:p>
    <w:p w14:paraId="2B75950C" w14:textId="7B368662" w:rsidR="00B30647" w:rsidRPr="006E2A5E" w:rsidRDefault="00851C5E">
      <w:pPr>
        <w:spacing w:line="360" w:lineRule="auto"/>
        <w:ind w:firstLineChars="200" w:firstLine="480"/>
        <w:rPr>
          <w:rFonts w:ascii="宋体" w:hAnsi="宋体"/>
          <w:sz w:val="24"/>
          <w:szCs w:val="24"/>
        </w:rPr>
      </w:pPr>
      <w:bookmarkStart w:id="12" w:name="_Toc28359091"/>
      <w:bookmarkStart w:id="13" w:name="_Toc28359014"/>
      <w:r w:rsidRPr="006E2A5E">
        <w:rPr>
          <w:rFonts w:ascii="宋体" w:hAnsi="宋体"/>
          <w:sz w:val="24"/>
          <w:szCs w:val="24"/>
        </w:rPr>
        <w:t>2.落实政府采购政策需满足的资格要求：供应商必须为未被列入信用中国网站(www.creditchina.gov.cn)、中国政府采购网 (www.ccgp.gov.cn)渠道信用记录失信被执行人、重大税收违法案件当事人名单、政府采购严重违法失信行为记录名单的响应人；</w:t>
      </w:r>
    </w:p>
    <w:p w14:paraId="58E3BCDB" w14:textId="62A6D117" w:rsidR="00B30647" w:rsidRPr="006E2A5E" w:rsidRDefault="00851C5E">
      <w:pPr>
        <w:spacing w:line="360" w:lineRule="auto"/>
        <w:ind w:firstLineChars="200" w:firstLine="480"/>
        <w:rPr>
          <w:rFonts w:ascii="宋体" w:hAnsi="宋体"/>
          <w:sz w:val="24"/>
          <w:szCs w:val="24"/>
        </w:rPr>
      </w:pPr>
      <w:r w:rsidRPr="006E2A5E">
        <w:rPr>
          <w:rFonts w:ascii="宋体" w:hAnsi="宋体"/>
          <w:sz w:val="24"/>
          <w:szCs w:val="24"/>
        </w:rPr>
        <w:t>3.本项目的特定资格要求：</w:t>
      </w:r>
      <w:bookmarkStart w:id="14" w:name="_Toc35393800"/>
      <w:bookmarkStart w:id="15" w:name="_Toc35393631"/>
      <w:r w:rsidR="009C40F7" w:rsidRPr="006E2A5E">
        <w:rPr>
          <w:rFonts w:ascii="宋体" w:hAnsi="宋体"/>
          <w:sz w:val="24"/>
          <w:szCs w:val="24"/>
        </w:rPr>
        <w:t>电子与智能化工程专业承包壹级资质。</w:t>
      </w:r>
    </w:p>
    <w:p w14:paraId="76D48601" w14:textId="77777777" w:rsidR="00B30647" w:rsidRPr="006E2A5E" w:rsidRDefault="00851C5E">
      <w:pPr>
        <w:pStyle w:val="2"/>
        <w:spacing w:line="360" w:lineRule="auto"/>
        <w:rPr>
          <w:b w:val="0"/>
          <w:szCs w:val="24"/>
        </w:rPr>
      </w:pPr>
      <w:bookmarkStart w:id="16" w:name="_Toc121906745"/>
      <w:r w:rsidRPr="006E2A5E">
        <w:rPr>
          <w:b w:val="0"/>
          <w:szCs w:val="24"/>
        </w:rPr>
        <w:lastRenderedPageBreak/>
        <w:t>三、获取采购文件</w:t>
      </w:r>
      <w:bookmarkEnd w:id="12"/>
      <w:bookmarkEnd w:id="13"/>
      <w:bookmarkEnd w:id="14"/>
      <w:bookmarkEnd w:id="15"/>
      <w:bookmarkEnd w:id="16"/>
    </w:p>
    <w:p w14:paraId="0E2D7CA2" w14:textId="77777777" w:rsidR="000D2848" w:rsidRPr="006E2A5E" w:rsidRDefault="000D2848" w:rsidP="000D2848">
      <w:pPr>
        <w:spacing w:line="360" w:lineRule="auto"/>
        <w:ind w:firstLine="540"/>
        <w:rPr>
          <w:rFonts w:ascii="宋体" w:hAnsi="宋体"/>
          <w:sz w:val="24"/>
          <w:szCs w:val="24"/>
        </w:rPr>
      </w:pPr>
      <w:r w:rsidRPr="006E2A5E">
        <w:rPr>
          <w:rFonts w:ascii="宋体" w:hAnsi="宋体"/>
          <w:sz w:val="24"/>
          <w:szCs w:val="24"/>
        </w:rPr>
        <w:t>时间：自2022年</w:t>
      </w:r>
      <w:r>
        <w:rPr>
          <w:rFonts w:ascii="宋体" w:hAnsi="宋体"/>
          <w:sz w:val="24"/>
          <w:szCs w:val="24"/>
        </w:rPr>
        <w:t>12</w:t>
      </w:r>
      <w:r w:rsidRPr="006E2A5E">
        <w:rPr>
          <w:rFonts w:ascii="宋体" w:hAnsi="宋体"/>
          <w:sz w:val="24"/>
          <w:szCs w:val="24"/>
        </w:rPr>
        <w:t>月</w:t>
      </w:r>
      <w:r>
        <w:rPr>
          <w:rFonts w:ascii="宋体" w:hAnsi="宋体"/>
          <w:sz w:val="24"/>
          <w:szCs w:val="24"/>
        </w:rPr>
        <w:t>14</w:t>
      </w:r>
      <w:r w:rsidRPr="006E2A5E">
        <w:rPr>
          <w:rFonts w:ascii="宋体" w:hAnsi="宋体"/>
          <w:sz w:val="24"/>
          <w:szCs w:val="24"/>
        </w:rPr>
        <w:t>日起至2022年</w:t>
      </w:r>
      <w:r>
        <w:rPr>
          <w:rFonts w:ascii="宋体" w:hAnsi="宋体"/>
          <w:sz w:val="24"/>
          <w:szCs w:val="24"/>
        </w:rPr>
        <w:t>12</w:t>
      </w:r>
      <w:r w:rsidRPr="006E2A5E">
        <w:rPr>
          <w:rFonts w:ascii="宋体" w:hAnsi="宋体"/>
          <w:sz w:val="24"/>
          <w:szCs w:val="24"/>
        </w:rPr>
        <w:t>月</w:t>
      </w:r>
      <w:r>
        <w:rPr>
          <w:rFonts w:ascii="宋体" w:hAnsi="宋体"/>
          <w:sz w:val="24"/>
          <w:szCs w:val="24"/>
        </w:rPr>
        <w:t>21</w:t>
      </w:r>
      <w:r w:rsidRPr="006E2A5E">
        <w:rPr>
          <w:rFonts w:ascii="宋体" w:hAnsi="宋体"/>
          <w:sz w:val="24"/>
          <w:szCs w:val="24"/>
        </w:rPr>
        <w:t>日止，每天上午9:00-11:30；下午13:30-16:30（北京时间，节假日除外）</w:t>
      </w:r>
    </w:p>
    <w:p w14:paraId="0C9B5B91" w14:textId="41B15477" w:rsidR="00B30647" w:rsidRPr="006E2A5E" w:rsidRDefault="00851C5E">
      <w:pPr>
        <w:spacing w:line="360" w:lineRule="auto"/>
        <w:ind w:firstLine="540"/>
        <w:rPr>
          <w:rFonts w:ascii="宋体" w:hAnsi="宋体"/>
          <w:sz w:val="24"/>
          <w:szCs w:val="24"/>
        </w:rPr>
      </w:pPr>
      <w:r w:rsidRPr="006E2A5E">
        <w:rPr>
          <w:rFonts w:ascii="宋体" w:hAnsi="宋体"/>
          <w:sz w:val="24"/>
          <w:szCs w:val="24"/>
        </w:rPr>
        <w:t>地点：北京市海淀区学院路30号科大天工大厦</w:t>
      </w:r>
      <w:r w:rsidR="00597FAA" w:rsidRPr="006E2A5E">
        <w:rPr>
          <w:rFonts w:ascii="宋体" w:hAnsi="宋体"/>
          <w:sz w:val="24"/>
          <w:szCs w:val="24"/>
        </w:rPr>
        <w:t>B</w:t>
      </w:r>
      <w:r w:rsidRPr="006E2A5E">
        <w:rPr>
          <w:rFonts w:ascii="宋体" w:hAnsi="宋体"/>
          <w:sz w:val="24"/>
          <w:szCs w:val="24"/>
        </w:rPr>
        <w:t>座</w:t>
      </w:r>
      <w:r w:rsidR="00597FAA" w:rsidRPr="006E2A5E">
        <w:rPr>
          <w:rFonts w:ascii="宋体" w:hAnsi="宋体"/>
          <w:sz w:val="24"/>
          <w:szCs w:val="24"/>
        </w:rPr>
        <w:t>1703</w:t>
      </w:r>
      <w:r w:rsidRPr="006E2A5E">
        <w:rPr>
          <w:rFonts w:ascii="宋体" w:hAnsi="宋体"/>
          <w:sz w:val="24"/>
          <w:szCs w:val="24"/>
        </w:rPr>
        <w:t>室（北四环学院桥东北角）</w:t>
      </w:r>
    </w:p>
    <w:p w14:paraId="3F1481DF" w14:textId="77777777" w:rsidR="00B30647" w:rsidRPr="006E2A5E" w:rsidRDefault="00851C5E">
      <w:pPr>
        <w:spacing w:line="360" w:lineRule="auto"/>
        <w:ind w:firstLine="540"/>
        <w:rPr>
          <w:rFonts w:ascii="宋体" w:hAnsi="宋体"/>
          <w:sz w:val="24"/>
          <w:szCs w:val="24"/>
        </w:rPr>
      </w:pPr>
      <w:r w:rsidRPr="006E2A5E">
        <w:rPr>
          <w:rFonts w:ascii="宋体" w:hAnsi="宋体"/>
          <w:sz w:val="24"/>
          <w:szCs w:val="24"/>
        </w:rPr>
        <w:t>方式：现场购买（仅接受现金）或网银、电汇购买</w:t>
      </w:r>
    </w:p>
    <w:p w14:paraId="10C72AB2" w14:textId="77777777" w:rsidR="00B30647" w:rsidRPr="006E2A5E" w:rsidRDefault="00851C5E">
      <w:pPr>
        <w:spacing w:line="360" w:lineRule="auto"/>
        <w:ind w:firstLine="540"/>
        <w:rPr>
          <w:rFonts w:ascii="宋体" w:hAnsi="宋体"/>
          <w:sz w:val="24"/>
          <w:szCs w:val="24"/>
        </w:rPr>
      </w:pPr>
      <w:r w:rsidRPr="006E2A5E">
        <w:rPr>
          <w:rFonts w:ascii="宋体" w:hAnsi="宋体"/>
          <w:sz w:val="24"/>
          <w:szCs w:val="24"/>
        </w:rPr>
        <w:t>售价：人民币500元/本（售后不退）</w:t>
      </w:r>
    </w:p>
    <w:p w14:paraId="43BDAA9B" w14:textId="77777777" w:rsidR="00B30647" w:rsidRPr="006E2A5E" w:rsidRDefault="00851C5E">
      <w:pPr>
        <w:pStyle w:val="2"/>
        <w:spacing w:line="360" w:lineRule="auto"/>
        <w:rPr>
          <w:b w:val="0"/>
          <w:szCs w:val="24"/>
        </w:rPr>
      </w:pPr>
      <w:bookmarkStart w:id="17" w:name="_Toc35393801"/>
      <w:bookmarkStart w:id="18" w:name="_Toc35393632"/>
      <w:bookmarkStart w:id="19" w:name="_Toc28359015"/>
      <w:bookmarkStart w:id="20" w:name="_Toc28359092"/>
      <w:bookmarkStart w:id="21" w:name="_Toc121906746"/>
      <w:r w:rsidRPr="006E2A5E">
        <w:rPr>
          <w:b w:val="0"/>
          <w:szCs w:val="24"/>
        </w:rPr>
        <w:t>四、响应文件提交</w:t>
      </w:r>
      <w:bookmarkEnd w:id="17"/>
      <w:bookmarkEnd w:id="18"/>
      <w:bookmarkEnd w:id="19"/>
      <w:bookmarkEnd w:id="20"/>
      <w:bookmarkEnd w:id="21"/>
    </w:p>
    <w:p w14:paraId="4D593505" w14:textId="77777777" w:rsidR="000D2848" w:rsidRPr="006E2A5E" w:rsidRDefault="000D2848" w:rsidP="000D2848">
      <w:pPr>
        <w:spacing w:line="360" w:lineRule="auto"/>
        <w:ind w:firstLineChars="200" w:firstLine="480"/>
        <w:rPr>
          <w:rFonts w:ascii="宋体" w:hAnsi="宋体"/>
          <w:bCs/>
          <w:sz w:val="24"/>
          <w:szCs w:val="24"/>
        </w:rPr>
      </w:pPr>
      <w:bookmarkStart w:id="22" w:name="_Toc28359093"/>
      <w:bookmarkStart w:id="23" w:name="_Toc35393802"/>
      <w:bookmarkStart w:id="24" w:name="_Toc28359016"/>
      <w:bookmarkStart w:id="25" w:name="_Toc35393633"/>
      <w:bookmarkStart w:id="26" w:name="_Toc121906747"/>
      <w:r w:rsidRPr="006E2A5E">
        <w:rPr>
          <w:rFonts w:ascii="宋体" w:hAnsi="宋体"/>
          <w:sz w:val="24"/>
          <w:szCs w:val="24"/>
        </w:rPr>
        <w:t>响应文件递交截止时间竞争性磋商时间：2022年</w:t>
      </w:r>
      <w:r>
        <w:rPr>
          <w:rFonts w:ascii="宋体" w:hAnsi="宋体"/>
          <w:sz w:val="24"/>
          <w:szCs w:val="24"/>
        </w:rPr>
        <w:t>12</w:t>
      </w:r>
      <w:r w:rsidRPr="006E2A5E">
        <w:rPr>
          <w:rFonts w:ascii="宋体" w:hAnsi="宋体"/>
          <w:sz w:val="24"/>
          <w:szCs w:val="24"/>
        </w:rPr>
        <w:t>月</w:t>
      </w:r>
      <w:r>
        <w:rPr>
          <w:rFonts w:ascii="宋体" w:hAnsi="宋体"/>
          <w:sz w:val="24"/>
          <w:szCs w:val="24"/>
        </w:rPr>
        <w:t>25</w:t>
      </w:r>
      <w:r w:rsidRPr="006E2A5E">
        <w:rPr>
          <w:rFonts w:ascii="宋体" w:hAnsi="宋体"/>
          <w:sz w:val="24"/>
          <w:szCs w:val="24"/>
        </w:rPr>
        <w:t>日09:</w:t>
      </w:r>
      <w:r>
        <w:rPr>
          <w:rFonts w:ascii="宋体" w:hAnsi="宋体"/>
          <w:sz w:val="24"/>
          <w:szCs w:val="24"/>
        </w:rPr>
        <w:t>0</w:t>
      </w:r>
      <w:r w:rsidRPr="006E2A5E">
        <w:rPr>
          <w:rFonts w:ascii="宋体" w:hAnsi="宋体"/>
          <w:sz w:val="24"/>
          <w:szCs w:val="24"/>
        </w:rPr>
        <w:t>0（北京时间）</w:t>
      </w:r>
    </w:p>
    <w:p w14:paraId="7253D3FC" w14:textId="77777777" w:rsidR="000D2848" w:rsidRPr="006E2A5E" w:rsidRDefault="000D2848" w:rsidP="000D2848">
      <w:pPr>
        <w:spacing w:line="360" w:lineRule="auto"/>
        <w:ind w:firstLineChars="200" w:firstLine="480"/>
        <w:rPr>
          <w:rFonts w:ascii="宋体" w:hAnsi="宋体"/>
          <w:bCs/>
          <w:sz w:val="24"/>
          <w:szCs w:val="24"/>
        </w:rPr>
      </w:pPr>
      <w:r w:rsidRPr="006E2A5E">
        <w:rPr>
          <w:rFonts w:ascii="宋体" w:hAnsi="宋体"/>
          <w:sz w:val="24"/>
          <w:szCs w:val="24"/>
        </w:rPr>
        <w:t>地点：</w:t>
      </w:r>
      <w:r w:rsidRPr="006E2A5E">
        <w:rPr>
          <w:rFonts w:ascii="宋体" w:hAnsi="宋体"/>
          <w:sz w:val="24"/>
        </w:rPr>
        <w:t>北京市海淀区学院路30号科大天工大厦</w:t>
      </w:r>
      <w:r>
        <w:rPr>
          <w:rFonts w:ascii="宋体" w:hAnsi="宋体" w:hint="eastAsia"/>
          <w:sz w:val="24"/>
        </w:rPr>
        <w:t>B座1706第一会议室</w:t>
      </w:r>
    </w:p>
    <w:p w14:paraId="17E8ED38" w14:textId="77777777" w:rsidR="00B30647" w:rsidRPr="006E2A5E" w:rsidRDefault="00851C5E">
      <w:pPr>
        <w:pStyle w:val="2"/>
        <w:spacing w:line="360" w:lineRule="auto"/>
        <w:rPr>
          <w:b w:val="0"/>
          <w:szCs w:val="24"/>
        </w:rPr>
      </w:pPr>
      <w:r w:rsidRPr="006E2A5E">
        <w:rPr>
          <w:b w:val="0"/>
          <w:szCs w:val="24"/>
        </w:rPr>
        <w:t>五、开启</w:t>
      </w:r>
      <w:bookmarkEnd w:id="22"/>
      <w:bookmarkEnd w:id="23"/>
      <w:bookmarkEnd w:id="24"/>
      <w:bookmarkEnd w:id="25"/>
      <w:bookmarkEnd w:id="26"/>
    </w:p>
    <w:p w14:paraId="47BED1E7" w14:textId="77777777" w:rsidR="000D2848" w:rsidRPr="006E2A5E" w:rsidRDefault="000D2848" w:rsidP="000D2848">
      <w:pPr>
        <w:spacing w:line="360" w:lineRule="auto"/>
        <w:ind w:firstLineChars="200" w:firstLine="480"/>
        <w:rPr>
          <w:rFonts w:ascii="宋体" w:hAnsi="宋体"/>
          <w:bCs/>
          <w:sz w:val="24"/>
          <w:szCs w:val="24"/>
        </w:rPr>
      </w:pPr>
      <w:bookmarkStart w:id="27" w:name="_Toc28359094"/>
      <w:bookmarkStart w:id="28" w:name="_Toc35393634"/>
      <w:bookmarkStart w:id="29" w:name="_Toc28359017"/>
      <w:bookmarkStart w:id="30" w:name="_Toc35393803"/>
      <w:bookmarkStart w:id="31" w:name="_Toc121906748"/>
      <w:r w:rsidRPr="006E2A5E">
        <w:rPr>
          <w:rFonts w:ascii="宋体" w:hAnsi="宋体"/>
          <w:sz w:val="24"/>
          <w:szCs w:val="24"/>
        </w:rPr>
        <w:t>时间：2022年</w:t>
      </w:r>
      <w:r>
        <w:rPr>
          <w:rFonts w:ascii="宋体" w:hAnsi="宋体"/>
          <w:sz w:val="24"/>
          <w:szCs w:val="24"/>
        </w:rPr>
        <w:t>12</w:t>
      </w:r>
      <w:r w:rsidRPr="006E2A5E">
        <w:rPr>
          <w:rFonts w:ascii="宋体" w:hAnsi="宋体"/>
          <w:sz w:val="24"/>
          <w:szCs w:val="24"/>
        </w:rPr>
        <w:t>月</w:t>
      </w:r>
      <w:r>
        <w:rPr>
          <w:rFonts w:ascii="宋体" w:hAnsi="宋体"/>
          <w:sz w:val="24"/>
          <w:szCs w:val="24"/>
        </w:rPr>
        <w:t>25</w:t>
      </w:r>
      <w:r w:rsidRPr="006E2A5E">
        <w:rPr>
          <w:rFonts w:ascii="宋体" w:hAnsi="宋体"/>
          <w:sz w:val="24"/>
          <w:szCs w:val="24"/>
        </w:rPr>
        <w:t>日09:</w:t>
      </w:r>
      <w:r>
        <w:rPr>
          <w:rFonts w:ascii="宋体" w:hAnsi="宋体"/>
          <w:sz w:val="24"/>
          <w:szCs w:val="24"/>
        </w:rPr>
        <w:t>0</w:t>
      </w:r>
      <w:r w:rsidRPr="006E2A5E">
        <w:rPr>
          <w:rFonts w:ascii="宋体" w:hAnsi="宋体"/>
          <w:sz w:val="24"/>
          <w:szCs w:val="24"/>
        </w:rPr>
        <w:t>0（北京时间）</w:t>
      </w:r>
    </w:p>
    <w:p w14:paraId="7E875C23" w14:textId="77777777" w:rsidR="000D2848" w:rsidRPr="006E2A5E" w:rsidRDefault="000D2848" w:rsidP="000D2848">
      <w:pPr>
        <w:spacing w:line="360" w:lineRule="auto"/>
        <w:ind w:firstLineChars="200" w:firstLine="480"/>
        <w:rPr>
          <w:rFonts w:ascii="宋体" w:hAnsi="宋体"/>
          <w:bCs/>
          <w:sz w:val="24"/>
          <w:szCs w:val="24"/>
        </w:rPr>
      </w:pPr>
      <w:r w:rsidRPr="006E2A5E">
        <w:rPr>
          <w:rFonts w:ascii="宋体" w:hAnsi="宋体"/>
          <w:sz w:val="24"/>
          <w:szCs w:val="24"/>
        </w:rPr>
        <w:t>地点：</w:t>
      </w:r>
      <w:r w:rsidRPr="006E2A5E">
        <w:rPr>
          <w:rFonts w:ascii="宋体" w:hAnsi="宋体"/>
          <w:sz w:val="24"/>
        </w:rPr>
        <w:t>北京市海淀区学院路30号科大天工大厦</w:t>
      </w:r>
      <w:r>
        <w:rPr>
          <w:rFonts w:ascii="宋体" w:hAnsi="宋体" w:hint="eastAsia"/>
          <w:sz w:val="24"/>
        </w:rPr>
        <w:t>B座1706第一会议室</w:t>
      </w:r>
    </w:p>
    <w:p w14:paraId="1DF1EF38" w14:textId="77777777" w:rsidR="00B30647" w:rsidRPr="006E2A5E" w:rsidRDefault="00851C5E">
      <w:pPr>
        <w:pStyle w:val="2"/>
        <w:spacing w:line="360" w:lineRule="auto"/>
        <w:rPr>
          <w:b w:val="0"/>
          <w:szCs w:val="24"/>
        </w:rPr>
      </w:pPr>
      <w:r w:rsidRPr="006E2A5E">
        <w:rPr>
          <w:b w:val="0"/>
          <w:szCs w:val="24"/>
        </w:rPr>
        <w:t>六、公告期限</w:t>
      </w:r>
      <w:bookmarkEnd w:id="27"/>
      <w:bookmarkEnd w:id="28"/>
      <w:bookmarkEnd w:id="29"/>
      <w:bookmarkEnd w:id="30"/>
      <w:bookmarkEnd w:id="31"/>
    </w:p>
    <w:p w14:paraId="6572EAAB" w14:textId="77777777" w:rsidR="00B30647" w:rsidRPr="006E2A5E" w:rsidRDefault="00851C5E">
      <w:pPr>
        <w:spacing w:line="360" w:lineRule="auto"/>
        <w:ind w:firstLineChars="200" w:firstLine="480"/>
        <w:rPr>
          <w:rFonts w:ascii="宋体" w:hAnsi="宋体"/>
          <w:kern w:val="0"/>
          <w:sz w:val="24"/>
          <w:szCs w:val="24"/>
        </w:rPr>
      </w:pPr>
      <w:r w:rsidRPr="006E2A5E">
        <w:rPr>
          <w:rFonts w:ascii="宋体" w:hAnsi="宋体"/>
          <w:kern w:val="0"/>
          <w:sz w:val="24"/>
          <w:szCs w:val="24"/>
        </w:rPr>
        <w:t>自本公告发布之日起3个工作日。</w:t>
      </w:r>
    </w:p>
    <w:p w14:paraId="04A18C39" w14:textId="77777777" w:rsidR="00B30647" w:rsidRPr="006E2A5E" w:rsidRDefault="00851C5E">
      <w:pPr>
        <w:pStyle w:val="2"/>
        <w:spacing w:line="360" w:lineRule="auto"/>
        <w:rPr>
          <w:b w:val="0"/>
          <w:szCs w:val="24"/>
        </w:rPr>
      </w:pPr>
      <w:bookmarkStart w:id="32" w:name="_Toc35393635"/>
      <w:bookmarkStart w:id="33" w:name="_Toc35393804"/>
      <w:bookmarkStart w:id="34" w:name="_Toc121906749"/>
      <w:r w:rsidRPr="006E2A5E">
        <w:rPr>
          <w:b w:val="0"/>
          <w:szCs w:val="24"/>
        </w:rPr>
        <w:t>七、其他补充事宜</w:t>
      </w:r>
      <w:bookmarkEnd w:id="32"/>
      <w:bookmarkEnd w:id="33"/>
      <w:bookmarkEnd w:id="34"/>
    </w:p>
    <w:p w14:paraId="448D21FA" w14:textId="6AD809CE" w:rsidR="00B30647" w:rsidRPr="006E2A5E" w:rsidRDefault="00851C5E">
      <w:pPr>
        <w:spacing w:line="360" w:lineRule="auto"/>
        <w:rPr>
          <w:rFonts w:ascii="宋体" w:hAnsi="宋体"/>
          <w:sz w:val="24"/>
          <w:szCs w:val="24"/>
        </w:rPr>
      </w:pPr>
      <w:r w:rsidRPr="006E2A5E">
        <w:rPr>
          <w:rFonts w:ascii="宋体" w:hAnsi="宋体"/>
          <w:sz w:val="24"/>
          <w:szCs w:val="24"/>
        </w:rPr>
        <w:t>1</w:t>
      </w:r>
      <w:r w:rsidR="005D56C6" w:rsidRPr="006E2A5E">
        <w:rPr>
          <w:rFonts w:ascii="宋体" w:hAnsi="宋体"/>
          <w:sz w:val="24"/>
          <w:szCs w:val="24"/>
        </w:rPr>
        <w:t>.</w:t>
      </w:r>
      <w:r w:rsidRPr="006E2A5E">
        <w:rPr>
          <w:rFonts w:ascii="宋体" w:hAnsi="宋体"/>
          <w:sz w:val="24"/>
          <w:szCs w:val="24"/>
        </w:rPr>
        <w:t>疫情期间建议优先采用电汇或网银购买标书，请供应商汇款时务必注明“标号+用途”（比如：</w:t>
      </w:r>
      <w:r w:rsidR="00C23B5D" w:rsidRPr="006E2A5E">
        <w:rPr>
          <w:rFonts w:ascii="宋体" w:hAnsi="宋体"/>
          <w:sz w:val="24"/>
          <w:szCs w:val="24"/>
        </w:rPr>
        <w:t>22ZB1264</w:t>
      </w:r>
      <w:r w:rsidRPr="006E2A5E">
        <w:rPr>
          <w:rFonts w:ascii="宋体" w:hAnsi="宋体"/>
          <w:sz w:val="24"/>
          <w:szCs w:val="24"/>
        </w:rPr>
        <w:t>保证金或者</w:t>
      </w:r>
      <w:r w:rsidR="00C23B5D" w:rsidRPr="006E2A5E">
        <w:rPr>
          <w:rFonts w:ascii="宋体" w:hAnsi="宋体"/>
          <w:sz w:val="24"/>
          <w:szCs w:val="24"/>
        </w:rPr>
        <w:t>22ZB1264</w:t>
      </w:r>
      <w:r w:rsidRPr="006E2A5E">
        <w:rPr>
          <w:rFonts w:ascii="宋体" w:hAnsi="宋体"/>
          <w:sz w:val="24"/>
          <w:szCs w:val="24"/>
        </w:rPr>
        <w:t>标书款），以便财务查账及汇总。电汇或网银购买标书，请将电汇底单（网银转账页面）扫描件及以下表格发邮件至jowena@163.com，邮件主题请务必注明“（项目编号）购买标书信息”。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E2A5E" w:rsidRPr="006E2A5E" w14:paraId="09210BAF"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755D414B"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159ED368" w14:textId="1206D74D" w:rsidR="00B30647" w:rsidRPr="006E2A5E" w:rsidRDefault="00851C5E">
            <w:pPr>
              <w:spacing w:line="360" w:lineRule="auto"/>
              <w:rPr>
                <w:rFonts w:ascii="宋体" w:hAnsi="宋体"/>
                <w:sz w:val="24"/>
                <w:szCs w:val="24"/>
              </w:rPr>
            </w:pPr>
            <w:r w:rsidRPr="006E2A5E">
              <w:rPr>
                <w:rFonts w:ascii="宋体" w:hAnsi="宋体"/>
                <w:sz w:val="24"/>
                <w:szCs w:val="24"/>
              </w:rPr>
              <w:t>BIECC-</w:t>
            </w:r>
            <w:r w:rsidR="00C23B5D" w:rsidRPr="006E2A5E">
              <w:rPr>
                <w:rFonts w:ascii="宋体" w:hAnsi="宋体"/>
                <w:sz w:val="24"/>
                <w:szCs w:val="24"/>
              </w:rPr>
              <w:t>22ZB1264</w:t>
            </w:r>
          </w:p>
        </w:tc>
      </w:tr>
      <w:tr w:rsidR="006E2A5E" w:rsidRPr="006E2A5E" w14:paraId="1506271B"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3C9F650"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05FB4EAE" w14:textId="77777777" w:rsidR="00B30647" w:rsidRPr="006E2A5E" w:rsidRDefault="00B30647">
            <w:pPr>
              <w:spacing w:line="360" w:lineRule="auto"/>
              <w:rPr>
                <w:rFonts w:ascii="宋体" w:hAnsi="宋体"/>
                <w:sz w:val="24"/>
                <w:szCs w:val="24"/>
              </w:rPr>
            </w:pPr>
          </w:p>
        </w:tc>
      </w:tr>
      <w:tr w:rsidR="006E2A5E" w:rsidRPr="006E2A5E" w14:paraId="3534D739"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2816EBA3"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125A81DE" w14:textId="77777777" w:rsidR="00B30647" w:rsidRPr="006E2A5E" w:rsidRDefault="00B30647">
            <w:pPr>
              <w:spacing w:line="360" w:lineRule="auto"/>
              <w:rPr>
                <w:rFonts w:ascii="宋体" w:hAnsi="宋体"/>
                <w:sz w:val="24"/>
                <w:szCs w:val="24"/>
              </w:rPr>
            </w:pPr>
          </w:p>
        </w:tc>
      </w:tr>
      <w:tr w:rsidR="006E2A5E" w:rsidRPr="006E2A5E" w14:paraId="2C6F2AE7"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47317AAD"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503C17F0" w14:textId="77777777" w:rsidR="00B30647" w:rsidRPr="006E2A5E" w:rsidRDefault="00B30647">
            <w:pPr>
              <w:spacing w:line="360" w:lineRule="auto"/>
              <w:rPr>
                <w:rFonts w:ascii="宋体" w:hAnsi="宋体"/>
                <w:sz w:val="24"/>
                <w:szCs w:val="24"/>
              </w:rPr>
            </w:pPr>
          </w:p>
        </w:tc>
      </w:tr>
      <w:tr w:rsidR="006E2A5E" w:rsidRPr="006E2A5E" w14:paraId="7B0ADCB1"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3FCDBC28"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2B81502" w14:textId="77777777" w:rsidR="00B30647" w:rsidRPr="006E2A5E" w:rsidRDefault="00B30647">
            <w:pPr>
              <w:spacing w:line="360" w:lineRule="auto"/>
              <w:rPr>
                <w:rFonts w:ascii="宋体" w:hAnsi="宋体"/>
                <w:sz w:val="24"/>
                <w:szCs w:val="24"/>
              </w:rPr>
            </w:pPr>
          </w:p>
        </w:tc>
      </w:tr>
      <w:tr w:rsidR="006E2A5E" w:rsidRPr="006E2A5E" w14:paraId="13DFC29E"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6AC172E0"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lastRenderedPageBreak/>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1A60EFE4" w14:textId="77777777" w:rsidR="00B30647" w:rsidRPr="006E2A5E" w:rsidRDefault="00B30647">
            <w:pPr>
              <w:spacing w:line="360" w:lineRule="auto"/>
              <w:rPr>
                <w:rFonts w:ascii="宋体" w:hAnsi="宋体"/>
                <w:sz w:val="24"/>
                <w:szCs w:val="24"/>
              </w:rPr>
            </w:pPr>
          </w:p>
        </w:tc>
      </w:tr>
    </w:tbl>
    <w:p w14:paraId="0A39D123" w14:textId="77777777" w:rsidR="00B30647" w:rsidRPr="006E2A5E" w:rsidRDefault="00851C5E">
      <w:pPr>
        <w:spacing w:line="360" w:lineRule="auto"/>
        <w:rPr>
          <w:rFonts w:ascii="宋体" w:hAnsi="宋体"/>
          <w:sz w:val="24"/>
          <w:szCs w:val="24"/>
        </w:rPr>
      </w:pPr>
      <w:r w:rsidRPr="006E2A5E">
        <w:rPr>
          <w:rFonts w:ascii="宋体" w:hAnsi="宋体"/>
          <w:sz w:val="24"/>
          <w:szCs w:val="24"/>
        </w:rPr>
        <w:t>2.汇款账户信息：</w:t>
      </w:r>
    </w:p>
    <w:p w14:paraId="6718E5DB" w14:textId="77777777" w:rsidR="00B30647" w:rsidRPr="006E2A5E" w:rsidRDefault="00851C5E">
      <w:pPr>
        <w:spacing w:line="360" w:lineRule="auto"/>
        <w:rPr>
          <w:rFonts w:ascii="宋体" w:hAnsi="宋体"/>
          <w:sz w:val="24"/>
          <w:szCs w:val="24"/>
        </w:rPr>
      </w:pPr>
      <w:r w:rsidRPr="006E2A5E">
        <w:rPr>
          <w:rFonts w:ascii="宋体" w:hAnsi="宋体"/>
          <w:sz w:val="24"/>
          <w:szCs w:val="24"/>
        </w:rPr>
        <w:t>开 户 名：北京国际工程咨询有限公司</w:t>
      </w:r>
    </w:p>
    <w:p w14:paraId="413700F6" w14:textId="190FF4C4" w:rsidR="00B30647" w:rsidRPr="006E2A5E" w:rsidRDefault="00851C5E">
      <w:pPr>
        <w:spacing w:line="360" w:lineRule="auto"/>
        <w:rPr>
          <w:rFonts w:ascii="宋体" w:hAnsi="宋体"/>
          <w:sz w:val="24"/>
          <w:szCs w:val="24"/>
        </w:rPr>
      </w:pPr>
      <w:r w:rsidRPr="006E2A5E">
        <w:rPr>
          <w:rFonts w:ascii="宋体" w:hAnsi="宋体"/>
          <w:sz w:val="24"/>
          <w:szCs w:val="24"/>
        </w:rPr>
        <w:t>开户银行：华夏银行北京学院路支行</w:t>
      </w:r>
    </w:p>
    <w:p w14:paraId="762CC79D" w14:textId="77777777" w:rsidR="00B30647" w:rsidRPr="006E2A5E" w:rsidRDefault="00851C5E">
      <w:pPr>
        <w:spacing w:line="360" w:lineRule="auto"/>
        <w:rPr>
          <w:rFonts w:ascii="宋体" w:hAnsi="宋体"/>
          <w:sz w:val="24"/>
          <w:szCs w:val="24"/>
        </w:rPr>
      </w:pPr>
      <w:r w:rsidRPr="006E2A5E">
        <w:rPr>
          <w:rFonts w:ascii="宋体" w:hAnsi="宋体"/>
          <w:sz w:val="24"/>
          <w:szCs w:val="24"/>
        </w:rPr>
        <w:t>帐    号：10242000000002546</w:t>
      </w:r>
    </w:p>
    <w:p w14:paraId="2EF2C19B" w14:textId="16D21A88" w:rsidR="00B30647" w:rsidRPr="006E2A5E" w:rsidRDefault="00851C5E" w:rsidP="000D2848">
      <w:pPr>
        <w:spacing w:line="360" w:lineRule="auto"/>
        <w:jc w:val="left"/>
        <w:rPr>
          <w:rFonts w:ascii="宋体" w:hAnsi="宋体"/>
          <w:sz w:val="24"/>
          <w:szCs w:val="24"/>
        </w:rPr>
      </w:pPr>
      <w:r w:rsidRPr="006E2A5E">
        <w:rPr>
          <w:rFonts w:ascii="宋体" w:hAnsi="宋体"/>
          <w:sz w:val="24"/>
          <w:szCs w:val="24"/>
        </w:rPr>
        <w:t>3.电子版磋商文件下载地址：</w:t>
      </w:r>
      <w:hyperlink r:id="rId14" w:history="1">
        <w:r w:rsidRPr="006E2A5E">
          <w:rPr>
            <w:rStyle w:val="aff9"/>
            <w:rFonts w:ascii="宋体" w:hAnsi="宋体"/>
            <w:color w:val="auto"/>
            <w:sz w:val="24"/>
            <w:szCs w:val="24"/>
          </w:rPr>
          <w:t>http://www.biecc.com.cn/fushulanmu/Biaoshuxiazai/</w:t>
        </w:r>
      </w:hyperlink>
      <w:r w:rsidR="009C40F7" w:rsidRPr="006E2A5E">
        <w:rPr>
          <w:rFonts w:ascii="宋体" w:hAnsi="宋体"/>
          <w:sz w:val="24"/>
        </w:rPr>
        <w:t>，无需注册，进入页面找到对应项目，点击查看详情，进入详情页免费下载。</w:t>
      </w:r>
    </w:p>
    <w:p w14:paraId="0605DB56" w14:textId="77777777" w:rsidR="009C40F7" w:rsidRPr="006E2A5E" w:rsidRDefault="00851C5E">
      <w:pPr>
        <w:spacing w:line="360" w:lineRule="auto"/>
        <w:rPr>
          <w:rFonts w:ascii="宋体" w:hAnsi="宋体"/>
          <w:sz w:val="24"/>
          <w:szCs w:val="24"/>
        </w:rPr>
      </w:pPr>
      <w:r w:rsidRPr="006E2A5E">
        <w:rPr>
          <w:rFonts w:ascii="宋体" w:hAnsi="宋体"/>
          <w:sz w:val="24"/>
          <w:szCs w:val="24"/>
        </w:rPr>
        <w:t>4.</w:t>
      </w:r>
      <w:bookmarkStart w:id="35" w:name="_Toc28359095"/>
      <w:bookmarkStart w:id="36" w:name="_Toc35393636"/>
      <w:bookmarkStart w:id="37" w:name="_Toc28359018"/>
      <w:bookmarkStart w:id="38" w:name="_Toc35393805"/>
      <w:r w:rsidRPr="006E2A5E">
        <w:rPr>
          <w:rFonts w:ascii="宋体" w:hAnsi="宋体"/>
          <w:sz w:val="24"/>
          <w:szCs w:val="24"/>
        </w:rPr>
        <w:t>响应文件请于响应文件提交截止时间当日（提交截止时间之前）递交至上述规定地点，逾期概不接收；最终响应文件提交截止时间和开启时间为同一时间，最终报价提交截止时间和开启时间也为同一时间，由磋商小组根据磋商情况现场确定。</w:t>
      </w:r>
    </w:p>
    <w:p w14:paraId="31FA1C9E" w14:textId="2BA7D423" w:rsidR="00B30647" w:rsidRPr="006E2A5E" w:rsidRDefault="009C40F7">
      <w:pPr>
        <w:spacing w:line="360" w:lineRule="auto"/>
        <w:rPr>
          <w:rFonts w:ascii="宋体" w:hAnsi="宋体"/>
          <w:sz w:val="24"/>
          <w:szCs w:val="24"/>
        </w:rPr>
      </w:pPr>
      <w:r w:rsidRPr="006E2A5E">
        <w:rPr>
          <w:rFonts w:ascii="宋体" w:hAnsi="宋体"/>
          <w:sz w:val="24"/>
          <w:szCs w:val="24"/>
        </w:rPr>
        <w:t>5.</w:t>
      </w:r>
      <w:r w:rsidR="00DB1252" w:rsidRPr="006E2A5E">
        <w:rPr>
          <w:rFonts w:ascii="宋体" w:hAnsi="宋体"/>
          <w:sz w:val="24"/>
          <w:szCs w:val="24"/>
        </w:rPr>
        <w:t>因疫情防控原因，本项目可以采用快递形式递交响应文件，届时供应商授权代表可线上参加磋商。对于采用快递形式递交文件的供应商，请</w:t>
      </w:r>
      <w:r w:rsidRPr="006E2A5E">
        <w:rPr>
          <w:rFonts w:ascii="宋体" w:hAnsi="宋体"/>
          <w:sz w:val="24"/>
          <w:szCs w:val="24"/>
        </w:rPr>
        <w:t>至少</w:t>
      </w:r>
      <w:r w:rsidR="00DB1252" w:rsidRPr="006E2A5E">
        <w:rPr>
          <w:rFonts w:ascii="宋体" w:hAnsi="宋体"/>
          <w:sz w:val="24"/>
          <w:szCs w:val="24"/>
        </w:rPr>
        <w:t>提前</w:t>
      </w:r>
      <w:r w:rsidRPr="006E2A5E">
        <w:rPr>
          <w:rFonts w:ascii="宋体" w:hAnsi="宋体"/>
          <w:sz w:val="24"/>
          <w:szCs w:val="24"/>
        </w:rPr>
        <w:t>1个工作日</w:t>
      </w:r>
      <w:r w:rsidR="00DB1252" w:rsidRPr="006E2A5E">
        <w:rPr>
          <w:rFonts w:ascii="宋体" w:hAnsi="宋体"/>
          <w:sz w:val="24"/>
          <w:szCs w:val="24"/>
        </w:rPr>
        <w:t>向代理机构发出申请，应并于快递发出后将公司名称、本项目编号、快递单号、授权代表姓名、手机号、邮箱地址等信息发送至邮箱bjgjgczb1@163.com，以便代理机构及时查收快递</w:t>
      </w:r>
      <w:r w:rsidRPr="006E2A5E">
        <w:rPr>
          <w:rFonts w:ascii="宋体" w:hAnsi="宋体"/>
          <w:sz w:val="24"/>
          <w:szCs w:val="24"/>
        </w:rPr>
        <w:t>并发送腾讯会议信息</w:t>
      </w:r>
      <w:r w:rsidR="00DB1252" w:rsidRPr="006E2A5E">
        <w:rPr>
          <w:rFonts w:ascii="宋体" w:hAnsi="宋体"/>
          <w:sz w:val="24"/>
          <w:szCs w:val="24"/>
        </w:rPr>
        <w:t>。采用快递形式递交</w:t>
      </w:r>
      <w:r w:rsidR="00500B30" w:rsidRPr="006E2A5E">
        <w:rPr>
          <w:rFonts w:ascii="宋体" w:hAnsi="宋体"/>
          <w:sz w:val="24"/>
          <w:szCs w:val="24"/>
        </w:rPr>
        <w:t>响应</w:t>
      </w:r>
      <w:r w:rsidR="00DB1252" w:rsidRPr="006E2A5E">
        <w:rPr>
          <w:rFonts w:ascii="宋体" w:hAnsi="宋体"/>
          <w:sz w:val="24"/>
          <w:szCs w:val="24"/>
        </w:rPr>
        <w:t>文件的（推荐采用顺丰快递），请务必自行掌握投递时间，确保在递交文件截止时间前送达，逾期到达的文件恕不接收。快递信息为：北京市海淀区学院路30号科大天工大厦B座1703室，杨梦雪收，010-82373532。</w:t>
      </w:r>
    </w:p>
    <w:p w14:paraId="6328B3E9" w14:textId="474EBD24" w:rsidR="00B30647" w:rsidRPr="006E2A5E" w:rsidRDefault="009C40F7">
      <w:pPr>
        <w:spacing w:line="360" w:lineRule="auto"/>
        <w:rPr>
          <w:rFonts w:ascii="宋体" w:hAnsi="宋体"/>
          <w:sz w:val="24"/>
          <w:szCs w:val="24"/>
        </w:rPr>
      </w:pPr>
      <w:r w:rsidRPr="006E2A5E">
        <w:rPr>
          <w:rFonts w:ascii="宋体" w:hAnsi="宋体"/>
          <w:sz w:val="24"/>
          <w:szCs w:val="24"/>
        </w:rPr>
        <w:t>6</w:t>
      </w:r>
      <w:r w:rsidR="00851C5E" w:rsidRPr="006E2A5E">
        <w:rPr>
          <w:rFonts w:ascii="宋体" w:hAnsi="宋体"/>
          <w:sz w:val="24"/>
          <w:szCs w:val="24"/>
        </w:rPr>
        <w:t>.</w:t>
      </w:r>
      <w:r w:rsidR="002740BF" w:rsidRPr="006E2A5E">
        <w:rPr>
          <w:rFonts w:ascii="宋体" w:hAnsi="宋体"/>
          <w:sz w:val="24"/>
          <w:szCs w:val="24"/>
        </w:rPr>
        <w:t xml:space="preserve"> 参加磋商的</w:t>
      </w:r>
      <w:r w:rsidR="00851C5E" w:rsidRPr="006E2A5E">
        <w:rPr>
          <w:rFonts w:ascii="宋体" w:hAnsi="宋体"/>
          <w:sz w:val="24"/>
          <w:szCs w:val="24"/>
        </w:rPr>
        <w:t>供应商法定代表人或其本项目的授权代表需出示本人身份证原件</w:t>
      </w:r>
      <w:r w:rsidR="002740BF" w:rsidRPr="006E2A5E">
        <w:rPr>
          <w:rFonts w:ascii="宋体" w:hAnsi="宋体"/>
          <w:sz w:val="24"/>
          <w:szCs w:val="24"/>
        </w:rPr>
        <w:t>，并请提前准备好网络环境和打印、扫描设备，进入腾讯会议室后务必把名字修改为公司名称</w:t>
      </w:r>
      <w:r w:rsidR="00851C5E" w:rsidRPr="006E2A5E">
        <w:rPr>
          <w:rFonts w:ascii="宋体" w:hAnsi="宋体"/>
          <w:sz w:val="24"/>
          <w:szCs w:val="24"/>
        </w:rPr>
        <w:t xml:space="preserve">。 </w:t>
      </w:r>
    </w:p>
    <w:p w14:paraId="091A09CA" w14:textId="362997D6" w:rsidR="00B30647" w:rsidRPr="006E2A5E" w:rsidRDefault="00055760">
      <w:pPr>
        <w:spacing w:line="360" w:lineRule="auto"/>
        <w:rPr>
          <w:rFonts w:ascii="宋体" w:hAnsi="宋体"/>
          <w:sz w:val="24"/>
          <w:szCs w:val="24"/>
        </w:rPr>
      </w:pPr>
      <w:r w:rsidRPr="006E2A5E">
        <w:rPr>
          <w:rFonts w:ascii="宋体" w:hAnsi="宋体"/>
          <w:sz w:val="24"/>
          <w:szCs w:val="24"/>
        </w:rPr>
        <w:t>7</w:t>
      </w:r>
      <w:r w:rsidR="00DB1252" w:rsidRPr="006E2A5E">
        <w:rPr>
          <w:rFonts w:ascii="宋体" w:hAnsi="宋体"/>
          <w:sz w:val="24"/>
          <w:szCs w:val="24"/>
        </w:rPr>
        <w:t>.</w:t>
      </w:r>
      <w:r w:rsidR="00851C5E" w:rsidRPr="006E2A5E">
        <w:rPr>
          <w:rFonts w:ascii="宋体" w:hAnsi="宋体"/>
          <w:sz w:val="24"/>
          <w:szCs w:val="24"/>
        </w:rPr>
        <w:t>本项目公告在</w:t>
      </w:r>
      <w:r w:rsidR="002740BF" w:rsidRPr="006E2A5E">
        <w:rPr>
          <w:rFonts w:ascii="宋体" w:hAnsi="宋体"/>
          <w:sz w:val="24"/>
          <w:szCs w:val="24"/>
        </w:rPr>
        <w:t>中国政府采购网和</w:t>
      </w:r>
      <w:r w:rsidR="00DB1252" w:rsidRPr="006E2A5E">
        <w:rPr>
          <w:rFonts w:ascii="宋体" w:hAnsi="宋体"/>
          <w:sz w:val="24"/>
          <w:szCs w:val="24"/>
        </w:rPr>
        <w:t>清华大学设备采购信息发布平台</w:t>
      </w:r>
      <w:r w:rsidR="00851C5E" w:rsidRPr="006E2A5E">
        <w:rPr>
          <w:rFonts w:ascii="宋体" w:hAnsi="宋体"/>
          <w:sz w:val="24"/>
          <w:szCs w:val="24"/>
        </w:rPr>
        <w:t>上发布，对其他网站转发本公告可能引起的信息误导、造成供应商的经济或其他损失的，采购人及采购代理不负任何责任。</w:t>
      </w:r>
    </w:p>
    <w:p w14:paraId="46F6359E" w14:textId="4ED8869E" w:rsidR="00B30647" w:rsidRPr="006E2A5E" w:rsidRDefault="00055760">
      <w:pPr>
        <w:spacing w:line="360" w:lineRule="auto"/>
        <w:rPr>
          <w:rFonts w:ascii="宋体" w:hAnsi="宋体"/>
          <w:sz w:val="24"/>
          <w:szCs w:val="24"/>
        </w:rPr>
      </w:pPr>
      <w:r w:rsidRPr="006E2A5E">
        <w:rPr>
          <w:rFonts w:ascii="宋体" w:hAnsi="宋体"/>
          <w:sz w:val="24"/>
          <w:szCs w:val="24"/>
        </w:rPr>
        <w:t>8</w:t>
      </w:r>
      <w:r w:rsidR="00851C5E" w:rsidRPr="006E2A5E">
        <w:rPr>
          <w:rFonts w:ascii="宋体" w:hAnsi="宋体"/>
          <w:sz w:val="24"/>
          <w:szCs w:val="24"/>
        </w:rPr>
        <w:t>.凡对本次磋商提出询问</w:t>
      </w:r>
      <w:r w:rsidR="002740BF" w:rsidRPr="006E2A5E">
        <w:rPr>
          <w:rFonts w:ascii="宋体" w:hAnsi="宋体"/>
          <w:sz w:val="24"/>
          <w:szCs w:val="24"/>
        </w:rPr>
        <w:t>及质疑</w:t>
      </w:r>
      <w:r w:rsidR="00851C5E" w:rsidRPr="006E2A5E">
        <w:rPr>
          <w:rFonts w:ascii="宋体" w:hAnsi="宋体"/>
          <w:sz w:val="24"/>
          <w:szCs w:val="24"/>
        </w:rPr>
        <w:t>，请与北京国际工程咨询有限公司联系。有关招标（采购）文件购买、中标（成交）通知书领取及服务费发票、保证金交纳及退还事宜的联系电话：010-8237 0821；有关招标（采购）文件技术部分的问题咨询：因项目经理外出、开标等原因，请优先通过电子邮箱bjgjgczb1@163.com联</w:t>
      </w:r>
      <w:r w:rsidR="00851C5E" w:rsidRPr="006E2A5E">
        <w:rPr>
          <w:rFonts w:ascii="宋体" w:hAnsi="宋体"/>
          <w:sz w:val="24"/>
          <w:szCs w:val="24"/>
        </w:rPr>
        <w:lastRenderedPageBreak/>
        <w:t>系，或者联系010-82373532。</w:t>
      </w:r>
      <w:r w:rsidR="002740BF" w:rsidRPr="006E2A5E">
        <w:rPr>
          <w:rFonts w:ascii="宋体" w:hAnsi="宋体"/>
          <w:sz w:val="24"/>
        </w:rPr>
        <w:t>如需质疑，质疑函请采用政府采购供应商质疑函范本格式，以书面形式一次性提交。</w:t>
      </w:r>
    </w:p>
    <w:p w14:paraId="6E73C0D1" w14:textId="77777777" w:rsidR="00B30647" w:rsidRPr="006E2A5E" w:rsidRDefault="00851C5E" w:rsidP="00FF1143">
      <w:pPr>
        <w:pStyle w:val="2"/>
        <w:spacing w:line="360" w:lineRule="auto"/>
        <w:rPr>
          <w:b w:val="0"/>
          <w:szCs w:val="24"/>
        </w:rPr>
      </w:pPr>
      <w:bookmarkStart w:id="39" w:name="_Toc121906750"/>
      <w:r w:rsidRPr="006E2A5E">
        <w:rPr>
          <w:b w:val="0"/>
          <w:szCs w:val="24"/>
        </w:rPr>
        <w:t>八、凡对本次采购提出询问，请按以下方式联系。</w:t>
      </w:r>
      <w:bookmarkEnd w:id="35"/>
      <w:bookmarkEnd w:id="36"/>
      <w:bookmarkEnd w:id="37"/>
      <w:bookmarkEnd w:id="38"/>
      <w:bookmarkEnd w:id="39"/>
    </w:p>
    <w:p w14:paraId="69B90AA2" w14:textId="77777777" w:rsidR="00B30647" w:rsidRPr="006E2A5E" w:rsidRDefault="00851C5E" w:rsidP="00FF1143">
      <w:pPr>
        <w:spacing w:line="360" w:lineRule="auto"/>
        <w:ind w:leftChars="371" w:left="1079" w:hangingChars="125" w:hanging="300"/>
        <w:jc w:val="left"/>
        <w:rPr>
          <w:rFonts w:ascii="宋体" w:hAnsi="宋体"/>
          <w:sz w:val="24"/>
          <w:szCs w:val="24"/>
        </w:rPr>
      </w:pPr>
      <w:bookmarkStart w:id="40" w:name="_Toc28359019"/>
      <w:bookmarkStart w:id="41" w:name="_Toc35393806"/>
      <w:bookmarkStart w:id="42" w:name="_Toc35393637"/>
      <w:bookmarkStart w:id="43" w:name="_Toc28359096"/>
      <w:r w:rsidRPr="006E2A5E">
        <w:rPr>
          <w:rFonts w:ascii="宋体" w:hAnsi="宋体"/>
          <w:sz w:val="24"/>
          <w:szCs w:val="24"/>
        </w:rPr>
        <w:t>1.采购人信息</w:t>
      </w:r>
      <w:bookmarkEnd w:id="40"/>
      <w:bookmarkEnd w:id="41"/>
      <w:bookmarkEnd w:id="42"/>
      <w:bookmarkEnd w:id="43"/>
    </w:p>
    <w:p w14:paraId="7AD9DAAA" w14:textId="77777777" w:rsidR="00B30647" w:rsidRPr="006E2A5E" w:rsidRDefault="00851C5E">
      <w:pPr>
        <w:spacing w:line="360" w:lineRule="auto"/>
        <w:ind w:leftChars="371" w:left="1079" w:hangingChars="125" w:hanging="300"/>
        <w:jc w:val="left"/>
        <w:rPr>
          <w:rFonts w:ascii="宋体" w:hAnsi="宋体"/>
          <w:sz w:val="24"/>
          <w:szCs w:val="24"/>
        </w:rPr>
      </w:pPr>
      <w:r w:rsidRPr="006E2A5E">
        <w:rPr>
          <w:rFonts w:ascii="宋体" w:hAnsi="宋体"/>
          <w:sz w:val="24"/>
          <w:szCs w:val="24"/>
        </w:rPr>
        <w:t>名    称：清华大学</w:t>
      </w:r>
    </w:p>
    <w:p w14:paraId="12A6A897" w14:textId="77777777" w:rsidR="00B30647" w:rsidRPr="006E2A5E" w:rsidRDefault="00851C5E">
      <w:pPr>
        <w:spacing w:line="360" w:lineRule="auto"/>
        <w:ind w:leftChars="371" w:left="1079" w:hangingChars="125" w:hanging="300"/>
        <w:jc w:val="left"/>
        <w:rPr>
          <w:rFonts w:ascii="宋体" w:hAnsi="宋体"/>
          <w:sz w:val="24"/>
          <w:szCs w:val="24"/>
        </w:rPr>
      </w:pPr>
      <w:r w:rsidRPr="006E2A5E">
        <w:rPr>
          <w:rFonts w:ascii="宋体" w:hAnsi="宋体"/>
          <w:sz w:val="24"/>
          <w:szCs w:val="24"/>
        </w:rPr>
        <w:t>地    址：北京市海淀区清华大学，邮编100084</w:t>
      </w:r>
    </w:p>
    <w:p w14:paraId="1E9E7403" w14:textId="657D57D1" w:rsidR="00B30647" w:rsidRPr="006E2A5E" w:rsidRDefault="00851C5E">
      <w:pPr>
        <w:spacing w:line="360" w:lineRule="auto"/>
        <w:ind w:leftChars="371" w:left="1079" w:hangingChars="125" w:hanging="300"/>
        <w:jc w:val="left"/>
        <w:rPr>
          <w:rFonts w:ascii="宋体" w:hAnsi="宋体"/>
          <w:sz w:val="24"/>
          <w:szCs w:val="24"/>
        </w:rPr>
      </w:pPr>
      <w:r w:rsidRPr="006E2A5E">
        <w:rPr>
          <w:rFonts w:ascii="宋体" w:hAnsi="宋体"/>
          <w:sz w:val="24"/>
          <w:szCs w:val="24"/>
        </w:rPr>
        <w:t>联系方式：</w:t>
      </w:r>
      <w:r w:rsidR="00F74944" w:rsidRPr="006E2A5E">
        <w:rPr>
          <w:rFonts w:ascii="宋体" w:hAnsi="宋体"/>
          <w:sz w:val="24"/>
          <w:szCs w:val="24"/>
        </w:rPr>
        <w:t>010-</w:t>
      </w:r>
      <w:r w:rsidR="002740BF" w:rsidRPr="006E2A5E">
        <w:rPr>
          <w:rFonts w:ascii="宋体" w:hAnsi="宋体"/>
          <w:sz w:val="24"/>
          <w:szCs w:val="24"/>
        </w:rPr>
        <w:t>62783390</w:t>
      </w:r>
      <w:r w:rsidR="00517ABF" w:rsidRPr="006E2A5E">
        <w:rPr>
          <w:rFonts w:ascii="宋体" w:hAnsi="宋体"/>
          <w:sz w:val="24"/>
          <w:szCs w:val="24"/>
        </w:rPr>
        <w:t xml:space="preserve">   </w:t>
      </w:r>
    </w:p>
    <w:p w14:paraId="4FA97155" w14:textId="77777777" w:rsidR="00B30647" w:rsidRPr="006E2A5E" w:rsidRDefault="00851C5E" w:rsidP="00FF1143">
      <w:pPr>
        <w:spacing w:line="360" w:lineRule="auto"/>
        <w:ind w:leftChars="371" w:left="1079" w:hangingChars="125" w:hanging="300"/>
        <w:jc w:val="left"/>
        <w:rPr>
          <w:rFonts w:ascii="宋体" w:hAnsi="宋体"/>
          <w:sz w:val="24"/>
          <w:szCs w:val="24"/>
        </w:rPr>
      </w:pPr>
      <w:bookmarkStart w:id="44" w:name="_Toc35393638"/>
      <w:bookmarkStart w:id="45" w:name="_Toc35393807"/>
      <w:bookmarkStart w:id="46" w:name="_Toc28359020"/>
      <w:bookmarkStart w:id="47" w:name="_Toc28359097"/>
      <w:r w:rsidRPr="006E2A5E">
        <w:rPr>
          <w:rFonts w:ascii="宋体" w:hAnsi="宋体"/>
          <w:sz w:val="24"/>
          <w:szCs w:val="24"/>
        </w:rPr>
        <w:t>2.采购代理机构信息</w:t>
      </w:r>
      <w:bookmarkEnd w:id="44"/>
      <w:bookmarkEnd w:id="45"/>
      <w:bookmarkEnd w:id="46"/>
      <w:bookmarkEnd w:id="47"/>
    </w:p>
    <w:p w14:paraId="326DBBB2" w14:textId="77777777" w:rsidR="00B30647" w:rsidRPr="006E2A5E" w:rsidRDefault="00851C5E" w:rsidP="00FF1143">
      <w:pPr>
        <w:spacing w:line="360" w:lineRule="auto"/>
        <w:ind w:leftChars="371" w:left="1079" w:hangingChars="125" w:hanging="300"/>
        <w:jc w:val="left"/>
        <w:rPr>
          <w:rFonts w:ascii="宋体" w:hAnsi="宋体"/>
          <w:sz w:val="24"/>
          <w:szCs w:val="24"/>
        </w:rPr>
      </w:pPr>
      <w:r w:rsidRPr="006E2A5E">
        <w:rPr>
          <w:rFonts w:ascii="宋体" w:hAnsi="宋体"/>
          <w:sz w:val="24"/>
          <w:szCs w:val="24"/>
        </w:rPr>
        <w:t>名    称：北京国际工程咨询有限公司</w:t>
      </w:r>
    </w:p>
    <w:p w14:paraId="36C67222" w14:textId="447B0E1A" w:rsidR="00B30647" w:rsidRPr="006E2A5E" w:rsidRDefault="00851C5E" w:rsidP="00FF1143">
      <w:pPr>
        <w:spacing w:line="360" w:lineRule="auto"/>
        <w:ind w:leftChars="371" w:left="1079" w:hangingChars="125" w:hanging="300"/>
        <w:jc w:val="left"/>
        <w:rPr>
          <w:rFonts w:ascii="宋体" w:hAnsi="宋体"/>
          <w:sz w:val="24"/>
          <w:szCs w:val="24"/>
        </w:rPr>
      </w:pPr>
      <w:r w:rsidRPr="006E2A5E">
        <w:rPr>
          <w:rFonts w:ascii="宋体" w:hAnsi="宋体"/>
          <w:sz w:val="24"/>
          <w:szCs w:val="24"/>
        </w:rPr>
        <w:t>地　　址：北京市海淀区学院路30号科大天工大厦A座6</w:t>
      </w:r>
      <w:r w:rsidR="00E11B70" w:rsidRPr="006E2A5E">
        <w:rPr>
          <w:rFonts w:ascii="宋体" w:hAnsi="宋体"/>
          <w:sz w:val="24"/>
          <w:szCs w:val="24"/>
        </w:rPr>
        <w:t>层</w:t>
      </w:r>
    </w:p>
    <w:p w14:paraId="76154D5A" w14:textId="77777777" w:rsidR="00B30647" w:rsidRPr="006E2A5E" w:rsidRDefault="00851C5E" w:rsidP="00FF1143">
      <w:pPr>
        <w:spacing w:line="360" w:lineRule="auto"/>
        <w:ind w:leftChars="371" w:left="1079" w:hangingChars="125" w:hanging="300"/>
        <w:jc w:val="left"/>
        <w:rPr>
          <w:rFonts w:ascii="宋体" w:hAnsi="宋体"/>
          <w:sz w:val="24"/>
          <w:szCs w:val="24"/>
        </w:rPr>
      </w:pPr>
      <w:r w:rsidRPr="006E2A5E">
        <w:rPr>
          <w:rFonts w:ascii="宋体" w:hAnsi="宋体"/>
          <w:sz w:val="24"/>
          <w:szCs w:val="24"/>
        </w:rPr>
        <w:t>联系方式：010-82373532</w:t>
      </w:r>
    </w:p>
    <w:p w14:paraId="2A456F15" w14:textId="77777777" w:rsidR="00B30647" w:rsidRPr="006E2A5E" w:rsidRDefault="00851C5E" w:rsidP="00FF1143">
      <w:pPr>
        <w:spacing w:line="360" w:lineRule="auto"/>
        <w:ind w:leftChars="371" w:left="1079" w:hangingChars="125" w:hanging="300"/>
        <w:jc w:val="left"/>
        <w:rPr>
          <w:rFonts w:ascii="宋体" w:hAnsi="宋体"/>
          <w:sz w:val="24"/>
          <w:szCs w:val="24"/>
        </w:rPr>
      </w:pPr>
      <w:bookmarkStart w:id="48" w:name="_Toc35393808"/>
      <w:bookmarkStart w:id="49" w:name="_Toc35393639"/>
      <w:bookmarkStart w:id="50" w:name="_Toc28359098"/>
      <w:bookmarkStart w:id="51" w:name="_Toc28359021"/>
      <w:r w:rsidRPr="006E2A5E">
        <w:rPr>
          <w:rFonts w:ascii="宋体" w:hAnsi="宋体"/>
          <w:sz w:val="24"/>
          <w:szCs w:val="24"/>
        </w:rPr>
        <w:t>3.项目联系方式</w:t>
      </w:r>
      <w:bookmarkEnd w:id="48"/>
      <w:bookmarkEnd w:id="49"/>
      <w:bookmarkEnd w:id="50"/>
      <w:bookmarkEnd w:id="51"/>
    </w:p>
    <w:p w14:paraId="44C335FF" w14:textId="77777777" w:rsidR="00B30647" w:rsidRPr="006E2A5E" w:rsidRDefault="00851C5E" w:rsidP="00FF1143">
      <w:pPr>
        <w:spacing w:line="360" w:lineRule="auto"/>
        <w:ind w:leftChars="371" w:left="1079" w:hangingChars="125" w:hanging="300"/>
        <w:jc w:val="left"/>
        <w:rPr>
          <w:rFonts w:ascii="宋体" w:hAnsi="宋体"/>
          <w:sz w:val="24"/>
          <w:szCs w:val="24"/>
        </w:rPr>
      </w:pPr>
      <w:r w:rsidRPr="006E2A5E">
        <w:rPr>
          <w:rFonts w:ascii="宋体" w:hAnsi="宋体"/>
          <w:sz w:val="24"/>
          <w:szCs w:val="24"/>
        </w:rPr>
        <w:t>项目联系人：王蕾蕾、杨梦雪</w:t>
      </w:r>
    </w:p>
    <w:p w14:paraId="0FFB486A" w14:textId="77777777" w:rsidR="00B30647" w:rsidRPr="006E2A5E" w:rsidRDefault="00851C5E" w:rsidP="00FF1143">
      <w:pPr>
        <w:spacing w:line="360" w:lineRule="auto"/>
        <w:ind w:leftChars="371" w:left="1079" w:hangingChars="125" w:hanging="300"/>
        <w:jc w:val="left"/>
        <w:rPr>
          <w:rFonts w:ascii="宋体" w:hAnsi="宋体"/>
          <w:sz w:val="24"/>
          <w:szCs w:val="24"/>
        </w:rPr>
      </w:pPr>
      <w:r w:rsidRPr="006E2A5E">
        <w:rPr>
          <w:rFonts w:ascii="宋体" w:hAnsi="宋体"/>
          <w:sz w:val="24"/>
          <w:szCs w:val="24"/>
        </w:rPr>
        <w:t>电　　 话：010-82373532</w:t>
      </w:r>
    </w:p>
    <w:p w14:paraId="3615B6A4" w14:textId="77777777" w:rsidR="00B30647" w:rsidRPr="006E2A5E" w:rsidRDefault="00851C5E" w:rsidP="00FF1143">
      <w:pPr>
        <w:spacing w:line="360" w:lineRule="auto"/>
        <w:ind w:leftChars="371" w:left="1079" w:hangingChars="125" w:hanging="300"/>
        <w:jc w:val="left"/>
        <w:rPr>
          <w:rFonts w:ascii="宋体" w:hAnsi="宋体"/>
          <w:sz w:val="24"/>
          <w:szCs w:val="24"/>
        </w:rPr>
      </w:pPr>
      <w:r w:rsidRPr="006E2A5E">
        <w:rPr>
          <w:rFonts w:ascii="宋体" w:hAnsi="宋体"/>
          <w:sz w:val="24"/>
          <w:szCs w:val="24"/>
        </w:rPr>
        <w:t>邮     箱：bjgjgczb1@163.com</w:t>
      </w:r>
    </w:p>
    <w:bookmarkEnd w:id="1"/>
    <w:p w14:paraId="7A0C8AE4" w14:textId="77777777" w:rsidR="00B30647" w:rsidRPr="006E2A5E" w:rsidRDefault="00851C5E">
      <w:pPr>
        <w:widowControl/>
        <w:jc w:val="left"/>
        <w:rPr>
          <w:rFonts w:ascii="宋体" w:hAnsi="宋体"/>
          <w:sz w:val="24"/>
          <w:szCs w:val="24"/>
        </w:rPr>
      </w:pPr>
      <w:r w:rsidRPr="006E2A5E">
        <w:rPr>
          <w:rFonts w:ascii="宋体" w:hAnsi="宋体"/>
          <w:sz w:val="24"/>
          <w:szCs w:val="24"/>
        </w:rPr>
        <w:br w:type="page"/>
      </w:r>
    </w:p>
    <w:p w14:paraId="4E393A73" w14:textId="77777777" w:rsidR="00B30647" w:rsidRPr="006E2A5E" w:rsidRDefault="00851C5E">
      <w:pPr>
        <w:pStyle w:val="1"/>
        <w:numPr>
          <w:ilvl w:val="0"/>
          <w:numId w:val="0"/>
        </w:numPr>
        <w:spacing w:line="360" w:lineRule="auto"/>
        <w:rPr>
          <w:rFonts w:ascii="宋体" w:hAnsi="宋体"/>
          <w:sz w:val="28"/>
          <w:szCs w:val="28"/>
        </w:rPr>
      </w:pPr>
      <w:bookmarkStart w:id="52" w:name="_Toc121906751"/>
      <w:r w:rsidRPr="006E2A5E">
        <w:rPr>
          <w:rFonts w:ascii="宋体" w:hAnsi="宋体"/>
          <w:sz w:val="28"/>
          <w:szCs w:val="28"/>
        </w:rPr>
        <w:lastRenderedPageBreak/>
        <w:t>第二章  供应商须知资料表</w:t>
      </w:r>
      <w:bookmarkEnd w:id="52"/>
    </w:p>
    <w:p w14:paraId="04841DBB" w14:textId="77777777" w:rsidR="00B30647" w:rsidRPr="006E2A5E" w:rsidRDefault="00851C5E">
      <w:pPr>
        <w:spacing w:line="360" w:lineRule="auto"/>
        <w:ind w:firstLineChars="200" w:firstLine="480"/>
        <w:rPr>
          <w:rFonts w:ascii="宋体" w:hAnsi="宋体"/>
          <w:b/>
          <w:w w:val="90"/>
          <w:sz w:val="24"/>
          <w:szCs w:val="24"/>
        </w:rPr>
      </w:pPr>
      <w:r w:rsidRPr="006E2A5E">
        <w:rPr>
          <w:rFonts w:ascii="宋体" w:hAnsi="宋体"/>
          <w:sz w:val="24"/>
          <w:szCs w:val="24"/>
        </w:rPr>
        <w:t>本表关于本项目的具体资料是对第三章供应商须知的具体补充和修改，如有矛盾，应以本表为准。</w:t>
      </w:r>
    </w:p>
    <w:tbl>
      <w:tblPr>
        <w:tblW w:w="8981"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54"/>
        <w:gridCol w:w="7527"/>
      </w:tblGrid>
      <w:tr w:rsidR="006E2A5E" w:rsidRPr="006E2A5E" w14:paraId="079616ED" w14:textId="77777777">
        <w:trPr>
          <w:trHeight w:val="679"/>
          <w:jc w:val="center"/>
        </w:trPr>
        <w:tc>
          <w:tcPr>
            <w:tcW w:w="1454" w:type="dxa"/>
            <w:tcBorders>
              <w:top w:val="double" w:sz="4" w:space="0" w:color="auto"/>
              <w:left w:val="double" w:sz="4" w:space="0" w:color="auto"/>
              <w:bottom w:val="single" w:sz="4" w:space="0" w:color="auto"/>
              <w:right w:val="single" w:sz="4" w:space="0" w:color="auto"/>
            </w:tcBorders>
            <w:vAlign w:val="center"/>
          </w:tcPr>
          <w:p w14:paraId="5B753B24" w14:textId="77777777" w:rsidR="00B30647" w:rsidRPr="006E2A5E" w:rsidRDefault="00851C5E">
            <w:pPr>
              <w:spacing w:line="360" w:lineRule="auto"/>
              <w:jc w:val="center"/>
              <w:rPr>
                <w:rFonts w:ascii="宋体" w:hAnsi="宋体"/>
                <w:b/>
                <w:sz w:val="24"/>
                <w:szCs w:val="24"/>
              </w:rPr>
            </w:pPr>
            <w:r w:rsidRPr="006E2A5E">
              <w:rPr>
                <w:rFonts w:ascii="宋体" w:hAnsi="宋体"/>
                <w:b/>
                <w:sz w:val="24"/>
                <w:szCs w:val="24"/>
              </w:rPr>
              <w:t>条款号</w:t>
            </w:r>
          </w:p>
        </w:tc>
        <w:tc>
          <w:tcPr>
            <w:tcW w:w="7527" w:type="dxa"/>
            <w:tcBorders>
              <w:top w:val="double" w:sz="4" w:space="0" w:color="auto"/>
              <w:left w:val="single" w:sz="4" w:space="0" w:color="auto"/>
              <w:bottom w:val="single" w:sz="4" w:space="0" w:color="auto"/>
              <w:right w:val="double" w:sz="4" w:space="0" w:color="auto"/>
            </w:tcBorders>
            <w:vAlign w:val="center"/>
          </w:tcPr>
          <w:p w14:paraId="3B6AB45D" w14:textId="77777777" w:rsidR="00B30647" w:rsidRPr="006E2A5E" w:rsidRDefault="00851C5E">
            <w:pPr>
              <w:spacing w:line="360" w:lineRule="auto"/>
              <w:jc w:val="center"/>
              <w:rPr>
                <w:rFonts w:ascii="宋体" w:hAnsi="宋体"/>
                <w:b/>
                <w:sz w:val="24"/>
                <w:szCs w:val="24"/>
              </w:rPr>
            </w:pPr>
            <w:r w:rsidRPr="006E2A5E">
              <w:rPr>
                <w:rFonts w:ascii="宋体" w:hAnsi="宋体"/>
                <w:b/>
                <w:sz w:val="24"/>
                <w:szCs w:val="24"/>
              </w:rPr>
              <w:t>内          容</w:t>
            </w:r>
          </w:p>
        </w:tc>
      </w:tr>
      <w:tr w:rsidR="006E2A5E" w:rsidRPr="006E2A5E" w14:paraId="1E9C817C" w14:textId="77777777">
        <w:trPr>
          <w:trHeight w:val="1084"/>
          <w:jc w:val="center"/>
        </w:trPr>
        <w:tc>
          <w:tcPr>
            <w:tcW w:w="1454" w:type="dxa"/>
            <w:tcBorders>
              <w:top w:val="single" w:sz="4" w:space="0" w:color="auto"/>
              <w:left w:val="double" w:sz="4" w:space="0" w:color="auto"/>
              <w:bottom w:val="single" w:sz="4" w:space="0" w:color="auto"/>
              <w:right w:val="single" w:sz="4" w:space="0" w:color="auto"/>
            </w:tcBorders>
            <w:vAlign w:val="center"/>
          </w:tcPr>
          <w:p w14:paraId="23FA2BFC" w14:textId="77777777" w:rsidR="00B30647" w:rsidRPr="006E2A5E" w:rsidRDefault="00851C5E" w:rsidP="00962AA2">
            <w:pPr>
              <w:spacing w:line="360" w:lineRule="auto"/>
              <w:jc w:val="center"/>
              <w:rPr>
                <w:rFonts w:ascii="宋体" w:hAnsi="宋体"/>
                <w:sz w:val="24"/>
              </w:rPr>
            </w:pPr>
            <w:r w:rsidRPr="006E2A5E">
              <w:rPr>
                <w:rFonts w:ascii="宋体" w:hAnsi="宋体"/>
                <w:sz w:val="24"/>
              </w:rPr>
              <w:t>1.1</w:t>
            </w:r>
          </w:p>
        </w:tc>
        <w:tc>
          <w:tcPr>
            <w:tcW w:w="7527" w:type="dxa"/>
            <w:tcBorders>
              <w:top w:val="single" w:sz="4" w:space="0" w:color="auto"/>
              <w:left w:val="single" w:sz="4" w:space="0" w:color="auto"/>
              <w:bottom w:val="single" w:sz="4" w:space="0" w:color="auto"/>
              <w:right w:val="double" w:sz="4" w:space="0" w:color="auto"/>
            </w:tcBorders>
            <w:vAlign w:val="center"/>
          </w:tcPr>
          <w:p w14:paraId="4F762AA1" w14:textId="77777777" w:rsidR="00B30647" w:rsidRPr="006E2A5E" w:rsidRDefault="00851C5E">
            <w:pPr>
              <w:spacing w:line="360" w:lineRule="auto"/>
              <w:rPr>
                <w:rFonts w:ascii="宋体" w:hAnsi="宋体"/>
                <w:sz w:val="24"/>
              </w:rPr>
            </w:pPr>
            <w:r w:rsidRPr="006E2A5E">
              <w:rPr>
                <w:rFonts w:ascii="宋体" w:hAnsi="宋体"/>
                <w:sz w:val="24"/>
              </w:rPr>
              <w:t>采购人：清华大学</w:t>
            </w:r>
          </w:p>
          <w:p w14:paraId="034E324A" w14:textId="77777777" w:rsidR="00B30647" w:rsidRPr="006E2A5E" w:rsidRDefault="00851C5E">
            <w:pPr>
              <w:spacing w:line="360" w:lineRule="auto"/>
              <w:rPr>
                <w:rFonts w:ascii="宋体" w:hAnsi="宋体"/>
                <w:sz w:val="24"/>
              </w:rPr>
            </w:pPr>
            <w:r w:rsidRPr="006E2A5E">
              <w:rPr>
                <w:rFonts w:ascii="宋体" w:hAnsi="宋体"/>
                <w:sz w:val="24"/>
              </w:rPr>
              <w:t>采购人地址：北京市海淀区清华大学，邮编100084</w:t>
            </w:r>
          </w:p>
          <w:p w14:paraId="69EC0584" w14:textId="2B8B414D" w:rsidR="00B30647" w:rsidRPr="006E2A5E" w:rsidRDefault="00851C5E">
            <w:pPr>
              <w:spacing w:line="360" w:lineRule="auto"/>
              <w:rPr>
                <w:rFonts w:ascii="宋体" w:hAnsi="宋体"/>
                <w:sz w:val="24"/>
              </w:rPr>
            </w:pPr>
            <w:r w:rsidRPr="006E2A5E">
              <w:rPr>
                <w:rFonts w:ascii="宋体" w:hAnsi="宋体"/>
                <w:sz w:val="24"/>
              </w:rPr>
              <w:t>采购人联系方式：</w:t>
            </w:r>
            <w:r w:rsidR="00F74944" w:rsidRPr="006E2A5E">
              <w:rPr>
                <w:rFonts w:ascii="宋体" w:hAnsi="宋体"/>
                <w:sz w:val="24"/>
                <w:szCs w:val="24"/>
              </w:rPr>
              <w:t>010-</w:t>
            </w:r>
            <w:r w:rsidR="002740BF" w:rsidRPr="006E2A5E">
              <w:rPr>
                <w:rFonts w:ascii="宋体" w:hAnsi="宋体"/>
                <w:sz w:val="24"/>
                <w:szCs w:val="24"/>
              </w:rPr>
              <w:t>62783390</w:t>
            </w:r>
            <w:r w:rsidR="00517ABF" w:rsidRPr="006E2A5E">
              <w:rPr>
                <w:rFonts w:ascii="宋体" w:hAnsi="宋体"/>
                <w:sz w:val="24"/>
              </w:rPr>
              <w:t xml:space="preserve">  </w:t>
            </w:r>
          </w:p>
        </w:tc>
      </w:tr>
      <w:tr w:rsidR="006E2A5E" w:rsidRPr="006E2A5E" w14:paraId="5E6A653A" w14:textId="77777777">
        <w:trPr>
          <w:trHeight w:val="1451"/>
          <w:jc w:val="center"/>
        </w:trPr>
        <w:tc>
          <w:tcPr>
            <w:tcW w:w="1454" w:type="dxa"/>
            <w:tcBorders>
              <w:top w:val="single" w:sz="4" w:space="0" w:color="auto"/>
              <w:left w:val="double" w:sz="4" w:space="0" w:color="auto"/>
              <w:bottom w:val="single" w:sz="4" w:space="0" w:color="auto"/>
              <w:right w:val="single" w:sz="4" w:space="0" w:color="auto"/>
            </w:tcBorders>
            <w:vAlign w:val="center"/>
          </w:tcPr>
          <w:p w14:paraId="75202512"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1.2</w:t>
            </w:r>
          </w:p>
        </w:tc>
        <w:tc>
          <w:tcPr>
            <w:tcW w:w="7527" w:type="dxa"/>
            <w:tcBorders>
              <w:top w:val="single" w:sz="4" w:space="0" w:color="auto"/>
              <w:left w:val="single" w:sz="4" w:space="0" w:color="auto"/>
              <w:bottom w:val="single" w:sz="4" w:space="0" w:color="auto"/>
              <w:right w:val="double" w:sz="4" w:space="0" w:color="auto"/>
            </w:tcBorders>
            <w:vAlign w:val="center"/>
          </w:tcPr>
          <w:p w14:paraId="6D3B1820" w14:textId="77777777" w:rsidR="00B30647" w:rsidRPr="006E2A5E" w:rsidRDefault="00851C5E">
            <w:pPr>
              <w:spacing w:line="360" w:lineRule="auto"/>
              <w:rPr>
                <w:rFonts w:ascii="宋体" w:hAnsi="宋体"/>
                <w:sz w:val="24"/>
              </w:rPr>
            </w:pPr>
            <w:r w:rsidRPr="006E2A5E">
              <w:rPr>
                <w:rFonts w:ascii="宋体" w:hAnsi="宋体"/>
                <w:sz w:val="24"/>
              </w:rPr>
              <w:t>采购代理机构：北京国际工程咨询有限公司</w:t>
            </w:r>
          </w:p>
          <w:p w14:paraId="0F1975BE" w14:textId="2C1FF570" w:rsidR="00B30647" w:rsidRPr="006E2A5E" w:rsidRDefault="00851C5E">
            <w:pPr>
              <w:spacing w:line="360" w:lineRule="auto"/>
              <w:rPr>
                <w:rFonts w:ascii="宋体" w:hAnsi="宋体"/>
                <w:sz w:val="24"/>
              </w:rPr>
            </w:pPr>
            <w:r w:rsidRPr="006E2A5E">
              <w:rPr>
                <w:rFonts w:ascii="宋体" w:hAnsi="宋体"/>
                <w:sz w:val="24"/>
              </w:rPr>
              <w:t>地址：北京市海淀区学院路30号科大天工大厦A座6</w:t>
            </w:r>
            <w:r w:rsidR="006A244B" w:rsidRPr="006E2A5E">
              <w:rPr>
                <w:rFonts w:ascii="宋体" w:hAnsi="宋体"/>
                <w:sz w:val="24"/>
              </w:rPr>
              <w:t>层</w:t>
            </w:r>
          </w:p>
          <w:p w14:paraId="5EC6C613" w14:textId="77777777" w:rsidR="00B30647" w:rsidRPr="006E2A5E" w:rsidRDefault="00851C5E">
            <w:pPr>
              <w:widowControl/>
              <w:autoSpaceDE w:val="0"/>
              <w:autoSpaceDN w:val="0"/>
              <w:spacing w:line="360" w:lineRule="auto"/>
              <w:ind w:right="-20"/>
              <w:textAlignment w:val="bottom"/>
              <w:rPr>
                <w:rFonts w:ascii="宋体" w:hAnsi="宋体"/>
                <w:sz w:val="24"/>
                <w:szCs w:val="24"/>
              </w:rPr>
            </w:pPr>
            <w:r w:rsidRPr="006E2A5E">
              <w:rPr>
                <w:rFonts w:ascii="宋体" w:hAnsi="宋体"/>
                <w:sz w:val="24"/>
              </w:rPr>
              <w:t>邮编：100083</w:t>
            </w:r>
          </w:p>
          <w:p w14:paraId="0AA9AEC2" w14:textId="77777777" w:rsidR="00B30647" w:rsidRPr="006E2A5E" w:rsidRDefault="00851C5E">
            <w:pPr>
              <w:widowControl/>
              <w:autoSpaceDE w:val="0"/>
              <w:autoSpaceDN w:val="0"/>
              <w:spacing w:line="360" w:lineRule="auto"/>
              <w:ind w:right="-20"/>
              <w:textAlignment w:val="bottom"/>
              <w:rPr>
                <w:rFonts w:ascii="宋体" w:hAnsi="宋体"/>
                <w:sz w:val="24"/>
                <w:szCs w:val="24"/>
              </w:rPr>
            </w:pPr>
            <w:r w:rsidRPr="006E2A5E">
              <w:rPr>
                <w:rFonts w:ascii="宋体" w:hAnsi="宋体"/>
                <w:sz w:val="24"/>
                <w:szCs w:val="24"/>
              </w:rPr>
              <w:t>联系人：王蕾蕾、杨梦雪</w:t>
            </w:r>
          </w:p>
          <w:p w14:paraId="2AA1F283" w14:textId="77777777" w:rsidR="00B30647" w:rsidRPr="006E2A5E" w:rsidRDefault="00851C5E">
            <w:pPr>
              <w:widowControl/>
              <w:autoSpaceDE w:val="0"/>
              <w:autoSpaceDN w:val="0"/>
              <w:spacing w:line="360" w:lineRule="auto"/>
              <w:ind w:right="-20"/>
              <w:textAlignment w:val="bottom"/>
              <w:rPr>
                <w:rFonts w:ascii="宋体" w:hAnsi="宋体"/>
                <w:sz w:val="24"/>
                <w:szCs w:val="24"/>
              </w:rPr>
            </w:pPr>
            <w:r w:rsidRPr="006E2A5E">
              <w:rPr>
                <w:rFonts w:ascii="宋体" w:hAnsi="宋体"/>
                <w:sz w:val="24"/>
                <w:szCs w:val="24"/>
              </w:rPr>
              <w:t>电话：010-82373532</w:t>
            </w:r>
          </w:p>
          <w:p w14:paraId="21E1619C" w14:textId="50B4462F" w:rsidR="00B30647" w:rsidRPr="006E2A5E" w:rsidRDefault="00851C5E">
            <w:pPr>
              <w:widowControl/>
              <w:autoSpaceDE w:val="0"/>
              <w:autoSpaceDN w:val="0"/>
              <w:spacing w:line="360" w:lineRule="auto"/>
              <w:ind w:right="-20"/>
              <w:textAlignment w:val="bottom"/>
              <w:rPr>
                <w:rFonts w:ascii="宋体" w:hAnsi="宋体"/>
                <w:sz w:val="24"/>
                <w:szCs w:val="24"/>
              </w:rPr>
            </w:pPr>
            <w:r w:rsidRPr="006E2A5E">
              <w:rPr>
                <w:rFonts w:ascii="宋体" w:hAnsi="宋体"/>
                <w:sz w:val="24"/>
                <w:szCs w:val="24"/>
              </w:rPr>
              <w:t>传真：</w:t>
            </w:r>
            <w:r w:rsidRPr="006E2A5E">
              <w:rPr>
                <w:rFonts w:ascii="宋体" w:hAnsi="宋体"/>
                <w:sz w:val="24"/>
              </w:rPr>
              <w:t>010</w:t>
            </w:r>
            <w:r w:rsidR="006A244B" w:rsidRPr="006E2A5E">
              <w:rPr>
                <w:rFonts w:ascii="宋体" w:hAnsi="宋体"/>
                <w:sz w:val="24"/>
              </w:rPr>
              <w:t>-82376725</w:t>
            </w:r>
          </w:p>
        </w:tc>
      </w:tr>
      <w:tr w:rsidR="006E2A5E" w:rsidRPr="006E2A5E" w14:paraId="5BDC77AF" w14:textId="77777777">
        <w:trPr>
          <w:trHeight w:val="896"/>
          <w:jc w:val="center"/>
        </w:trPr>
        <w:tc>
          <w:tcPr>
            <w:tcW w:w="1454" w:type="dxa"/>
            <w:tcBorders>
              <w:top w:val="single" w:sz="4" w:space="0" w:color="auto"/>
              <w:left w:val="double" w:sz="4" w:space="0" w:color="auto"/>
              <w:right w:val="single" w:sz="4" w:space="0" w:color="auto"/>
            </w:tcBorders>
            <w:vAlign w:val="center"/>
          </w:tcPr>
          <w:p w14:paraId="32BA4DD1"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1.3</w:t>
            </w:r>
          </w:p>
        </w:tc>
        <w:tc>
          <w:tcPr>
            <w:tcW w:w="7527" w:type="dxa"/>
            <w:tcBorders>
              <w:top w:val="single" w:sz="4" w:space="0" w:color="auto"/>
              <w:left w:val="single" w:sz="4" w:space="0" w:color="auto"/>
              <w:bottom w:val="single" w:sz="4" w:space="0" w:color="auto"/>
              <w:right w:val="double" w:sz="4" w:space="0" w:color="auto"/>
            </w:tcBorders>
            <w:vAlign w:val="center"/>
          </w:tcPr>
          <w:p w14:paraId="30482C69" w14:textId="6DC95CF0" w:rsidR="00B30647" w:rsidRPr="006E2A5E" w:rsidRDefault="00851C5E">
            <w:pPr>
              <w:spacing w:line="360" w:lineRule="auto"/>
              <w:rPr>
                <w:rFonts w:ascii="宋体" w:hAnsi="宋体"/>
                <w:sz w:val="24"/>
                <w:szCs w:val="24"/>
              </w:rPr>
            </w:pPr>
            <w:r w:rsidRPr="006E2A5E">
              <w:rPr>
                <w:rFonts w:ascii="宋体" w:hAnsi="宋体"/>
                <w:sz w:val="24"/>
                <w:szCs w:val="24"/>
              </w:rPr>
              <w:t>本项目资金来源为财政性资金，如供应商的报价超过财政预算，则采购人无法支付。本项目预算金额：人民币</w:t>
            </w:r>
            <w:r w:rsidR="00C23B5D" w:rsidRPr="006E2A5E">
              <w:rPr>
                <w:rFonts w:ascii="宋体" w:hAnsi="宋体"/>
                <w:sz w:val="24"/>
                <w:szCs w:val="24"/>
              </w:rPr>
              <w:t>1500万元</w:t>
            </w:r>
          </w:p>
        </w:tc>
      </w:tr>
      <w:tr w:rsidR="006E2A5E" w:rsidRPr="006E2A5E" w14:paraId="054D4F23" w14:textId="77777777" w:rsidTr="0077685F">
        <w:trPr>
          <w:trHeight w:val="525"/>
          <w:jc w:val="center"/>
        </w:trPr>
        <w:tc>
          <w:tcPr>
            <w:tcW w:w="1454" w:type="dxa"/>
            <w:tcBorders>
              <w:top w:val="single" w:sz="4" w:space="0" w:color="auto"/>
              <w:left w:val="double" w:sz="4" w:space="0" w:color="auto"/>
              <w:right w:val="single" w:sz="4" w:space="0" w:color="auto"/>
            </w:tcBorders>
            <w:vAlign w:val="center"/>
          </w:tcPr>
          <w:p w14:paraId="023230B7" w14:textId="272AFFF3" w:rsidR="0077685F" w:rsidRPr="006E2A5E" w:rsidRDefault="0077685F">
            <w:pPr>
              <w:spacing w:line="360" w:lineRule="auto"/>
              <w:jc w:val="center"/>
              <w:rPr>
                <w:rFonts w:ascii="宋体" w:hAnsi="宋体"/>
                <w:sz w:val="24"/>
                <w:szCs w:val="24"/>
              </w:rPr>
            </w:pPr>
            <w:r w:rsidRPr="006E2A5E">
              <w:rPr>
                <w:rFonts w:ascii="宋体" w:hAnsi="宋体"/>
                <w:sz w:val="24"/>
                <w:szCs w:val="24"/>
              </w:rPr>
              <w:t>2.1</w:t>
            </w:r>
          </w:p>
        </w:tc>
        <w:tc>
          <w:tcPr>
            <w:tcW w:w="7527" w:type="dxa"/>
            <w:tcBorders>
              <w:top w:val="single" w:sz="4" w:space="0" w:color="auto"/>
              <w:left w:val="single" w:sz="4" w:space="0" w:color="auto"/>
              <w:bottom w:val="single" w:sz="4" w:space="0" w:color="auto"/>
              <w:right w:val="double" w:sz="4" w:space="0" w:color="auto"/>
            </w:tcBorders>
            <w:vAlign w:val="center"/>
          </w:tcPr>
          <w:p w14:paraId="5A839739" w14:textId="62B4DEA4" w:rsidR="0077685F" w:rsidRPr="006E2A5E" w:rsidRDefault="0077685F">
            <w:pPr>
              <w:spacing w:line="360" w:lineRule="auto"/>
              <w:rPr>
                <w:rFonts w:ascii="宋体" w:hAnsi="宋体"/>
                <w:sz w:val="24"/>
                <w:szCs w:val="24"/>
              </w:rPr>
            </w:pPr>
            <w:r w:rsidRPr="006E2A5E">
              <w:rPr>
                <w:rFonts w:ascii="宋体" w:hAnsi="宋体"/>
                <w:sz w:val="24"/>
                <w:szCs w:val="24"/>
              </w:rPr>
              <w:t>供应商资格要求：具体详见第一竞争性磋商邀请</w:t>
            </w:r>
          </w:p>
        </w:tc>
      </w:tr>
      <w:tr w:rsidR="006E2A5E" w:rsidRPr="006E2A5E" w14:paraId="109AFE5B"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33E84F9D"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2.2</w:t>
            </w:r>
          </w:p>
        </w:tc>
        <w:tc>
          <w:tcPr>
            <w:tcW w:w="7527" w:type="dxa"/>
            <w:tcBorders>
              <w:top w:val="single" w:sz="4" w:space="0" w:color="auto"/>
              <w:left w:val="single" w:sz="4" w:space="0" w:color="auto"/>
              <w:bottom w:val="single" w:sz="4" w:space="0" w:color="auto"/>
              <w:right w:val="double" w:sz="4" w:space="0" w:color="auto"/>
            </w:tcBorders>
            <w:vAlign w:val="center"/>
          </w:tcPr>
          <w:p w14:paraId="7243081C" w14:textId="6548030E" w:rsidR="00B30647" w:rsidRPr="006E2A5E" w:rsidRDefault="0077685F">
            <w:pPr>
              <w:pStyle w:val="affc"/>
              <w:rPr>
                <w:rFonts w:ascii="宋体" w:hAnsi="宋体"/>
                <w:sz w:val="24"/>
                <w:szCs w:val="24"/>
              </w:rPr>
            </w:pPr>
            <w:r w:rsidRPr="006E2A5E">
              <w:rPr>
                <w:rFonts w:ascii="宋体" w:hAnsi="宋体"/>
                <w:sz w:val="24"/>
                <w:szCs w:val="24"/>
              </w:rPr>
              <w:t>本项目</w:t>
            </w:r>
            <w:r w:rsidR="00851C5E" w:rsidRPr="006E2A5E">
              <w:rPr>
                <w:rFonts w:ascii="宋体" w:hAnsi="宋体"/>
                <w:sz w:val="24"/>
                <w:szCs w:val="24"/>
              </w:rPr>
              <w:t>是否专门面向中小企业采购：</w:t>
            </w:r>
            <w:r w:rsidR="00517ABF" w:rsidRPr="006E2A5E">
              <w:rPr>
                <w:rFonts w:ascii="宋体" w:hAnsi="宋体"/>
                <w:sz w:val="24"/>
                <w:szCs w:val="24"/>
              </w:rPr>
              <w:t>否</w:t>
            </w:r>
          </w:p>
        </w:tc>
      </w:tr>
      <w:tr w:rsidR="006E2A5E" w:rsidRPr="006E2A5E" w14:paraId="2FB8FD88"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251C96FE"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2.3</w:t>
            </w:r>
          </w:p>
        </w:tc>
        <w:tc>
          <w:tcPr>
            <w:tcW w:w="7527" w:type="dxa"/>
            <w:tcBorders>
              <w:top w:val="single" w:sz="4" w:space="0" w:color="auto"/>
              <w:left w:val="single" w:sz="4" w:space="0" w:color="auto"/>
              <w:bottom w:val="single" w:sz="4" w:space="0" w:color="auto"/>
              <w:right w:val="double" w:sz="4" w:space="0" w:color="auto"/>
            </w:tcBorders>
            <w:vAlign w:val="center"/>
          </w:tcPr>
          <w:p w14:paraId="54D94F03" w14:textId="1556EEBF" w:rsidR="00B30647" w:rsidRPr="006E2A5E" w:rsidRDefault="00851C5E">
            <w:pPr>
              <w:pStyle w:val="affc"/>
              <w:rPr>
                <w:rFonts w:ascii="宋体" w:hAnsi="宋体"/>
                <w:sz w:val="24"/>
                <w:szCs w:val="24"/>
              </w:rPr>
            </w:pPr>
            <w:r w:rsidRPr="006E2A5E">
              <w:rPr>
                <w:rFonts w:ascii="宋体" w:hAnsi="宋体"/>
                <w:sz w:val="24"/>
                <w:szCs w:val="24"/>
              </w:rPr>
              <w:t>本项目</w:t>
            </w:r>
            <w:r w:rsidR="002740BF" w:rsidRPr="006E2A5E">
              <w:rPr>
                <w:rFonts w:ascii="宋体" w:hAnsi="宋体"/>
                <w:sz w:val="24"/>
                <w:szCs w:val="24"/>
              </w:rPr>
              <w:t>不</w:t>
            </w:r>
            <w:r w:rsidR="00974070" w:rsidRPr="006E2A5E">
              <w:rPr>
                <w:rFonts w:ascii="宋体" w:hAnsi="宋体"/>
                <w:sz w:val="24"/>
                <w:szCs w:val="24"/>
              </w:rPr>
              <w:t>允许</w:t>
            </w:r>
            <w:r w:rsidR="0077685F" w:rsidRPr="006E2A5E">
              <w:rPr>
                <w:rFonts w:ascii="宋体" w:hAnsi="宋体"/>
                <w:sz w:val="24"/>
                <w:szCs w:val="24"/>
              </w:rPr>
              <w:t>采购</w:t>
            </w:r>
            <w:r w:rsidRPr="006E2A5E">
              <w:rPr>
                <w:rFonts w:ascii="宋体" w:hAnsi="宋体"/>
                <w:sz w:val="24"/>
                <w:szCs w:val="24"/>
              </w:rPr>
              <w:t>进口产品。</w:t>
            </w:r>
          </w:p>
        </w:tc>
      </w:tr>
      <w:tr w:rsidR="006E2A5E" w:rsidRPr="006E2A5E" w14:paraId="7C5C24C2"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66E32345"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2.4</w:t>
            </w:r>
          </w:p>
        </w:tc>
        <w:tc>
          <w:tcPr>
            <w:tcW w:w="7527" w:type="dxa"/>
            <w:tcBorders>
              <w:top w:val="single" w:sz="4" w:space="0" w:color="auto"/>
              <w:left w:val="single" w:sz="4" w:space="0" w:color="auto"/>
              <w:bottom w:val="single" w:sz="4" w:space="0" w:color="auto"/>
              <w:right w:val="double" w:sz="4" w:space="0" w:color="auto"/>
            </w:tcBorders>
            <w:vAlign w:val="center"/>
          </w:tcPr>
          <w:p w14:paraId="32CCF83E" w14:textId="0A14AA7C" w:rsidR="00B30647" w:rsidRPr="006E2A5E" w:rsidRDefault="00851C5E">
            <w:pPr>
              <w:pStyle w:val="affc"/>
              <w:rPr>
                <w:rFonts w:ascii="宋体" w:hAnsi="宋体"/>
                <w:sz w:val="24"/>
                <w:szCs w:val="24"/>
              </w:rPr>
            </w:pPr>
            <w:r w:rsidRPr="006E2A5E">
              <w:rPr>
                <w:rFonts w:ascii="宋体" w:hAnsi="宋体"/>
                <w:sz w:val="24"/>
                <w:szCs w:val="24"/>
              </w:rPr>
              <w:t>本项目不</w:t>
            </w:r>
            <w:r w:rsidR="0069408F" w:rsidRPr="006E2A5E">
              <w:rPr>
                <w:rFonts w:ascii="宋体" w:hAnsi="宋体"/>
                <w:sz w:val="24"/>
                <w:szCs w:val="24"/>
              </w:rPr>
              <w:t>允许</w:t>
            </w:r>
            <w:r w:rsidRPr="006E2A5E">
              <w:rPr>
                <w:rFonts w:ascii="宋体" w:hAnsi="宋体"/>
                <w:sz w:val="24"/>
                <w:szCs w:val="24"/>
              </w:rPr>
              <w:t>以联合体形式进行报价。</w:t>
            </w:r>
          </w:p>
        </w:tc>
      </w:tr>
      <w:tr w:rsidR="006E2A5E" w:rsidRPr="006E2A5E" w14:paraId="60E6417D"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75FB1631"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3.1</w:t>
            </w:r>
          </w:p>
        </w:tc>
        <w:tc>
          <w:tcPr>
            <w:tcW w:w="7527" w:type="dxa"/>
            <w:tcBorders>
              <w:top w:val="single" w:sz="4" w:space="0" w:color="auto"/>
              <w:left w:val="single" w:sz="4" w:space="0" w:color="auto"/>
              <w:bottom w:val="single" w:sz="4" w:space="0" w:color="auto"/>
              <w:right w:val="double" w:sz="4" w:space="0" w:color="auto"/>
            </w:tcBorders>
            <w:vAlign w:val="center"/>
          </w:tcPr>
          <w:p w14:paraId="3C8F4F69" w14:textId="77777777" w:rsidR="00B30647" w:rsidRPr="006E2A5E" w:rsidRDefault="00851C5E">
            <w:pPr>
              <w:pStyle w:val="affc"/>
              <w:rPr>
                <w:rFonts w:ascii="宋体" w:hAnsi="宋体"/>
                <w:sz w:val="24"/>
                <w:szCs w:val="24"/>
              </w:rPr>
            </w:pPr>
            <w:r w:rsidRPr="006E2A5E">
              <w:rPr>
                <w:rFonts w:ascii="宋体" w:hAnsi="宋体"/>
                <w:sz w:val="24"/>
                <w:szCs w:val="24"/>
              </w:rPr>
              <w:t>本文件售价为500元人民币，文件售出概不退还。</w:t>
            </w:r>
          </w:p>
        </w:tc>
      </w:tr>
      <w:tr w:rsidR="006E2A5E" w:rsidRPr="006E2A5E" w14:paraId="51963452"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7C6B4A26"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3.2</w:t>
            </w:r>
          </w:p>
        </w:tc>
        <w:tc>
          <w:tcPr>
            <w:tcW w:w="7527" w:type="dxa"/>
            <w:tcBorders>
              <w:top w:val="single" w:sz="4" w:space="0" w:color="auto"/>
              <w:left w:val="single" w:sz="4" w:space="0" w:color="auto"/>
              <w:bottom w:val="single" w:sz="4" w:space="0" w:color="auto"/>
              <w:right w:val="double" w:sz="4" w:space="0" w:color="auto"/>
            </w:tcBorders>
            <w:vAlign w:val="center"/>
          </w:tcPr>
          <w:p w14:paraId="3B0889AB" w14:textId="77777777" w:rsidR="00B30647" w:rsidRPr="006E2A5E" w:rsidRDefault="00851C5E">
            <w:pPr>
              <w:pStyle w:val="affc"/>
              <w:rPr>
                <w:rFonts w:ascii="宋体" w:hAnsi="宋体"/>
                <w:sz w:val="24"/>
                <w:szCs w:val="24"/>
              </w:rPr>
            </w:pPr>
            <w:r w:rsidRPr="006E2A5E">
              <w:rPr>
                <w:rFonts w:ascii="宋体" w:hAnsi="宋体"/>
                <w:sz w:val="24"/>
                <w:szCs w:val="24"/>
              </w:rPr>
              <w:t>本项目对未成交的供应商的响应文件中提交的技术成果不进行补偿 。</w:t>
            </w:r>
          </w:p>
        </w:tc>
      </w:tr>
      <w:tr w:rsidR="006E2A5E" w:rsidRPr="006E2A5E" w14:paraId="67BA299C"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0A620768"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t>5.1</w:t>
            </w:r>
          </w:p>
        </w:tc>
        <w:tc>
          <w:tcPr>
            <w:tcW w:w="7527" w:type="dxa"/>
            <w:tcBorders>
              <w:top w:val="single" w:sz="4" w:space="0" w:color="auto"/>
              <w:left w:val="single" w:sz="4" w:space="0" w:color="auto"/>
              <w:bottom w:val="single" w:sz="4" w:space="0" w:color="auto"/>
              <w:right w:val="double" w:sz="4" w:space="0" w:color="auto"/>
            </w:tcBorders>
            <w:vAlign w:val="center"/>
          </w:tcPr>
          <w:p w14:paraId="6DC2DD8C" w14:textId="77777777" w:rsidR="00B30647" w:rsidRPr="006E2A5E" w:rsidRDefault="00851C5E">
            <w:pPr>
              <w:pStyle w:val="affc"/>
              <w:spacing w:line="360" w:lineRule="auto"/>
              <w:rPr>
                <w:rFonts w:ascii="宋体" w:hAnsi="宋体"/>
                <w:sz w:val="24"/>
                <w:szCs w:val="24"/>
              </w:rPr>
            </w:pPr>
            <w:r w:rsidRPr="006E2A5E">
              <w:rPr>
                <w:rFonts w:ascii="宋体" w:hAnsi="宋体"/>
                <w:sz w:val="24"/>
                <w:szCs w:val="24"/>
              </w:rPr>
              <w:t>澄清截止日期：磋商文件递交截止日期前3天</w:t>
            </w:r>
          </w:p>
        </w:tc>
      </w:tr>
      <w:tr w:rsidR="006E2A5E" w:rsidRPr="006E2A5E" w14:paraId="0B7F4C45" w14:textId="77777777" w:rsidTr="0069408F">
        <w:trPr>
          <w:trHeight w:val="411"/>
          <w:jc w:val="center"/>
        </w:trPr>
        <w:tc>
          <w:tcPr>
            <w:tcW w:w="1454" w:type="dxa"/>
            <w:tcBorders>
              <w:top w:val="single" w:sz="4" w:space="0" w:color="auto"/>
              <w:left w:val="double" w:sz="4" w:space="0" w:color="auto"/>
              <w:bottom w:val="single" w:sz="4" w:space="0" w:color="auto"/>
              <w:right w:val="single" w:sz="4" w:space="0" w:color="auto"/>
            </w:tcBorders>
            <w:vAlign w:val="bottom"/>
          </w:tcPr>
          <w:p w14:paraId="6BDB3949" w14:textId="77777777" w:rsidR="00B30647" w:rsidRPr="006E2A5E" w:rsidRDefault="00851C5E" w:rsidP="0069408F">
            <w:pPr>
              <w:pStyle w:val="affc"/>
              <w:jc w:val="center"/>
              <w:rPr>
                <w:rFonts w:ascii="宋体" w:hAnsi="宋体"/>
                <w:sz w:val="24"/>
                <w:szCs w:val="24"/>
              </w:rPr>
            </w:pPr>
            <w:r w:rsidRPr="006E2A5E">
              <w:rPr>
                <w:rFonts w:ascii="宋体" w:hAnsi="宋体"/>
                <w:sz w:val="24"/>
                <w:szCs w:val="24"/>
              </w:rPr>
              <w:t>7.1</w:t>
            </w:r>
          </w:p>
        </w:tc>
        <w:tc>
          <w:tcPr>
            <w:tcW w:w="7527" w:type="dxa"/>
            <w:tcBorders>
              <w:top w:val="single" w:sz="4" w:space="0" w:color="auto"/>
              <w:left w:val="single" w:sz="4" w:space="0" w:color="auto"/>
              <w:bottom w:val="single" w:sz="4" w:space="0" w:color="auto"/>
              <w:right w:val="double" w:sz="4" w:space="0" w:color="auto"/>
            </w:tcBorders>
            <w:vAlign w:val="center"/>
          </w:tcPr>
          <w:p w14:paraId="543189C6" w14:textId="77777777" w:rsidR="00B30647" w:rsidRPr="006E2A5E" w:rsidRDefault="00851C5E">
            <w:pPr>
              <w:pStyle w:val="affc"/>
              <w:rPr>
                <w:rFonts w:ascii="宋体" w:hAnsi="宋体"/>
                <w:sz w:val="24"/>
                <w:szCs w:val="24"/>
              </w:rPr>
            </w:pPr>
            <w:r w:rsidRPr="006E2A5E">
              <w:rPr>
                <w:rFonts w:ascii="宋体" w:hAnsi="宋体"/>
                <w:sz w:val="24"/>
                <w:szCs w:val="24"/>
              </w:rPr>
              <w:t>语言：中文</w:t>
            </w:r>
          </w:p>
        </w:tc>
      </w:tr>
      <w:tr w:rsidR="006E2A5E" w:rsidRPr="006E2A5E" w14:paraId="6E520DA4"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48ECD2AC" w14:textId="188B0D4C" w:rsidR="00B30647" w:rsidRPr="006E2A5E" w:rsidRDefault="00851C5E">
            <w:pPr>
              <w:spacing w:line="360" w:lineRule="auto"/>
              <w:jc w:val="center"/>
              <w:rPr>
                <w:rFonts w:ascii="宋体" w:hAnsi="宋体"/>
                <w:sz w:val="24"/>
                <w:szCs w:val="24"/>
              </w:rPr>
            </w:pPr>
            <w:r w:rsidRPr="006E2A5E">
              <w:rPr>
                <w:rFonts w:ascii="宋体" w:hAnsi="宋体"/>
                <w:sz w:val="24"/>
                <w:szCs w:val="24"/>
              </w:rPr>
              <w:t>8.2</w:t>
            </w:r>
            <w:r w:rsidR="0069408F" w:rsidRPr="006E2A5E">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405AE7B4" w14:textId="7AAE6A80" w:rsidR="00B30647" w:rsidRPr="006E2A5E" w:rsidRDefault="00851C5E">
            <w:pPr>
              <w:spacing w:line="360" w:lineRule="auto"/>
              <w:rPr>
                <w:rFonts w:ascii="宋体" w:hAnsi="宋体"/>
                <w:sz w:val="24"/>
                <w:szCs w:val="24"/>
              </w:rPr>
            </w:pPr>
            <w:r w:rsidRPr="006E2A5E">
              <w:rPr>
                <w:rFonts w:ascii="宋体" w:hAnsi="宋体"/>
                <w:sz w:val="24"/>
                <w:szCs w:val="24"/>
              </w:rPr>
              <w:t>响应文件数量：</w:t>
            </w:r>
            <w:r w:rsidRPr="006E2A5E">
              <w:rPr>
                <w:rFonts w:ascii="宋体" w:hAnsi="宋体"/>
                <w:b/>
                <w:sz w:val="24"/>
                <w:szCs w:val="24"/>
              </w:rPr>
              <w:t>正本1份，副本</w:t>
            </w:r>
            <w:r w:rsidR="00570B12">
              <w:rPr>
                <w:rFonts w:ascii="宋体" w:hAnsi="宋体"/>
                <w:b/>
                <w:sz w:val="24"/>
                <w:szCs w:val="24"/>
              </w:rPr>
              <w:t>7</w:t>
            </w:r>
            <w:r w:rsidRPr="006E2A5E">
              <w:rPr>
                <w:rFonts w:ascii="宋体" w:hAnsi="宋体"/>
                <w:b/>
                <w:sz w:val="24"/>
                <w:szCs w:val="24"/>
              </w:rPr>
              <w:t>份，电子版2份</w:t>
            </w:r>
          </w:p>
          <w:p w14:paraId="39B55C6D" w14:textId="5A853B92" w:rsidR="0069408F" w:rsidRPr="006E2A5E" w:rsidRDefault="0069408F">
            <w:pPr>
              <w:spacing w:line="360" w:lineRule="auto"/>
              <w:rPr>
                <w:rFonts w:ascii="宋体" w:hAnsi="宋体"/>
                <w:sz w:val="24"/>
                <w:szCs w:val="24"/>
              </w:rPr>
            </w:pPr>
            <w:r w:rsidRPr="006E2A5E">
              <w:rPr>
                <w:rFonts w:ascii="宋体" w:hAnsi="宋体"/>
                <w:sz w:val="24"/>
                <w:szCs w:val="24"/>
              </w:rPr>
              <w:t>（电子文件规定存储载体为U盘，每份U盘均需提供文件的可编辑版本和正本文件签字盖章后的PDF扫描件）。</w:t>
            </w:r>
          </w:p>
          <w:p w14:paraId="5B8254DE" w14:textId="6635D190" w:rsidR="00B30647" w:rsidRPr="006E2A5E" w:rsidRDefault="00851C5E">
            <w:pPr>
              <w:spacing w:line="360" w:lineRule="auto"/>
              <w:rPr>
                <w:rFonts w:ascii="宋体" w:hAnsi="宋体"/>
                <w:sz w:val="24"/>
                <w:szCs w:val="24"/>
              </w:rPr>
            </w:pPr>
            <w:r w:rsidRPr="006E2A5E">
              <w:rPr>
                <w:rFonts w:ascii="宋体" w:hAnsi="宋体"/>
                <w:sz w:val="24"/>
                <w:szCs w:val="24"/>
              </w:rPr>
              <w:t>电子文件规定格式为：</w:t>
            </w:r>
          </w:p>
          <w:p w14:paraId="31FEB047" w14:textId="77777777" w:rsidR="00B30647" w:rsidRPr="006E2A5E" w:rsidRDefault="00851C5E">
            <w:pPr>
              <w:numPr>
                <w:ilvl w:val="0"/>
                <w:numId w:val="8"/>
              </w:numPr>
              <w:spacing w:line="360" w:lineRule="auto"/>
              <w:rPr>
                <w:rFonts w:ascii="宋体" w:hAnsi="宋体"/>
                <w:sz w:val="24"/>
                <w:szCs w:val="24"/>
              </w:rPr>
            </w:pPr>
            <w:r w:rsidRPr="006E2A5E">
              <w:rPr>
                <w:rFonts w:ascii="宋体" w:hAnsi="宋体"/>
                <w:sz w:val="24"/>
                <w:szCs w:val="24"/>
              </w:rPr>
              <w:lastRenderedPageBreak/>
              <w:t>文本文件采用DOC、RTF、TXT、PDF格式；</w:t>
            </w:r>
          </w:p>
          <w:p w14:paraId="12BD4F4A" w14:textId="77777777" w:rsidR="00B30647" w:rsidRPr="006E2A5E" w:rsidRDefault="00851C5E">
            <w:pPr>
              <w:numPr>
                <w:ilvl w:val="0"/>
                <w:numId w:val="8"/>
              </w:numPr>
              <w:spacing w:line="360" w:lineRule="auto"/>
              <w:rPr>
                <w:rFonts w:ascii="宋体" w:hAnsi="宋体"/>
                <w:sz w:val="24"/>
                <w:szCs w:val="24"/>
              </w:rPr>
            </w:pPr>
            <w:r w:rsidRPr="006E2A5E">
              <w:rPr>
                <w:rFonts w:ascii="宋体" w:hAnsi="宋体"/>
                <w:sz w:val="24"/>
                <w:szCs w:val="24"/>
              </w:rPr>
              <w:t>图像文件采用JPEG、TIFF格式；</w:t>
            </w:r>
          </w:p>
          <w:p w14:paraId="039785E8" w14:textId="77777777" w:rsidR="00B30647" w:rsidRPr="006E2A5E" w:rsidRDefault="00851C5E">
            <w:pPr>
              <w:numPr>
                <w:ilvl w:val="0"/>
                <w:numId w:val="8"/>
              </w:numPr>
              <w:spacing w:line="360" w:lineRule="auto"/>
              <w:rPr>
                <w:rFonts w:ascii="宋体" w:hAnsi="宋体"/>
                <w:sz w:val="24"/>
                <w:szCs w:val="24"/>
              </w:rPr>
            </w:pPr>
            <w:r w:rsidRPr="006E2A5E">
              <w:rPr>
                <w:rFonts w:ascii="宋体" w:hAnsi="宋体"/>
                <w:sz w:val="24"/>
                <w:szCs w:val="24"/>
              </w:rPr>
              <w:t>影像文件采用MPEG、AVI格式；</w:t>
            </w:r>
          </w:p>
          <w:p w14:paraId="66F8B559" w14:textId="77777777" w:rsidR="00B30647" w:rsidRPr="006E2A5E" w:rsidRDefault="00851C5E">
            <w:pPr>
              <w:spacing w:line="360" w:lineRule="auto"/>
              <w:rPr>
                <w:rFonts w:ascii="宋体" w:hAnsi="宋体"/>
                <w:sz w:val="24"/>
                <w:szCs w:val="24"/>
              </w:rPr>
            </w:pPr>
            <w:r w:rsidRPr="006E2A5E">
              <w:rPr>
                <w:rFonts w:ascii="宋体" w:hAnsi="宋体"/>
                <w:sz w:val="24"/>
                <w:szCs w:val="24"/>
              </w:rPr>
              <w:t>（4）声音文件采用WAV、MP3格式。</w:t>
            </w:r>
          </w:p>
        </w:tc>
      </w:tr>
      <w:tr w:rsidR="006E2A5E" w:rsidRPr="006E2A5E" w14:paraId="3EC21E41"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5CE24583"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lastRenderedPageBreak/>
              <w:t>9.1</w:t>
            </w:r>
          </w:p>
        </w:tc>
        <w:tc>
          <w:tcPr>
            <w:tcW w:w="7527" w:type="dxa"/>
            <w:tcBorders>
              <w:top w:val="single" w:sz="4" w:space="0" w:color="auto"/>
              <w:left w:val="single" w:sz="4" w:space="0" w:color="auto"/>
              <w:bottom w:val="single" w:sz="4" w:space="0" w:color="auto"/>
              <w:right w:val="double" w:sz="4" w:space="0" w:color="auto"/>
            </w:tcBorders>
            <w:vAlign w:val="center"/>
          </w:tcPr>
          <w:p w14:paraId="6F919305" w14:textId="77777777" w:rsidR="00B30647" w:rsidRPr="006E2A5E" w:rsidRDefault="00851C5E">
            <w:pPr>
              <w:spacing w:line="360" w:lineRule="auto"/>
              <w:rPr>
                <w:rFonts w:ascii="宋体" w:hAnsi="宋体"/>
                <w:b/>
                <w:sz w:val="24"/>
                <w:szCs w:val="24"/>
              </w:rPr>
            </w:pPr>
            <w:r w:rsidRPr="006E2A5E">
              <w:rPr>
                <w:rFonts w:ascii="宋体" w:hAnsi="宋体"/>
                <w:sz w:val="24"/>
                <w:szCs w:val="24"/>
              </w:rPr>
              <w:t>本项目不允许递交备选方案。</w:t>
            </w:r>
          </w:p>
        </w:tc>
      </w:tr>
      <w:tr w:rsidR="006E2A5E" w:rsidRPr="006E2A5E" w14:paraId="54BF5F03" w14:textId="77777777">
        <w:trPr>
          <w:trHeight w:val="523"/>
          <w:jc w:val="center"/>
        </w:trPr>
        <w:tc>
          <w:tcPr>
            <w:tcW w:w="1454" w:type="dxa"/>
            <w:tcBorders>
              <w:top w:val="single" w:sz="4" w:space="0" w:color="auto"/>
              <w:left w:val="double" w:sz="4" w:space="0" w:color="auto"/>
              <w:bottom w:val="single" w:sz="4" w:space="0" w:color="auto"/>
              <w:right w:val="single" w:sz="4" w:space="0" w:color="auto"/>
            </w:tcBorders>
            <w:vAlign w:val="center"/>
          </w:tcPr>
          <w:p w14:paraId="380F6BC5" w14:textId="4AE9889B" w:rsidR="00B30647" w:rsidRPr="006E2A5E" w:rsidRDefault="00851C5E">
            <w:pPr>
              <w:spacing w:line="360" w:lineRule="auto"/>
              <w:jc w:val="center"/>
              <w:rPr>
                <w:rFonts w:ascii="宋体" w:hAnsi="宋体"/>
                <w:sz w:val="24"/>
                <w:szCs w:val="24"/>
              </w:rPr>
            </w:pPr>
            <w:r w:rsidRPr="006E2A5E">
              <w:rPr>
                <w:rFonts w:ascii="宋体" w:hAnsi="宋体"/>
                <w:sz w:val="24"/>
                <w:szCs w:val="24"/>
              </w:rPr>
              <w:t>9.</w:t>
            </w:r>
            <w:r w:rsidR="0069408F" w:rsidRPr="006E2A5E">
              <w:rPr>
                <w:rFonts w:ascii="宋体" w:hAnsi="宋体"/>
                <w:sz w:val="24"/>
                <w:szCs w:val="24"/>
              </w:rPr>
              <w:t>7</w:t>
            </w:r>
          </w:p>
        </w:tc>
        <w:tc>
          <w:tcPr>
            <w:tcW w:w="7527" w:type="dxa"/>
            <w:tcBorders>
              <w:top w:val="single" w:sz="4" w:space="0" w:color="auto"/>
              <w:left w:val="single" w:sz="4" w:space="0" w:color="auto"/>
              <w:bottom w:val="single" w:sz="4" w:space="0" w:color="auto"/>
              <w:right w:val="double" w:sz="4" w:space="0" w:color="auto"/>
            </w:tcBorders>
            <w:vAlign w:val="center"/>
          </w:tcPr>
          <w:p w14:paraId="7E3F12C1" w14:textId="77777777" w:rsidR="00B30647" w:rsidRPr="006E2A5E" w:rsidRDefault="00851C5E">
            <w:pPr>
              <w:pStyle w:val="affc"/>
              <w:rPr>
                <w:rFonts w:ascii="宋体" w:hAnsi="宋体"/>
                <w:sz w:val="24"/>
                <w:szCs w:val="24"/>
              </w:rPr>
            </w:pPr>
            <w:r w:rsidRPr="006E2A5E">
              <w:rPr>
                <w:rFonts w:ascii="宋体" w:hAnsi="宋体"/>
                <w:sz w:val="24"/>
                <w:szCs w:val="24"/>
              </w:rPr>
              <w:t>未经采购人同意，中标/成交供应商不可以采取分包方式履行本项目合同。</w:t>
            </w:r>
          </w:p>
        </w:tc>
      </w:tr>
      <w:tr w:rsidR="006E2A5E" w:rsidRPr="006E2A5E" w14:paraId="659DA99E" w14:textId="77777777">
        <w:trPr>
          <w:trHeight w:val="2024"/>
          <w:jc w:val="center"/>
        </w:trPr>
        <w:tc>
          <w:tcPr>
            <w:tcW w:w="1454" w:type="dxa"/>
            <w:tcBorders>
              <w:top w:val="single" w:sz="4" w:space="0" w:color="auto"/>
              <w:left w:val="double" w:sz="4" w:space="0" w:color="auto"/>
              <w:bottom w:val="single" w:sz="4" w:space="0" w:color="auto"/>
              <w:right w:val="single" w:sz="4" w:space="0" w:color="auto"/>
            </w:tcBorders>
            <w:vAlign w:val="center"/>
          </w:tcPr>
          <w:p w14:paraId="4CACDB51" w14:textId="02A7C97A" w:rsidR="00B30647" w:rsidRPr="006E2A5E" w:rsidRDefault="00851C5E">
            <w:pPr>
              <w:spacing w:line="360" w:lineRule="auto"/>
              <w:jc w:val="center"/>
              <w:rPr>
                <w:rFonts w:ascii="宋体" w:hAnsi="宋体"/>
                <w:sz w:val="24"/>
                <w:szCs w:val="24"/>
              </w:rPr>
            </w:pPr>
            <w:r w:rsidRPr="006E2A5E">
              <w:rPr>
                <w:rFonts w:ascii="宋体" w:hAnsi="宋体"/>
                <w:sz w:val="24"/>
                <w:szCs w:val="24"/>
              </w:rPr>
              <w:t>1</w:t>
            </w:r>
            <w:r w:rsidR="0069408F" w:rsidRPr="006E2A5E">
              <w:rPr>
                <w:rFonts w:ascii="宋体" w:hAnsi="宋体"/>
                <w:sz w:val="24"/>
                <w:szCs w:val="24"/>
              </w:rPr>
              <w:t>0</w:t>
            </w:r>
            <w:r w:rsidRPr="006E2A5E">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1E669B7A" w14:textId="292C49C1" w:rsidR="00B30647" w:rsidRPr="006E2A5E" w:rsidRDefault="00851C5E">
            <w:pPr>
              <w:spacing w:line="360" w:lineRule="auto"/>
              <w:rPr>
                <w:rFonts w:ascii="宋体" w:hAnsi="宋体"/>
                <w:b/>
                <w:sz w:val="24"/>
                <w:szCs w:val="24"/>
              </w:rPr>
            </w:pPr>
            <w:r w:rsidRPr="006E2A5E">
              <w:rPr>
                <w:rFonts w:ascii="宋体" w:hAnsi="宋体"/>
                <w:sz w:val="24"/>
                <w:szCs w:val="24"/>
              </w:rPr>
              <w:t>磋商保证金：</w:t>
            </w:r>
            <w:r w:rsidR="00B3642F" w:rsidRPr="006E2A5E">
              <w:rPr>
                <w:rFonts w:ascii="宋体" w:hAnsi="宋体"/>
                <w:sz w:val="24"/>
                <w:szCs w:val="24"/>
              </w:rPr>
              <w:t>叁拾</w:t>
            </w:r>
            <w:r w:rsidR="0069408F" w:rsidRPr="006E2A5E">
              <w:rPr>
                <w:rFonts w:ascii="宋体" w:hAnsi="宋体"/>
                <w:sz w:val="24"/>
                <w:szCs w:val="24"/>
              </w:rPr>
              <w:t>万元</w:t>
            </w:r>
            <w:r w:rsidR="00517ABF" w:rsidRPr="006E2A5E">
              <w:rPr>
                <w:rFonts w:ascii="宋体" w:hAnsi="宋体"/>
                <w:sz w:val="24"/>
                <w:szCs w:val="24"/>
              </w:rPr>
              <w:t>整</w:t>
            </w:r>
            <w:r w:rsidRPr="006E2A5E">
              <w:rPr>
                <w:rFonts w:ascii="宋体" w:hAnsi="宋体"/>
                <w:sz w:val="24"/>
                <w:szCs w:val="24"/>
              </w:rPr>
              <w:t>。</w:t>
            </w:r>
          </w:p>
          <w:p w14:paraId="6167641F" w14:textId="77777777" w:rsidR="00B30647" w:rsidRPr="006E2A5E" w:rsidRDefault="00851C5E">
            <w:pPr>
              <w:spacing w:line="360" w:lineRule="auto"/>
              <w:rPr>
                <w:rFonts w:ascii="宋体" w:hAnsi="宋体"/>
                <w:sz w:val="24"/>
                <w:szCs w:val="24"/>
              </w:rPr>
            </w:pPr>
            <w:r w:rsidRPr="006E2A5E">
              <w:rPr>
                <w:rFonts w:ascii="宋体" w:hAnsi="宋体"/>
                <w:sz w:val="24"/>
                <w:szCs w:val="24"/>
              </w:rPr>
              <w:t>保证金递交截止时间：同响应文件递交截止时间</w:t>
            </w:r>
          </w:p>
          <w:p w14:paraId="5678DA11" w14:textId="77777777" w:rsidR="00B30647" w:rsidRPr="006E2A5E" w:rsidRDefault="00851C5E">
            <w:pPr>
              <w:spacing w:line="360" w:lineRule="auto"/>
              <w:ind w:leftChars="34" w:left="71"/>
              <w:rPr>
                <w:rFonts w:ascii="宋体" w:hAnsi="宋体"/>
                <w:sz w:val="24"/>
              </w:rPr>
            </w:pPr>
            <w:r w:rsidRPr="006E2A5E">
              <w:rPr>
                <w:rFonts w:ascii="宋体" w:hAnsi="宋体"/>
                <w:sz w:val="24"/>
                <w:szCs w:val="24"/>
              </w:rPr>
              <w:t>磋商保证金形式：</w:t>
            </w:r>
            <w:r w:rsidRPr="006E2A5E">
              <w:rPr>
                <w:rFonts w:ascii="宋体" w:hAnsi="宋体"/>
                <w:sz w:val="24"/>
              </w:rPr>
              <w:t>电汇、网银转账、支票、保函等非现金形式。</w:t>
            </w:r>
            <w:r w:rsidRPr="006E2A5E">
              <w:rPr>
                <w:rFonts w:ascii="宋体" w:hAnsi="宋体"/>
                <w:b/>
                <w:bCs/>
                <w:sz w:val="24"/>
              </w:rPr>
              <w:t>为减少收取/退还保证金的手续，建议采用电汇或网银转账方式缴纳保证金。</w:t>
            </w:r>
          </w:p>
          <w:p w14:paraId="7552B216" w14:textId="77777777" w:rsidR="00B30647" w:rsidRPr="006E2A5E" w:rsidRDefault="00851C5E">
            <w:pPr>
              <w:spacing w:line="360" w:lineRule="auto"/>
              <w:ind w:leftChars="34" w:left="71"/>
              <w:rPr>
                <w:rFonts w:ascii="宋体" w:hAnsi="宋体"/>
                <w:bCs/>
                <w:sz w:val="24"/>
              </w:rPr>
            </w:pPr>
            <w:r w:rsidRPr="006E2A5E">
              <w:rPr>
                <w:rFonts w:ascii="宋体" w:hAnsi="宋体"/>
                <w:bCs/>
                <w:sz w:val="24"/>
              </w:rPr>
              <w:t>账户名称：北京国际工程咨询有限公司</w:t>
            </w:r>
          </w:p>
          <w:p w14:paraId="0086F620" w14:textId="77777777" w:rsidR="00B30647" w:rsidRPr="006E2A5E" w:rsidRDefault="00851C5E">
            <w:pPr>
              <w:spacing w:line="360" w:lineRule="auto"/>
              <w:ind w:leftChars="34" w:left="71"/>
              <w:rPr>
                <w:rFonts w:ascii="宋体" w:hAnsi="宋体"/>
                <w:sz w:val="24"/>
              </w:rPr>
            </w:pPr>
            <w:r w:rsidRPr="006E2A5E">
              <w:rPr>
                <w:rFonts w:ascii="宋体" w:hAnsi="宋体"/>
                <w:sz w:val="24"/>
              </w:rPr>
              <w:t>开户银行：华夏银行北京学院路支行</w:t>
            </w:r>
          </w:p>
          <w:p w14:paraId="549CCE1D" w14:textId="77777777" w:rsidR="00B30647" w:rsidRPr="006E2A5E" w:rsidRDefault="00851C5E">
            <w:pPr>
              <w:spacing w:line="360" w:lineRule="auto"/>
              <w:ind w:leftChars="34" w:left="71"/>
              <w:rPr>
                <w:rFonts w:ascii="宋体" w:hAnsi="宋体"/>
                <w:sz w:val="24"/>
              </w:rPr>
            </w:pPr>
            <w:r w:rsidRPr="006E2A5E">
              <w:rPr>
                <w:rFonts w:ascii="宋体" w:hAnsi="宋体"/>
                <w:sz w:val="24"/>
              </w:rPr>
              <w:t>帐号：10242000000002546</w:t>
            </w:r>
          </w:p>
          <w:p w14:paraId="1E9C19FC" w14:textId="29AD80FF" w:rsidR="00B30647" w:rsidRPr="006E2A5E" w:rsidRDefault="00851C5E">
            <w:pPr>
              <w:spacing w:line="360" w:lineRule="auto"/>
              <w:ind w:leftChars="-1" w:left="-1" w:hanging="1"/>
              <w:rPr>
                <w:rFonts w:ascii="宋体" w:hAnsi="宋体"/>
                <w:sz w:val="24"/>
                <w:szCs w:val="24"/>
              </w:rPr>
            </w:pPr>
            <w:r w:rsidRPr="006E2A5E">
              <w:rPr>
                <w:rFonts w:ascii="宋体" w:hAnsi="宋体"/>
                <w:b/>
                <w:bCs/>
                <w:sz w:val="24"/>
              </w:rPr>
              <w:t>注：请供应商汇款无论保证金还是标书款务必注明“标号+用途”（比如：</w:t>
            </w:r>
            <w:r w:rsidR="00C23B5D" w:rsidRPr="006E2A5E">
              <w:rPr>
                <w:rFonts w:ascii="宋体" w:hAnsi="宋体"/>
                <w:b/>
                <w:bCs/>
                <w:sz w:val="24"/>
              </w:rPr>
              <w:t>22ZB1264</w:t>
            </w:r>
            <w:r w:rsidRPr="006E2A5E">
              <w:rPr>
                <w:rFonts w:ascii="宋体" w:hAnsi="宋体"/>
                <w:b/>
                <w:bCs/>
                <w:sz w:val="24"/>
              </w:rPr>
              <w:t>或者</w:t>
            </w:r>
            <w:r w:rsidR="00C23B5D" w:rsidRPr="006E2A5E">
              <w:rPr>
                <w:rFonts w:ascii="宋体" w:hAnsi="宋体"/>
                <w:b/>
                <w:bCs/>
                <w:sz w:val="24"/>
              </w:rPr>
              <w:t>22ZB1264</w:t>
            </w:r>
            <w:r w:rsidRPr="006E2A5E">
              <w:rPr>
                <w:rFonts w:ascii="宋体" w:hAnsi="宋体"/>
                <w:b/>
                <w:bCs/>
                <w:sz w:val="24"/>
              </w:rPr>
              <w:t>标书款），以便财务查账及汇总。</w:t>
            </w:r>
          </w:p>
        </w:tc>
      </w:tr>
      <w:tr w:rsidR="006E2A5E" w:rsidRPr="006E2A5E" w14:paraId="1185A60E" w14:textId="77777777">
        <w:trPr>
          <w:trHeight w:val="2024"/>
          <w:jc w:val="center"/>
        </w:trPr>
        <w:tc>
          <w:tcPr>
            <w:tcW w:w="1454" w:type="dxa"/>
            <w:tcBorders>
              <w:top w:val="single" w:sz="4" w:space="0" w:color="auto"/>
              <w:left w:val="double" w:sz="4" w:space="0" w:color="auto"/>
              <w:bottom w:val="single" w:sz="4" w:space="0" w:color="auto"/>
              <w:right w:val="single" w:sz="4" w:space="0" w:color="auto"/>
            </w:tcBorders>
            <w:vAlign w:val="center"/>
          </w:tcPr>
          <w:p w14:paraId="3BD12A2D" w14:textId="1A5EFA24" w:rsidR="0069408F" w:rsidRPr="006E2A5E" w:rsidRDefault="0069408F" w:rsidP="0069408F">
            <w:pPr>
              <w:spacing w:line="360" w:lineRule="auto"/>
              <w:jc w:val="center"/>
              <w:rPr>
                <w:rFonts w:ascii="宋体" w:hAnsi="宋体"/>
                <w:sz w:val="24"/>
                <w:szCs w:val="24"/>
              </w:rPr>
            </w:pPr>
            <w:r w:rsidRPr="006E2A5E">
              <w:rPr>
                <w:rFonts w:ascii="宋体" w:hAnsi="宋体"/>
                <w:sz w:val="24"/>
                <w:szCs w:val="24"/>
              </w:rPr>
              <w:t>10.5</w:t>
            </w:r>
          </w:p>
        </w:tc>
        <w:tc>
          <w:tcPr>
            <w:tcW w:w="7527" w:type="dxa"/>
            <w:tcBorders>
              <w:top w:val="single" w:sz="4" w:space="0" w:color="auto"/>
              <w:left w:val="single" w:sz="4" w:space="0" w:color="auto"/>
              <w:bottom w:val="single" w:sz="4" w:space="0" w:color="auto"/>
              <w:right w:val="double" w:sz="4" w:space="0" w:color="auto"/>
            </w:tcBorders>
            <w:vAlign w:val="center"/>
          </w:tcPr>
          <w:p w14:paraId="3178666C" w14:textId="77777777" w:rsidR="0069408F" w:rsidRPr="006E2A5E" w:rsidRDefault="0069408F" w:rsidP="0069408F">
            <w:pPr>
              <w:spacing w:line="360" w:lineRule="auto"/>
              <w:rPr>
                <w:rFonts w:ascii="宋体" w:hAnsi="宋体"/>
                <w:sz w:val="24"/>
                <w:szCs w:val="24"/>
              </w:rPr>
            </w:pPr>
            <w:r w:rsidRPr="006E2A5E">
              <w:rPr>
                <w:rFonts w:ascii="宋体" w:hAnsi="宋体"/>
                <w:sz w:val="24"/>
                <w:szCs w:val="24"/>
              </w:rPr>
              <w:t>成交供应商的磋商保证金：在合同签订后2个工作日内，请将合同扫描件发送到bjgjgczb1@163.com邮箱办理相关备案及保证金退还手续，保证金将在合同签订的5个工作日内退回来款账户。</w:t>
            </w:r>
          </w:p>
          <w:p w14:paraId="624BD05F" w14:textId="72FDFC16" w:rsidR="0069408F" w:rsidRPr="006E2A5E" w:rsidRDefault="0069408F" w:rsidP="0069408F">
            <w:pPr>
              <w:spacing w:line="360" w:lineRule="auto"/>
              <w:rPr>
                <w:rFonts w:ascii="宋体" w:hAnsi="宋体"/>
                <w:sz w:val="24"/>
                <w:szCs w:val="24"/>
              </w:rPr>
            </w:pPr>
            <w:r w:rsidRPr="006E2A5E">
              <w:rPr>
                <w:rFonts w:ascii="宋体" w:hAnsi="宋体"/>
                <w:sz w:val="24"/>
                <w:u w:val="single"/>
              </w:rPr>
              <w:t>邮件标题格式：</w:t>
            </w:r>
            <w:r w:rsidRPr="006E2A5E">
              <w:rPr>
                <w:rFonts w:ascii="宋体" w:hAnsi="宋体"/>
                <w:sz w:val="24"/>
              </w:rPr>
              <w:t>项目编号+退还保证金+供应商名称+已签订采购合同。内附：（1）采购合同扫描件；（2）项目编号；（3）中标供应商名称；（4）采购合同签订日期。</w:t>
            </w:r>
          </w:p>
        </w:tc>
      </w:tr>
      <w:tr w:rsidR="006E2A5E" w:rsidRPr="006E2A5E" w14:paraId="60751947" w14:textId="77777777" w:rsidTr="0069408F">
        <w:trPr>
          <w:trHeight w:val="589"/>
          <w:jc w:val="center"/>
        </w:trPr>
        <w:tc>
          <w:tcPr>
            <w:tcW w:w="1454" w:type="dxa"/>
            <w:tcBorders>
              <w:top w:val="single" w:sz="4" w:space="0" w:color="auto"/>
              <w:left w:val="double" w:sz="4" w:space="0" w:color="auto"/>
              <w:bottom w:val="single" w:sz="4" w:space="0" w:color="auto"/>
              <w:right w:val="single" w:sz="4" w:space="0" w:color="auto"/>
            </w:tcBorders>
            <w:vAlign w:val="center"/>
          </w:tcPr>
          <w:p w14:paraId="65A913A5" w14:textId="21D053CF" w:rsidR="0069408F" w:rsidRPr="006E2A5E" w:rsidRDefault="0069408F">
            <w:pPr>
              <w:spacing w:line="360" w:lineRule="auto"/>
              <w:jc w:val="center"/>
              <w:rPr>
                <w:rFonts w:ascii="宋体" w:hAnsi="宋体"/>
                <w:sz w:val="24"/>
                <w:szCs w:val="24"/>
              </w:rPr>
            </w:pPr>
            <w:r w:rsidRPr="006E2A5E">
              <w:rPr>
                <w:rFonts w:ascii="宋体" w:hAnsi="宋体"/>
                <w:sz w:val="24"/>
                <w:szCs w:val="24"/>
              </w:rPr>
              <w:t>11.1</w:t>
            </w:r>
          </w:p>
        </w:tc>
        <w:tc>
          <w:tcPr>
            <w:tcW w:w="7527" w:type="dxa"/>
            <w:tcBorders>
              <w:top w:val="single" w:sz="4" w:space="0" w:color="auto"/>
              <w:left w:val="single" w:sz="4" w:space="0" w:color="auto"/>
              <w:bottom w:val="single" w:sz="4" w:space="0" w:color="auto"/>
              <w:right w:val="double" w:sz="4" w:space="0" w:color="auto"/>
            </w:tcBorders>
            <w:vAlign w:val="center"/>
          </w:tcPr>
          <w:p w14:paraId="22638F17" w14:textId="1EFD510B" w:rsidR="0069408F" w:rsidRPr="006E2A5E" w:rsidRDefault="0069408F">
            <w:pPr>
              <w:spacing w:line="360" w:lineRule="auto"/>
              <w:rPr>
                <w:rFonts w:ascii="宋体" w:hAnsi="宋体"/>
                <w:sz w:val="24"/>
                <w:szCs w:val="24"/>
              </w:rPr>
            </w:pPr>
            <w:r w:rsidRPr="006E2A5E">
              <w:rPr>
                <w:rFonts w:ascii="宋体" w:hAnsi="宋体"/>
                <w:sz w:val="24"/>
                <w:szCs w:val="24"/>
              </w:rPr>
              <w:t>响应有效期：90天</w:t>
            </w:r>
          </w:p>
        </w:tc>
      </w:tr>
      <w:tr w:rsidR="006E2A5E" w:rsidRPr="006E2A5E" w14:paraId="11EF5A8B"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43B17657" w14:textId="7AF5C968" w:rsidR="00B30647" w:rsidRPr="006E2A5E" w:rsidRDefault="00851C5E">
            <w:pPr>
              <w:spacing w:line="360" w:lineRule="auto"/>
              <w:jc w:val="center"/>
              <w:rPr>
                <w:rFonts w:ascii="宋体" w:hAnsi="宋体"/>
                <w:sz w:val="24"/>
                <w:szCs w:val="24"/>
              </w:rPr>
            </w:pPr>
            <w:r w:rsidRPr="006E2A5E">
              <w:rPr>
                <w:rFonts w:ascii="宋体" w:hAnsi="宋体"/>
                <w:sz w:val="24"/>
                <w:szCs w:val="24"/>
              </w:rPr>
              <w:t>1</w:t>
            </w:r>
            <w:r w:rsidR="0069408F" w:rsidRPr="006E2A5E">
              <w:rPr>
                <w:rFonts w:ascii="宋体" w:hAnsi="宋体"/>
                <w:sz w:val="24"/>
                <w:szCs w:val="24"/>
              </w:rPr>
              <w:t>2</w:t>
            </w:r>
            <w:r w:rsidRPr="006E2A5E">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0A15C365" w14:textId="77777777" w:rsidR="00B30647" w:rsidRPr="006E2A5E" w:rsidRDefault="00851C5E">
            <w:pPr>
              <w:widowControl/>
              <w:autoSpaceDE w:val="0"/>
              <w:autoSpaceDN w:val="0"/>
              <w:spacing w:line="360" w:lineRule="auto"/>
              <w:ind w:right="-20"/>
              <w:textAlignment w:val="bottom"/>
              <w:rPr>
                <w:rFonts w:ascii="宋体" w:hAnsi="宋体"/>
                <w:sz w:val="24"/>
                <w:szCs w:val="24"/>
              </w:rPr>
            </w:pPr>
            <w:r w:rsidRPr="006E2A5E">
              <w:rPr>
                <w:rFonts w:ascii="宋体" w:hAnsi="宋体"/>
                <w:sz w:val="24"/>
                <w:szCs w:val="24"/>
              </w:rPr>
              <w:t>响应文件递交截止时间：</w:t>
            </w:r>
            <w:r w:rsidRPr="006E2A5E">
              <w:rPr>
                <w:rFonts w:ascii="宋体" w:hAnsi="宋体"/>
                <w:kern w:val="0"/>
                <w:sz w:val="24"/>
              </w:rPr>
              <w:t>详见第一章竞争性磋商邀请</w:t>
            </w:r>
          </w:p>
          <w:p w14:paraId="7FF5C0B8" w14:textId="77777777" w:rsidR="00B30647" w:rsidRPr="006E2A5E" w:rsidRDefault="00851C5E">
            <w:pPr>
              <w:spacing w:line="360" w:lineRule="auto"/>
              <w:rPr>
                <w:rFonts w:ascii="宋体" w:hAnsi="宋体"/>
                <w:sz w:val="24"/>
                <w:szCs w:val="24"/>
              </w:rPr>
            </w:pPr>
            <w:r w:rsidRPr="006E2A5E">
              <w:rPr>
                <w:rFonts w:ascii="宋体" w:hAnsi="宋体"/>
                <w:sz w:val="24"/>
                <w:szCs w:val="24"/>
              </w:rPr>
              <w:t>响应文件递交地点：</w:t>
            </w:r>
            <w:r w:rsidRPr="006E2A5E">
              <w:rPr>
                <w:rFonts w:ascii="宋体" w:hAnsi="宋体"/>
                <w:kern w:val="0"/>
                <w:sz w:val="24"/>
              </w:rPr>
              <w:t>详见第一章竞争性磋商邀请</w:t>
            </w:r>
          </w:p>
        </w:tc>
      </w:tr>
      <w:tr w:rsidR="006E2A5E" w:rsidRPr="006E2A5E" w14:paraId="30C16099" w14:textId="77777777">
        <w:trPr>
          <w:trHeight w:val="712"/>
          <w:jc w:val="center"/>
        </w:trPr>
        <w:tc>
          <w:tcPr>
            <w:tcW w:w="1454" w:type="dxa"/>
            <w:tcBorders>
              <w:top w:val="single" w:sz="4" w:space="0" w:color="auto"/>
              <w:left w:val="double" w:sz="4" w:space="0" w:color="auto"/>
              <w:bottom w:val="single" w:sz="4" w:space="0" w:color="auto"/>
              <w:right w:val="single" w:sz="4" w:space="0" w:color="auto"/>
            </w:tcBorders>
            <w:vAlign w:val="center"/>
          </w:tcPr>
          <w:p w14:paraId="2671382D" w14:textId="2B03FC6F" w:rsidR="00B30647" w:rsidRPr="006E2A5E" w:rsidRDefault="00851C5E">
            <w:pPr>
              <w:spacing w:line="360" w:lineRule="auto"/>
              <w:jc w:val="center"/>
              <w:rPr>
                <w:rFonts w:ascii="宋体" w:hAnsi="宋体"/>
                <w:sz w:val="24"/>
                <w:szCs w:val="24"/>
              </w:rPr>
            </w:pPr>
            <w:r w:rsidRPr="006E2A5E">
              <w:rPr>
                <w:rFonts w:ascii="宋体" w:hAnsi="宋体"/>
                <w:sz w:val="24"/>
                <w:szCs w:val="24"/>
              </w:rPr>
              <w:t>1</w:t>
            </w:r>
            <w:r w:rsidR="0069408F" w:rsidRPr="006E2A5E">
              <w:rPr>
                <w:rFonts w:ascii="宋体" w:hAnsi="宋体"/>
                <w:sz w:val="24"/>
                <w:szCs w:val="24"/>
              </w:rPr>
              <w:t>4</w:t>
            </w:r>
            <w:r w:rsidRPr="006E2A5E">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6084DA3B" w14:textId="77777777" w:rsidR="00B30647" w:rsidRPr="006E2A5E" w:rsidRDefault="00851C5E">
            <w:pPr>
              <w:widowControl/>
              <w:autoSpaceDE w:val="0"/>
              <w:autoSpaceDN w:val="0"/>
              <w:spacing w:line="360" w:lineRule="auto"/>
              <w:ind w:right="-20"/>
              <w:textAlignment w:val="bottom"/>
              <w:rPr>
                <w:rFonts w:ascii="宋体" w:hAnsi="宋体"/>
                <w:sz w:val="24"/>
                <w:szCs w:val="24"/>
              </w:rPr>
            </w:pPr>
            <w:r w:rsidRPr="006E2A5E">
              <w:rPr>
                <w:rFonts w:ascii="宋体" w:hAnsi="宋体"/>
                <w:sz w:val="24"/>
                <w:szCs w:val="24"/>
              </w:rPr>
              <w:t>磋商时间：</w:t>
            </w:r>
            <w:r w:rsidRPr="006E2A5E">
              <w:rPr>
                <w:rFonts w:ascii="宋体" w:hAnsi="宋体"/>
                <w:kern w:val="0"/>
                <w:sz w:val="24"/>
              </w:rPr>
              <w:t>同</w:t>
            </w:r>
            <w:r w:rsidRPr="006E2A5E">
              <w:rPr>
                <w:rFonts w:ascii="宋体" w:hAnsi="宋体"/>
                <w:sz w:val="24"/>
                <w:szCs w:val="24"/>
              </w:rPr>
              <w:t>响应文件递交截止时间</w:t>
            </w:r>
          </w:p>
          <w:p w14:paraId="63B4F900" w14:textId="77777777" w:rsidR="00B30647" w:rsidRPr="006E2A5E" w:rsidRDefault="00851C5E">
            <w:pPr>
              <w:spacing w:line="360" w:lineRule="auto"/>
              <w:rPr>
                <w:rFonts w:ascii="宋体" w:hAnsi="宋体"/>
                <w:sz w:val="24"/>
              </w:rPr>
            </w:pPr>
            <w:r w:rsidRPr="006E2A5E">
              <w:rPr>
                <w:rFonts w:ascii="宋体" w:hAnsi="宋体"/>
                <w:sz w:val="24"/>
                <w:szCs w:val="24"/>
              </w:rPr>
              <w:t>磋商地点：</w:t>
            </w:r>
            <w:r w:rsidRPr="006E2A5E">
              <w:rPr>
                <w:rFonts w:ascii="宋体" w:hAnsi="宋体"/>
                <w:sz w:val="24"/>
              </w:rPr>
              <w:t>同</w:t>
            </w:r>
            <w:r w:rsidRPr="006E2A5E">
              <w:rPr>
                <w:rFonts w:ascii="宋体" w:hAnsi="宋体"/>
                <w:sz w:val="24"/>
                <w:szCs w:val="24"/>
              </w:rPr>
              <w:t>响应文件递交地点</w:t>
            </w:r>
          </w:p>
        </w:tc>
      </w:tr>
      <w:tr w:rsidR="006E2A5E" w:rsidRPr="006E2A5E" w14:paraId="46258FC1" w14:textId="77777777">
        <w:trPr>
          <w:trHeight w:val="712"/>
          <w:jc w:val="center"/>
        </w:trPr>
        <w:tc>
          <w:tcPr>
            <w:tcW w:w="1454" w:type="dxa"/>
            <w:tcBorders>
              <w:top w:val="single" w:sz="4" w:space="0" w:color="auto"/>
              <w:left w:val="double" w:sz="4" w:space="0" w:color="auto"/>
              <w:bottom w:val="single" w:sz="4" w:space="0" w:color="auto"/>
              <w:right w:val="single" w:sz="4" w:space="0" w:color="auto"/>
            </w:tcBorders>
            <w:vAlign w:val="center"/>
          </w:tcPr>
          <w:p w14:paraId="05A3A122" w14:textId="0B75DD73" w:rsidR="00B30647" w:rsidRPr="006E2A5E" w:rsidRDefault="00851C5E">
            <w:pPr>
              <w:spacing w:line="360" w:lineRule="auto"/>
              <w:jc w:val="center"/>
              <w:rPr>
                <w:rFonts w:ascii="宋体" w:hAnsi="宋体"/>
                <w:sz w:val="24"/>
                <w:szCs w:val="24"/>
              </w:rPr>
            </w:pPr>
            <w:r w:rsidRPr="006E2A5E">
              <w:rPr>
                <w:rFonts w:ascii="宋体" w:hAnsi="宋体"/>
                <w:sz w:val="24"/>
                <w:szCs w:val="24"/>
              </w:rPr>
              <w:t>1</w:t>
            </w:r>
            <w:r w:rsidR="0069408F" w:rsidRPr="006E2A5E">
              <w:rPr>
                <w:rFonts w:ascii="宋体" w:hAnsi="宋体"/>
                <w:sz w:val="24"/>
                <w:szCs w:val="24"/>
              </w:rPr>
              <w:t>4</w:t>
            </w:r>
            <w:r w:rsidRPr="006E2A5E">
              <w:rPr>
                <w:rFonts w:ascii="宋体" w:hAnsi="宋体"/>
                <w:sz w:val="24"/>
                <w:szCs w:val="24"/>
              </w:rPr>
              <w:t>.2</w:t>
            </w:r>
          </w:p>
        </w:tc>
        <w:tc>
          <w:tcPr>
            <w:tcW w:w="7527" w:type="dxa"/>
            <w:tcBorders>
              <w:top w:val="single" w:sz="4" w:space="0" w:color="auto"/>
              <w:left w:val="single" w:sz="4" w:space="0" w:color="auto"/>
              <w:bottom w:val="single" w:sz="4" w:space="0" w:color="auto"/>
              <w:right w:val="double" w:sz="4" w:space="0" w:color="auto"/>
            </w:tcBorders>
            <w:vAlign w:val="center"/>
          </w:tcPr>
          <w:p w14:paraId="716936C4" w14:textId="77777777" w:rsidR="00B30647" w:rsidRPr="006E2A5E" w:rsidRDefault="00851C5E">
            <w:pPr>
              <w:widowControl/>
              <w:tabs>
                <w:tab w:val="left" w:pos="2202"/>
              </w:tabs>
              <w:autoSpaceDE w:val="0"/>
              <w:autoSpaceDN w:val="0"/>
              <w:spacing w:line="360" w:lineRule="auto"/>
              <w:ind w:right="-20"/>
              <w:textAlignment w:val="bottom"/>
              <w:rPr>
                <w:rFonts w:ascii="宋体" w:hAnsi="宋体"/>
                <w:sz w:val="24"/>
                <w:szCs w:val="24"/>
              </w:rPr>
            </w:pPr>
            <w:r w:rsidRPr="006E2A5E">
              <w:rPr>
                <w:rFonts w:ascii="宋体" w:hAnsi="宋体"/>
                <w:sz w:val="24"/>
                <w:szCs w:val="24"/>
              </w:rPr>
              <w:t>磋商次序：按递交响应文件次序，供应商在收到磋商小组电话或传真等磋商通知后，应在指定的时间内到达磋商地点。</w:t>
            </w:r>
          </w:p>
          <w:p w14:paraId="6C66FDDA" w14:textId="77777777" w:rsidR="00B30647" w:rsidRPr="006E2A5E" w:rsidRDefault="00851C5E">
            <w:pPr>
              <w:widowControl/>
              <w:autoSpaceDE w:val="0"/>
              <w:autoSpaceDN w:val="0"/>
              <w:spacing w:line="360" w:lineRule="auto"/>
              <w:ind w:right="-20"/>
              <w:textAlignment w:val="bottom"/>
              <w:rPr>
                <w:rFonts w:ascii="宋体" w:hAnsi="宋体"/>
                <w:sz w:val="24"/>
                <w:szCs w:val="24"/>
              </w:rPr>
            </w:pPr>
            <w:r w:rsidRPr="006E2A5E">
              <w:rPr>
                <w:rFonts w:ascii="宋体" w:hAnsi="宋体"/>
                <w:sz w:val="24"/>
                <w:szCs w:val="24"/>
              </w:rPr>
              <w:t>磋商内容：磋商小组针对供应商响应文件的商务、技术等内容进行磋商。</w:t>
            </w:r>
          </w:p>
        </w:tc>
      </w:tr>
      <w:tr w:rsidR="006E2A5E" w:rsidRPr="006E2A5E" w14:paraId="101C9F6E"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2A08A6D2" w14:textId="77777777" w:rsidR="00B30647" w:rsidRPr="006E2A5E" w:rsidRDefault="00851C5E">
            <w:pPr>
              <w:spacing w:line="360" w:lineRule="auto"/>
              <w:jc w:val="center"/>
              <w:rPr>
                <w:rFonts w:ascii="宋体" w:hAnsi="宋体"/>
                <w:sz w:val="24"/>
                <w:szCs w:val="24"/>
              </w:rPr>
            </w:pPr>
            <w:r w:rsidRPr="006E2A5E">
              <w:rPr>
                <w:rFonts w:ascii="宋体" w:hAnsi="宋体"/>
                <w:sz w:val="24"/>
                <w:szCs w:val="24"/>
              </w:rPr>
              <w:lastRenderedPageBreak/>
              <w:t>23.1</w:t>
            </w:r>
          </w:p>
        </w:tc>
        <w:tc>
          <w:tcPr>
            <w:tcW w:w="7527" w:type="dxa"/>
            <w:tcBorders>
              <w:top w:val="single" w:sz="4" w:space="0" w:color="auto"/>
              <w:left w:val="single" w:sz="4" w:space="0" w:color="auto"/>
              <w:bottom w:val="single" w:sz="4" w:space="0" w:color="auto"/>
              <w:right w:val="double" w:sz="4" w:space="0" w:color="auto"/>
            </w:tcBorders>
            <w:vAlign w:val="center"/>
          </w:tcPr>
          <w:p w14:paraId="28F4999C" w14:textId="77777777" w:rsidR="00B30647" w:rsidRPr="006E2A5E" w:rsidRDefault="00851C5E">
            <w:pPr>
              <w:spacing w:line="360" w:lineRule="auto"/>
              <w:rPr>
                <w:rFonts w:ascii="宋体" w:hAnsi="宋体"/>
                <w:sz w:val="24"/>
                <w:szCs w:val="24"/>
              </w:rPr>
            </w:pPr>
            <w:r w:rsidRPr="006E2A5E">
              <w:rPr>
                <w:rFonts w:ascii="宋体" w:hAnsi="宋体"/>
                <w:sz w:val="24"/>
                <w:szCs w:val="24"/>
              </w:rPr>
              <w:t>成交供应商须向采购代理机构按如下标准和规定交纳服务费。</w:t>
            </w:r>
          </w:p>
          <w:p w14:paraId="4AB5CEE9" w14:textId="77777777" w:rsidR="00B30647" w:rsidRPr="006E2A5E" w:rsidRDefault="00851C5E">
            <w:pPr>
              <w:spacing w:line="360" w:lineRule="auto"/>
              <w:rPr>
                <w:rFonts w:ascii="宋体" w:hAnsi="宋体"/>
                <w:sz w:val="24"/>
                <w:szCs w:val="24"/>
              </w:rPr>
            </w:pPr>
            <w:r w:rsidRPr="006E2A5E">
              <w:rPr>
                <w:rFonts w:ascii="宋体" w:hAnsi="宋体"/>
                <w:sz w:val="24"/>
                <w:szCs w:val="24"/>
              </w:rPr>
              <w:t>（1）以买卖双方签定的合同总额作为收费的计算基数。</w:t>
            </w:r>
          </w:p>
          <w:p w14:paraId="3BCFA74C" w14:textId="7B249660" w:rsidR="00B30647" w:rsidRPr="006E2A5E" w:rsidRDefault="00851C5E">
            <w:pPr>
              <w:widowControl/>
              <w:spacing w:line="360" w:lineRule="auto"/>
              <w:rPr>
                <w:rFonts w:ascii="宋体" w:hAnsi="宋体"/>
                <w:kern w:val="0"/>
                <w:sz w:val="24"/>
                <w:szCs w:val="24"/>
              </w:rPr>
            </w:pPr>
            <w:r w:rsidRPr="006E2A5E">
              <w:rPr>
                <w:rFonts w:ascii="宋体" w:hAnsi="宋体"/>
                <w:sz w:val="24"/>
                <w:szCs w:val="24"/>
              </w:rPr>
              <w:t>（2）采购代理机构参照原计价格[2002]1980号文、</w:t>
            </w:r>
            <w:r w:rsidRPr="006E2A5E">
              <w:rPr>
                <w:rFonts w:ascii="宋体" w:hAnsi="宋体"/>
                <w:kern w:val="0"/>
                <w:sz w:val="24"/>
                <w:szCs w:val="24"/>
              </w:rPr>
              <w:t>发改办价格[2003]857号文及发改办价格</w:t>
            </w:r>
            <w:r w:rsidRPr="006E2A5E">
              <w:rPr>
                <w:rFonts w:ascii="宋体" w:hAnsi="宋体"/>
                <w:sz w:val="24"/>
                <w:szCs w:val="24"/>
              </w:rPr>
              <w:t>[2011]534</w:t>
            </w:r>
            <w:r w:rsidRPr="006E2A5E">
              <w:rPr>
                <w:rFonts w:ascii="宋体" w:hAnsi="宋体"/>
                <w:kern w:val="0"/>
                <w:sz w:val="24"/>
                <w:szCs w:val="24"/>
              </w:rPr>
              <w:t>号文有关规定下浮</w:t>
            </w:r>
            <w:r w:rsidR="00454471" w:rsidRPr="006E2A5E">
              <w:rPr>
                <w:rFonts w:ascii="宋体" w:hAnsi="宋体"/>
                <w:kern w:val="0"/>
                <w:sz w:val="24"/>
                <w:szCs w:val="24"/>
              </w:rPr>
              <w:t>2</w:t>
            </w:r>
            <w:r w:rsidRPr="006E2A5E">
              <w:rPr>
                <w:rFonts w:ascii="宋体" w:hAnsi="宋体"/>
                <w:kern w:val="0"/>
                <w:sz w:val="24"/>
                <w:szCs w:val="24"/>
              </w:rPr>
              <w:t>0%</w:t>
            </w:r>
            <w:r w:rsidR="00A054C5" w:rsidRPr="006E2A5E">
              <w:rPr>
                <w:rFonts w:ascii="宋体" w:hAnsi="宋体"/>
                <w:kern w:val="0"/>
                <w:sz w:val="24"/>
                <w:szCs w:val="24"/>
              </w:rPr>
              <w:t>（单项总金额不超过10万元）</w:t>
            </w:r>
            <w:r w:rsidRPr="006E2A5E">
              <w:rPr>
                <w:rFonts w:ascii="宋体" w:hAnsi="宋体"/>
                <w:kern w:val="0"/>
                <w:sz w:val="24"/>
                <w:szCs w:val="24"/>
              </w:rPr>
              <w:t>向成交供应商收取服务费用。</w:t>
            </w:r>
          </w:p>
          <w:p w14:paraId="2851E29B" w14:textId="77777777" w:rsidR="00B30647" w:rsidRPr="006E2A5E" w:rsidRDefault="00851C5E">
            <w:pPr>
              <w:spacing w:line="360" w:lineRule="auto"/>
              <w:rPr>
                <w:rFonts w:ascii="宋体" w:hAnsi="宋体"/>
                <w:sz w:val="24"/>
                <w:szCs w:val="24"/>
              </w:rPr>
            </w:pPr>
            <w:r w:rsidRPr="006E2A5E">
              <w:rPr>
                <w:rFonts w:ascii="宋体" w:hAnsi="宋体"/>
                <w:sz w:val="24"/>
                <w:szCs w:val="24"/>
              </w:rPr>
              <w:t>（3）服务费币种与成交签订合同的币种相同或代理机构同意的币种。</w:t>
            </w:r>
          </w:p>
          <w:p w14:paraId="686F1F89" w14:textId="77777777" w:rsidR="00B30647" w:rsidRPr="006E2A5E" w:rsidRDefault="00851C5E">
            <w:pPr>
              <w:spacing w:line="360" w:lineRule="auto"/>
              <w:rPr>
                <w:rFonts w:ascii="宋体" w:hAnsi="宋体"/>
                <w:sz w:val="24"/>
                <w:szCs w:val="24"/>
              </w:rPr>
            </w:pPr>
            <w:r w:rsidRPr="006E2A5E">
              <w:rPr>
                <w:rFonts w:ascii="宋体" w:hAnsi="宋体"/>
                <w:sz w:val="24"/>
                <w:szCs w:val="24"/>
              </w:rPr>
              <w:t>（4）成交服务费的交纳方式：</w:t>
            </w:r>
          </w:p>
          <w:p w14:paraId="0A19B2B3" w14:textId="75CB7C17" w:rsidR="00B30647" w:rsidRPr="006E2A5E" w:rsidRDefault="00851C5E">
            <w:pPr>
              <w:spacing w:line="360" w:lineRule="auto"/>
              <w:ind w:firstLine="480"/>
              <w:rPr>
                <w:rFonts w:ascii="宋体" w:hAnsi="宋体"/>
                <w:sz w:val="24"/>
                <w:szCs w:val="24"/>
              </w:rPr>
            </w:pPr>
            <w:r w:rsidRPr="006E2A5E">
              <w:rPr>
                <w:rFonts w:ascii="宋体" w:hAnsi="宋体"/>
                <w:sz w:val="24"/>
                <w:szCs w:val="24"/>
              </w:rPr>
              <w:t>在</w:t>
            </w:r>
            <w:r w:rsidR="00500B30" w:rsidRPr="006E2A5E">
              <w:rPr>
                <w:rFonts w:ascii="宋体" w:hAnsi="宋体"/>
                <w:sz w:val="24"/>
                <w:szCs w:val="24"/>
              </w:rPr>
              <w:t>响应</w:t>
            </w:r>
            <w:r w:rsidRPr="006E2A5E">
              <w:rPr>
                <w:rFonts w:ascii="宋体" w:hAnsi="宋体"/>
                <w:sz w:val="24"/>
                <w:szCs w:val="24"/>
              </w:rPr>
              <w:t>时，供应商向采购代理机构送交成交服务费承诺书。成交供应商在领取成交通知书时一次向采购代理机构交纳所有成交服务费。</w:t>
            </w:r>
          </w:p>
          <w:p w14:paraId="16E92E09" w14:textId="77777777" w:rsidR="00B30647" w:rsidRPr="006E2A5E" w:rsidRDefault="00851C5E">
            <w:pPr>
              <w:spacing w:line="360" w:lineRule="auto"/>
              <w:rPr>
                <w:rFonts w:ascii="宋体" w:hAnsi="宋体"/>
                <w:b/>
                <w:bCs/>
                <w:sz w:val="24"/>
                <w:szCs w:val="24"/>
              </w:rPr>
            </w:pPr>
            <w:r w:rsidRPr="006E2A5E">
              <w:rPr>
                <w:rFonts w:ascii="宋体" w:hAnsi="宋体"/>
                <w:b/>
                <w:bCs/>
                <w:sz w:val="24"/>
                <w:szCs w:val="24"/>
              </w:rPr>
              <w:t>账户名称： 北京国际工程咨询有限公司</w:t>
            </w:r>
          </w:p>
          <w:p w14:paraId="0A97BACE" w14:textId="2F4A3F17" w:rsidR="00B30647" w:rsidRPr="006E2A5E" w:rsidRDefault="00851C5E">
            <w:pPr>
              <w:spacing w:line="360" w:lineRule="auto"/>
              <w:rPr>
                <w:rFonts w:ascii="宋体" w:hAnsi="宋体"/>
                <w:sz w:val="24"/>
                <w:szCs w:val="24"/>
              </w:rPr>
            </w:pPr>
            <w:r w:rsidRPr="006E2A5E">
              <w:rPr>
                <w:rFonts w:ascii="宋体" w:hAnsi="宋体"/>
                <w:sz w:val="24"/>
                <w:szCs w:val="24"/>
              </w:rPr>
              <w:t xml:space="preserve">开户银行：华夏银行北京学院路支行 </w:t>
            </w:r>
          </w:p>
          <w:p w14:paraId="79E638C4" w14:textId="77777777" w:rsidR="00B30647" w:rsidRPr="006E2A5E" w:rsidRDefault="00851C5E">
            <w:pPr>
              <w:widowControl/>
              <w:spacing w:line="360" w:lineRule="auto"/>
              <w:rPr>
                <w:rFonts w:ascii="宋体" w:hAnsi="宋体"/>
                <w:kern w:val="0"/>
                <w:sz w:val="24"/>
                <w:szCs w:val="24"/>
              </w:rPr>
            </w:pPr>
            <w:r w:rsidRPr="006E2A5E">
              <w:rPr>
                <w:rFonts w:ascii="宋体" w:hAnsi="宋体"/>
                <w:sz w:val="24"/>
                <w:szCs w:val="24"/>
              </w:rPr>
              <w:t>帐    号：10242000000002546</w:t>
            </w:r>
          </w:p>
        </w:tc>
      </w:tr>
      <w:tr w:rsidR="005C72D8" w:rsidRPr="006E2A5E" w14:paraId="4DA140A7"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45CDABA6" w14:textId="71F42F82" w:rsidR="005C72D8" w:rsidRPr="006E2A5E" w:rsidRDefault="005C72D8" w:rsidP="005C72D8">
            <w:pPr>
              <w:spacing w:line="360" w:lineRule="auto"/>
              <w:jc w:val="center"/>
              <w:rPr>
                <w:rFonts w:ascii="宋体" w:hAnsi="宋体"/>
                <w:sz w:val="24"/>
                <w:szCs w:val="24"/>
              </w:rPr>
            </w:pPr>
            <w:r w:rsidRPr="006E2A5E">
              <w:rPr>
                <w:rFonts w:ascii="宋体" w:hAnsi="宋体"/>
                <w:sz w:val="24"/>
                <w:szCs w:val="24"/>
              </w:rPr>
              <w:t>附</w:t>
            </w:r>
          </w:p>
        </w:tc>
        <w:tc>
          <w:tcPr>
            <w:tcW w:w="7527" w:type="dxa"/>
            <w:tcBorders>
              <w:top w:val="single" w:sz="4" w:space="0" w:color="auto"/>
              <w:left w:val="single" w:sz="4" w:space="0" w:color="auto"/>
              <w:bottom w:val="single" w:sz="4" w:space="0" w:color="auto"/>
              <w:right w:val="double" w:sz="4" w:space="0" w:color="auto"/>
            </w:tcBorders>
            <w:vAlign w:val="center"/>
          </w:tcPr>
          <w:p w14:paraId="7E3EE341" w14:textId="3FCF7CE5" w:rsidR="005C72D8" w:rsidRPr="006E2A5E" w:rsidRDefault="005C72D8" w:rsidP="005C72D8">
            <w:pPr>
              <w:spacing w:line="360" w:lineRule="auto"/>
              <w:rPr>
                <w:rFonts w:ascii="宋体" w:hAnsi="宋体"/>
                <w:sz w:val="24"/>
                <w:szCs w:val="24"/>
              </w:rPr>
            </w:pPr>
            <w:r w:rsidRPr="006E2A5E">
              <w:rPr>
                <w:rFonts w:ascii="宋体" w:hAnsi="宋体"/>
                <w:sz w:val="24"/>
                <w:szCs w:val="24"/>
              </w:rPr>
              <w:t>本项目为货物采购项目，需开具全额货物类发票。</w:t>
            </w:r>
          </w:p>
        </w:tc>
      </w:tr>
    </w:tbl>
    <w:p w14:paraId="351D0BEA" w14:textId="77777777" w:rsidR="00B30647" w:rsidRPr="006E2A5E" w:rsidRDefault="00B30647">
      <w:pPr>
        <w:spacing w:line="360" w:lineRule="auto"/>
        <w:rPr>
          <w:rFonts w:ascii="宋体" w:hAnsi="宋体"/>
          <w:b/>
          <w:sz w:val="24"/>
          <w:szCs w:val="24"/>
        </w:rPr>
      </w:pPr>
    </w:p>
    <w:p w14:paraId="69D57793" w14:textId="77777777" w:rsidR="00BC1E84" w:rsidRPr="006E2A5E" w:rsidRDefault="00851C5E" w:rsidP="00BC1E84">
      <w:pPr>
        <w:pStyle w:val="1"/>
        <w:numPr>
          <w:ilvl w:val="0"/>
          <w:numId w:val="0"/>
        </w:numPr>
        <w:spacing w:line="360" w:lineRule="auto"/>
        <w:rPr>
          <w:rFonts w:ascii="宋体" w:hAnsi="宋体"/>
          <w:sz w:val="28"/>
          <w:szCs w:val="28"/>
        </w:rPr>
      </w:pPr>
      <w:r w:rsidRPr="006E2A5E">
        <w:rPr>
          <w:rFonts w:ascii="宋体" w:hAnsi="宋体"/>
          <w:sz w:val="24"/>
          <w:szCs w:val="24"/>
        </w:rPr>
        <w:br w:type="page"/>
      </w:r>
      <w:bookmarkStart w:id="53" w:name="_Toc99784767"/>
      <w:bookmarkStart w:id="54" w:name="_Toc121906752"/>
      <w:r w:rsidR="00BC1E84" w:rsidRPr="006E2A5E">
        <w:rPr>
          <w:rFonts w:ascii="宋体" w:hAnsi="宋体"/>
          <w:sz w:val="28"/>
          <w:szCs w:val="28"/>
        </w:rPr>
        <w:lastRenderedPageBreak/>
        <w:t>第三章  供应商须知</w:t>
      </w:r>
      <w:bookmarkEnd w:id="53"/>
      <w:bookmarkEnd w:id="54"/>
    </w:p>
    <w:p w14:paraId="3D59351E" w14:textId="77777777" w:rsidR="00BC1E84" w:rsidRPr="006E2A5E" w:rsidRDefault="00BC1E84" w:rsidP="00BC1E84">
      <w:pPr>
        <w:pStyle w:val="2"/>
      </w:pPr>
      <w:bookmarkStart w:id="55" w:name="_Toc99784768"/>
      <w:bookmarkStart w:id="56" w:name="_Toc121906753"/>
      <w:r w:rsidRPr="006E2A5E">
        <w:t>一、说明</w:t>
      </w:r>
      <w:bookmarkEnd w:id="55"/>
      <w:bookmarkEnd w:id="56"/>
    </w:p>
    <w:p w14:paraId="22579D43" w14:textId="77777777" w:rsidR="00BC1E84" w:rsidRPr="006E2A5E" w:rsidRDefault="00BC1E84" w:rsidP="00BC1E84">
      <w:pPr>
        <w:pStyle w:val="30"/>
        <w:rPr>
          <w:rFonts w:ascii="宋体" w:hAnsi="宋体"/>
        </w:rPr>
      </w:pPr>
      <w:bookmarkStart w:id="57" w:name="_Toc99784769"/>
      <w:bookmarkStart w:id="58" w:name="_Toc121906754"/>
      <w:r w:rsidRPr="006E2A5E">
        <w:rPr>
          <w:rFonts w:ascii="宋体" w:hAnsi="宋体"/>
        </w:rPr>
        <w:t>1. 采购人、采购代理机构及资金来源</w:t>
      </w:r>
      <w:bookmarkEnd w:id="57"/>
      <w:bookmarkEnd w:id="58"/>
    </w:p>
    <w:p w14:paraId="1638D342" w14:textId="7ACD3720"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1.1  采购人：指依法进行本次政府采购活动中的国家机关、事业单位、团体组织。</w:t>
      </w:r>
    </w:p>
    <w:p w14:paraId="1D0D3C22" w14:textId="777C057D" w:rsidR="00BC1E84" w:rsidRPr="006E2A5E" w:rsidRDefault="00BC1E84" w:rsidP="00BC1E84">
      <w:pPr>
        <w:tabs>
          <w:tab w:val="left" w:pos="8640"/>
        </w:tabs>
        <w:spacing w:line="360" w:lineRule="auto"/>
        <w:ind w:left="684" w:rightChars="134" w:right="281" w:hangingChars="285" w:hanging="684"/>
        <w:rPr>
          <w:rFonts w:ascii="宋体" w:hAnsi="宋体"/>
          <w:sz w:val="24"/>
          <w:szCs w:val="24"/>
        </w:rPr>
      </w:pPr>
      <w:r w:rsidRPr="006E2A5E">
        <w:rPr>
          <w:rFonts w:ascii="宋体" w:hAnsi="宋体"/>
          <w:sz w:val="24"/>
          <w:szCs w:val="24"/>
        </w:rPr>
        <w:t>1.2  采购代理机构：受采购人委托，组织本次磋商活动的采购代理机构。</w:t>
      </w:r>
    </w:p>
    <w:p w14:paraId="1FC89DD3" w14:textId="77777777"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1.3  本次项目采购资金来源为财政性资金。</w:t>
      </w:r>
    </w:p>
    <w:p w14:paraId="6E5B6757" w14:textId="77777777" w:rsidR="00BC1E84" w:rsidRPr="006E2A5E" w:rsidRDefault="00BC1E84" w:rsidP="00BC1E84">
      <w:pPr>
        <w:pStyle w:val="30"/>
        <w:rPr>
          <w:rFonts w:ascii="宋体" w:hAnsi="宋体"/>
        </w:rPr>
      </w:pPr>
      <w:bookmarkStart w:id="59" w:name="_Toc99784770"/>
      <w:bookmarkStart w:id="60" w:name="_Toc121906755"/>
      <w:r w:rsidRPr="006E2A5E">
        <w:rPr>
          <w:rFonts w:ascii="宋体" w:hAnsi="宋体"/>
        </w:rPr>
        <w:t>2. 合格的供应商</w:t>
      </w:r>
      <w:bookmarkEnd w:id="59"/>
      <w:bookmarkEnd w:id="60"/>
    </w:p>
    <w:p w14:paraId="43985D95" w14:textId="77777777" w:rsidR="00BC1E84" w:rsidRPr="006E2A5E" w:rsidRDefault="00BC1E84" w:rsidP="00BC1E84">
      <w:pPr>
        <w:tabs>
          <w:tab w:val="left" w:pos="8640"/>
        </w:tabs>
        <w:spacing w:line="360" w:lineRule="auto"/>
        <w:ind w:left="1" w:rightChars="134" w:right="281" w:firstLineChars="117" w:firstLine="281"/>
        <w:rPr>
          <w:rFonts w:ascii="宋体" w:hAnsi="宋体"/>
          <w:sz w:val="24"/>
          <w:szCs w:val="24"/>
        </w:rPr>
      </w:pPr>
      <w:r w:rsidRPr="006E2A5E">
        <w:rPr>
          <w:rFonts w:ascii="宋体" w:hAnsi="宋体"/>
          <w:sz w:val="24"/>
          <w:szCs w:val="24"/>
        </w:rPr>
        <w:t>“合格的供应商”系指收到磋商邀请、购买了《竞争性磋商文件》并向采购人递交《响应文件》的供应商。</w:t>
      </w:r>
    </w:p>
    <w:p w14:paraId="474AE309" w14:textId="77777777" w:rsidR="00BC1E84" w:rsidRPr="006E2A5E" w:rsidRDefault="00BC1E84" w:rsidP="00BC1E84">
      <w:pPr>
        <w:autoSpaceDE w:val="0"/>
        <w:autoSpaceDN w:val="0"/>
        <w:spacing w:line="360" w:lineRule="auto"/>
        <w:ind w:right="-187"/>
        <w:textAlignment w:val="bottom"/>
        <w:rPr>
          <w:rFonts w:ascii="宋体" w:hAnsi="宋体"/>
          <w:sz w:val="24"/>
          <w:szCs w:val="24"/>
        </w:rPr>
      </w:pPr>
      <w:r w:rsidRPr="006E2A5E">
        <w:rPr>
          <w:rFonts w:ascii="宋体" w:hAnsi="宋体"/>
          <w:sz w:val="24"/>
          <w:szCs w:val="24"/>
        </w:rPr>
        <w:t>2.1 供应商资格要求：</w:t>
      </w:r>
    </w:p>
    <w:p w14:paraId="1EF4BC2B" w14:textId="77777777" w:rsidR="00BC1E84" w:rsidRPr="006E2A5E" w:rsidRDefault="00BC1E84" w:rsidP="00BC1E84">
      <w:pPr>
        <w:autoSpaceDE w:val="0"/>
        <w:autoSpaceDN w:val="0"/>
        <w:spacing w:line="360" w:lineRule="auto"/>
        <w:ind w:right="-187" w:firstLineChars="150" w:firstLine="360"/>
        <w:textAlignment w:val="bottom"/>
        <w:rPr>
          <w:rFonts w:ascii="宋体" w:hAnsi="宋体"/>
          <w:sz w:val="24"/>
          <w:szCs w:val="24"/>
        </w:rPr>
      </w:pPr>
      <w:r w:rsidRPr="006E2A5E">
        <w:rPr>
          <w:rFonts w:ascii="宋体" w:hAnsi="宋体"/>
          <w:sz w:val="24"/>
          <w:szCs w:val="24"/>
        </w:rPr>
        <w:t>（1）具有独立承担民事责任的能力；</w:t>
      </w:r>
    </w:p>
    <w:p w14:paraId="2DE386AD" w14:textId="77777777" w:rsidR="00BC1E84" w:rsidRPr="006E2A5E" w:rsidRDefault="00BC1E84" w:rsidP="00BC1E84">
      <w:pPr>
        <w:autoSpaceDE w:val="0"/>
        <w:autoSpaceDN w:val="0"/>
        <w:spacing w:line="360" w:lineRule="auto"/>
        <w:ind w:right="-187" w:firstLineChars="150" w:firstLine="360"/>
        <w:textAlignment w:val="bottom"/>
        <w:rPr>
          <w:rFonts w:ascii="宋体" w:hAnsi="宋体"/>
          <w:sz w:val="24"/>
          <w:szCs w:val="24"/>
        </w:rPr>
      </w:pPr>
      <w:r w:rsidRPr="006E2A5E">
        <w:rPr>
          <w:rFonts w:ascii="宋体" w:hAnsi="宋体"/>
          <w:sz w:val="24"/>
          <w:szCs w:val="24"/>
        </w:rPr>
        <w:t>（2）具有良好的商业信誉和健全的财务会计制度；</w:t>
      </w:r>
    </w:p>
    <w:p w14:paraId="0CB27883" w14:textId="77777777" w:rsidR="00BC1E84" w:rsidRPr="006E2A5E" w:rsidRDefault="00BC1E84" w:rsidP="00BC1E84">
      <w:pPr>
        <w:autoSpaceDE w:val="0"/>
        <w:autoSpaceDN w:val="0"/>
        <w:spacing w:line="360" w:lineRule="auto"/>
        <w:ind w:right="-187" w:firstLineChars="150" w:firstLine="360"/>
        <w:textAlignment w:val="bottom"/>
        <w:rPr>
          <w:rFonts w:ascii="宋体" w:hAnsi="宋体"/>
          <w:sz w:val="24"/>
          <w:szCs w:val="24"/>
        </w:rPr>
      </w:pPr>
      <w:r w:rsidRPr="006E2A5E">
        <w:rPr>
          <w:rFonts w:ascii="宋体" w:hAnsi="宋体"/>
          <w:sz w:val="24"/>
          <w:szCs w:val="24"/>
        </w:rPr>
        <w:t>（3）具有履行合同所必需的设备和专业技术能力；</w:t>
      </w:r>
    </w:p>
    <w:p w14:paraId="35C5EF04" w14:textId="77777777" w:rsidR="00BC1E84" w:rsidRPr="006E2A5E" w:rsidRDefault="00BC1E84" w:rsidP="00BC1E84">
      <w:pPr>
        <w:autoSpaceDE w:val="0"/>
        <w:autoSpaceDN w:val="0"/>
        <w:spacing w:line="360" w:lineRule="auto"/>
        <w:ind w:right="-187" w:firstLineChars="150" w:firstLine="360"/>
        <w:textAlignment w:val="bottom"/>
        <w:rPr>
          <w:rFonts w:ascii="宋体" w:hAnsi="宋体"/>
          <w:sz w:val="24"/>
          <w:szCs w:val="24"/>
        </w:rPr>
      </w:pPr>
      <w:r w:rsidRPr="006E2A5E">
        <w:rPr>
          <w:rFonts w:ascii="宋体" w:hAnsi="宋体"/>
          <w:sz w:val="24"/>
          <w:szCs w:val="24"/>
        </w:rPr>
        <w:t>（4）有依法缴纳税收和社会保障资金的良好记录；</w:t>
      </w:r>
    </w:p>
    <w:p w14:paraId="056F337D" w14:textId="77777777" w:rsidR="00BC1E84" w:rsidRPr="006E2A5E" w:rsidRDefault="00BC1E84" w:rsidP="00BC1E84">
      <w:pPr>
        <w:autoSpaceDE w:val="0"/>
        <w:autoSpaceDN w:val="0"/>
        <w:spacing w:line="360" w:lineRule="auto"/>
        <w:ind w:right="-187" w:firstLineChars="150" w:firstLine="360"/>
        <w:textAlignment w:val="bottom"/>
        <w:rPr>
          <w:rFonts w:ascii="宋体" w:hAnsi="宋体"/>
          <w:sz w:val="24"/>
          <w:szCs w:val="24"/>
        </w:rPr>
      </w:pPr>
      <w:r w:rsidRPr="006E2A5E">
        <w:rPr>
          <w:rFonts w:ascii="宋体" w:hAnsi="宋体"/>
          <w:sz w:val="24"/>
          <w:szCs w:val="24"/>
        </w:rPr>
        <w:t>（5）参加政府采购活动前三年内，在经营活动中没有重大违法记录；</w:t>
      </w:r>
    </w:p>
    <w:p w14:paraId="1616FD62" w14:textId="77777777" w:rsidR="00BC1E84" w:rsidRPr="006E2A5E" w:rsidRDefault="00BC1E84" w:rsidP="00BC1E84">
      <w:pPr>
        <w:autoSpaceDE w:val="0"/>
        <w:autoSpaceDN w:val="0"/>
        <w:spacing w:line="360" w:lineRule="auto"/>
        <w:ind w:right="-187" w:firstLineChars="150" w:firstLine="360"/>
        <w:textAlignment w:val="bottom"/>
        <w:rPr>
          <w:rFonts w:ascii="宋体" w:hAnsi="宋体"/>
          <w:sz w:val="24"/>
          <w:szCs w:val="24"/>
        </w:rPr>
      </w:pPr>
      <w:r w:rsidRPr="006E2A5E">
        <w:rPr>
          <w:rFonts w:ascii="宋体" w:hAnsi="宋体"/>
          <w:sz w:val="24"/>
          <w:szCs w:val="24"/>
        </w:rPr>
        <w:t>（6）</w:t>
      </w:r>
      <w:r w:rsidRPr="006E2A5E">
        <w:rPr>
          <w:rFonts w:ascii="宋体" w:hAnsi="宋体"/>
          <w:sz w:val="24"/>
        </w:rPr>
        <w:t>供应商必须为未被列入信用中国网站(</w:t>
      </w:r>
      <w:hyperlink r:id="rId15" w:history="1">
        <w:r w:rsidRPr="006E2A5E">
          <w:rPr>
            <w:rStyle w:val="aff9"/>
            <w:rFonts w:ascii="宋体" w:hAnsi="宋体"/>
            <w:color w:val="auto"/>
            <w:sz w:val="24"/>
          </w:rPr>
          <w:t>www.creditchina.gov.cn)、中国政府采购网</w:t>
        </w:r>
      </w:hyperlink>
      <w:r w:rsidRPr="006E2A5E">
        <w:rPr>
          <w:rFonts w:ascii="宋体" w:hAnsi="宋体"/>
          <w:sz w:val="24"/>
        </w:rPr>
        <w:t xml:space="preserve"> (www.ccgp.gov.cn)渠道信用记录失信被执行人、重大税收违法案件当事人名单、政府采购严重违法失信行为记录名单的响应人</w:t>
      </w:r>
      <w:r w:rsidRPr="006E2A5E">
        <w:rPr>
          <w:rFonts w:ascii="宋体" w:hAnsi="宋体"/>
          <w:sz w:val="24"/>
          <w:szCs w:val="24"/>
        </w:rPr>
        <w:t>；</w:t>
      </w:r>
    </w:p>
    <w:p w14:paraId="0B034A35" w14:textId="77777777" w:rsidR="00BC1E84" w:rsidRPr="006E2A5E" w:rsidRDefault="00BC1E84" w:rsidP="00BC1E84">
      <w:pPr>
        <w:autoSpaceDE w:val="0"/>
        <w:autoSpaceDN w:val="0"/>
        <w:spacing w:line="360" w:lineRule="auto"/>
        <w:ind w:right="-187" w:firstLineChars="150" w:firstLine="360"/>
        <w:textAlignment w:val="bottom"/>
        <w:rPr>
          <w:rFonts w:ascii="宋体" w:hAnsi="宋体"/>
          <w:sz w:val="24"/>
          <w:szCs w:val="24"/>
        </w:rPr>
      </w:pPr>
      <w:r w:rsidRPr="006E2A5E">
        <w:rPr>
          <w:rFonts w:ascii="宋体" w:hAnsi="宋体"/>
          <w:sz w:val="24"/>
          <w:szCs w:val="24"/>
        </w:rPr>
        <w:t>（7）法律、行政法规规定的其他条件。</w:t>
      </w:r>
    </w:p>
    <w:p w14:paraId="41DBEC4F" w14:textId="3DB4097E" w:rsidR="00BC1E84" w:rsidRPr="006E2A5E" w:rsidRDefault="00BC1E84" w:rsidP="00BC1E84">
      <w:pPr>
        <w:spacing w:line="360" w:lineRule="auto"/>
        <w:ind w:rightChars="50" w:right="105"/>
        <w:rPr>
          <w:rFonts w:ascii="宋体" w:hAnsi="宋体"/>
          <w:sz w:val="24"/>
          <w:szCs w:val="24"/>
        </w:rPr>
      </w:pPr>
      <w:r w:rsidRPr="006E2A5E">
        <w:rPr>
          <w:rFonts w:ascii="宋体" w:hAnsi="宋体"/>
          <w:sz w:val="24"/>
          <w:szCs w:val="24"/>
        </w:rPr>
        <w:t>2.2 若供应商须知资料表中写明专门面向中小企业采购的，如供应商不属于下列情况的，其响应文件将作为无效响应被拒绝：</w:t>
      </w:r>
    </w:p>
    <w:p w14:paraId="2D056B1E" w14:textId="77777777" w:rsidR="00BC1E84" w:rsidRPr="006E2A5E" w:rsidRDefault="00BC1E84" w:rsidP="00BC1E84">
      <w:pPr>
        <w:spacing w:line="360" w:lineRule="auto"/>
        <w:ind w:rightChars="50" w:right="105"/>
        <w:rPr>
          <w:rFonts w:ascii="宋体" w:hAnsi="宋体"/>
          <w:sz w:val="24"/>
          <w:szCs w:val="24"/>
        </w:rPr>
      </w:pPr>
      <w:r w:rsidRPr="006E2A5E">
        <w:rPr>
          <w:rFonts w:ascii="宋体" w:hAnsi="宋体"/>
          <w:sz w:val="24"/>
          <w:szCs w:val="24"/>
        </w:rPr>
        <w:t>（1）在货物采购项目中，全部货物由中小企业制造，即全部货物由中小企业生产且使用该中小企业商号或者注册商标；</w:t>
      </w:r>
    </w:p>
    <w:p w14:paraId="43EB1E43" w14:textId="77777777" w:rsidR="00BC1E84" w:rsidRPr="006E2A5E" w:rsidRDefault="00BC1E84" w:rsidP="00BC1E84">
      <w:pPr>
        <w:spacing w:line="360" w:lineRule="auto"/>
        <w:ind w:rightChars="50" w:right="105"/>
        <w:rPr>
          <w:rFonts w:ascii="宋体" w:hAnsi="宋体"/>
          <w:sz w:val="24"/>
          <w:szCs w:val="24"/>
        </w:rPr>
      </w:pPr>
      <w:r w:rsidRPr="006E2A5E">
        <w:rPr>
          <w:rFonts w:ascii="宋体" w:hAnsi="宋体"/>
          <w:sz w:val="24"/>
          <w:szCs w:val="24"/>
        </w:rPr>
        <w:t>（2）在工程采购项目中，工程由中小企业承建，即工程施工单位为中小企业；</w:t>
      </w:r>
    </w:p>
    <w:p w14:paraId="2DF4CB4E" w14:textId="77777777" w:rsidR="00BC1E84" w:rsidRPr="006E2A5E" w:rsidRDefault="00BC1E84" w:rsidP="00BC1E84">
      <w:pPr>
        <w:spacing w:line="360" w:lineRule="auto"/>
        <w:ind w:rightChars="50" w:right="105"/>
        <w:rPr>
          <w:rFonts w:ascii="宋体" w:hAnsi="宋体"/>
          <w:sz w:val="24"/>
          <w:szCs w:val="24"/>
        </w:rPr>
      </w:pPr>
      <w:r w:rsidRPr="006E2A5E">
        <w:rPr>
          <w:rFonts w:ascii="宋体" w:hAnsi="宋体"/>
          <w:sz w:val="24"/>
          <w:szCs w:val="24"/>
        </w:rPr>
        <w:t>（3）在服务采购项目中，服务由中小企业承接，即提供服务的人员为中小企业依照《中华人民共和国劳动合同法》订立劳动合同的从业人员。</w:t>
      </w:r>
    </w:p>
    <w:p w14:paraId="23283672" w14:textId="77777777" w:rsidR="00BC1E84" w:rsidRPr="006E2A5E" w:rsidRDefault="00BC1E84" w:rsidP="00BC1E84">
      <w:pPr>
        <w:spacing w:line="360" w:lineRule="auto"/>
        <w:ind w:rightChars="50" w:right="105"/>
        <w:rPr>
          <w:rFonts w:ascii="宋体" w:hAnsi="宋体"/>
          <w:sz w:val="24"/>
          <w:szCs w:val="24"/>
        </w:rPr>
      </w:pPr>
      <w:r w:rsidRPr="006E2A5E">
        <w:rPr>
          <w:rFonts w:ascii="宋体" w:hAnsi="宋体"/>
          <w:sz w:val="24"/>
          <w:szCs w:val="24"/>
        </w:rPr>
        <w:t>（4）以联合体形式参加政府采购活动，联合体各方均为中小企业的，联合体视</w:t>
      </w:r>
      <w:r w:rsidRPr="006E2A5E">
        <w:rPr>
          <w:rFonts w:ascii="宋体" w:hAnsi="宋体"/>
          <w:sz w:val="24"/>
          <w:szCs w:val="24"/>
        </w:rPr>
        <w:lastRenderedPageBreak/>
        <w:t>同中小企业。其中，联合体各方均为小微企业的，联合体视同小微企业。</w:t>
      </w:r>
    </w:p>
    <w:p w14:paraId="4B0BC5BD" w14:textId="7C900746" w:rsidR="00264C93" w:rsidRPr="006E2A5E" w:rsidRDefault="00BC1E84" w:rsidP="00264C93">
      <w:pPr>
        <w:spacing w:line="360" w:lineRule="auto"/>
        <w:ind w:rightChars="50" w:right="105"/>
        <w:rPr>
          <w:rFonts w:ascii="宋体" w:hAnsi="宋体"/>
          <w:sz w:val="24"/>
          <w:szCs w:val="24"/>
        </w:rPr>
      </w:pPr>
      <w:r w:rsidRPr="006E2A5E">
        <w:rPr>
          <w:rFonts w:ascii="宋体" w:hAnsi="宋体"/>
          <w:sz w:val="24"/>
          <w:szCs w:val="24"/>
        </w:rPr>
        <w:t>2.3</w:t>
      </w:r>
      <w:r w:rsidR="00264C93" w:rsidRPr="006E2A5E">
        <w:rPr>
          <w:rFonts w:ascii="宋体" w:hAnsi="宋体"/>
          <w:sz w:val="24"/>
          <w:szCs w:val="24"/>
        </w:rPr>
        <w:t>如经财政主管部门批准可以采购进口产品，将在供应商须知资料表中写明。但供应商应保证所报产品能履行合法报通关手续。若供应商须知资料表中未写明允许采购进口产品，如供应商所报产品为进口产品，其响应将作为无效响应被拒绝。</w:t>
      </w:r>
    </w:p>
    <w:p w14:paraId="4CA1B54F" w14:textId="1DADCD9C" w:rsidR="00BC1E84" w:rsidRPr="006E2A5E" w:rsidRDefault="00264C93" w:rsidP="00264C93">
      <w:pPr>
        <w:spacing w:line="360" w:lineRule="auto"/>
        <w:ind w:left="1" w:firstLineChars="177" w:firstLine="425"/>
        <w:rPr>
          <w:rFonts w:ascii="宋体" w:hAnsi="宋体"/>
          <w:sz w:val="24"/>
          <w:szCs w:val="24"/>
        </w:rPr>
      </w:pPr>
      <w:r w:rsidRPr="006E2A5E">
        <w:rPr>
          <w:rFonts w:ascii="宋体" w:hAnsi="宋体"/>
          <w:sz w:val="24"/>
          <w:szCs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2B582EB"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2.4 如供应商须知资料表中允许联合体报价，对联合体规定如下：</w:t>
      </w:r>
    </w:p>
    <w:p w14:paraId="386C6ECD" w14:textId="77777777" w:rsidR="00BC1E84" w:rsidRPr="006E2A5E" w:rsidRDefault="00BC1E84" w:rsidP="00BC1E84">
      <w:pPr>
        <w:spacing w:line="360" w:lineRule="auto"/>
        <w:ind w:leftChars="228" w:left="1199" w:hangingChars="300" w:hanging="720"/>
        <w:rPr>
          <w:rFonts w:ascii="宋体" w:hAnsi="宋体"/>
          <w:sz w:val="24"/>
          <w:szCs w:val="24"/>
        </w:rPr>
      </w:pPr>
      <w:r w:rsidRPr="006E2A5E">
        <w:rPr>
          <w:rFonts w:ascii="宋体" w:hAnsi="宋体"/>
          <w:sz w:val="24"/>
          <w:szCs w:val="24"/>
        </w:rPr>
        <w:t>2.4.1 两个以上供应商可以组成一个报价联合体，以一个供应商的身份报价。（如适用）</w:t>
      </w:r>
    </w:p>
    <w:p w14:paraId="32E38B03" w14:textId="77777777" w:rsidR="00BC1E84" w:rsidRPr="006E2A5E" w:rsidRDefault="00BC1E84" w:rsidP="00BC1E84">
      <w:pPr>
        <w:spacing w:line="360" w:lineRule="auto"/>
        <w:ind w:leftChars="228" w:left="1199" w:hangingChars="300" w:hanging="720"/>
        <w:rPr>
          <w:rFonts w:ascii="宋体" w:hAnsi="宋体"/>
          <w:sz w:val="24"/>
          <w:szCs w:val="24"/>
        </w:rPr>
      </w:pPr>
      <w:r w:rsidRPr="006E2A5E">
        <w:rPr>
          <w:rFonts w:ascii="宋体" w:hAnsi="宋体"/>
          <w:sz w:val="24"/>
          <w:szCs w:val="24"/>
        </w:rPr>
        <w:t>2.4.2 联合体各方均应符合《中华人民共和国政府采购法》第二十二条规定的条件。（如适用）</w:t>
      </w:r>
    </w:p>
    <w:p w14:paraId="5E58B214" w14:textId="77777777" w:rsidR="00BC1E84" w:rsidRPr="006E2A5E" w:rsidRDefault="00BC1E84" w:rsidP="00BC1E84">
      <w:pPr>
        <w:spacing w:line="360" w:lineRule="auto"/>
        <w:ind w:leftChars="228" w:left="1199" w:hangingChars="300" w:hanging="720"/>
        <w:rPr>
          <w:rFonts w:ascii="宋体" w:hAnsi="宋体"/>
          <w:sz w:val="24"/>
          <w:szCs w:val="24"/>
        </w:rPr>
      </w:pPr>
      <w:r w:rsidRPr="006E2A5E">
        <w:rPr>
          <w:rFonts w:ascii="宋体" w:hAnsi="宋体"/>
          <w:sz w:val="24"/>
          <w:szCs w:val="24"/>
        </w:rPr>
        <w:t>2.4.3 采购人根据采购项目对供应商的特殊要求，联合体中至少应当有一方符合其规定。（如适用）</w:t>
      </w:r>
    </w:p>
    <w:p w14:paraId="0BB487C1" w14:textId="19ABE47A" w:rsidR="00BC1E84" w:rsidRPr="006E2A5E" w:rsidRDefault="00BC1E84" w:rsidP="00BC1E84">
      <w:pPr>
        <w:spacing w:line="360" w:lineRule="auto"/>
        <w:ind w:leftChars="228" w:left="1199" w:hangingChars="300" w:hanging="720"/>
        <w:rPr>
          <w:rFonts w:ascii="宋体" w:hAnsi="宋体"/>
          <w:sz w:val="24"/>
          <w:szCs w:val="24"/>
        </w:rPr>
      </w:pPr>
      <w:r w:rsidRPr="006E2A5E">
        <w:rPr>
          <w:rFonts w:ascii="宋体" w:hAnsi="宋体"/>
          <w:sz w:val="24"/>
          <w:szCs w:val="24"/>
        </w:rPr>
        <w:t>2.4.4 联合体各方应签订共同</w:t>
      </w:r>
      <w:r w:rsidR="00500B30" w:rsidRPr="006E2A5E">
        <w:rPr>
          <w:rFonts w:ascii="宋体" w:hAnsi="宋体"/>
          <w:sz w:val="24"/>
          <w:szCs w:val="24"/>
        </w:rPr>
        <w:t>响应</w:t>
      </w:r>
      <w:r w:rsidRPr="006E2A5E">
        <w:rPr>
          <w:rFonts w:ascii="宋体" w:hAnsi="宋体"/>
          <w:sz w:val="24"/>
          <w:szCs w:val="24"/>
        </w:rPr>
        <w:t>协议，明确约定联合体各方承担的工作和相应的责任，并将共同报价协议连同磋商文件一并递交采购单位。（如适用）</w:t>
      </w:r>
    </w:p>
    <w:p w14:paraId="27C8AC77" w14:textId="3E344607" w:rsidR="00BC1E84" w:rsidRPr="006E2A5E" w:rsidRDefault="00BC1E84" w:rsidP="00BC1E84">
      <w:pPr>
        <w:spacing w:line="360" w:lineRule="auto"/>
        <w:ind w:leftChars="228" w:left="1199" w:hangingChars="300" w:hanging="720"/>
        <w:rPr>
          <w:rFonts w:ascii="宋体" w:hAnsi="宋体"/>
          <w:sz w:val="24"/>
          <w:szCs w:val="24"/>
        </w:rPr>
      </w:pPr>
      <w:r w:rsidRPr="006E2A5E">
        <w:rPr>
          <w:rFonts w:ascii="宋体" w:hAnsi="宋体"/>
          <w:sz w:val="24"/>
          <w:szCs w:val="24"/>
        </w:rPr>
        <w:t>2.4.5 大中型企业和其他自然人、法人或者其他组织与小型、微型企业组成联合体共同参加报价，共同</w:t>
      </w:r>
      <w:r w:rsidR="00500B30" w:rsidRPr="006E2A5E">
        <w:rPr>
          <w:rFonts w:ascii="宋体" w:hAnsi="宋体"/>
          <w:sz w:val="24"/>
          <w:szCs w:val="24"/>
        </w:rPr>
        <w:t>响应</w:t>
      </w:r>
      <w:r w:rsidRPr="006E2A5E">
        <w:rPr>
          <w:rFonts w:ascii="宋体" w:hAnsi="宋体"/>
          <w:sz w:val="24"/>
          <w:szCs w:val="24"/>
        </w:rPr>
        <w:t>协议中应写明小型、微型企业的协议合同金额占到共同报价协议合同总金额的比例。（如适用）</w:t>
      </w:r>
    </w:p>
    <w:p w14:paraId="588D114B" w14:textId="77777777" w:rsidR="00BC1E84" w:rsidRPr="006E2A5E" w:rsidRDefault="00BC1E84" w:rsidP="00BC1E84">
      <w:pPr>
        <w:spacing w:line="360" w:lineRule="auto"/>
        <w:ind w:leftChars="228" w:left="1199" w:hangingChars="300" w:hanging="720"/>
        <w:rPr>
          <w:rFonts w:ascii="宋体" w:hAnsi="宋体"/>
          <w:sz w:val="24"/>
          <w:szCs w:val="24"/>
        </w:rPr>
      </w:pPr>
      <w:r w:rsidRPr="006E2A5E">
        <w:rPr>
          <w:rFonts w:ascii="宋体" w:hAnsi="宋体"/>
          <w:sz w:val="24"/>
          <w:szCs w:val="24"/>
        </w:rPr>
        <w:t>2.4.6 联合体各方签订共同报价协议后，不得再以自己名义单独在同一项目中报价，也不得组成新的联合体参加同一项目报价。（如适用）</w:t>
      </w:r>
    </w:p>
    <w:p w14:paraId="36DD4FB3" w14:textId="77777777" w:rsidR="00BC1E84" w:rsidRPr="006E2A5E" w:rsidRDefault="00BC1E84" w:rsidP="00BC1E84">
      <w:pPr>
        <w:spacing w:line="360" w:lineRule="auto"/>
        <w:ind w:leftChars="228" w:left="1199" w:hangingChars="300" w:hanging="720"/>
        <w:rPr>
          <w:rFonts w:ascii="宋体" w:hAnsi="宋体"/>
          <w:sz w:val="24"/>
          <w:szCs w:val="24"/>
        </w:rPr>
      </w:pPr>
      <w:r w:rsidRPr="006E2A5E">
        <w:rPr>
          <w:rFonts w:ascii="宋体" w:hAnsi="宋体"/>
          <w:sz w:val="24"/>
          <w:szCs w:val="24"/>
        </w:rPr>
        <w:t>2.4.7 联合体各方在同一磋商采购项目中以自己名义单独报价或者参加其他联合体报价的，相关报价均无效。（如适用）</w:t>
      </w:r>
    </w:p>
    <w:p w14:paraId="63475D9E" w14:textId="77777777" w:rsidR="00BC1E84" w:rsidRPr="006E2A5E" w:rsidRDefault="00BC1E84" w:rsidP="00BC1E84">
      <w:pPr>
        <w:spacing w:line="360" w:lineRule="auto"/>
        <w:ind w:firstLineChars="200" w:firstLine="480"/>
        <w:rPr>
          <w:rFonts w:ascii="宋体" w:hAnsi="宋体"/>
          <w:sz w:val="24"/>
          <w:szCs w:val="24"/>
        </w:rPr>
      </w:pPr>
      <w:r w:rsidRPr="006E2A5E">
        <w:rPr>
          <w:rFonts w:ascii="宋体" w:hAnsi="宋体"/>
          <w:sz w:val="24"/>
          <w:szCs w:val="24"/>
        </w:rPr>
        <w:t>2.4.8 对联合体报价的其他资格要求见供应商须知资料表。（如适用）</w:t>
      </w:r>
    </w:p>
    <w:p w14:paraId="43DF5D33" w14:textId="51F6F9EB" w:rsidR="00BC1E84" w:rsidRPr="006E2A5E" w:rsidRDefault="00BC1E84" w:rsidP="00BC1E84">
      <w:pPr>
        <w:spacing w:line="360" w:lineRule="auto"/>
        <w:ind w:left="480" w:hangingChars="200" w:hanging="480"/>
        <w:rPr>
          <w:rFonts w:ascii="宋体" w:hAnsi="宋体"/>
          <w:sz w:val="24"/>
          <w:szCs w:val="24"/>
        </w:rPr>
      </w:pPr>
      <w:r w:rsidRPr="006E2A5E">
        <w:rPr>
          <w:rFonts w:ascii="宋体" w:hAnsi="宋体"/>
          <w:sz w:val="24"/>
          <w:szCs w:val="24"/>
        </w:rPr>
        <w:t>2.5 凡受托为本次采购项目进行整体设计、规范编制或者项目管理、监理、检测等服务的供应商，及相关联的附属机构，不得参与报价；单位负责人为同一人或者存在直接控股、管理关系的不同供应商，不得同时参加同一</w:t>
      </w:r>
      <w:r w:rsidR="00264C93" w:rsidRPr="006E2A5E">
        <w:rPr>
          <w:rFonts w:ascii="宋体" w:hAnsi="宋体"/>
          <w:sz w:val="24"/>
          <w:szCs w:val="24"/>
        </w:rPr>
        <w:t>采购包</w:t>
      </w:r>
      <w:r w:rsidRPr="006E2A5E">
        <w:rPr>
          <w:rFonts w:ascii="宋体" w:hAnsi="宋体"/>
          <w:sz w:val="24"/>
          <w:szCs w:val="24"/>
        </w:rPr>
        <w:t>的</w:t>
      </w:r>
      <w:r w:rsidRPr="006E2A5E">
        <w:rPr>
          <w:rFonts w:ascii="宋体" w:hAnsi="宋体"/>
          <w:sz w:val="24"/>
          <w:szCs w:val="24"/>
        </w:rPr>
        <w:lastRenderedPageBreak/>
        <w:t>政府采购活动。</w:t>
      </w:r>
    </w:p>
    <w:p w14:paraId="6B074F75" w14:textId="77777777" w:rsidR="00BC1E84" w:rsidRPr="006E2A5E" w:rsidRDefault="00BC1E84" w:rsidP="00BC1E84">
      <w:pPr>
        <w:spacing w:line="360" w:lineRule="auto"/>
        <w:ind w:left="480" w:rightChars="50" w:right="105" w:hangingChars="200" w:hanging="480"/>
        <w:jc w:val="left"/>
        <w:rPr>
          <w:rFonts w:ascii="宋体" w:hAnsi="宋体"/>
          <w:sz w:val="24"/>
          <w:szCs w:val="24"/>
        </w:rPr>
      </w:pPr>
      <w:r w:rsidRPr="006E2A5E">
        <w:rPr>
          <w:rFonts w:ascii="宋体" w:hAnsi="宋体"/>
          <w:sz w:val="24"/>
          <w:szCs w:val="24"/>
        </w:rPr>
        <w:t>2.6凡在法律或财务上不能独立合法经营，或在法律或财务上不能独立于本项目磋商采购单位的任何机构，不得参加报价。</w:t>
      </w:r>
    </w:p>
    <w:p w14:paraId="128024DB" w14:textId="77777777" w:rsidR="00BC1E84" w:rsidRPr="006E2A5E" w:rsidRDefault="00BC1E84" w:rsidP="00BC1E84">
      <w:pPr>
        <w:spacing w:line="360" w:lineRule="auto"/>
        <w:ind w:left="480" w:rightChars="50" w:right="105" w:hangingChars="200" w:hanging="480"/>
        <w:jc w:val="left"/>
        <w:rPr>
          <w:rFonts w:ascii="宋体" w:hAnsi="宋体"/>
          <w:sz w:val="24"/>
          <w:szCs w:val="24"/>
        </w:rPr>
      </w:pPr>
      <w:r w:rsidRPr="006E2A5E">
        <w:rPr>
          <w:rFonts w:ascii="宋体" w:hAnsi="宋体"/>
          <w:sz w:val="24"/>
          <w:szCs w:val="24"/>
        </w:rPr>
        <w:t>2.7 供应商信用信息</w:t>
      </w:r>
    </w:p>
    <w:p w14:paraId="5912A805" w14:textId="77777777" w:rsidR="00BC1E84" w:rsidRPr="006E2A5E" w:rsidRDefault="00BC1E84" w:rsidP="00BC1E84">
      <w:pPr>
        <w:spacing w:line="360" w:lineRule="auto"/>
        <w:ind w:rightChars="50" w:right="105" w:firstLineChars="177" w:firstLine="425"/>
        <w:jc w:val="left"/>
        <w:rPr>
          <w:rFonts w:ascii="宋体" w:hAnsi="宋体"/>
          <w:sz w:val="24"/>
          <w:szCs w:val="24"/>
        </w:rPr>
      </w:pPr>
      <w:r w:rsidRPr="006E2A5E">
        <w:rPr>
          <w:rFonts w:ascii="宋体" w:hAnsi="宋体"/>
          <w:sz w:val="24"/>
          <w:szCs w:val="24"/>
        </w:rPr>
        <w:t>信用信息查询渠道：“信用中国”网站（www.creditchina.gov.cn）、中国政府采购网（www.ccgp.gov.cn）。</w:t>
      </w:r>
    </w:p>
    <w:p w14:paraId="3BC4A614" w14:textId="77777777" w:rsidR="00BC1E84" w:rsidRPr="006E2A5E" w:rsidRDefault="00BC1E84" w:rsidP="00BC1E84">
      <w:pPr>
        <w:spacing w:line="360" w:lineRule="auto"/>
        <w:ind w:rightChars="50" w:right="105" w:firstLineChars="177" w:firstLine="425"/>
        <w:jc w:val="left"/>
        <w:rPr>
          <w:rFonts w:ascii="宋体" w:hAnsi="宋体"/>
          <w:sz w:val="24"/>
          <w:szCs w:val="24"/>
        </w:rPr>
      </w:pPr>
      <w:r w:rsidRPr="006E2A5E">
        <w:rPr>
          <w:rFonts w:ascii="宋体" w:hAnsi="宋体"/>
          <w:sz w:val="24"/>
          <w:szCs w:val="24"/>
        </w:rPr>
        <w:t>信用信息查询记录和证据留存的具体方式：以网站截图打印稿形式留存。</w:t>
      </w:r>
    </w:p>
    <w:p w14:paraId="02241414" w14:textId="77777777" w:rsidR="00BC1E84" w:rsidRPr="006E2A5E" w:rsidRDefault="00BC1E84" w:rsidP="00BC1E84">
      <w:pPr>
        <w:spacing w:line="360" w:lineRule="auto"/>
        <w:ind w:rightChars="50" w:right="105" w:firstLineChars="177" w:firstLine="425"/>
        <w:jc w:val="left"/>
        <w:rPr>
          <w:rFonts w:ascii="宋体" w:hAnsi="宋体"/>
          <w:sz w:val="24"/>
          <w:szCs w:val="24"/>
        </w:rPr>
      </w:pPr>
      <w:r w:rsidRPr="006E2A5E">
        <w:rPr>
          <w:rFonts w:ascii="宋体" w:hAnsi="宋体"/>
          <w:sz w:val="24"/>
          <w:szCs w:val="24"/>
        </w:rPr>
        <w:t>信用信息查询截止时点：采购代理机构于磋商日期当天查询。</w:t>
      </w:r>
    </w:p>
    <w:p w14:paraId="3D22E954" w14:textId="2519A6E6" w:rsidR="00BC1E84" w:rsidRPr="006E2A5E" w:rsidRDefault="00BC1E84" w:rsidP="00BC1E84">
      <w:pPr>
        <w:spacing w:line="360" w:lineRule="auto"/>
        <w:ind w:rightChars="50" w:right="105" w:firstLineChars="177" w:firstLine="425"/>
        <w:jc w:val="left"/>
        <w:rPr>
          <w:rFonts w:ascii="宋体" w:hAnsi="宋体"/>
          <w:sz w:val="24"/>
          <w:szCs w:val="24"/>
        </w:rPr>
      </w:pPr>
      <w:r w:rsidRPr="006E2A5E">
        <w:rPr>
          <w:rFonts w:ascii="宋体" w:hAnsi="宋体"/>
          <w:sz w:val="24"/>
          <w:szCs w:val="24"/>
        </w:rPr>
        <w:t>如供应商为“信用中国”网站（www.creditchina.gov.cn）中列入失信被执行人或重大税收违法案件当事人名单的供应商，或为中国政府采购网（www.ccgp.gov.cn）政府采购严重违法失信行为记录名单中被财政部门禁止参加政府采购活动的供应商，则其</w:t>
      </w:r>
      <w:r w:rsidR="00500B30" w:rsidRPr="006E2A5E">
        <w:rPr>
          <w:rFonts w:ascii="宋体" w:hAnsi="宋体"/>
          <w:sz w:val="24"/>
          <w:szCs w:val="24"/>
        </w:rPr>
        <w:t>响应</w:t>
      </w:r>
      <w:r w:rsidRPr="006E2A5E">
        <w:rPr>
          <w:rFonts w:ascii="宋体" w:hAnsi="宋体"/>
          <w:sz w:val="24"/>
          <w:szCs w:val="24"/>
        </w:rPr>
        <w:t>将被拒绝。</w:t>
      </w:r>
    </w:p>
    <w:p w14:paraId="7F5E1FD8" w14:textId="77777777" w:rsidR="00BC1E84" w:rsidRPr="006E2A5E" w:rsidRDefault="00BC1E84" w:rsidP="00BC1E84">
      <w:pPr>
        <w:spacing w:line="360" w:lineRule="auto"/>
        <w:ind w:rightChars="50" w:right="105" w:firstLineChars="177" w:firstLine="425"/>
        <w:jc w:val="left"/>
        <w:rPr>
          <w:rFonts w:ascii="宋体" w:hAnsi="宋体"/>
          <w:sz w:val="24"/>
          <w:szCs w:val="24"/>
        </w:rPr>
      </w:pPr>
      <w:r w:rsidRPr="006E2A5E">
        <w:rPr>
          <w:rFonts w:ascii="宋体" w:hAnsi="宋体"/>
          <w:sz w:val="24"/>
          <w:szCs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F89AA0" w14:textId="77777777" w:rsidR="00BC1E84" w:rsidRPr="006E2A5E" w:rsidRDefault="00BC1E84" w:rsidP="00BC1E84">
      <w:pPr>
        <w:spacing w:line="360" w:lineRule="auto"/>
        <w:ind w:left="480" w:rightChars="50" w:right="105" w:hangingChars="200" w:hanging="480"/>
        <w:jc w:val="left"/>
        <w:rPr>
          <w:rFonts w:ascii="宋体" w:hAnsi="宋体"/>
          <w:sz w:val="24"/>
          <w:szCs w:val="24"/>
        </w:rPr>
      </w:pPr>
      <w:r w:rsidRPr="006E2A5E">
        <w:rPr>
          <w:rFonts w:ascii="宋体" w:hAnsi="宋体"/>
          <w:sz w:val="24"/>
          <w:szCs w:val="24"/>
        </w:rPr>
        <w:t>2.7供应商在项目采购过程中不得向采购人和采购代理机构提供、给予任何有价值的物品，一经发现，其供应商资格将被取消。</w:t>
      </w:r>
    </w:p>
    <w:p w14:paraId="5450E163" w14:textId="539FB466" w:rsidR="00BC1E84" w:rsidRPr="006E2A5E" w:rsidRDefault="00BC1E84" w:rsidP="00BC1E84">
      <w:pPr>
        <w:spacing w:line="360" w:lineRule="auto"/>
        <w:ind w:left="360" w:rightChars="50" w:right="105" w:hangingChars="150" w:hanging="360"/>
        <w:jc w:val="left"/>
        <w:rPr>
          <w:rFonts w:ascii="宋体" w:hAnsi="宋体"/>
          <w:sz w:val="24"/>
          <w:szCs w:val="24"/>
        </w:rPr>
      </w:pPr>
      <w:r w:rsidRPr="006E2A5E">
        <w:rPr>
          <w:rFonts w:ascii="宋体" w:hAnsi="宋体"/>
          <w:sz w:val="24"/>
          <w:szCs w:val="24"/>
        </w:rPr>
        <w:t>2.8采购人和采购代理机构在任何时候发现供应商以他人名义报价、相互串通报价，供应商递交的响应文件中递交虚假资料或失实资料的，或者以其他方式弄虚作假的，其报价将被拒绝并没收其磋商保证金，并视情况依法追究责任。</w:t>
      </w:r>
    </w:p>
    <w:p w14:paraId="30D88F96" w14:textId="2C5D4C44" w:rsidR="00264C93" w:rsidRPr="006E2A5E" w:rsidRDefault="00264C93" w:rsidP="00BC1E84">
      <w:pPr>
        <w:spacing w:line="360" w:lineRule="auto"/>
        <w:ind w:left="360" w:rightChars="50" w:right="105" w:hangingChars="150" w:hanging="360"/>
        <w:jc w:val="left"/>
        <w:rPr>
          <w:rFonts w:ascii="宋体" w:hAnsi="宋体"/>
          <w:sz w:val="24"/>
          <w:szCs w:val="24"/>
        </w:rPr>
      </w:pPr>
      <w:r w:rsidRPr="006E2A5E">
        <w:rPr>
          <w:rFonts w:ascii="宋体" w:hAnsi="宋体"/>
          <w:sz w:val="24"/>
          <w:szCs w:val="24"/>
        </w:rPr>
        <w:t>2.9本项目的采购代理机构及其分支机构不得参加本项目的</w:t>
      </w:r>
      <w:r w:rsidR="00500B30" w:rsidRPr="006E2A5E">
        <w:rPr>
          <w:rFonts w:ascii="宋体" w:hAnsi="宋体"/>
          <w:sz w:val="24"/>
          <w:szCs w:val="24"/>
        </w:rPr>
        <w:t>磋商</w:t>
      </w:r>
      <w:r w:rsidRPr="006E2A5E">
        <w:rPr>
          <w:rFonts w:ascii="宋体" w:hAnsi="宋体"/>
          <w:sz w:val="24"/>
          <w:szCs w:val="24"/>
        </w:rPr>
        <w:t>或者代理</w:t>
      </w:r>
      <w:r w:rsidR="00500B30" w:rsidRPr="006E2A5E">
        <w:rPr>
          <w:rFonts w:ascii="宋体" w:hAnsi="宋体"/>
          <w:sz w:val="24"/>
          <w:szCs w:val="24"/>
        </w:rPr>
        <w:t>磋商</w:t>
      </w:r>
      <w:r w:rsidRPr="006E2A5E">
        <w:rPr>
          <w:rFonts w:ascii="宋体" w:hAnsi="宋体"/>
          <w:sz w:val="24"/>
          <w:szCs w:val="24"/>
        </w:rPr>
        <w:t>。</w:t>
      </w:r>
    </w:p>
    <w:p w14:paraId="3DE37712" w14:textId="77777777" w:rsidR="00BC1E84" w:rsidRPr="006E2A5E" w:rsidRDefault="00BC1E84" w:rsidP="00BC1E84">
      <w:pPr>
        <w:pStyle w:val="30"/>
        <w:rPr>
          <w:rFonts w:ascii="宋体" w:hAnsi="宋体"/>
        </w:rPr>
      </w:pPr>
      <w:bookmarkStart w:id="61" w:name="_Toc99784771"/>
      <w:bookmarkStart w:id="62" w:name="_Toc121906756"/>
      <w:r w:rsidRPr="006E2A5E">
        <w:rPr>
          <w:rFonts w:ascii="宋体" w:hAnsi="宋体"/>
        </w:rPr>
        <w:t>3. 磋商费用</w:t>
      </w:r>
      <w:bookmarkEnd w:id="61"/>
      <w:bookmarkEnd w:id="62"/>
    </w:p>
    <w:p w14:paraId="5A5BBACA" w14:textId="77777777" w:rsidR="00BC1E84" w:rsidRPr="006E2A5E" w:rsidRDefault="00BC1E84" w:rsidP="00BC1E84">
      <w:pPr>
        <w:tabs>
          <w:tab w:val="left" w:pos="8640"/>
        </w:tabs>
        <w:spacing w:line="360" w:lineRule="auto"/>
        <w:ind w:left="600" w:rightChars="134" w:right="281" w:hangingChars="250" w:hanging="600"/>
        <w:rPr>
          <w:rFonts w:ascii="宋体" w:hAnsi="宋体"/>
          <w:sz w:val="24"/>
          <w:szCs w:val="24"/>
        </w:rPr>
      </w:pPr>
      <w:r w:rsidRPr="006E2A5E">
        <w:rPr>
          <w:rFonts w:ascii="宋体" w:hAnsi="宋体"/>
          <w:sz w:val="24"/>
          <w:szCs w:val="24"/>
        </w:rPr>
        <w:t>3.1  供应商应承担所有与编写和递交响应文件有关的费用，不论磋商结果如何，“供应商须知资料表”中所述的采购代理机构和采购人均无义务和责任承担这些费用。</w:t>
      </w:r>
    </w:p>
    <w:p w14:paraId="0C19BBA4" w14:textId="77777777" w:rsidR="00BC1E84" w:rsidRPr="006E2A5E" w:rsidRDefault="00BC1E84"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3.2  采购人不给予供应商任何补偿。</w:t>
      </w:r>
    </w:p>
    <w:p w14:paraId="52403767" w14:textId="77777777" w:rsidR="00BC1E84" w:rsidRPr="006E2A5E" w:rsidRDefault="00BC1E84" w:rsidP="00BC1E84">
      <w:pPr>
        <w:pStyle w:val="2"/>
      </w:pPr>
      <w:bookmarkStart w:id="63" w:name="_Toc99784772"/>
      <w:bookmarkStart w:id="64" w:name="_Toc121906757"/>
      <w:r w:rsidRPr="006E2A5E">
        <w:lastRenderedPageBreak/>
        <w:t>二、竞争性磋商文件</w:t>
      </w:r>
      <w:bookmarkEnd w:id="63"/>
      <w:bookmarkEnd w:id="64"/>
    </w:p>
    <w:p w14:paraId="049A466F" w14:textId="77777777" w:rsidR="00BC1E84" w:rsidRPr="006E2A5E" w:rsidRDefault="00BC1E84" w:rsidP="00BC1E84">
      <w:pPr>
        <w:pStyle w:val="30"/>
        <w:rPr>
          <w:rFonts w:ascii="宋体" w:hAnsi="宋体"/>
        </w:rPr>
      </w:pPr>
      <w:bookmarkStart w:id="65" w:name="_Toc99784773"/>
      <w:bookmarkStart w:id="66" w:name="_Toc121906758"/>
      <w:r w:rsidRPr="006E2A5E">
        <w:rPr>
          <w:rFonts w:ascii="宋体" w:hAnsi="宋体"/>
        </w:rPr>
        <w:t>4. 竞争性磋商文件构成</w:t>
      </w:r>
      <w:bookmarkEnd w:id="65"/>
      <w:bookmarkEnd w:id="66"/>
    </w:p>
    <w:p w14:paraId="2D8CC5E6" w14:textId="77777777" w:rsidR="00BC1E84" w:rsidRPr="006E2A5E" w:rsidRDefault="00BC1E84" w:rsidP="00BC1E84">
      <w:pPr>
        <w:tabs>
          <w:tab w:val="left" w:pos="8640"/>
        </w:tabs>
        <w:spacing w:line="360" w:lineRule="auto"/>
        <w:ind w:rightChars="134" w:right="281"/>
        <w:rPr>
          <w:rFonts w:ascii="宋体" w:hAnsi="宋体"/>
          <w:sz w:val="24"/>
          <w:szCs w:val="24"/>
        </w:rPr>
      </w:pPr>
      <w:r w:rsidRPr="006E2A5E">
        <w:rPr>
          <w:rFonts w:ascii="宋体" w:hAnsi="宋体"/>
          <w:sz w:val="24"/>
          <w:szCs w:val="24"/>
        </w:rPr>
        <w:t>4.1   要求提供的系统服务、磋商过程在竞争性磋商文件中均有说明。</w:t>
      </w:r>
    </w:p>
    <w:p w14:paraId="0C90DD87" w14:textId="77777777" w:rsidR="00BC1E84" w:rsidRPr="006E2A5E" w:rsidRDefault="00BC1E84" w:rsidP="00BC1E84">
      <w:pPr>
        <w:spacing w:before="120" w:line="360" w:lineRule="auto"/>
        <w:ind w:firstLineChars="200" w:firstLine="480"/>
        <w:rPr>
          <w:rFonts w:ascii="宋体" w:hAnsi="宋体"/>
          <w:sz w:val="24"/>
          <w:szCs w:val="24"/>
        </w:rPr>
      </w:pPr>
      <w:r w:rsidRPr="006E2A5E">
        <w:rPr>
          <w:rFonts w:ascii="宋体" w:hAnsi="宋体"/>
          <w:sz w:val="24"/>
          <w:szCs w:val="24"/>
        </w:rPr>
        <w:t xml:space="preserve">  竞争性磋商文件共七章，内容如下： </w:t>
      </w:r>
    </w:p>
    <w:p w14:paraId="2C8F36C5" w14:textId="77777777" w:rsidR="00BC1E84" w:rsidRPr="006E2A5E" w:rsidRDefault="00BC1E84" w:rsidP="00BC1E84">
      <w:pPr>
        <w:spacing w:before="120" w:line="360" w:lineRule="auto"/>
        <w:ind w:firstLineChars="300" w:firstLine="720"/>
        <w:rPr>
          <w:rFonts w:ascii="宋体" w:hAnsi="宋体"/>
          <w:sz w:val="24"/>
          <w:szCs w:val="24"/>
        </w:rPr>
      </w:pPr>
      <w:r w:rsidRPr="006E2A5E">
        <w:rPr>
          <w:rFonts w:ascii="宋体" w:hAnsi="宋体"/>
          <w:sz w:val="24"/>
          <w:szCs w:val="24"/>
        </w:rPr>
        <w:t>第一章 竞争性磋商邀请书</w:t>
      </w:r>
    </w:p>
    <w:p w14:paraId="0D34FC49" w14:textId="77777777" w:rsidR="00BC1E84" w:rsidRPr="006E2A5E" w:rsidRDefault="00BC1E84" w:rsidP="00BC1E84">
      <w:pPr>
        <w:spacing w:before="120" w:line="360" w:lineRule="auto"/>
        <w:ind w:firstLineChars="300" w:firstLine="720"/>
        <w:rPr>
          <w:rFonts w:ascii="宋体" w:hAnsi="宋体"/>
          <w:sz w:val="24"/>
          <w:szCs w:val="24"/>
        </w:rPr>
      </w:pPr>
      <w:r w:rsidRPr="006E2A5E">
        <w:rPr>
          <w:rFonts w:ascii="宋体" w:hAnsi="宋体"/>
          <w:sz w:val="24"/>
          <w:szCs w:val="24"/>
        </w:rPr>
        <w:t>第二章 供应商须知资料表</w:t>
      </w:r>
    </w:p>
    <w:p w14:paraId="44BF3265" w14:textId="77777777" w:rsidR="00BC1E84" w:rsidRPr="006E2A5E" w:rsidRDefault="00BC1E84" w:rsidP="00BC1E84">
      <w:pPr>
        <w:spacing w:before="120" w:line="360" w:lineRule="auto"/>
        <w:ind w:firstLineChars="300" w:firstLine="720"/>
        <w:rPr>
          <w:rFonts w:ascii="宋体" w:hAnsi="宋体"/>
          <w:sz w:val="24"/>
          <w:szCs w:val="24"/>
        </w:rPr>
      </w:pPr>
      <w:r w:rsidRPr="006E2A5E">
        <w:rPr>
          <w:rFonts w:ascii="宋体" w:hAnsi="宋体"/>
          <w:sz w:val="24"/>
          <w:szCs w:val="24"/>
        </w:rPr>
        <w:t>第三章 供应商须知</w:t>
      </w:r>
    </w:p>
    <w:p w14:paraId="75FD172B" w14:textId="77777777" w:rsidR="00BC1E84" w:rsidRPr="006E2A5E" w:rsidRDefault="00BC1E84" w:rsidP="00BC1E84">
      <w:pPr>
        <w:spacing w:before="120" w:line="360" w:lineRule="auto"/>
        <w:ind w:firstLineChars="300" w:firstLine="720"/>
        <w:rPr>
          <w:rFonts w:ascii="宋体" w:hAnsi="宋体"/>
          <w:sz w:val="24"/>
          <w:szCs w:val="24"/>
        </w:rPr>
      </w:pPr>
      <w:r w:rsidRPr="006E2A5E">
        <w:rPr>
          <w:rFonts w:ascii="宋体" w:hAnsi="宋体"/>
          <w:sz w:val="24"/>
          <w:szCs w:val="24"/>
        </w:rPr>
        <w:t>第四章 项目需求书</w:t>
      </w:r>
    </w:p>
    <w:p w14:paraId="096EBB98" w14:textId="77777777" w:rsidR="00BC1E84" w:rsidRPr="006E2A5E" w:rsidRDefault="00BC1E84" w:rsidP="00BC1E84">
      <w:pPr>
        <w:spacing w:before="120" w:line="360" w:lineRule="auto"/>
        <w:ind w:firstLineChars="300" w:firstLine="720"/>
        <w:rPr>
          <w:rFonts w:ascii="宋体" w:hAnsi="宋体"/>
          <w:sz w:val="24"/>
          <w:szCs w:val="24"/>
        </w:rPr>
      </w:pPr>
      <w:r w:rsidRPr="006E2A5E">
        <w:rPr>
          <w:rFonts w:ascii="宋体" w:hAnsi="宋体"/>
          <w:sz w:val="24"/>
          <w:szCs w:val="24"/>
        </w:rPr>
        <w:t>第五章 评审办法及评分标准</w:t>
      </w:r>
    </w:p>
    <w:p w14:paraId="781F6A24" w14:textId="77777777" w:rsidR="00BC1E84" w:rsidRPr="006E2A5E" w:rsidRDefault="00BC1E84" w:rsidP="00BC1E84">
      <w:pPr>
        <w:spacing w:before="120" w:line="360" w:lineRule="auto"/>
        <w:ind w:firstLineChars="300" w:firstLine="720"/>
        <w:rPr>
          <w:rFonts w:ascii="宋体" w:hAnsi="宋体"/>
          <w:sz w:val="24"/>
          <w:szCs w:val="24"/>
        </w:rPr>
      </w:pPr>
      <w:r w:rsidRPr="006E2A5E">
        <w:rPr>
          <w:rFonts w:ascii="宋体" w:hAnsi="宋体"/>
          <w:sz w:val="24"/>
          <w:szCs w:val="24"/>
        </w:rPr>
        <w:t>第六章 响应文件组成和格式</w:t>
      </w:r>
    </w:p>
    <w:p w14:paraId="6837E28F" w14:textId="77777777" w:rsidR="00BC1E84" w:rsidRPr="006E2A5E" w:rsidRDefault="00BC1E84" w:rsidP="00BC1E84">
      <w:pPr>
        <w:spacing w:before="120" w:line="360" w:lineRule="auto"/>
        <w:ind w:firstLineChars="300" w:firstLine="720"/>
        <w:rPr>
          <w:rFonts w:ascii="宋体" w:hAnsi="宋体"/>
          <w:sz w:val="24"/>
          <w:szCs w:val="24"/>
        </w:rPr>
      </w:pPr>
      <w:r w:rsidRPr="006E2A5E">
        <w:rPr>
          <w:rFonts w:ascii="宋体" w:hAnsi="宋体"/>
          <w:sz w:val="24"/>
          <w:szCs w:val="24"/>
        </w:rPr>
        <w:t>第七章 合同格式</w:t>
      </w:r>
    </w:p>
    <w:p w14:paraId="42FB6EFA" w14:textId="77777777"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4.2   供应商应认真阅读竞争性磋商文件中所有的事项、格式、条款和规范等。如供应商没有按照磋商文件要求提交全部资料，或者响应文件没有对磋商文件在各方面都做出实质性响应是供应商的风险，并可能导致其响应无效。</w:t>
      </w:r>
    </w:p>
    <w:p w14:paraId="42DD3D4B" w14:textId="77777777" w:rsidR="00BC1E84" w:rsidRPr="006E2A5E" w:rsidRDefault="00BC1E84" w:rsidP="00BC1E84">
      <w:pPr>
        <w:pStyle w:val="30"/>
        <w:rPr>
          <w:rFonts w:ascii="宋体" w:hAnsi="宋体"/>
        </w:rPr>
      </w:pPr>
      <w:bookmarkStart w:id="67" w:name="_Toc99784774"/>
      <w:bookmarkStart w:id="68" w:name="_Toc121906759"/>
      <w:r w:rsidRPr="006E2A5E">
        <w:rPr>
          <w:rFonts w:ascii="宋体" w:hAnsi="宋体"/>
        </w:rPr>
        <w:t>5. 竞争性磋商文件的澄清</w:t>
      </w:r>
      <w:bookmarkEnd w:id="67"/>
      <w:bookmarkEnd w:id="68"/>
    </w:p>
    <w:p w14:paraId="3C85433C" w14:textId="3AA82FB2" w:rsidR="00BC1E84" w:rsidRPr="006E2A5E" w:rsidRDefault="00BC1E84" w:rsidP="00BC1E84">
      <w:pPr>
        <w:tabs>
          <w:tab w:val="left" w:pos="8640"/>
        </w:tabs>
        <w:spacing w:line="360" w:lineRule="auto"/>
        <w:ind w:left="780" w:rightChars="134" w:right="281" w:hangingChars="325" w:hanging="780"/>
        <w:rPr>
          <w:rFonts w:ascii="宋体" w:hAnsi="宋体"/>
          <w:sz w:val="24"/>
          <w:szCs w:val="24"/>
        </w:rPr>
      </w:pPr>
      <w:r w:rsidRPr="006E2A5E">
        <w:rPr>
          <w:rFonts w:ascii="宋体" w:hAnsi="宋体"/>
          <w:sz w:val="24"/>
          <w:szCs w:val="24"/>
        </w:rPr>
        <w:t>5.1  任何要求对竞争性磋商文件进行澄清的供应商，均应以书面形式通知采购代理机构或采购人，采购代理机构对其在资料表中所述</w:t>
      </w:r>
      <w:r w:rsidR="0069408F" w:rsidRPr="006E2A5E">
        <w:rPr>
          <w:rFonts w:ascii="宋体" w:hAnsi="宋体"/>
          <w:sz w:val="24"/>
          <w:szCs w:val="24"/>
        </w:rPr>
        <w:t>澄清截止日期</w:t>
      </w:r>
      <w:r w:rsidRPr="006E2A5E">
        <w:rPr>
          <w:rFonts w:ascii="宋体" w:hAnsi="宋体"/>
          <w:sz w:val="24"/>
          <w:szCs w:val="24"/>
        </w:rPr>
        <w:t>以前收到的对竞争性磋商文件的澄清要求将以书面形式予以答复，同时将书面答复通知所有购买竞争性磋商文件的供应商(答复中不注明问题的来源)。</w:t>
      </w:r>
    </w:p>
    <w:p w14:paraId="5F71183B" w14:textId="77777777" w:rsidR="00BC1E84" w:rsidRPr="006E2A5E" w:rsidRDefault="00BC1E84" w:rsidP="00BC1E84">
      <w:pPr>
        <w:pStyle w:val="30"/>
        <w:rPr>
          <w:rFonts w:ascii="宋体" w:hAnsi="宋体"/>
        </w:rPr>
      </w:pPr>
      <w:bookmarkStart w:id="69" w:name="_Toc99784775"/>
      <w:bookmarkStart w:id="70" w:name="_Toc121906760"/>
      <w:r w:rsidRPr="006E2A5E">
        <w:rPr>
          <w:rFonts w:ascii="宋体" w:hAnsi="宋体"/>
        </w:rPr>
        <w:t>6. 对竞争性磋商文件的修改</w:t>
      </w:r>
      <w:bookmarkEnd w:id="69"/>
      <w:bookmarkEnd w:id="70"/>
    </w:p>
    <w:p w14:paraId="10BB7B8F" w14:textId="01FF272F"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6.1   在磋商文件递交截止日期前的任何时候，无论出于何种原因，采购代理机构可主动地或在解答供应商提出的澄清问题时对竞争性磋商文件进行修改。</w:t>
      </w:r>
      <w:r w:rsidR="00264C93" w:rsidRPr="006E2A5E">
        <w:rPr>
          <w:rFonts w:ascii="宋体" w:hAnsi="宋体"/>
          <w:sz w:val="24"/>
          <w:szCs w:val="24"/>
        </w:rPr>
        <w:t>澄清或者修改的内容可能影响响应文件编制的，采购人、采购代理机构应当在提交首次响应文件截止时间至少5日前，以书面形式通知所有获取磋商文件的供应商；不足5日的，采购人、采购代理机</w:t>
      </w:r>
      <w:r w:rsidR="00264C93" w:rsidRPr="006E2A5E">
        <w:rPr>
          <w:rFonts w:ascii="宋体" w:hAnsi="宋体"/>
          <w:sz w:val="24"/>
          <w:szCs w:val="24"/>
        </w:rPr>
        <w:lastRenderedPageBreak/>
        <w:t>构应当顺延提交首次响应文件截止时间。</w:t>
      </w:r>
    </w:p>
    <w:p w14:paraId="037FD48D" w14:textId="3FB0AA64"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6.2   竞争性磋商文件的修改将以书面形式通知所有购买竞争性磋商文件的供应商，并对其具有约束力。供应商在收到上述通知后，</w:t>
      </w:r>
      <w:r w:rsidR="00264C93" w:rsidRPr="006E2A5E">
        <w:rPr>
          <w:rFonts w:ascii="宋体" w:hAnsi="宋体"/>
          <w:sz w:val="24"/>
          <w:szCs w:val="24"/>
        </w:rPr>
        <w:t>应在一个工作日内向采购代理机构回函确认，否则采购人/采购代理机构将视为其已完全知道并接受此澄清或修改的内容</w:t>
      </w:r>
      <w:r w:rsidRPr="006E2A5E">
        <w:rPr>
          <w:rFonts w:ascii="宋体" w:hAnsi="宋体"/>
          <w:sz w:val="24"/>
          <w:szCs w:val="24"/>
        </w:rPr>
        <w:t>。</w:t>
      </w:r>
    </w:p>
    <w:p w14:paraId="5A09D028" w14:textId="77777777" w:rsidR="00BC1E84" w:rsidRPr="006E2A5E" w:rsidRDefault="00BC1E84" w:rsidP="00BC1E84">
      <w:pPr>
        <w:pStyle w:val="2"/>
      </w:pPr>
      <w:bookmarkStart w:id="71" w:name="_Toc99784776"/>
      <w:bookmarkStart w:id="72" w:name="_Toc121906761"/>
      <w:r w:rsidRPr="006E2A5E">
        <w:t>三、响应文件的编制</w:t>
      </w:r>
      <w:bookmarkEnd w:id="71"/>
      <w:bookmarkEnd w:id="72"/>
    </w:p>
    <w:p w14:paraId="45836B71" w14:textId="77777777" w:rsidR="00BC1E84" w:rsidRPr="006E2A5E" w:rsidRDefault="00BC1E84" w:rsidP="00BC1E84">
      <w:pPr>
        <w:pStyle w:val="30"/>
        <w:rPr>
          <w:rFonts w:ascii="宋体" w:hAnsi="宋体"/>
        </w:rPr>
      </w:pPr>
      <w:bookmarkStart w:id="73" w:name="_Toc99784777"/>
      <w:bookmarkStart w:id="74" w:name="_Toc121906762"/>
      <w:r w:rsidRPr="006E2A5E">
        <w:rPr>
          <w:rFonts w:ascii="宋体" w:hAnsi="宋体"/>
        </w:rPr>
        <w:t>7. 语言</w:t>
      </w:r>
      <w:bookmarkEnd w:id="73"/>
      <w:bookmarkEnd w:id="74"/>
    </w:p>
    <w:p w14:paraId="5DBDB0E1" w14:textId="77777777"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7.1   供应商递交的响应文件以及供应商与采购代理机构和采购人就有关竞争性磋商的所有来往函电均应使用“供应商须知资料表”中规定的语言书写。供应商递交的证明文件和印制的资料可以用另一种语言，但应附有“供应商须知资料表”中规定语言的翻译本，在解释时以翻译本为准。</w:t>
      </w:r>
    </w:p>
    <w:p w14:paraId="513797FB" w14:textId="77777777" w:rsidR="00BC1E84" w:rsidRPr="006E2A5E" w:rsidRDefault="00BC1E84" w:rsidP="00BC1E84">
      <w:pPr>
        <w:pStyle w:val="30"/>
        <w:rPr>
          <w:rFonts w:ascii="宋体" w:hAnsi="宋体"/>
        </w:rPr>
      </w:pPr>
      <w:bookmarkStart w:id="75" w:name="_Toc99784778"/>
      <w:bookmarkStart w:id="76" w:name="_Toc121906763"/>
      <w:r w:rsidRPr="006E2A5E">
        <w:rPr>
          <w:rFonts w:ascii="宋体" w:hAnsi="宋体"/>
        </w:rPr>
        <w:t>8. 响应文件构成</w:t>
      </w:r>
      <w:bookmarkEnd w:id="75"/>
      <w:bookmarkEnd w:id="76"/>
      <w:r w:rsidRPr="006E2A5E">
        <w:rPr>
          <w:rFonts w:ascii="宋体" w:hAnsi="宋体"/>
        </w:rPr>
        <w:t xml:space="preserve"> </w:t>
      </w:r>
    </w:p>
    <w:p w14:paraId="5CCE55C5" w14:textId="77777777" w:rsidR="00BC1E84" w:rsidRPr="006E2A5E" w:rsidRDefault="00BC1E84" w:rsidP="00BC1E84">
      <w:pPr>
        <w:tabs>
          <w:tab w:val="left" w:pos="8640"/>
        </w:tabs>
        <w:spacing w:line="360" w:lineRule="auto"/>
        <w:ind w:rightChars="134" w:right="281"/>
        <w:rPr>
          <w:rFonts w:ascii="宋体" w:hAnsi="宋体"/>
          <w:sz w:val="24"/>
          <w:szCs w:val="24"/>
        </w:rPr>
      </w:pPr>
      <w:r w:rsidRPr="006E2A5E">
        <w:rPr>
          <w:rFonts w:ascii="宋体" w:hAnsi="宋体"/>
          <w:sz w:val="24"/>
          <w:szCs w:val="24"/>
        </w:rPr>
        <w:t>8.1  供应商编写的响应文件应包括下列部分：</w:t>
      </w:r>
    </w:p>
    <w:p w14:paraId="72BD3B62" w14:textId="77777777" w:rsidR="00BC1E84" w:rsidRPr="006E2A5E" w:rsidRDefault="00BC1E84" w:rsidP="00BC1E84">
      <w:pPr>
        <w:spacing w:line="360" w:lineRule="auto"/>
        <w:ind w:rightChars="134" w:right="281"/>
        <w:rPr>
          <w:rFonts w:ascii="宋体" w:hAnsi="宋体"/>
          <w:sz w:val="24"/>
          <w:szCs w:val="24"/>
        </w:rPr>
      </w:pPr>
      <w:r w:rsidRPr="006E2A5E">
        <w:rPr>
          <w:rFonts w:ascii="宋体" w:hAnsi="宋体"/>
          <w:sz w:val="24"/>
          <w:szCs w:val="24"/>
        </w:rPr>
        <w:t>8.1.1报价部分</w:t>
      </w:r>
    </w:p>
    <w:p w14:paraId="609C101E" w14:textId="77777777" w:rsidR="00BC1E84" w:rsidRPr="006E2A5E" w:rsidRDefault="00BC1E84" w:rsidP="00BC1E84">
      <w:pPr>
        <w:spacing w:line="360" w:lineRule="auto"/>
        <w:ind w:leftChars="171" w:left="359" w:rightChars="134" w:right="281" w:firstLineChars="100" w:firstLine="240"/>
        <w:rPr>
          <w:rFonts w:ascii="宋体" w:hAnsi="宋体"/>
          <w:sz w:val="24"/>
          <w:szCs w:val="24"/>
        </w:rPr>
      </w:pPr>
      <w:r w:rsidRPr="006E2A5E">
        <w:rPr>
          <w:rFonts w:ascii="宋体" w:hAnsi="宋体"/>
          <w:sz w:val="24"/>
          <w:szCs w:val="24"/>
        </w:rPr>
        <w:t>（1）报价函</w:t>
      </w:r>
    </w:p>
    <w:p w14:paraId="5E232FEE" w14:textId="77777777" w:rsidR="00BC1E84" w:rsidRPr="006E2A5E" w:rsidRDefault="00BC1E84" w:rsidP="00BC1E84">
      <w:pPr>
        <w:spacing w:line="360" w:lineRule="auto"/>
        <w:ind w:leftChars="171" w:left="359" w:rightChars="134" w:right="281" w:firstLineChars="100" w:firstLine="240"/>
        <w:rPr>
          <w:rFonts w:ascii="宋体" w:hAnsi="宋体"/>
          <w:sz w:val="24"/>
          <w:szCs w:val="24"/>
        </w:rPr>
      </w:pPr>
      <w:r w:rsidRPr="006E2A5E">
        <w:rPr>
          <w:rFonts w:ascii="宋体" w:hAnsi="宋体"/>
          <w:sz w:val="24"/>
          <w:szCs w:val="24"/>
        </w:rPr>
        <w:t>（2）报价表（需另单独密封提交一份）</w:t>
      </w:r>
    </w:p>
    <w:p w14:paraId="06F29FEC" w14:textId="77777777" w:rsidR="00BC1E84" w:rsidRPr="006E2A5E" w:rsidRDefault="00BC1E84" w:rsidP="00BC1E84">
      <w:pPr>
        <w:spacing w:line="360" w:lineRule="auto"/>
        <w:ind w:leftChars="171" w:left="359" w:rightChars="134" w:right="281" w:firstLineChars="100" w:firstLine="240"/>
        <w:rPr>
          <w:rFonts w:ascii="宋体" w:hAnsi="宋体"/>
          <w:sz w:val="24"/>
          <w:szCs w:val="24"/>
        </w:rPr>
      </w:pPr>
      <w:r w:rsidRPr="006E2A5E">
        <w:rPr>
          <w:rFonts w:ascii="宋体" w:hAnsi="宋体"/>
          <w:sz w:val="24"/>
          <w:szCs w:val="24"/>
        </w:rPr>
        <w:t>（3）分项报价表</w:t>
      </w:r>
    </w:p>
    <w:p w14:paraId="24EDC7C6" w14:textId="77777777" w:rsidR="00BC1E84" w:rsidRPr="006E2A5E" w:rsidRDefault="00BC1E84" w:rsidP="00BC1E84">
      <w:pPr>
        <w:spacing w:line="360" w:lineRule="auto"/>
        <w:ind w:rightChars="134" w:right="281"/>
        <w:rPr>
          <w:rFonts w:ascii="宋体" w:hAnsi="宋体"/>
          <w:sz w:val="24"/>
          <w:szCs w:val="24"/>
        </w:rPr>
      </w:pPr>
      <w:r w:rsidRPr="006E2A5E">
        <w:rPr>
          <w:rFonts w:ascii="宋体" w:hAnsi="宋体"/>
          <w:sz w:val="24"/>
          <w:szCs w:val="24"/>
        </w:rPr>
        <w:t>8.1.2商务部分</w:t>
      </w:r>
    </w:p>
    <w:p w14:paraId="5115C2C2" w14:textId="14880DE3" w:rsidR="00BC1E84" w:rsidRPr="006E2A5E" w:rsidRDefault="00BC1E84" w:rsidP="00BC1E84">
      <w:pPr>
        <w:spacing w:line="360" w:lineRule="auto"/>
        <w:ind w:rightChars="134" w:right="281" w:firstLineChars="236" w:firstLine="566"/>
        <w:rPr>
          <w:rFonts w:ascii="宋体" w:hAnsi="宋体"/>
          <w:sz w:val="24"/>
          <w:szCs w:val="24"/>
        </w:rPr>
      </w:pPr>
      <w:r w:rsidRPr="006E2A5E">
        <w:rPr>
          <w:rFonts w:ascii="宋体" w:hAnsi="宋体"/>
          <w:sz w:val="24"/>
          <w:szCs w:val="24"/>
        </w:rPr>
        <w:t>（1）资格证明文件</w:t>
      </w:r>
      <w:r w:rsidR="00264C93" w:rsidRPr="006E2A5E">
        <w:rPr>
          <w:rFonts w:ascii="宋体" w:hAnsi="宋体"/>
          <w:sz w:val="24"/>
          <w:szCs w:val="24"/>
        </w:rPr>
        <w:t>，具体规定详见第五章评审办法及评分标准</w:t>
      </w:r>
      <w:r w:rsidRPr="006E2A5E">
        <w:rPr>
          <w:rFonts w:ascii="宋体" w:hAnsi="宋体"/>
          <w:sz w:val="24"/>
          <w:szCs w:val="24"/>
        </w:rPr>
        <w:t>。</w:t>
      </w:r>
    </w:p>
    <w:p w14:paraId="4ADD5F6C" w14:textId="77777777" w:rsidR="00BC1E84" w:rsidRPr="006E2A5E" w:rsidRDefault="00BC1E84" w:rsidP="00BC1E84">
      <w:pPr>
        <w:tabs>
          <w:tab w:val="left" w:pos="8640"/>
        </w:tabs>
        <w:spacing w:line="360" w:lineRule="auto"/>
        <w:ind w:rightChars="134" w:right="281" w:firstLineChars="250" w:firstLine="600"/>
        <w:rPr>
          <w:rFonts w:ascii="宋体" w:hAnsi="宋体"/>
          <w:sz w:val="24"/>
          <w:szCs w:val="24"/>
        </w:rPr>
      </w:pPr>
      <w:r w:rsidRPr="006E2A5E">
        <w:rPr>
          <w:rFonts w:ascii="宋体" w:hAnsi="宋体"/>
          <w:sz w:val="24"/>
          <w:szCs w:val="24"/>
        </w:rPr>
        <w:t>（2）业绩案例一览表</w:t>
      </w:r>
    </w:p>
    <w:p w14:paraId="29A28EFF" w14:textId="77777777" w:rsidR="00BC1E84" w:rsidRPr="006E2A5E" w:rsidRDefault="00BC1E84" w:rsidP="00BC1E84">
      <w:pPr>
        <w:tabs>
          <w:tab w:val="left" w:pos="8640"/>
        </w:tabs>
        <w:spacing w:line="360" w:lineRule="auto"/>
        <w:ind w:rightChars="134" w:right="281" w:firstLineChars="250" w:firstLine="600"/>
        <w:rPr>
          <w:rFonts w:ascii="宋体" w:hAnsi="宋体"/>
          <w:sz w:val="24"/>
          <w:szCs w:val="24"/>
        </w:rPr>
      </w:pPr>
      <w:r w:rsidRPr="006E2A5E">
        <w:rPr>
          <w:rFonts w:ascii="宋体" w:hAnsi="宋体"/>
          <w:sz w:val="24"/>
          <w:szCs w:val="24"/>
        </w:rPr>
        <w:t>（3）商务条款偏离表</w:t>
      </w:r>
    </w:p>
    <w:p w14:paraId="35C5B087" w14:textId="305F40F6" w:rsidR="00BC1E84" w:rsidRPr="006E2A5E" w:rsidRDefault="00BC1E84" w:rsidP="00BC1E84">
      <w:pPr>
        <w:spacing w:line="360" w:lineRule="auto"/>
        <w:ind w:leftChars="171" w:left="359" w:rightChars="134" w:right="281" w:firstLineChars="100" w:firstLine="240"/>
        <w:rPr>
          <w:rFonts w:ascii="宋体" w:hAnsi="宋体"/>
          <w:sz w:val="24"/>
          <w:szCs w:val="24"/>
        </w:rPr>
      </w:pPr>
      <w:r w:rsidRPr="006E2A5E">
        <w:rPr>
          <w:rFonts w:ascii="宋体" w:hAnsi="宋体"/>
          <w:sz w:val="24"/>
          <w:szCs w:val="24"/>
        </w:rPr>
        <w:t>（</w:t>
      </w:r>
      <w:r w:rsidR="00264C93" w:rsidRPr="006E2A5E">
        <w:rPr>
          <w:rFonts w:ascii="宋体" w:hAnsi="宋体"/>
          <w:sz w:val="24"/>
          <w:szCs w:val="24"/>
        </w:rPr>
        <w:t>4</w:t>
      </w:r>
      <w:r w:rsidRPr="006E2A5E">
        <w:rPr>
          <w:rFonts w:ascii="宋体" w:hAnsi="宋体"/>
          <w:sz w:val="24"/>
          <w:szCs w:val="24"/>
        </w:rPr>
        <w:t>）成交服务费承诺书</w:t>
      </w:r>
    </w:p>
    <w:p w14:paraId="7C1207E0" w14:textId="697D07C1" w:rsidR="00BC1E84" w:rsidRPr="006E2A5E" w:rsidRDefault="00BC1E84" w:rsidP="00BC1E84">
      <w:pPr>
        <w:spacing w:line="360" w:lineRule="auto"/>
        <w:ind w:leftChars="171" w:left="359" w:rightChars="134" w:right="281" w:firstLineChars="100" w:firstLine="240"/>
        <w:rPr>
          <w:rFonts w:ascii="宋体" w:hAnsi="宋体"/>
          <w:sz w:val="24"/>
          <w:szCs w:val="24"/>
        </w:rPr>
      </w:pPr>
      <w:r w:rsidRPr="006E2A5E">
        <w:rPr>
          <w:rFonts w:ascii="宋体" w:hAnsi="宋体"/>
          <w:sz w:val="24"/>
          <w:szCs w:val="24"/>
        </w:rPr>
        <w:t>（</w:t>
      </w:r>
      <w:r w:rsidR="00264C93" w:rsidRPr="006E2A5E">
        <w:rPr>
          <w:rFonts w:ascii="宋体" w:hAnsi="宋体"/>
          <w:sz w:val="24"/>
          <w:szCs w:val="24"/>
        </w:rPr>
        <w:t>5</w:t>
      </w:r>
      <w:r w:rsidRPr="006E2A5E">
        <w:rPr>
          <w:rFonts w:ascii="宋体" w:hAnsi="宋体"/>
          <w:sz w:val="24"/>
          <w:szCs w:val="24"/>
        </w:rPr>
        <w:t>）磋商保证金递交证明</w:t>
      </w:r>
    </w:p>
    <w:p w14:paraId="5AC51E99" w14:textId="07D1A83B" w:rsidR="00BC1E84" w:rsidRPr="006E2A5E" w:rsidRDefault="00BC1E84" w:rsidP="00BC1E84">
      <w:pPr>
        <w:spacing w:line="360" w:lineRule="auto"/>
        <w:ind w:leftChars="171" w:left="359" w:rightChars="134" w:right="281" w:firstLineChars="100" w:firstLine="240"/>
        <w:rPr>
          <w:rFonts w:ascii="宋体" w:hAnsi="宋体"/>
          <w:sz w:val="24"/>
          <w:szCs w:val="24"/>
        </w:rPr>
      </w:pPr>
      <w:r w:rsidRPr="006E2A5E">
        <w:rPr>
          <w:rFonts w:ascii="宋体" w:hAnsi="宋体"/>
          <w:sz w:val="24"/>
          <w:szCs w:val="24"/>
        </w:rPr>
        <w:t>（</w:t>
      </w:r>
      <w:r w:rsidR="00264C93" w:rsidRPr="006E2A5E">
        <w:rPr>
          <w:rFonts w:ascii="宋体" w:hAnsi="宋体"/>
          <w:sz w:val="24"/>
          <w:szCs w:val="24"/>
        </w:rPr>
        <w:t>6</w:t>
      </w:r>
      <w:r w:rsidRPr="006E2A5E">
        <w:rPr>
          <w:rFonts w:ascii="宋体" w:hAnsi="宋体"/>
          <w:sz w:val="24"/>
          <w:szCs w:val="24"/>
        </w:rPr>
        <w:t>）供应商情况表</w:t>
      </w:r>
    </w:p>
    <w:p w14:paraId="5733C818" w14:textId="77777777" w:rsidR="00BC1E84" w:rsidRPr="006E2A5E" w:rsidRDefault="00BC1E84" w:rsidP="00BC1E84">
      <w:pPr>
        <w:spacing w:line="360" w:lineRule="auto"/>
        <w:ind w:rightChars="134" w:right="281"/>
        <w:rPr>
          <w:rFonts w:ascii="宋体" w:hAnsi="宋体"/>
          <w:sz w:val="24"/>
          <w:szCs w:val="24"/>
        </w:rPr>
      </w:pPr>
      <w:r w:rsidRPr="006E2A5E">
        <w:rPr>
          <w:rFonts w:ascii="宋体" w:hAnsi="宋体"/>
          <w:sz w:val="24"/>
          <w:szCs w:val="24"/>
        </w:rPr>
        <w:t>8.1.3技术部分</w:t>
      </w:r>
    </w:p>
    <w:p w14:paraId="78902BDD" w14:textId="785CEB10" w:rsidR="00BC1E84" w:rsidRPr="006E2A5E" w:rsidRDefault="00BC1E84" w:rsidP="00BC1E84">
      <w:pPr>
        <w:spacing w:line="360" w:lineRule="auto"/>
        <w:ind w:rightChars="134" w:right="281" w:firstLineChars="273" w:firstLine="655"/>
        <w:rPr>
          <w:rFonts w:ascii="宋体" w:hAnsi="宋体"/>
          <w:sz w:val="24"/>
          <w:szCs w:val="24"/>
        </w:rPr>
      </w:pPr>
      <w:r w:rsidRPr="006E2A5E">
        <w:rPr>
          <w:rFonts w:ascii="宋体" w:hAnsi="宋体"/>
          <w:sz w:val="24"/>
          <w:szCs w:val="24"/>
        </w:rPr>
        <w:t>（1）</w:t>
      </w:r>
      <w:r w:rsidR="00264C93" w:rsidRPr="006E2A5E">
        <w:rPr>
          <w:rFonts w:ascii="宋体" w:hAnsi="宋体"/>
          <w:sz w:val="24"/>
          <w:szCs w:val="24"/>
        </w:rPr>
        <w:t>货物说明一览表；</w:t>
      </w:r>
    </w:p>
    <w:p w14:paraId="66E4E02E" w14:textId="32A98316" w:rsidR="00264C93" w:rsidRPr="006E2A5E" w:rsidRDefault="00264C93" w:rsidP="00BC1E84">
      <w:pPr>
        <w:spacing w:line="360" w:lineRule="auto"/>
        <w:ind w:rightChars="134" w:right="281" w:firstLineChars="273" w:firstLine="655"/>
        <w:rPr>
          <w:rFonts w:ascii="宋体" w:hAnsi="宋体"/>
          <w:sz w:val="24"/>
          <w:szCs w:val="24"/>
        </w:rPr>
      </w:pPr>
      <w:r w:rsidRPr="006E2A5E">
        <w:rPr>
          <w:rFonts w:ascii="宋体" w:hAnsi="宋体"/>
          <w:sz w:val="24"/>
          <w:szCs w:val="24"/>
        </w:rPr>
        <w:t>（2）技术偏离表；</w:t>
      </w:r>
    </w:p>
    <w:p w14:paraId="48891C21" w14:textId="2EB99C79" w:rsidR="00264C93" w:rsidRPr="006E2A5E" w:rsidRDefault="00BC1E84" w:rsidP="00BC1E84">
      <w:pPr>
        <w:spacing w:line="360" w:lineRule="auto"/>
        <w:ind w:rightChars="134" w:right="281" w:firstLineChars="273" w:firstLine="655"/>
        <w:rPr>
          <w:rFonts w:ascii="宋体" w:hAnsi="宋体"/>
          <w:sz w:val="24"/>
          <w:szCs w:val="24"/>
        </w:rPr>
      </w:pPr>
      <w:r w:rsidRPr="006E2A5E">
        <w:rPr>
          <w:rFonts w:ascii="宋体" w:hAnsi="宋体"/>
          <w:sz w:val="24"/>
          <w:szCs w:val="24"/>
        </w:rPr>
        <w:t>（</w:t>
      </w:r>
      <w:r w:rsidR="00264C93" w:rsidRPr="006E2A5E">
        <w:rPr>
          <w:rFonts w:ascii="宋体" w:hAnsi="宋体"/>
          <w:sz w:val="24"/>
          <w:szCs w:val="24"/>
        </w:rPr>
        <w:t>3</w:t>
      </w:r>
      <w:r w:rsidRPr="006E2A5E">
        <w:rPr>
          <w:rFonts w:ascii="宋体" w:hAnsi="宋体"/>
          <w:sz w:val="24"/>
          <w:szCs w:val="24"/>
        </w:rPr>
        <w:t>）</w:t>
      </w:r>
      <w:r w:rsidR="00165ECD" w:rsidRPr="006E2A5E">
        <w:rPr>
          <w:rFonts w:ascii="宋体" w:hAnsi="宋体"/>
          <w:sz w:val="24"/>
          <w:szCs w:val="24"/>
        </w:rPr>
        <w:t>拟用于本项目人员资格和经历情况</w:t>
      </w:r>
      <w:r w:rsidR="00264C93" w:rsidRPr="006E2A5E">
        <w:rPr>
          <w:rFonts w:ascii="宋体" w:hAnsi="宋体"/>
          <w:sz w:val="24"/>
          <w:szCs w:val="24"/>
        </w:rPr>
        <w:t>；</w:t>
      </w:r>
    </w:p>
    <w:p w14:paraId="4DEFB3BF" w14:textId="7FA5FA43" w:rsidR="00BC1E84" w:rsidRPr="006E2A5E" w:rsidRDefault="00264C93" w:rsidP="00BC1E84">
      <w:pPr>
        <w:spacing w:line="360" w:lineRule="auto"/>
        <w:ind w:rightChars="134" w:right="281" w:firstLineChars="273" w:firstLine="655"/>
        <w:rPr>
          <w:rFonts w:ascii="宋体" w:hAnsi="宋体"/>
          <w:sz w:val="24"/>
          <w:szCs w:val="24"/>
        </w:rPr>
      </w:pPr>
      <w:r w:rsidRPr="006E2A5E">
        <w:rPr>
          <w:rFonts w:ascii="宋体" w:hAnsi="宋体"/>
          <w:sz w:val="24"/>
          <w:szCs w:val="24"/>
        </w:rPr>
        <w:lastRenderedPageBreak/>
        <w:t>（4）主要技术指标和性能的详细说明</w:t>
      </w:r>
      <w:r w:rsidR="00BC1E84" w:rsidRPr="006E2A5E">
        <w:rPr>
          <w:rFonts w:ascii="宋体" w:hAnsi="宋体"/>
          <w:sz w:val="24"/>
          <w:szCs w:val="24"/>
        </w:rPr>
        <w:t>（格式自定）；</w:t>
      </w:r>
    </w:p>
    <w:p w14:paraId="1D7EDA72" w14:textId="60755228" w:rsidR="00A8465F" w:rsidRPr="006E2A5E" w:rsidRDefault="00A8465F" w:rsidP="00BC1E84">
      <w:pPr>
        <w:spacing w:line="360" w:lineRule="auto"/>
        <w:ind w:rightChars="134" w:right="281" w:firstLineChars="273" w:firstLine="655"/>
        <w:rPr>
          <w:rFonts w:ascii="宋体" w:hAnsi="宋体"/>
          <w:sz w:val="24"/>
          <w:szCs w:val="24"/>
        </w:rPr>
      </w:pPr>
      <w:r w:rsidRPr="006E2A5E">
        <w:rPr>
          <w:rFonts w:ascii="宋体" w:hAnsi="宋体"/>
          <w:sz w:val="24"/>
          <w:szCs w:val="24"/>
        </w:rPr>
        <w:t>（5）售后服务及培训方案（格式自定）；</w:t>
      </w:r>
    </w:p>
    <w:p w14:paraId="7FCF86F7" w14:textId="0A85A4DA" w:rsidR="00BC1E84" w:rsidRPr="006E2A5E" w:rsidRDefault="00A8465F" w:rsidP="00BC1E84">
      <w:pPr>
        <w:tabs>
          <w:tab w:val="left" w:pos="720"/>
        </w:tabs>
        <w:spacing w:line="360" w:lineRule="auto"/>
        <w:ind w:rightChars="134" w:right="281" w:firstLineChars="295" w:firstLine="708"/>
        <w:rPr>
          <w:rFonts w:ascii="宋体" w:hAnsi="宋体"/>
          <w:sz w:val="24"/>
          <w:szCs w:val="24"/>
        </w:rPr>
      </w:pPr>
      <w:r w:rsidRPr="006E2A5E">
        <w:rPr>
          <w:rFonts w:ascii="宋体" w:hAnsi="宋体"/>
          <w:sz w:val="24"/>
          <w:szCs w:val="24"/>
        </w:rPr>
        <w:t>（6）磋商文件要求的和供应商认为必要的其它文件</w:t>
      </w:r>
      <w:r w:rsidR="00BC1E84" w:rsidRPr="006E2A5E">
        <w:rPr>
          <w:rFonts w:ascii="宋体" w:hAnsi="宋体"/>
          <w:sz w:val="24"/>
          <w:szCs w:val="24"/>
        </w:rPr>
        <w:t>。</w:t>
      </w:r>
    </w:p>
    <w:p w14:paraId="5779B71A" w14:textId="1EBFFF41" w:rsidR="00BC1E84" w:rsidRPr="006E2A5E" w:rsidRDefault="00BC1E84" w:rsidP="00BC1E84">
      <w:pPr>
        <w:spacing w:line="360" w:lineRule="auto"/>
        <w:ind w:rightChars="134" w:right="281"/>
        <w:rPr>
          <w:rFonts w:ascii="宋体" w:hAnsi="宋体"/>
          <w:sz w:val="24"/>
          <w:szCs w:val="24"/>
        </w:rPr>
      </w:pPr>
      <w:r w:rsidRPr="006E2A5E">
        <w:rPr>
          <w:rFonts w:ascii="宋体" w:hAnsi="宋体"/>
          <w:sz w:val="24"/>
          <w:szCs w:val="24"/>
        </w:rPr>
        <w:t>8.2  响应文件</w:t>
      </w:r>
      <w:r w:rsidR="00F24746" w:rsidRPr="006E2A5E">
        <w:rPr>
          <w:rFonts w:ascii="宋体" w:hAnsi="宋体"/>
          <w:sz w:val="24"/>
          <w:szCs w:val="24"/>
        </w:rPr>
        <w:t>的签署与规定</w:t>
      </w:r>
    </w:p>
    <w:p w14:paraId="42B653CF" w14:textId="77777777" w:rsidR="00A8465F" w:rsidRPr="006E2A5E" w:rsidRDefault="00BC1E84"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8.2.1</w:t>
      </w:r>
      <w:r w:rsidR="00A8465F" w:rsidRPr="006E2A5E">
        <w:rPr>
          <w:rFonts w:ascii="宋体" w:hAnsi="宋体"/>
          <w:sz w:val="24"/>
          <w:szCs w:val="24"/>
        </w:rPr>
        <w:t>供应商应按供应商须知资料表的规定准备投响应文件正本和副本，每份响应文件须清楚地标明“正本”或“副本”。</w:t>
      </w:r>
      <w:r w:rsidRPr="006E2A5E">
        <w:rPr>
          <w:rFonts w:ascii="宋体" w:hAnsi="宋体"/>
          <w:sz w:val="24"/>
          <w:szCs w:val="24"/>
        </w:rPr>
        <w:t>响应文件正本、副本和电子版的内容应一致，如果正本与副本不符，以正本为准。</w:t>
      </w:r>
      <w:r w:rsidR="00A8465F" w:rsidRPr="006E2A5E">
        <w:rPr>
          <w:rFonts w:ascii="宋体" w:hAnsi="宋体"/>
          <w:sz w:val="24"/>
          <w:szCs w:val="24"/>
        </w:rPr>
        <w:t>副本可采用正本的复印件。另外供应商还需提供电子版响应文件，若电子版响应文件和纸质版响应文件不符，以纸质版响应文件为准。</w:t>
      </w:r>
    </w:p>
    <w:p w14:paraId="05E5ECD4" w14:textId="77777777" w:rsidR="00F24746" w:rsidRPr="006E2A5E" w:rsidRDefault="00A8465F"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8.2.2响应文件需打印或用不退色墨水书写，</w:t>
      </w:r>
      <w:r w:rsidR="00BC1E84" w:rsidRPr="006E2A5E">
        <w:rPr>
          <w:rFonts w:ascii="宋体" w:hAnsi="宋体"/>
          <w:sz w:val="24"/>
          <w:szCs w:val="24"/>
        </w:rPr>
        <w:t>响应文件应由供应商的法定代表人或经正式授权并对供应商有约束力的代表在响应文件上签字。被授权代表需将以书面形式出具的“法定代表人授权书”附在响应文件中。</w:t>
      </w:r>
    </w:p>
    <w:p w14:paraId="73724692" w14:textId="60BB38B0" w:rsidR="00BC1E84" w:rsidRPr="006E2A5E" w:rsidRDefault="00F24746"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8.2.3</w:t>
      </w:r>
      <w:r w:rsidR="00BC1E84" w:rsidRPr="006E2A5E">
        <w:rPr>
          <w:rFonts w:ascii="宋体" w:hAnsi="宋体"/>
          <w:sz w:val="24"/>
          <w:szCs w:val="24"/>
        </w:rPr>
        <w:t>任何行间插字、涂改和增删，必须由响应文件签字人在旁边签字才有效。</w:t>
      </w:r>
    </w:p>
    <w:p w14:paraId="097A9035" w14:textId="7368F253" w:rsidR="00F24746" w:rsidRPr="006E2A5E" w:rsidRDefault="00F24746"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8.2.4响应文件因字迹潦草或表达不清所引起的后果由供应商负责。</w:t>
      </w:r>
    </w:p>
    <w:p w14:paraId="020A3EFC" w14:textId="3B9C3CD1" w:rsidR="00BC1E84" w:rsidRPr="006E2A5E" w:rsidRDefault="00BC1E84" w:rsidP="00BC1E84">
      <w:pPr>
        <w:tabs>
          <w:tab w:val="left" w:pos="8640"/>
        </w:tabs>
        <w:spacing w:line="360" w:lineRule="auto"/>
        <w:ind w:left="720" w:rightChars="134" w:right="281" w:hanging="720"/>
        <w:rPr>
          <w:rFonts w:ascii="宋体" w:hAnsi="宋体"/>
          <w:b/>
          <w:sz w:val="24"/>
          <w:szCs w:val="24"/>
        </w:rPr>
      </w:pPr>
      <w:r w:rsidRPr="006E2A5E">
        <w:rPr>
          <w:rFonts w:ascii="宋体" w:hAnsi="宋体"/>
          <w:sz w:val="24"/>
          <w:szCs w:val="24"/>
        </w:rPr>
        <w:t>8.2.</w:t>
      </w:r>
      <w:r w:rsidR="00F24746" w:rsidRPr="006E2A5E">
        <w:rPr>
          <w:rFonts w:ascii="宋体" w:hAnsi="宋体"/>
          <w:sz w:val="24"/>
          <w:szCs w:val="24"/>
        </w:rPr>
        <w:t>5</w:t>
      </w:r>
      <w:r w:rsidRPr="006E2A5E">
        <w:rPr>
          <w:rFonts w:ascii="宋体" w:hAnsi="宋体"/>
          <w:sz w:val="24"/>
          <w:szCs w:val="24"/>
        </w:rPr>
        <w:t>每本响应文件的内容应装订成册，</w:t>
      </w:r>
      <w:r w:rsidRPr="006E2A5E">
        <w:rPr>
          <w:rFonts w:ascii="宋体" w:hAnsi="宋体"/>
          <w:b/>
          <w:sz w:val="24"/>
          <w:szCs w:val="24"/>
        </w:rPr>
        <w:t>一律采用胶装方式装订并附有相关页码，每本响应文件均须加盖供应商公章。</w:t>
      </w:r>
    </w:p>
    <w:p w14:paraId="2258B6FE" w14:textId="5E2AE807" w:rsidR="00F15536" w:rsidRPr="006E2A5E" w:rsidRDefault="00F15536"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8.3响应文件的密封及递交</w:t>
      </w:r>
    </w:p>
    <w:p w14:paraId="5E1F0B68" w14:textId="3B15F424" w:rsidR="00BC1E84" w:rsidRPr="006E2A5E" w:rsidRDefault="0069408F"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8.3.1</w:t>
      </w:r>
      <w:r w:rsidR="00BC1E84" w:rsidRPr="006E2A5E">
        <w:rPr>
          <w:rFonts w:ascii="宋体" w:hAnsi="宋体"/>
          <w:sz w:val="24"/>
          <w:szCs w:val="24"/>
        </w:rPr>
        <w:t>所有响应文件必须装入密封的信封，并在封口上加盖供应商的公章。信封或包装的封面上写明：</w:t>
      </w:r>
    </w:p>
    <w:p w14:paraId="68058805" w14:textId="77777777" w:rsidR="00BC1E84" w:rsidRPr="006E2A5E" w:rsidRDefault="00BC1E84" w:rsidP="00BC1E84">
      <w:pPr>
        <w:spacing w:line="360" w:lineRule="auto"/>
        <w:ind w:firstLineChars="300" w:firstLine="720"/>
        <w:rPr>
          <w:rFonts w:ascii="宋体" w:hAnsi="宋体"/>
          <w:sz w:val="24"/>
          <w:szCs w:val="24"/>
        </w:rPr>
      </w:pPr>
      <w:r w:rsidRPr="006E2A5E">
        <w:rPr>
          <w:rFonts w:ascii="宋体" w:hAnsi="宋体"/>
          <w:sz w:val="24"/>
          <w:szCs w:val="24"/>
        </w:rPr>
        <w:t>正本或副本或电子版；</w:t>
      </w:r>
    </w:p>
    <w:p w14:paraId="37402699" w14:textId="77777777" w:rsidR="00BC1E84" w:rsidRPr="006E2A5E" w:rsidRDefault="00BC1E84" w:rsidP="00BC1E84">
      <w:pPr>
        <w:spacing w:line="360" w:lineRule="auto"/>
        <w:ind w:firstLineChars="300" w:firstLine="720"/>
        <w:rPr>
          <w:rFonts w:ascii="宋体" w:hAnsi="宋体"/>
          <w:sz w:val="24"/>
          <w:szCs w:val="24"/>
        </w:rPr>
      </w:pPr>
      <w:r w:rsidRPr="006E2A5E">
        <w:rPr>
          <w:rFonts w:ascii="宋体" w:hAnsi="宋体"/>
          <w:sz w:val="24"/>
          <w:szCs w:val="24"/>
        </w:rPr>
        <w:t>项目单位名称；</w:t>
      </w:r>
    </w:p>
    <w:p w14:paraId="33157BF2" w14:textId="77777777" w:rsidR="00BC1E84" w:rsidRPr="006E2A5E" w:rsidRDefault="00BC1E84" w:rsidP="00BC1E84">
      <w:pPr>
        <w:spacing w:line="360" w:lineRule="auto"/>
        <w:ind w:firstLineChars="300" w:firstLine="720"/>
        <w:rPr>
          <w:rFonts w:ascii="宋体" w:hAnsi="宋体"/>
          <w:sz w:val="24"/>
          <w:szCs w:val="24"/>
        </w:rPr>
      </w:pPr>
      <w:r w:rsidRPr="006E2A5E">
        <w:rPr>
          <w:rFonts w:ascii="宋体" w:hAnsi="宋体"/>
          <w:sz w:val="24"/>
          <w:szCs w:val="24"/>
        </w:rPr>
        <w:t>磋商地点及时间；</w:t>
      </w:r>
    </w:p>
    <w:p w14:paraId="5A40CDE0" w14:textId="77777777" w:rsidR="00BC1E84" w:rsidRPr="006E2A5E" w:rsidRDefault="00BC1E84" w:rsidP="00BC1E84">
      <w:pPr>
        <w:spacing w:line="360" w:lineRule="auto"/>
        <w:ind w:firstLineChars="300" w:firstLine="720"/>
        <w:rPr>
          <w:rFonts w:ascii="宋体" w:hAnsi="宋体"/>
          <w:sz w:val="24"/>
          <w:szCs w:val="24"/>
        </w:rPr>
      </w:pPr>
      <w:r w:rsidRPr="006E2A5E">
        <w:rPr>
          <w:rFonts w:ascii="宋体" w:hAnsi="宋体"/>
          <w:sz w:val="24"/>
          <w:szCs w:val="24"/>
        </w:rPr>
        <w:t>项目编号；</w:t>
      </w:r>
    </w:p>
    <w:p w14:paraId="0326F7D9" w14:textId="77777777" w:rsidR="00BC1E84" w:rsidRPr="006E2A5E" w:rsidRDefault="00BC1E84" w:rsidP="00BC1E84">
      <w:pPr>
        <w:spacing w:line="360" w:lineRule="auto"/>
        <w:ind w:firstLineChars="300" w:firstLine="720"/>
        <w:rPr>
          <w:rFonts w:ascii="宋体" w:hAnsi="宋体"/>
          <w:sz w:val="24"/>
          <w:szCs w:val="24"/>
        </w:rPr>
      </w:pPr>
      <w:r w:rsidRPr="006E2A5E">
        <w:rPr>
          <w:rFonts w:ascii="宋体" w:hAnsi="宋体"/>
          <w:sz w:val="24"/>
          <w:szCs w:val="24"/>
        </w:rPr>
        <w:t>项目名称；</w:t>
      </w:r>
    </w:p>
    <w:p w14:paraId="08FF01C6" w14:textId="03C29EF4" w:rsidR="00BC1E84" w:rsidRPr="006E2A5E" w:rsidRDefault="00BC1E84" w:rsidP="00BC1E84">
      <w:pPr>
        <w:spacing w:line="360" w:lineRule="auto"/>
        <w:ind w:firstLineChars="300" w:firstLine="720"/>
        <w:rPr>
          <w:rFonts w:ascii="宋体" w:hAnsi="宋体"/>
          <w:sz w:val="24"/>
          <w:szCs w:val="24"/>
        </w:rPr>
      </w:pPr>
      <w:r w:rsidRPr="006E2A5E">
        <w:rPr>
          <w:rFonts w:ascii="宋体" w:hAnsi="宋体"/>
          <w:sz w:val="24"/>
          <w:szCs w:val="24"/>
        </w:rPr>
        <w:t>供应商名称及地址。</w:t>
      </w:r>
    </w:p>
    <w:p w14:paraId="5C58A279" w14:textId="486FF322" w:rsidR="0069408F" w:rsidRPr="006E2A5E" w:rsidRDefault="0069408F" w:rsidP="0069408F">
      <w:pPr>
        <w:spacing w:line="360" w:lineRule="auto"/>
        <w:ind w:leftChars="1" w:left="424" w:hangingChars="176" w:hanging="422"/>
        <w:rPr>
          <w:rFonts w:ascii="宋体" w:hAnsi="宋体"/>
          <w:sz w:val="24"/>
          <w:szCs w:val="24"/>
        </w:rPr>
      </w:pPr>
      <w:r w:rsidRPr="006E2A5E">
        <w:rPr>
          <w:rFonts w:ascii="宋体" w:hAnsi="宋体"/>
          <w:sz w:val="24"/>
          <w:szCs w:val="24"/>
        </w:rPr>
        <w:t>8.3.2供应商应将“报价表”、“磋商保证金”、“响应文件正本”、“响应文件副本”、“响应文件电子版”“样品（如有）”分开单独密封，并在信封上分别注明“报价表”、“磋商保证金”、“响应文件正本”、“响应文件副本”、“响应文件电子版”、“样品（如有）”字样，单独递交。如果供应商虽然未能按照上述规定对</w:t>
      </w:r>
      <w:r w:rsidR="00500B30" w:rsidRPr="006E2A5E">
        <w:rPr>
          <w:rFonts w:ascii="宋体" w:hAnsi="宋体"/>
          <w:sz w:val="24"/>
          <w:szCs w:val="24"/>
        </w:rPr>
        <w:t>响应</w:t>
      </w:r>
      <w:r w:rsidRPr="006E2A5E">
        <w:rPr>
          <w:rFonts w:ascii="宋体" w:hAnsi="宋体"/>
          <w:sz w:val="24"/>
          <w:szCs w:val="24"/>
        </w:rPr>
        <w:t>文件进行密封，但只要响应文件密封完好</w:t>
      </w:r>
      <w:r w:rsidRPr="006E2A5E">
        <w:rPr>
          <w:rFonts w:ascii="宋体" w:hAnsi="宋体"/>
          <w:sz w:val="24"/>
          <w:szCs w:val="24"/>
        </w:rPr>
        <w:lastRenderedPageBreak/>
        <w:t>的，采购单位不得拒收。</w:t>
      </w:r>
    </w:p>
    <w:p w14:paraId="6D725758" w14:textId="55BA5875" w:rsidR="00F24746" w:rsidRPr="006E2A5E" w:rsidRDefault="00F24746" w:rsidP="00F15536">
      <w:pPr>
        <w:spacing w:line="360" w:lineRule="auto"/>
        <w:ind w:left="708" w:hangingChars="295" w:hanging="708"/>
        <w:rPr>
          <w:rFonts w:ascii="宋体" w:hAnsi="宋体"/>
          <w:sz w:val="24"/>
          <w:szCs w:val="24"/>
        </w:rPr>
      </w:pPr>
      <w:r w:rsidRPr="006E2A5E">
        <w:rPr>
          <w:rFonts w:ascii="宋体" w:hAnsi="宋体"/>
          <w:sz w:val="24"/>
          <w:szCs w:val="24"/>
        </w:rPr>
        <w:t>8.</w:t>
      </w:r>
      <w:r w:rsidR="0069408F" w:rsidRPr="006E2A5E">
        <w:rPr>
          <w:rFonts w:ascii="宋体" w:hAnsi="宋体"/>
          <w:sz w:val="24"/>
          <w:szCs w:val="24"/>
        </w:rPr>
        <w:t>4</w:t>
      </w:r>
      <w:r w:rsidRPr="006E2A5E">
        <w:rPr>
          <w:rFonts w:ascii="宋体" w:hAnsi="宋体"/>
          <w:sz w:val="24"/>
          <w:szCs w:val="24"/>
        </w:rPr>
        <w:t>供应商为自然人的，只须按要求签字，响应文件所有加盖公章的要求均不适用。</w:t>
      </w:r>
    </w:p>
    <w:p w14:paraId="39F3B66A" w14:textId="4A0EA347" w:rsidR="00BC1E84" w:rsidRPr="006E2A5E" w:rsidRDefault="00BC1E84" w:rsidP="00BC1E84">
      <w:pPr>
        <w:pStyle w:val="30"/>
        <w:rPr>
          <w:rFonts w:ascii="宋体" w:hAnsi="宋体"/>
        </w:rPr>
      </w:pPr>
      <w:bookmarkStart w:id="77" w:name="_Toc99784779"/>
      <w:bookmarkStart w:id="78" w:name="_Toc121906764"/>
      <w:r w:rsidRPr="006E2A5E">
        <w:rPr>
          <w:rFonts w:ascii="宋体" w:hAnsi="宋体"/>
        </w:rPr>
        <w:t>9. 报价</w:t>
      </w:r>
      <w:bookmarkEnd w:id="77"/>
      <w:bookmarkEnd w:id="78"/>
    </w:p>
    <w:p w14:paraId="0271E11C" w14:textId="7663D4F9" w:rsidR="00897B3B" w:rsidRPr="006E2A5E" w:rsidRDefault="00897B3B" w:rsidP="0012325D">
      <w:pPr>
        <w:spacing w:line="360" w:lineRule="auto"/>
        <w:ind w:left="566" w:hangingChars="236" w:hanging="566"/>
        <w:rPr>
          <w:rFonts w:ascii="宋体" w:hAnsi="宋体"/>
          <w:sz w:val="24"/>
          <w:szCs w:val="24"/>
        </w:rPr>
      </w:pPr>
      <w:r w:rsidRPr="006E2A5E">
        <w:rPr>
          <w:rFonts w:ascii="宋体" w:hAnsi="宋体"/>
          <w:sz w:val="24"/>
          <w:szCs w:val="24"/>
        </w:rPr>
        <w:t>9.1所有</w:t>
      </w:r>
      <w:r w:rsidR="0012325D" w:rsidRPr="006E2A5E">
        <w:rPr>
          <w:rFonts w:ascii="宋体" w:hAnsi="宋体"/>
          <w:sz w:val="24"/>
          <w:szCs w:val="24"/>
        </w:rPr>
        <w:t>报价</w:t>
      </w:r>
      <w:r w:rsidRPr="006E2A5E">
        <w:rPr>
          <w:rFonts w:ascii="宋体" w:hAnsi="宋体"/>
          <w:sz w:val="24"/>
          <w:szCs w:val="24"/>
        </w:rPr>
        <w:t>均以人民币报价。涉及到外币报价的部分，请注明计算汇率，否则将以</w:t>
      </w:r>
      <w:r w:rsidR="0012325D" w:rsidRPr="006E2A5E">
        <w:rPr>
          <w:rFonts w:ascii="宋体" w:hAnsi="宋体"/>
          <w:sz w:val="24"/>
          <w:szCs w:val="24"/>
        </w:rPr>
        <w:t>磋商</w:t>
      </w:r>
      <w:r w:rsidRPr="006E2A5E">
        <w:rPr>
          <w:rFonts w:ascii="宋体" w:hAnsi="宋体"/>
          <w:sz w:val="24"/>
          <w:szCs w:val="24"/>
        </w:rPr>
        <w:t>当日中国银行首次公布的外币/人民币的现汇卖出价作为评</w:t>
      </w:r>
      <w:r w:rsidR="0012325D" w:rsidRPr="006E2A5E">
        <w:rPr>
          <w:rFonts w:ascii="宋体" w:hAnsi="宋体"/>
          <w:sz w:val="24"/>
          <w:szCs w:val="24"/>
        </w:rPr>
        <w:t>审</w:t>
      </w:r>
      <w:r w:rsidRPr="006E2A5E">
        <w:rPr>
          <w:rFonts w:ascii="宋体" w:hAnsi="宋体"/>
          <w:sz w:val="24"/>
          <w:szCs w:val="24"/>
        </w:rPr>
        <w:t>时价格分的计算依据。</w:t>
      </w:r>
      <w:r w:rsidR="0012325D" w:rsidRPr="006E2A5E">
        <w:rPr>
          <w:rFonts w:ascii="宋体" w:hAnsi="宋体"/>
          <w:sz w:val="24"/>
          <w:szCs w:val="24"/>
        </w:rPr>
        <w:t>供应商</w:t>
      </w:r>
      <w:r w:rsidRPr="006E2A5E">
        <w:rPr>
          <w:rFonts w:ascii="宋体" w:hAnsi="宋体"/>
          <w:sz w:val="24"/>
          <w:szCs w:val="24"/>
        </w:rPr>
        <w:t>的</w:t>
      </w:r>
      <w:r w:rsidR="0012325D" w:rsidRPr="006E2A5E">
        <w:rPr>
          <w:rFonts w:ascii="宋体" w:hAnsi="宋体"/>
          <w:sz w:val="24"/>
          <w:szCs w:val="24"/>
        </w:rPr>
        <w:t>响应</w:t>
      </w:r>
      <w:r w:rsidRPr="006E2A5E">
        <w:rPr>
          <w:rFonts w:ascii="宋体" w:hAnsi="宋体"/>
          <w:sz w:val="24"/>
          <w:szCs w:val="24"/>
        </w:rPr>
        <w:t>报价应遵守《中华人民共和国价格法》。</w:t>
      </w:r>
      <w:r w:rsidR="0012325D" w:rsidRPr="006E2A5E">
        <w:rPr>
          <w:rFonts w:ascii="宋体" w:hAnsi="宋体"/>
          <w:sz w:val="24"/>
          <w:szCs w:val="24"/>
        </w:rPr>
        <w:t>响应</w:t>
      </w:r>
      <w:r w:rsidRPr="006E2A5E">
        <w:rPr>
          <w:rFonts w:ascii="宋体" w:hAnsi="宋体"/>
          <w:sz w:val="24"/>
          <w:szCs w:val="24"/>
        </w:rPr>
        <w:t>报价方式：清华大学现场交货价。具体如下：</w:t>
      </w:r>
    </w:p>
    <w:p w14:paraId="65D5AAE3" w14:textId="6812E55F" w:rsidR="00897B3B" w:rsidRPr="006E2A5E" w:rsidRDefault="00897B3B" w:rsidP="0012325D">
      <w:pPr>
        <w:spacing w:line="360" w:lineRule="auto"/>
        <w:ind w:left="566" w:hangingChars="236" w:hanging="566"/>
        <w:rPr>
          <w:rFonts w:ascii="宋体" w:hAnsi="宋体"/>
          <w:sz w:val="24"/>
          <w:szCs w:val="24"/>
        </w:rPr>
      </w:pPr>
      <w:r w:rsidRPr="006E2A5E">
        <w:rPr>
          <w:rFonts w:ascii="宋体" w:hAnsi="宋体"/>
          <w:sz w:val="24"/>
          <w:szCs w:val="24"/>
        </w:rPr>
        <w:t>9.1.1 国产的货物及其有关服务的报价包括应向中华人民共和国政府缴纳的增值税和其他税金。</w:t>
      </w:r>
    </w:p>
    <w:p w14:paraId="5109BDC1" w14:textId="0047F895" w:rsidR="00897B3B" w:rsidRPr="006E2A5E" w:rsidRDefault="00897B3B" w:rsidP="0012325D">
      <w:pPr>
        <w:spacing w:line="360" w:lineRule="auto"/>
        <w:ind w:left="566" w:hangingChars="236" w:hanging="566"/>
        <w:rPr>
          <w:rFonts w:ascii="宋体" w:hAnsi="宋体"/>
          <w:sz w:val="24"/>
          <w:szCs w:val="24"/>
        </w:rPr>
      </w:pPr>
      <w:r w:rsidRPr="006E2A5E">
        <w:rPr>
          <w:rFonts w:ascii="宋体" w:hAnsi="宋体"/>
          <w:sz w:val="24"/>
          <w:szCs w:val="24"/>
        </w:rPr>
        <w:t>9.1.2 在中华人民共和国关境内提供的进口货物及其有关服务的报价应包括要向中华人民共和国政府缴纳的进口环节税和其他税金。</w:t>
      </w:r>
    </w:p>
    <w:p w14:paraId="7DC1662F" w14:textId="6E8F95EF" w:rsidR="00897B3B" w:rsidRPr="006E2A5E" w:rsidRDefault="00897B3B" w:rsidP="0012325D">
      <w:pPr>
        <w:spacing w:line="360" w:lineRule="auto"/>
        <w:ind w:left="566" w:hangingChars="236" w:hanging="566"/>
        <w:rPr>
          <w:rFonts w:ascii="宋体" w:hAnsi="宋体"/>
          <w:sz w:val="24"/>
          <w:szCs w:val="24"/>
        </w:rPr>
      </w:pPr>
      <w:r w:rsidRPr="006E2A5E">
        <w:rPr>
          <w:rFonts w:ascii="宋体" w:hAnsi="宋体"/>
          <w:sz w:val="24"/>
          <w:szCs w:val="24"/>
        </w:rPr>
        <w:t>9.1.3 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w:t>
      </w:r>
      <w:r w:rsidR="00500B30" w:rsidRPr="006E2A5E">
        <w:rPr>
          <w:rFonts w:ascii="宋体" w:hAnsi="宋体"/>
          <w:sz w:val="24"/>
          <w:szCs w:val="24"/>
        </w:rPr>
        <w:t>供应商</w:t>
      </w:r>
      <w:r w:rsidRPr="006E2A5E">
        <w:rPr>
          <w:rFonts w:ascii="宋体" w:hAnsi="宋体"/>
          <w:sz w:val="24"/>
          <w:szCs w:val="24"/>
        </w:rPr>
        <w:t>可同时报出到中国口岸的外币报价作为参考（外币汇率以</w:t>
      </w:r>
      <w:r w:rsidR="00500B30" w:rsidRPr="006E2A5E">
        <w:rPr>
          <w:rFonts w:ascii="宋体" w:hAnsi="宋体"/>
          <w:sz w:val="24"/>
          <w:szCs w:val="24"/>
        </w:rPr>
        <w:t>磋商</w:t>
      </w:r>
      <w:r w:rsidRPr="006E2A5E">
        <w:rPr>
          <w:rFonts w:ascii="宋体" w:hAnsi="宋体"/>
          <w:sz w:val="24"/>
          <w:szCs w:val="24"/>
        </w:rPr>
        <w:t>当日零点的现汇卖出价为参考）。</w:t>
      </w:r>
    </w:p>
    <w:p w14:paraId="7F7A0771" w14:textId="01D403BC" w:rsidR="00897B3B" w:rsidRPr="006E2A5E" w:rsidRDefault="00897B3B" w:rsidP="0012325D">
      <w:pPr>
        <w:spacing w:line="360" w:lineRule="auto"/>
        <w:ind w:left="566" w:hangingChars="236" w:hanging="566"/>
        <w:rPr>
          <w:rFonts w:ascii="宋体" w:hAnsi="宋体"/>
          <w:sz w:val="24"/>
          <w:szCs w:val="24"/>
        </w:rPr>
      </w:pPr>
      <w:r w:rsidRPr="006E2A5E">
        <w:rPr>
          <w:rFonts w:ascii="宋体" w:hAnsi="宋体"/>
          <w:sz w:val="24"/>
          <w:szCs w:val="24"/>
        </w:rPr>
        <w:t>9.1.4 在中华人民共和国境内的海关特殊监管区域内生产或加工销往境内其他地区的产品，不视为政府采购项下的进口产品，但报价要求同</w:t>
      </w:r>
      <w:r w:rsidR="0012325D" w:rsidRPr="006E2A5E">
        <w:rPr>
          <w:rFonts w:ascii="宋体" w:hAnsi="宋体"/>
          <w:sz w:val="24"/>
          <w:szCs w:val="24"/>
        </w:rPr>
        <w:t>9</w:t>
      </w:r>
      <w:r w:rsidRPr="006E2A5E">
        <w:rPr>
          <w:rFonts w:ascii="宋体" w:hAnsi="宋体"/>
          <w:sz w:val="24"/>
          <w:szCs w:val="24"/>
        </w:rPr>
        <w:t>.</w:t>
      </w:r>
      <w:r w:rsidR="0012325D" w:rsidRPr="006E2A5E">
        <w:rPr>
          <w:rFonts w:ascii="宋体" w:hAnsi="宋体"/>
          <w:sz w:val="24"/>
          <w:szCs w:val="24"/>
        </w:rPr>
        <w:t>1</w:t>
      </w:r>
      <w:r w:rsidRPr="006E2A5E">
        <w:rPr>
          <w:rFonts w:ascii="宋体" w:hAnsi="宋体"/>
          <w:sz w:val="24"/>
          <w:szCs w:val="24"/>
        </w:rPr>
        <w:t>.3。</w:t>
      </w:r>
    </w:p>
    <w:p w14:paraId="077C6953" w14:textId="2F0A5820" w:rsidR="00897B3B" w:rsidRPr="006E2A5E" w:rsidRDefault="00897B3B" w:rsidP="0012325D">
      <w:pPr>
        <w:spacing w:line="360" w:lineRule="auto"/>
        <w:ind w:left="566" w:hangingChars="236" w:hanging="566"/>
        <w:rPr>
          <w:rFonts w:ascii="宋体" w:hAnsi="宋体"/>
          <w:sz w:val="24"/>
          <w:szCs w:val="24"/>
        </w:rPr>
      </w:pPr>
      <w:r w:rsidRPr="006E2A5E">
        <w:rPr>
          <w:rFonts w:ascii="宋体" w:hAnsi="宋体"/>
          <w:sz w:val="24"/>
          <w:szCs w:val="24"/>
        </w:rPr>
        <w:t>9.1.5 临时特别条款：</w:t>
      </w:r>
      <w:r w:rsidR="0012325D" w:rsidRPr="006E2A5E">
        <w:rPr>
          <w:rFonts w:ascii="宋体" w:hAnsi="宋体"/>
          <w:sz w:val="24"/>
          <w:szCs w:val="24"/>
        </w:rPr>
        <w:t>供应商</w:t>
      </w:r>
      <w:r w:rsidRPr="006E2A5E">
        <w:rPr>
          <w:rFonts w:ascii="宋体" w:hAnsi="宋体"/>
          <w:sz w:val="24"/>
          <w:szCs w:val="24"/>
        </w:rPr>
        <w:t>所提供的货物如果原产于美国，报价中还必须包括加征的关税。加征关税的商品清单及税率以国务院税则委员会发布的最新有效公告为准。</w:t>
      </w:r>
      <w:r w:rsidR="0012325D" w:rsidRPr="006E2A5E">
        <w:rPr>
          <w:rFonts w:ascii="宋体" w:hAnsi="宋体"/>
          <w:sz w:val="24"/>
          <w:szCs w:val="24"/>
        </w:rPr>
        <w:t>供应商</w:t>
      </w:r>
      <w:r w:rsidRPr="006E2A5E">
        <w:rPr>
          <w:rFonts w:ascii="宋体" w:hAnsi="宋体"/>
          <w:sz w:val="24"/>
          <w:szCs w:val="24"/>
        </w:rPr>
        <w:t>应当在“</w:t>
      </w:r>
      <w:r w:rsidR="0012325D" w:rsidRPr="006E2A5E">
        <w:rPr>
          <w:rFonts w:ascii="宋体" w:hAnsi="宋体"/>
          <w:sz w:val="24"/>
          <w:szCs w:val="24"/>
        </w:rPr>
        <w:t>报价</w:t>
      </w:r>
      <w:r w:rsidRPr="006E2A5E">
        <w:rPr>
          <w:rFonts w:ascii="宋体" w:hAnsi="宋体"/>
          <w:sz w:val="24"/>
          <w:szCs w:val="24"/>
        </w:rPr>
        <w:t>表”中“</w:t>
      </w:r>
      <w:r w:rsidR="0012325D" w:rsidRPr="006E2A5E">
        <w:rPr>
          <w:rFonts w:ascii="宋体" w:hAnsi="宋体"/>
          <w:sz w:val="24"/>
          <w:szCs w:val="24"/>
        </w:rPr>
        <w:t>响应报价</w:t>
      </w:r>
      <w:r w:rsidRPr="006E2A5E">
        <w:rPr>
          <w:rFonts w:ascii="宋体" w:hAnsi="宋体"/>
          <w:sz w:val="24"/>
          <w:szCs w:val="24"/>
        </w:rPr>
        <w:t>”栏内和“分项报价表（关境外产品）”中“其他”栏内，清晰注明商品编码、加征税率、加征税率的出处等必要信息。</w:t>
      </w:r>
    </w:p>
    <w:p w14:paraId="01BA324E" w14:textId="1577EE22" w:rsidR="0012325D" w:rsidRPr="006E2A5E" w:rsidRDefault="00897B3B" w:rsidP="0012325D">
      <w:pPr>
        <w:spacing w:line="360" w:lineRule="auto"/>
        <w:ind w:left="566" w:hangingChars="236" w:hanging="566"/>
        <w:rPr>
          <w:rFonts w:ascii="宋体" w:hAnsi="宋体"/>
          <w:sz w:val="24"/>
          <w:szCs w:val="24"/>
        </w:rPr>
      </w:pPr>
      <w:r w:rsidRPr="006E2A5E">
        <w:rPr>
          <w:rFonts w:ascii="宋体" w:hAnsi="宋体"/>
          <w:sz w:val="24"/>
          <w:szCs w:val="24"/>
        </w:rPr>
        <w:t>9.</w:t>
      </w:r>
      <w:r w:rsidR="0012325D" w:rsidRPr="006E2A5E">
        <w:rPr>
          <w:rFonts w:ascii="宋体" w:hAnsi="宋体"/>
          <w:sz w:val="24"/>
          <w:szCs w:val="24"/>
        </w:rPr>
        <w:t>2</w:t>
      </w:r>
      <w:r w:rsidR="00BC1E84" w:rsidRPr="006E2A5E">
        <w:rPr>
          <w:rFonts w:ascii="宋体" w:hAnsi="宋体"/>
          <w:sz w:val="24"/>
          <w:szCs w:val="24"/>
        </w:rPr>
        <w:t>供应商应按竞争性磋商文件第六章响应文件组成和格式填写所报货物/服务的单价和总价，</w:t>
      </w:r>
      <w:r w:rsidR="0012325D" w:rsidRPr="006E2A5E">
        <w:rPr>
          <w:rFonts w:ascii="宋体" w:hAnsi="宋体"/>
          <w:sz w:val="24"/>
          <w:szCs w:val="24"/>
        </w:rPr>
        <w:t>并由法定代表人或其授权代表签署。</w:t>
      </w:r>
      <w:r w:rsidR="00500B30" w:rsidRPr="006E2A5E">
        <w:rPr>
          <w:rFonts w:ascii="宋体" w:hAnsi="宋体"/>
          <w:sz w:val="24"/>
          <w:szCs w:val="24"/>
        </w:rPr>
        <w:t>供应商</w:t>
      </w:r>
      <w:r w:rsidR="0012325D" w:rsidRPr="006E2A5E">
        <w:rPr>
          <w:rFonts w:ascii="宋体" w:hAnsi="宋体"/>
          <w:sz w:val="24"/>
          <w:szCs w:val="24"/>
        </w:rPr>
        <w:t>所报的各分项单价在合同履行过程中是固定不变的，不得以任何理由予以变更。</w:t>
      </w:r>
    </w:p>
    <w:p w14:paraId="35A734A8" w14:textId="14024B93" w:rsidR="00BC1E84" w:rsidRPr="006E2A5E" w:rsidRDefault="0012325D" w:rsidP="0012325D">
      <w:pPr>
        <w:spacing w:line="360" w:lineRule="auto"/>
        <w:ind w:left="566" w:hangingChars="236" w:hanging="566"/>
        <w:rPr>
          <w:rFonts w:ascii="宋体" w:hAnsi="宋体"/>
          <w:sz w:val="24"/>
          <w:szCs w:val="24"/>
        </w:rPr>
      </w:pPr>
      <w:r w:rsidRPr="006E2A5E">
        <w:rPr>
          <w:rFonts w:ascii="宋体" w:hAnsi="宋体"/>
          <w:sz w:val="24"/>
          <w:szCs w:val="24"/>
        </w:rPr>
        <w:t>9.3</w:t>
      </w:r>
      <w:r w:rsidR="00BC1E84" w:rsidRPr="006E2A5E">
        <w:rPr>
          <w:rFonts w:ascii="宋体" w:hAnsi="宋体"/>
          <w:sz w:val="24"/>
          <w:szCs w:val="24"/>
        </w:rPr>
        <w:t>报价表中的所报总价应已包括供应商若最终成交，应缴纳的与所报货物和服务相关的所有税费。报价总价包括供应商为完成本项目所发生的一切费用。供应商估算错误或漏项的风险均由供应商承担。</w:t>
      </w:r>
    </w:p>
    <w:p w14:paraId="6A9BE6AC" w14:textId="16BF8965" w:rsidR="00BC1E84" w:rsidRPr="006E2A5E" w:rsidRDefault="0012325D" w:rsidP="0012325D">
      <w:pPr>
        <w:spacing w:line="360" w:lineRule="auto"/>
        <w:ind w:left="566" w:hangingChars="236" w:hanging="566"/>
        <w:rPr>
          <w:rFonts w:ascii="宋体" w:hAnsi="宋体"/>
          <w:sz w:val="24"/>
          <w:szCs w:val="24"/>
        </w:rPr>
      </w:pPr>
      <w:r w:rsidRPr="006E2A5E">
        <w:rPr>
          <w:rFonts w:ascii="宋体" w:hAnsi="宋体"/>
          <w:sz w:val="24"/>
          <w:szCs w:val="24"/>
        </w:rPr>
        <w:lastRenderedPageBreak/>
        <w:t>9.4</w:t>
      </w:r>
      <w:r w:rsidR="00BC1E84" w:rsidRPr="006E2A5E">
        <w:rPr>
          <w:rFonts w:ascii="宋体" w:hAnsi="宋体"/>
          <w:sz w:val="24"/>
          <w:szCs w:val="24"/>
        </w:rPr>
        <w:t>供应商按上述9.</w:t>
      </w:r>
      <w:r w:rsidRPr="006E2A5E">
        <w:rPr>
          <w:rFonts w:ascii="宋体" w:hAnsi="宋体"/>
          <w:sz w:val="24"/>
          <w:szCs w:val="24"/>
        </w:rPr>
        <w:t>2</w:t>
      </w:r>
      <w:r w:rsidR="00BC1E84" w:rsidRPr="006E2A5E">
        <w:rPr>
          <w:rFonts w:ascii="宋体" w:hAnsi="宋体"/>
          <w:sz w:val="24"/>
          <w:szCs w:val="24"/>
        </w:rPr>
        <w:t>款要求填写报价，但不限制采购人以其它方式签订合同的权力。</w:t>
      </w:r>
    </w:p>
    <w:p w14:paraId="6FF2AD2F" w14:textId="72B0BDA6" w:rsidR="00897B3B" w:rsidRPr="006E2A5E" w:rsidRDefault="0012325D" w:rsidP="0012325D">
      <w:pPr>
        <w:spacing w:line="360" w:lineRule="auto"/>
        <w:ind w:left="566" w:hangingChars="236" w:hanging="566"/>
        <w:rPr>
          <w:rFonts w:ascii="宋体" w:hAnsi="宋体"/>
          <w:sz w:val="24"/>
          <w:szCs w:val="24"/>
        </w:rPr>
      </w:pPr>
      <w:r w:rsidRPr="006E2A5E">
        <w:rPr>
          <w:rFonts w:ascii="宋体" w:hAnsi="宋体"/>
          <w:sz w:val="24"/>
          <w:szCs w:val="24"/>
        </w:rPr>
        <w:t>9.5</w:t>
      </w:r>
      <w:r w:rsidR="00BC1E84" w:rsidRPr="006E2A5E">
        <w:rPr>
          <w:rFonts w:ascii="宋体" w:hAnsi="宋体"/>
          <w:sz w:val="24"/>
          <w:szCs w:val="24"/>
        </w:rPr>
        <w:t>供应商应对竞争性磋商文件技术需求书中的所有项目进行应答和报价，不得分拆只选择部分项目报价；供应商未经采购人同意不得将本项目分包。</w:t>
      </w:r>
    </w:p>
    <w:p w14:paraId="562679DE" w14:textId="04968D02" w:rsidR="0012325D" w:rsidRPr="006E2A5E" w:rsidRDefault="0012325D" w:rsidP="0012325D">
      <w:pPr>
        <w:spacing w:line="360" w:lineRule="auto"/>
        <w:ind w:left="566" w:hangingChars="236" w:hanging="566"/>
        <w:rPr>
          <w:rFonts w:ascii="宋体" w:hAnsi="宋体"/>
          <w:sz w:val="24"/>
          <w:szCs w:val="24"/>
        </w:rPr>
      </w:pPr>
      <w:r w:rsidRPr="006E2A5E">
        <w:rPr>
          <w:rFonts w:ascii="宋体" w:hAnsi="宋体"/>
          <w:sz w:val="24"/>
          <w:szCs w:val="24"/>
        </w:rPr>
        <w:t>9.6除</w:t>
      </w:r>
      <w:r w:rsidR="00A2727F" w:rsidRPr="006E2A5E">
        <w:rPr>
          <w:rFonts w:ascii="宋体" w:hAnsi="宋体"/>
          <w:sz w:val="24"/>
          <w:szCs w:val="24"/>
        </w:rPr>
        <w:t>非</w:t>
      </w:r>
      <w:r w:rsidRPr="006E2A5E">
        <w:rPr>
          <w:rFonts w:ascii="宋体" w:hAnsi="宋体"/>
          <w:sz w:val="24"/>
          <w:szCs w:val="24"/>
        </w:rPr>
        <w:t>供应商资料表中</w:t>
      </w:r>
      <w:r w:rsidR="00A2727F" w:rsidRPr="006E2A5E">
        <w:rPr>
          <w:rFonts w:ascii="宋体" w:hAnsi="宋体"/>
          <w:sz w:val="24"/>
          <w:szCs w:val="24"/>
        </w:rPr>
        <w:t>另有规定</w:t>
      </w:r>
      <w:r w:rsidRPr="006E2A5E">
        <w:rPr>
          <w:rFonts w:ascii="宋体" w:hAnsi="宋体"/>
          <w:sz w:val="24"/>
          <w:szCs w:val="24"/>
        </w:rPr>
        <w:t>，供应商只允许对所参与的采购包有一个报价方案，任何有选择性或可调整的报价（或多个方案）的响应为无效响应。</w:t>
      </w:r>
    </w:p>
    <w:p w14:paraId="5BBB6B21" w14:textId="5655D894" w:rsidR="00A2727F" w:rsidRPr="006E2A5E" w:rsidRDefault="00A2727F" w:rsidP="0012325D">
      <w:pPr>
        <w:spacing w:line="360" w:lineRule="auto"/>
        <w:ind w:left="566" w:hangingChars="236" w:hanging="566"/>
        <w:rPr>
          <w:rFonts w:ascii="宋体" w:hAnsi="宋体"/>
          <w:sz w:val="24"/>
          <w:szCs w:val="24"/>
        </w:rPr>
      </w:pPr>
      <w:r w:rsidRPr="006E2A5E">
        <w:rPr>
          <w:rFonts w:ascii="宋体" w:hAnsi="宋体"/>
          <w:sz w:val="24"/>
          <w:szCs w:val="24"/>
        </w:rPr>
        <w:t>9.7除非供应商资料表中另有规定，供应商所报的报价在合同执行过程中是固定不变的，不得以任何理由予以变更。任何包含价格调整要求的响应将被认为是非实质性响应而予以否决。</w:t>
      </w:r>
    </w:p>
    <w:p w14:paraId="25528AF7" w14:textId="7A78BDFB" w:rsidR="00BC1E84" w:rsidRPr="006E2A5E" w:rsidRDefault="00BC1E84" w:rsidP="00BC1E84">
      <w:pPr>
        <w:pStyle w:val="30"/>
        <w:rPr>
          <w:rFonts w:ascii="宋体" w:hAnsi="宋体"/>
        </w:rPr>
      </w:pPr>
      <w:bookmarkStart w:id="79" w:name="_Toc99784781"/>
      <w:bookmarkStart w:id="80" w:name="_Toc121906765"/>
      <w:r w:rsidRPr="006E2A5E">
        <w:rPr>
          <w:rFonts w:ascii="宋体" w:hAnsi="宋体"/>
        </w:rPr>
        <w:t>1</w:t>
      </w:r>
      <w:r w:rsidR="00A2727F" w:rsidRPr="006E2A5E">
        <w:rPr>
          <w:rFonts w:ascii="宋体" w:hAnsi="宋体"/>
        </w:rPr>
        <w:t>0</w:t>
      </w:r>
      <w:r w:rsidRPr="006E2A5E">
        <w:rPr>
          <w:rFonts w:ascii="宋体" w:hAnsi="宋体"/>
        </w:rPr>
        <w:t>. 磋商保证金</w:t>
      </w:r>
      <w:bookmarkEnd w:id="79"/>
      <w:bookmarkEnd w:id="80"/>
      <w:r w:rsidRPr="006E2A5E">
        <w:rPr>
          <w:rFonts w:ascii="宋体" w:hAnsi="宋体"/>
        </w:rPr>
        <w:t xml:space="preserve">  </w:t>
      </w:r>
    </w:p>
    <w:p w14:paraId="6AA9F095" w14:textId="33541311" w:rsidR="00BC1E84" w:rsidRPr="006E2A5E" w:rsidRDefault="00BC1E84" w:rsidP="00BC1E84">
      <w:pPr>
        <w:tabs>
          <w:tab w:val="left" w:pos="8640"/>
        </w:tabs>
        <w:spacing w:line="360" w:lineRule="auto"/>
        <w:ind w:left="737" w:rightChars="134" w:right="281" w:hangingChars="307" w:hanging="737"/>
        <w:rPr>
          <w:rFonts w:ascii="宋体" w:hAnsi="宋体"/>
          <w:sz w:val="24"/>
          <w:szCs w:val="24"/>
        </w:rPr>
      </w:pPr>
      <w:r w:rsidRPr="006E2A5E">
        <w:rPr>
          <w:rFonts w:ascii="宋体" w:hAnsi="宋体"/>
          <w:sz w:val="24"/>
          <w:szCs w:val="24"/>
        </w:rPr>
        <w:t>1</w:t>
      </w:r>
      <w:r w:rsidR="00A2727F" w:rsidRPr="006E2A5E">
        <w:rPr>
          <w:rFonts w:ascii="宋体" w:hAnsi="宋体"/>
          <w:sz w:val="24"/>
          <w:szCs w:val="24"/>
        </w:rPr>
        <w:t>0</w:t>
      </w:r>
      <w:r w:rsidRPr="006E2A5E">
        <w:rPr>
          <w:rFonts w:ascii="宋体" w:hAnsi="宋体"/>
          <w:sz w:val="24"/>
          <w:szCs w:val="24"/>
        </w:rPr>
        <w:t>.1  供应商应按“供应商须知资料表”中的要求交纳磋商保证金，并作为其响应文件的一部分。</w:t>
      </w:r>
      <w:r w:rsidR="00A2727F" w:rsidRPr="006E2A5E">
        <w:rPr>
          <w:rFonts w:ascii="宋体" w:hAnsi="宋体"/>
          <w:sz w:val="24"/>
          <w:szCs w:val="24"/>
        </w:rPr>
        <w:t>联合体参与磋商的，可以由联合体中的一方或者共同提交磋商保证金，以一方名义提交磋商保证金的，对联合体各方均具有约束力。</w:t>
      </w:r>
    </w:p>
    <w:p w14:paraId="147F6F94" w14:textId="752B2A2F"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w:t>
      </w:r>
      <w:r w:rsidR="00A2727F" w:rsidRPr="006E2A5E">
        <w:rPr>
          <w:rFonts w:ascii="宋体" w:hAnsi="宋体"/>
          <w:sz w:val="24"/>
          <w:szCs w:val="24"/>
        </w:rPr>
        <w:t>0</w:t>
      </w:r>
      <w:r w:rsidRPr="006E2A5E">
        <w:rPr>
          <w:rFonts w:ascii="宋体" w:hAnsi="宋体"/>
          <w:sz w:val="24"/>
          <w:szCs w:val="24"/>
        </w:rPr>
        <w:t>.2  磋商保证金是为了保护采购代理机构和采购人免遭因供应商的原因而蒙受的损失，采购代理机构和采购人在因供应商的行为受到损害时可根据本须知第1</w:t>
      </w:r>
      <w:r w:rsidR="00A2727F" w:rsidRPr="006E2A5E">
        <w:rPr>
          <w:rFonts w:ascii="宋体" w:hAnsi="宋体"/>
          <w:sz w:val="24"/>
          <w:szCs w:val="24"/>
        </w:rPr>
        <w:t>0</w:t>
      </w:r>
      <w:r w:rsidRPr="006E2A5E">
        <w:rPr>
          <w:rFonts w:ascii="宋体" w:hAnsi="宋体"/>
          <w:sz w:val="24"/>
          <w:szCs w:val="24"/>
        </w:rPr>
        <w:t>.</w:t>
      </w:r>
      <w:r w:rsidR="00A2727F" w:rsidRPr="006E2A5E">
        <w:rPr>
          <w:rFonts w:ascii="宋体" w:hAnsi="宋体"/>
          <w:sz w:val="24"/>
          <w:szCs w:val="24"/>
        </w:rPr>
        <w:t>6</w:t>
      </w:r>
      <w:r w:rsidRPr="006E2A5E">
        <w:rPr>
          <w:rFonts w:ascii="宋体" w:hAnsi="宋体"/>
          <w:sz w:val="24"/>
          <w:szCs w:val="24"/>
        </w:rPr>
        <w:t>条的规定没收供应商的磋商保证金。</w:t>
      </w:r>
    </w:p>
    <w:p w14:paraId="77E8465F" w14:textId="29AC1492" w:rsidR="00BC1E84" w:rsidRPr="006E2A5E" w:rsidRDefault="00BC1E84" w:rsidP="00BC1E84">
      <w:pPr>
        <w:tabs>
          <w:tab w:val="left" w:pos="8640"/>
        </w:tabs>
        <w:spacing w:line="360" w:lineRule="auto"/>
        <w:ind w:rightChars="134" w:right="281"/>
        <w:rPr>
          <w:rFonts w:ascii="宋体" w:hAnsi="宋体"/>
          <w:sz w:val="24"/>
          <w:szCs w:val="24"/>
        </w:rPr>
      </w:pPr>
      <w:r w:rsidRPr="006E2A5E">
        <w:rPr>
          <w:rFonts w:ascii="宋体" w:hAnsi="宋体"/>
          <w:sz w:val="24"/>
          <w:szCs w:val="24"/>
        </w:rPr>
        <w:t>1</w:t>
      </w:r>
      <w:r w:rsidR="00A2727F" w:rsidRPr="006E2A5E">
        <w:rPr>
          <w:rFonts w:ascii="宋体" w:hAnsi="宋体"/>
          <w:sz w:val="24"/>
          <w:szCs w:val="24"/>
        </w:rPr>
        <w:t>0</w:t>
      </w:r>
      <w:r w:rsidRPr="006E2A5E">
        <w:rPr>
          <w:rFonts w:ascii="宋体" w:hAnsi="宋体"/>
          <w:sz w:val="24"/>
          <w:szCs w:val="24"/>
        </w:rPr>
        <w:t>.3  磋商保证金可采用下列任何一种形式：</w:t>
      </w:r>
    </w:p>
    <w:p w14:paraId="24E0A0E7" w14:textId="77777777" w:rsidR="00BC1E84" w:rsidRPr="006E2A5E" w:rsidRDefault="00BC1E84" w:rsidP="00BC1E84">
      <w:pPr>
        <w:spacing w:line="360" w:lineRule="auto"/>
        <w:ind w:leftChars="337" w:left="708"/>
        <w:rPr>
          <w:rFonts w:ascii="宋体" w:hAnsi="宋体"/>
          <w:sz w:val="24"/>
          <w:szCs w:val="24"/>
        </w:rPr>
      </w:pPr>
      <w:r w:rsidRPr="006E2A5E">
        <w:rPr>
          <w:rFonts w:ascii="宋体" w:hAnsi="宋体"/>
          <w:sz w:val="24"/>
          <w:szCs w:val="24"/>
        </w:rPr>
        <w:t>电汇（采用电汇必须保证在竞争性磋商文件递交截止时间前汇到采购代理机构账户。以采购代理机构银行通知确认到账为准；如至磋商文件递交截止时间仍未得到采购代理机构的银行确认，将被视为供应商未提供保证金）、支票、银行保函等非现金形式。</w:t>
      </w:r>
    </w:p>
    <w:p w14:paraId="58897118" w14:textId="45073366"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w:t>
      </w:r>
      <w:r w:rsidR="00A2727F" w:rsidRPr="006E2A5E">
        <w:rPr>
          <w:rFonts w:ascii="宋体" w:hAnsi="宋体"/>
          <w:sz w:val="24"/>
          <w:szCs w:val="24"/>
        </w:rPr>
        <w:t>0</w:t>
      </w:r>
      <w:r w:rsidRPr="006E2A5E">
        <w:rPr>
          <w:rFonts w:ascii="宋体" w:hAnsi="宋体"/>
          <w:sz w:val="24"/>
          <w:szCs w:val="24"/>
        </w:rPr>
        <w:t>.4  凡没有根据供应商须知第1</w:t>
      </w:r>
      <w:r w:rsidR="00A2727F" w:rsidRPr="006E2A5E">
        <w:rPr>
          <w:rFonts w:ascii="宋体" w:hAnsi="宋体"/>
          <w:sz w:val="24"/>
          <w:szCs w:val="24"/>
        </w:rPr>
        <w:t>0</w:t>
      </w:r>
      <w:r w:rsidRPr="006E2A5E">
        <w:rPr>
          <w:rFonts w:ascii="宋体" w:hAnsi="宋体"/>
          <w:sz w:val="24"/>
          <w:szCs w:val="24"/>
        </w:rPr>
        <w:t>.1和1</w:t>
      </w:r>
      <w:r w:rsidR="00A2727F" w:rsidRPr="006E2A5E">
        <w:rPr>
          <w:rFonts w:ascii="宋体" w:hAnsi="宋体"/>
          <w:sz w:val="24"/>
          <w:szCs w:val="24"/>
        </w:rPr>
        <w:t>0</w:t>
      </w:r>
      <w:r w:rsidRPr="006E2A5E">
        <w:rPr>
          <w:rFonts w:ascii="宋体" w:hAnsi="宋体"/>
          <w:sz w:val="24"/>
          <w:szCs w:val="24"/>
        </w:rPr>
        <w:t>.3条的规定随响应文件递交磋商保证金的，磋商小组按供应商须知资料表的有关规定视其为非响应性磋商文件并拒绝与其磋商。</w:t>
      </w:r>
    </w:p>
    <w:p w14:paraId="2CB77E9D" w14:textId="0E9F1CEE"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w:t>
      </w:r>
      <w:r w:rsidR="00A2727F" w:rsidRPr="006E2A5E">
        <w:rPr>
          <w:rFonts w:ascii="宋体" w:hAnsi="宋体"/>
          <w:sz w:val="24"/>
          <w:szCs w:val="24"/>
        </w:rPr>
        <w:t>0</w:t>
      </w:r>
      <w:r w:rsidRPr="006E2A5E">
        <w:rPr>
          <w:rFonts w:ascii="宋体" w:hAnsi="宋体"/>
          <w:sz w:val="24"/>
          <w:szCs w:val="24"/>
        </w:rPr>
        <w:t>.5  未能成交的供应商的磋商保证金，将在采购代理机构向供应商发出成交通知书后5个工作日内退还未成交供应商。</w:t>
      </w:r>
      <w:r w:rsidR="00A2727F" w:rsidRPr="006E2A5E">
        <w:rPr>
          <w:rFonts w:ascii="宋体" w:hAnsi="宋体"/>
          <w:sz w:val="24"/>
          <w:szCs w:val="24"/>
        </w:rPr>
        <w:t>成交</w:t>
      </w:r>
      <w:r w:rsidRPr="006E2A5E">
        <w:rPr>
          <w:rFonts w:ascii="宋体" w:hAnsi="宋体"/>
          <w:sz w:val="24"/>
          <w:szCs w:val="24"/>
        </w:rPr>
        <w:t>供应商的磋商保证金，在供应商按规定签订合同后5个工作日内予以退还。</w:t>
      </w:r>
      <w:r w:rsidR="00A2727F" w:rsidRPr="006E2A5E">
        <w:rPr>
          <w:rFonts w:ascii="宋体" w:hAnsi="宋体"/>
          <w:sz w:val="24"/>
          <w:szCs w:val="24"/>
        </w:rPr>
        <w:t>采用银行保函、担保机构担保函等形式递交的</w:t>
      </w:r>
      <w:r w:rsidR="00500B30" w:rsidRPr="006E2A5E">
        <w:rPr>
          <w:rFonts w:ascii="宋体" w:hAnsi="宋体"/>
          <w:sz w:val="24"/>
          <w:szCs w:val="24"/>
        </w:rPr>
        <w:t>磋商</w:t>
      </w:r>
      <w:r w:rsidR="00A2727F" w:rsidRPr="006E2A5E">
        <w:rPr>
          <w:rFonts w:ascii="宋体" w:hAnsi="宋体"/>
          <w:sz w:val="24"/>
          <w:szCs w:val="24"/>
        </w:rPr>
        <w:t>保证金，经供应商同意后采购人、采购代理机构可以不再退还，但因</w:t>
      </w:r>
      <w:r w:rsidR="00500B30" w:rsidRPr="006E2A5E">
        <w:rPr>
          <w:rFonts w:ascii="宋体" w:hAnsi="宋体"/>
          <w:sz w:val="24"/>
          <w:szCs w:val="24"/>
        </w:rPr>
        <w:t>供应商</w:t>
      </w:r>
      <w:r w:rsidR="00A2727F" w:rsidRPr="006E2A5E">
        <w:rPr>
          <w:rFonts w:ascii="宋体" w:hAnsi="宋体"/>
          <w:sz w:val="24"/>
          <w:szCs w:val="24"/>
        </w:rPr>
        <w:t>自身原因导致无法及时退还</w:t>
      </w:r>
      <w:r w:rsidR="00A2727F" w:rsidRPr="006E2A5E">
        <w:rPr>
          <w:rFonts w:ascii="宋体" w:hAnsi="宋体"/>
          <w:sz w:val="24"/>
          <w:szCs w:val="24"/>
        </w:rPr>
        <w:lastRenderedPageBreak/>
        <w:t>的除外。</w:t>
      </w:r>
    </w:p>
    <w:p w14:paraId="168119C4" w14:textId="457A3123" w:rsidR="00BC1E84" w:rsidRPr="006E2A5E" w:rsidRDefault="00BC1E84" w:rsidP="00BC1E84">
      <w:pPr>
        <w:tabs>
          <w:tab w:val="left" w:pos="8640"/>
        </w:tabs>
        <w:spacing w:line="360" w:lineRule="auto"/>
        <w:ind w:rightChars="134" w:right="281"/>
        <w:rPr>
          <w:rFonts w:ascii="宋体" w:hAnsi="宋体"/>
          <w:sz w:val="24"/>
          <w:szCs w:val="24"/>
        </w:rPr>
      </w:pPr>
      <w:r w:rsidRPr="006E2A5E">
        <w:rPr>
          <w:rFonts w:ascii="宋体" w:hAnsi="宋体"/>
          <w:sz w:val="24"/>
          <w:szCs w:val="24"/>
        </w:rPr>
        <w:t>1</w:t>
      </w:r>
      <w:r w:rsidR="00A2727F" w:rsidRPr="006E2A5E">
        <w:rPr>
          <w:rFonts w:ascii="宋体" w:hAnsi="宋体"/>
          <w:sz w:val="24"/>
          <w:szCs w:val="24"/>
        </w:rPr>
        <w:t>0</w:t>
      </w:r>
      <w:r w:rsidRPr="006E2A5E">
        <w:rPr>
          <w:rFonts w:ascii="宋体" w:hAnsi="宋体"/>
          <w:sz w:val="24"/>
          <w:szCs w:val="24"/>
        </w:rPr>
        <w:t>.</w:t>
      </w:r>
      <w:r w:rsidR="00A2727F" w:rsidRPr="006E2A5E">
        <w:rPr>
          <w:rFonts w:ascii="宋体" w:hAnsi="宋体"/>
          <w:sz w:val="24"/>
          <w:szCs w:val="24"/>
        </w:rPr>
        <w:t>6</w:t>
      </w:r>
      <w:r w:rsidRPr="006E2A5E">
        <w:rPr>
          <w:rFonts w:ascii="宋体" w:hAnsi="宋体"/>
          <w:sz w:val="24"/>
          <w:szCs w:val="24"/>
        </w:rPr>
        <w:t xml:space="preserve"> 下列任何情况发生时，磋商保证金将被没收：</w:t>
      </w:r>
    </w:p>
    <w:p w14:paraId="71C627AD" w14:textId="77777777" w:rsidR="00BC1E84" w:rsidRPr="006E2A5E" w:rsidRDefault="00BC1E84" w:rsidP="00BC1E84">
      <w:pPr>
        <w:tabs>
          <w:tab w:val="left" w:pos="8640"/>
        </w:tabs>
        <w:spacing w:line="360" w:lineRule="auto"/>
        <w:ind w:leftChars="228" w:left="719" w:rightChars="134" w:right="281" w:hangingChars="100" w:hanging="240"/>
        <w:rPr>
          <w:rFonts w:ascii="宋体" w:hAnsi="宋体"/>
          <w:sz w:val="24"/>
          <w:szCs w:val="24"/>
        </w:rPr>
      </w:pPr>
      <w:r w:rsidRPr="006E2A5E">
        <w:rPr>
          <w:rFonts w:ascii="宋体" w:hAnsi="宋体"/>
          <w:sz w:val="24"/>
          <w:szCs w:val="24"/>
        </w:rPr>
        <w:t>（1）供应商在提交响应文件截止时间后撤回响应文件的；</w:t>
      </w:r>
    </w:p>
    <w:p w14:paraId="59ED0FE2" w14:textId="77777777" w:rsidR="00BC1E84" w:rsidRPr="006E2A5E" w:rsidRDefault="00BC1E84"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 xml:space="preserve">　　（2）供应商在响应文件中提供虚假材料的；</w:t>
      </w:r>
    </w:p>
    <w:p w14:paraId="76872AA3" w14:textId="77777777" w:rsidR="00BC1E84" w:rsidRPr="006E2A5E" w:rsidRDefault="00BC1E84"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 xml:space="preserve">　　（3）除因不可抗力或磋商文件认可的情形以外，成交供应商不与采购人签订合同的；</w:t>
      </w:r>
    </w:p>
    <w:p w14:paraId="3A7BB1BE" w14:textId="77777777" w:rsidR="00BC1E84" w:rsidRPr="006E2A5E" w:rsidRDefault="00BC1E84"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 xml:space="preserve">　　（4）供应商与采购人、其他供应商或者采购代理机构恶意串通的；</w:t>
      </w:r>
    </w:p>
    <w:p w14:paraId="365E89AF" w14:textId="77777777" w:rsidR="00BC1E84" w:rsidRPr="006E2A5E" w:rsidRDefault="00BC1E84" w:rsidP="00BC1E84">
      <w:pPr>
        <w:tabs>
          <w:tab w:val="left" w:pos="8640"/>
        </w:tabs>
        <w:spacing w:line="360" w:lineRule="auto"/>
        <w:ind w:left="720" w:rightChars="134" w:right="281" w:hanging="720"/>
        <w:rPr>
          <w:rFonts w:ascii="宋体" w:hAnsi="宋体"/>
          <w:sz w:val="24"/>
          <w:szCs w:val="24"/>
        </w:rPr>
      </w:pPr>
      <w:r w:rsidRPr="006E2A5E">
        <w:rPr>
          <w:rFonts w:ascii="宋体" w:hAnsi="宋体"/>
          <w:sz w:val="24"/>
          <w:szCs w:val="24"/>
        </w:rPr>
        <w:t xml:space="preserve">　　（5）磋商文件规定的其他情形。</w:t>
      </w:r>
    </w:p>
    <w:p w14:paraId="63D4D93C" w14:textId="42CDFB67" w:rsidR="00BC1E84" w:rsidRPr="006E2A5E" w:rsidRDefault="00BC1E84" w:rsidP="00BC1E84">
      <w:pPr>
        <w:pStyle w:val="30"/>
        <w:rPr>
          <w:rFonts w:ascii="宋体" w:hAnsi="宋体"/>
        </w:rPr>
      </w:pPr>
      <w:bookmarkStart w:id="81" w:name="_Toc99784782"/>
      <w:bookmarkStart w:id="82" w:name="_Toc121906766"/>
      <w:r w:rsidRPr="006E2A5E">
        <w:rPr>
          <w:rFonts w:ascii="宋体" w:hAnsi="宋体"/>
        </w:rPr>
        <w:t>1</w:t>
      </w:r>
      <w:r w:rsidR="00A2727F" w:rsidRPr="006E2A5E">
        <w:rPr>
          <w:rFonts w:ascii="宋体" w:hAnsi="宋体"/>
        </w:rPr>
        <w:t>1</w:t>
      </w:r>
      <w:r w:rsidRPr="006E2A5E">
        <w:rPr>
          <w:rFonts w:ascii="宋体" w:hAnsi="宋体"/>
        </w:rPr>
        <w:t>. 响应文件有效期</w:t>
      </w:r>
      <w:bookmarkEnd w:id="81"/>
      <w:bookmarkEnd w:id="82"/>
    </w:p>
    <w:p w14:paraId="779ECAC1" w14:textId="207991B5"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w:t>
      </w:r>
      <w:r w:rsidR="00A2727F" w:rsidRPr="006E2A5E">
        <w:rPr>
          <w:rFonts w:ascii="宋体" w:hAnsi="宋体"/>
          <w:sz w:val="24"/>
          <w:szCs w:val="24"/>
        </w:rPr>
        <w:t>1</w:t>
      </w:r>
      <w:r w:rsidRPr="006E2A5E">
        <w:rPr>
          <w:rFonts w:ascii="宋体" w:hAnsi="宋体"/>
          <w:sz w:val="24"/>
          <w:szCs w:val="24"/>
        </w:rPr>
        <w:t>.1  响应文件有效期应自本须知规定的响应文件递交截至日起，并在“供应商须知资料表”中所述时期内保持有效。响应文件有效期不足的将被予以拒绝。</w:t>
      </w:r>
    </w:p>
    <w:p w14:paraId="72D78E77" w14:textId="35D73155" w:rsidR="00A2727F" w:rsidRPr="006E2A5E" w:rsidRDefault="00A2727F"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11.2采购人或采购代理机构可根据实际情况，在原响应有效期截止之前，要求供应商同意延长响应文件的有效期。接受该要求的供应商将不允许修正其它内容，且本须知中有关磋商保证金的返还的规定将在延长了的有效期内继续有效。供应商也可以拒绝采购代理机构的这种要求，其磋商保证金将予以退还。上述要求和答复都应以书面形式提交。</w:t>
      </w:r>
    </w:p>
    <w:p w14:paraId="21D546E6" w14:textId="77777777" w:rsidR="00BC1E84" w:rsidRPr="006E2A5E" w:rsidRDefault="00BC1E84" w:rsidP="00BC1E84">
      <w:pPr>
        <w:pStyle w:val="2"/>
      </w:pPr>
      <w:bookmarkStart w:id="83" w:name="_Toc99784783"/>
      <w:bookmarkStart w:id="84" w:name="_Toc121906767"/>
      <w:r w:rsidRPr="006E2A5E">
        <w:t>四、响应文件的递交</w:t>
      </w:r>
      <w:bookmarkEnd w:id="83"/>
      <w:bookmarkEnd w:id="84"/>
    </w:p>
    <w:p w14:paraId="0E0DB7E7" w14:textId="0E6DA46B" w:rsidR="00BC1E84" w:rsidRPr="006E2A5E" w:rsidRDefault="00BC1E84" w:rsidP="00BC1E84">
      <w:pPr>
        <w:pStyle w:val="30"/>
        <w:rPr>
          <w:rFonts w:ascii="宋体" w:hAnsi="宋体"/>
        </w:rPr>
      </w:pPr>
      <w:bookmarkStart w:id="85" w:name="_Toc99784784"/>
      <w:bookmarkStart w:id="86" w:name="_Toc121906768"/>
      <w:r w:rsidRPr="006E2A5E">
        <w:rPr>
          <w:rFonts w:ascii="宋体" w:hAnsi="宋体"/>
        </w:rPr>
        <w:t>1</w:t>
      </w:r>
      <w:r w:rsidR="00AA57E6" w:rsidRPr="006E2A5E">
        <w:rPr>
          <w:rFonts w:ascii="宋体" w:hAnsi="宋体"/>
        </w:rPr>
        <w:t>2</w:t>
      </w:r>
      <w:r w:rsidRPr="006E2A5E">
        <w:rPr>
          <w:rFonts w:ascii="宋体" w:hAnsi="宋体"/>
        </w:rPr>
        <w:t>. 响应文件递交截止期</w:t>
      </w:r>
      <w:bookmarkEnd w:id="85"/>
      <w:bookmarkEnd w:id="86"/>
    </w:p>
    <w:p w14:paraId="3F54E44C" w14:textId="5CAD2035" w:rsidR="00BC1E84" w:rsidRPr="006E2A5E" w:rsidRDefault="00BC1E84" w:rsidP="00BC1E84">
      <w:pPr>
        <w:tabs>
          <w:tab w:val="left" w:pos="8640"/>
        </w:tabs>
        <w:spacing w:line="360" w:lineRule="auto"/>
        <w:ind w:left="720" w:rightChars="134" w:right="281" w:hangingChars="300" w:hanging="720"/>
        <w:rPr>
          <w:rFonts w:ascii="宋体" w:hAnsi="宋体"/>
          <w:sz w:val="24"/>
          <w:szCs w:val="24"/>
        </w:rPr>
      </w:pPr>
      <w:r w:rsidRPr="006E2A5E">
        <w:rPr>
          <w:rFonts w:ascii="宋体" w:hAnsi="宋体"/>
          <w:sz w:val="24"/>
          <w:szCs w:val="24"/>
        </w:rPr>
        <w:t>1</w:t>
      </w:r>
      <w:r w:rsidR="00AA57E6" w:rsidRPr="006E2A5E">
        <w:rPr>
          <w:rFonts w:ascii="宋体" w:hAnsi="宋体"/>
          <w:sz w:val="24"/>
          <w:szCs w:val="24"/>
        </w:rPr>
        <w:t>2</w:t>
      </w:r>
      <w:r w:rsidRPr="006E2A5E">
        <w:rPr>
          <w:rFonts w:ascii="宋体" w:hAnsi="宋体"/>
          <w:sz w:val="24"/>
          <w:szCs w:val="24"/>
        </w:rPr>
        <w:t>.1  供应商应于“供应商须知资料表”中规定的截止日期和时间前将响应文件递交至“供应商须知资料表”中指明的地址。</w:t>
      </w:r>
    </w:p>
    <w:p w14:paraId="36C7071C" w14:textId="77777777" w:rsidR="00BC1E84" w:rsidRPr="006E2A5E" w:rsidRDefault="00BC1E84" w:rsidP="00BC1E84">
      <w:pPr>
        <w:pStyle w:val="2"/>
      </w:pPr>
      <w:bookmarkStart w:id="87" w:name="_Toc99784785"/>
      <w:bookmarkStart w:id="88" w:name="_Toc121906769"/>
      <w:r w:rsidRPr="006E2A5E">
        <w:t>五、磋商</w:t>
      </w:r>
      <w:bookmarkEnd w:id="87"/>
      <w:bookmarkEnd w:id="88"/>
    </w:p>
    <w:p w14:paraId="0C688C4D" w14:textId="7689F436" w:rsidR="00BC1E84" w:rsidRPr="006E2A5E" w:rsidRDefault="00BC1E84" w:rsidP="00BC1E84">
      <w:pPr>
        <w:pStyle w:val="30"/>
        <w:rPr>
          <w:rFonts w:ascii="宋体" w:hAnsi="宋体"/>
        </w:rPr>
      </w:pPr>
      <w:bookmarkStart w:id="89" w:name="_Toc99784786"/>
      <w:bookmarkStart w:id="90" w:name="_Toc121906770"/>
      <w:r w:rsidRPr="006E2A5E">
        <w:rPr>
          <w:rFonts w:ascii="宋体" w:hAnsi="宋体"/>
        </w:rPr>
        <w:t>1</w:t>
      </w:r>
      <w:r w:rsidR="00AA57E6" w:rsidRPr="006E2A5E">
        <w:rPr>
          <w:rFonts w:ascii="宋体" w:hAnsi="宋体"/>
        </w:rPr>
        <w:t>3</w:t>
      </w:r>
      <w:r w:rsidRPr="006E2A5E">
        <w:rPr>
          <w:rFonts w:ascii="宋体" w:hAnsi="宋体"/>
        </w:rPr>
        <w:t>. 磋商小组</w:t>
      </w:r>
      <w:bookmarkEnd w:id="89"/>
      <w:bookmarkEnd w:id="90"/>
    </w:p>
    <w:p w14:paraId="21DB1242" w14:textId="77777777" w:rsidR="00BC1E84" w:rsidRPr="006E2A5E" w:rsidRDefault="00BC1E84" w:rsidP="00BC1E84">
      <w:pPr>
        <w:tabs>
          <w:tab w:val="left" w:pos="8640"/>
        </w:tabs>
        <w:spacing w:line="360" w:lineRule="auto"/>
        <w:ind w:leftChars="202" w:left="424" w:rightChars="134" w:right="281" w:firstLine="1"/>
        <w:rPr>
          <w:rFonts w:ascii="宋体" w:hAnsi="宋体"/>
          <w:sz w:val="24"/>
          <w:szCs w:val="24"/>
        </w:rPr>
      </w:pPr>
      <w:r w:rsidRPr="006E2A5E">
        <w:rPr>
          <w:rFonts w:ascii="宋体" w:hAnsi="宋体"/>
          <w:sz w:val="24"/>
          <w:szCs w:val="24"/>
        </w:rPr>
        <w:t>采购代理机构根据有关法律法规和本磋商文件的规定，结合本采购项目专业要求组建磋商小组，对具备实质性响应的响应文件进行评估和比较。磋商小组负责评审工作，并独立履行下列职责：审查响应文件是否符合磋商文件要求，并做出评价；要求供应商对响应文件有关事项做出澄清；并负责推荐成交候选人。采购代理机构协助磋商小组工作。</w:t>
      </w:r>
    </w:p>
    <w:p w14:paraId="6C582EDD" w14:textId="097AE736" w:rsidR="00BC1E84" w:rsidRPr="006E2A5E" w:rsidRDefault="00BC1E84" w:rsidP="00BC1E84">
      <w:pPr>
        <w:pStyle w:val="30"/>
        <w:rPr>
          <w:rFonts w:ascii="宋体" w:hAnsi="宋体"/>
        </w:rPr>
      </w:pPr>
      <w:bookmarkStart w:id="91" w:name="_Toc99784787"/>
      <w:bookmarkStart w:id="92" w:name="_Toc121906771"/>
      <w:r w:rsidRPr="006E2A5E">
        <w:rPr>
          <w:rFonts w:ascii="宋体" w:hAnsi="宋体"/>
        </w:rPr>
        <w:lastRenderedPageBreak/>
        <w:t>1</w:t>
      </w:r>
      <w:r w:rsidR="00AA57E6" w:rsidRPr="006E2A5E">
        <w:rPr>
          <w:rFonts w:ascii="宋体" w:hAnsi="宋体"/>
        </w:rPr>
        <w:t>4</w:t>
      </w:r>
      <w:r w:rsidRPr="006E2A5E">
        <w:rPr>
          <w:rFonts w:ascii="宋体" w:hAnsi="宋体"/>
        </w:rPr>
        <w:t>. 磋商时间和顺序</w:t>
      </w:r>
      <w:bookmarkEnd w:id="91"/>
      <w:bookmarkEnd w:id="92"/>
      <w:r w:rsidRPr="006E2A5E">
        <w:rPr>
          <w:rFonts w:ascii="宋体" w:hAnsi="宋体"/>
        </w:rPr>
        <w:tab/>
      </w:r>
    </w:p>
    <w:p w14:paraId="0E0AB9AB" w14:textId="0F23A463" w:rsidR="00BC1E84" w:rsidRPr="006E2A5E" w:rsidRDefault="00BC1E84" w:rsidP="00BC1E84">
      <w:pPr>
        <w:tabs>
          <w:tab w:val="left" w:pos="8640"/>
        </w:tabs>
        <w:spacing w:line="360" w:lineRule="auto"/>
        <w:ind w:leftChars="1" w:left="566" w:rightChars="134" w:right="281" w:hangingChars="235" w:hanging="564"/>
        <w:rPr>
          <w:rFonts w:ascii="宋体" w:hAnsi="宋体"/>
          <w:sz w:val="24"/>
          <w:szCs w:val="24"/>
        </w:rPr>
      </w:pPr>
      <w:r w:rsidRPr="006E2A5E">
        <w:rPr>
          <w:rFonts w:ascii="宋体" w:hAnsi="宋体"/>
          <w:sz w:val="24"/>
          <w:szCs w:val="24"/>
        </w:rPr>
        <w:t>1</w:t>
      </w:r>
      <w:r w:rsidR="00AA57E6" w:rsidRPr="006E2A5E">
        <w:rPr>
          <w:rFonts w:ascii="宋体" w:hAnsi="宋体"/>
          <w:sz w:val="24"/>
          <w:szCs w:val="24"/>
        </w:rPr>
        <w:t>4</w:t>
      </w:r>
      <w:r w:rsidRPr="006E2A5E">
        <w:rPr>
          <w:rFonts w:ascii="宋体" w:hAnsi="宋体"/>
          <w:sz w:val="24"/>
          <w:szCs w:val="24"/>
        </w:rPr>
        <w:t>.1采购代理机构将按采购邀请中规定的日期和地点组织磋商，供应商的法定代表人或其委托代理人应准时参加。</w:t>
      </w:r>
    </w:p>
    <w:p w14:paraId="4C817F75" w14:textId="178D405C"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4</w:t>
      </w:r>
      <w:r w:rsidRPr="006E2A5E">
        <w:rPr>
          <w:rFonts w:ascii="宋体" w:hAnsi="宋体"/>
          <w:sz w:val="24"/>
          <w:szCs w:val="24"/>
        </w:rPr>
        <w:t>.2磋商小组将与进入磋商的供应商依照递交磋商文件次序分别进行一对一磋商。磋商轮次由竞争性磋商小组现场决定。供应商的磋商代表应按照磋商小组通知的时间和地点参加磋商，为加快磋商进程，要求参加磋商的供应商代表已获得充分授权。参加磋商的供应商为法定代表人或其授权代表（须</w:t>
      </w:r>
      <w:r w:rsidR="00AA57E6" w:rsidRPr="006E2A5E">
        <w:rPr>
          <w:rFonts w:ascii="宋体" w:hAnsi="宋体"/>
          <w:sz w:val="24"/>
          <w:szCs w:val="24"/>
        </w:rPr>
        <w:t>出示</w:t>
      </w:r>
      <w:r w:rsidRPr="006E2A5E">
        <w:rPr>
          <w:rFonts w:ascii="宋体" w:hAnsi="宋体"/>
          <w:sz w:val="24"/>
          <w:szCs w:val="24"/>
        </w:rPr>
        <w:t>本人身份证明）。</w:t>
      </w:r>
    </w:p>
    <w:p w14:paraId="1F037709" w14:textId="67244352" w:rsidR="00BC1E84" w:rsidRPr="006E2A5E" w:rsidRDefault="00BC1E84" w:rsidP="00BC1E84">
      <w:pPr>
        <w:pStyle w:val="30"/>
        <w:rPr>
          <w:rFonts w:ascii="宋体" w:hAnsi="宋体"/>
        </w:rPr>
      </w:pPr>
      <w:bookmarkStart w:id="93" w:name="_Toc99784788"/>
      <w:bookmarkStart w:id="94" w:name="_Toc121906772"/>
      <w:r w:rsidRPr="006E2A5E">
        <w:rPr>
          <w:rFonts w:ascii="宋体" w:hAnsi="宋体"/>
        </w:rPr>
        <w:t>1</w:t>
      </w:r>
      <w:r w:rsidR="00AA57E6" w:rsidRPr="006E2A5E">
        <w:rPr>
          <w:rFonts w:ascii="宋体" w:hAnsi="宋体"/>
        </w:rPr>
        <w:t>5</w:t>
      </w:r>
      <w:r w:rsidRPr="006E2A5E">
        <w:rPr>
          <w:rFonts w:ascii="宋体" w:hAnsi="宋体"/>
        </w:rPr>
        <w:t>.对供应商的资格审查</w:t>
      </w:r>
      <w:bookmarkEnd w:id="93"/>
      <w:bookmarkEnd w:id="94"/>
    </w:p>
    <w:p w14:paraId="62FA4B57" w14:textId="706A75FD"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5</w:t>
      </w:r>
      <w:r w:rsidRPr="006E2A5E">
        <w:rPr>
          <w:rFonts w:ascii="宋体" w:hAnsi="宋体"/>
          <w:sz w:val="24"/>
          <w:szCs w:val="24"/>
        </w:rPr>
        <w:t>.1 磋商小组依据法律法规和磋商文件的规定，对响应文件中的资格证明文件等进行审查，以确定供应商是否具备响应资格。</w:t>
      </w:r>
    </w:p>
    <w:p w14:paraId="372935DA" w14:textId="30322114"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5</w:t>
      </w:r>
      <w:r w:rsidRPr="006E2A5E">
        <w:rPr>
          <w:rFonts w:ascii="宋体" w:hAnsi="宋体"/>
          <w:sz w:val="24"/>
          <w:szCs w:val="24"/>
        </w:rPr>
        <w:t>.2采购代理机构在磋商文件规定的信用记录查询截止时点（即文件递交截止时间后），通过“信用中国”网站（www.creditchina.gov.cn）、中国政府采购网（www.ccgp.gov.cn）查询供应商信用记录，并将信用查询记录和证据通过网页截图的方式进行留存，随采购文件一起存档。</w:t>
      </w:r>
    </w:p>
    <w:p w14:paraId="4303BF97" w14:textId="4262BFC0" w:rsidR="00BC1E84" w:rsidRPr="006E2A5E" w:rsidRDefault="00BC1E84" w:rsidP="00BC1E84">
      <w:pPr>
        <w:spacing w:line="360" w:lineRule="auto"/>
        <w:rPr>
          <w:rFonts w:ascii="宋体" w:hAnsi="宋体"/>
          <w:sz w:val="24"/>
        </w:rPr>
      </w:pPr>
      <w:r w:rsidRPr="006E2A5E">
        <w:rPr>
          <w:rFonts w:ascii="宋体" w:hAnsi="宋体"/>
          <w:sz w:val="24"/>
        </w:rPr>
        <w:t>1</w:t>
      </w:r>
      <w:r w:rsidR="00AA57E6" w:rsidRPr="006E2A5E">
        <w:rPr>
          <w:rFonts w:ascii="宋体" w:hAnsi="宋体"/>
          <w:sz w:val="24"/>
        </w:rPr>
        <w:t>5</w:t>
      </w:r>
      <w:r w:rsidRPr="006E2A5E">
        <w:rPr>
          <w:rFonts w:ascii="宋体" w:hAnsi="宋体"/>
          <w:sz w:val="24"/>
        </w:rPr>
        <w:t>.3 响应文件属下列情况之一的，应当在资格性检查时按照无效响应处理：</w:t>
      </w:r>
    </w:p>
    <w:p w14:paraId="01D9E411" w14:textId="77777777" w:rsidR="00BC1E84" w:rsidRPr="006E2A5E" w:rsidRDefault="00BC1E84" w:rsidP="00BC1E84">
      <w:pPr>
        <w:spacing w:line="360" w:lineRule="auto"/>
        <w:rPr>
          <w:rFonts w:ascii="宋体" w:hAnsi="宋体"/>
          <w:sz w:val="24"/>
        </w:rPr>
      </w:pPr>
      <w:r w:rsidRPr="006E2A5E">
        <w:rPr>
          <w:rFonts w:ascii="宋体" w:hAnsi="宋体"/>
          <w:sz w:val="24"/>
        </w:rPr>
        <w:t></w:t>
      </w:r>
      <w:r w:rsidRPr="006E2A5E">
        <w:rPr>
          <w:rFonts w:ascii="宋体" w:hAnsi="宋体"/>
          <w:sz w:val="24"/>
        </w:rPr>
        <w:tab/>
        <w:t>1）供应商不满足磋商文件对供应商资格要求的，包括采购人或代理机构磋商当天通过“信用中国”网站（www.creditchina.gov.cn）和中国政府采购网（www.ccgp.gov.cn）等进行查询，发现有被列入失信被执行人、重大税收违法案件当事人、政府采购严重违法失信行为记录名单供应商的（保留查询记录网页打印件）；</w:t>
      </w:r>
    </w:p>
    <w:p w14:paraId="1F0F1C58" w14:textId="77777777" w:rsidR="00BC1E84" w:rsidRPr="006E2A5E" w:rsidRDefault="00BC1E84" w:rsidP="00BC1E84">
      <w:pPr>
        <w:spacing w:line="360" w:lineRule="auto"/>
        <w:ind w:leftChars="-67" w:left="1" w:hangingChars="59" w:hanging="142"/>
        <w:rPr>
          <w:rFonts w:ascii="宋体" w:hAnsi="宋体"/>
          <w:sz w:val="24"/>
        </w:rPr>
      </w:pPr>
      <w:r w:rsidRPr="006E2A5E">
        <w:rPr>
          <w:rFonts w:ascii="宋体" w:hAnsi="宋体"/>
          <w:sz w:val="24"/>
        </w:rPr>
        <w:t>   2）供应商资格证明文件不全或不满足磋商文件要求的；</w:t>
      </w:r>
    </w:p>
    <w:p w14:paraId="21BF3058" w14:textId="77777777" w:rsidR="00BC1E84" w:rsidRPr="006E2A5E" w:rsidRDefault="00BC1E84" w:rsidP="00BC1E84">
      <w:pPr>
        <w:spacing w:line="360" w:lineRule="auto"/>
        <w:rPr>
          <w:rFonts w:ascii="宋体" w:hAnsi="宋体"/>
          <w:sz w:val="24"/>
        </w:rPr>
      </w:pPr>
      <w:r w:rsidRPr="006E2A5E">
        <w:rPr>
          <w:rFonts w:ascii="宋体" w:hAnsi="宋体"/>
          <w:sz w:val="24"/>
        </w:rPr>
        <w:t></w:t>
      </w:r>
      <w:r w:rsidRPr="006E2A5E">
        <w:rPr>
          <w:rFonts w:ascii="宋体" w:hAnsi="宋体"/>
          <w:sz w:val="24"/>
        </w:rPr>
        <w:tab/>
        <w:t>3）其他不符合资格性要求的情形。</w:t>
      </w:r>
    </w:p>
    <w:p w14:paraId="3EAE5851" w14:textId="2BB82B70" w:rsidR="00BC1E84" w:rsidRPr="006E2A5E" w:rsidRDefault="00BC1E84" w:rsidP="00BC1E84">
      <w:pPr>
        <w:pStyle w:val="30"/>
        <w:rPr>
          <w:rFonts w:ascii="宋体" w:hAnsi="宋体"/>
        </w:rPr>
      </w:pPr>
      <w:bookmarkStart w:id="95" w:name="_Toc99784789"/>
      <w:bookmarkStart w:id="96" w:name="_Toc121906773"/>
      <w:r w:rsidRPr="006E2A5E">
        <w:rPr>
          <w:rFonts w:ascii="宋体" w:hAnsi="宋体"/>
        </w:rPr>
        <w:t>1</w:t>
      </w:r>
      <w:r w:rsidR="00AA57E6" w:rsidRPr="006E2A5E">
        <w:rPr>
          <w:rFonts w:ascii="宋体" w:hAnsi="宋体"/>
        </w:rPr>
        <w:t>6</w:t>
      </w:r>
      <w:r w:rsidRPr="006E2A5E">
        <w:rPr>
          <w:rFonts w:ascii="宋体" w:hAnsi="宋体"/>
        </w:rPr>
        <w:t>.对响应文件的符合性检查</w:t>
      </w:r>
      <w:bookmarkEnd w:id="95"/>
      <w:bookmarkEnd w:id="96"/>
    </w:p>
    <w:p w14:paraId="417EE5AE" w14:textId="3958601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6</w:t>
      </w:r>
      <w:r w:rsidRPr="006E2A5E">
        <w:rPr>
          <w:rFonts w:ascii="宋体" w:hAnsi="宋体"/>
          <w:sz w:val="24"/>
          <w:szCs w:val="24"/>
        </w:rPr>
        <w:t>.1 磋商小组依据政府采购法律法规和磋商文件的规定，审查响应文件有效性、完整性和对磋商文件的响应程度，以确定响应文件是否实质上响应了磋商文件的要求。</w:t>
      </w:r>
    </w:p>
    <w:p w14:paraId="3C3E1E46" w14:textId="3E15C829"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6</w:t>
      </w:r>
      <w:r w:rsidRPr="006E2A5E">
        <w:rPr>
          <w:rFonts w:ascii="宋体" w:hAnsi="宋体"/>
          <w:sz w:val="24"/>
          <w:szCs w:val="24"/>
        </w:rPr>
        <w:t>.2 符合性检查中，对明显的文字和计算错误按下述原则处理，若出现相互矛盾之处，应以排列在先的原则为准优先处理。</w:t>
      </w:r>
    </w:p>
    <w:p w14:paraId="361C4A02"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lastRenderedPageBreak/>
        <w:t>（1）如果正本与副本或电子文档不一致，以正本为准；单独密封的报价表如与响应文件正本不一致，以单独密封的报价表为准；</w:t>
      </w:r>
    </w:p>
    <w:p w14:paraId="764FFBC0"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（2）如果文字表示的数据与数字表示的有差别，以文字为准修正数字。如果大小写金额不一致的，以大写金额为准，数字1至0的大写应为“壹贰叁肆伍陆柒捌玖零”；</w:t>
      </w:r>
    </w:p>
    <w:p w14:paraId="7579EA76"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（3）如果单价乘以数量不等于总价，以单价为准修正总价，但单价金额小数点有明显错位的,应以总价为准，并修改单价。如果明细价格相加不等于汇总价格，以明细价格为准。</w:t>
      </w:r>
    </w:p>
    <w:p w14:paraId="6124987E" w14:textId="4BB98C2C"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6</w:t>
      </w:r>
      <w:r w:rsidRPr="006E2A5E">
        <w:rPr>
          <w:rFonts w:ascii="宋体" w:hAnsi="宋体"/>
          <w:sz w:val="24"/>
          <w:szCs w:val="24"/>
        </w:rPr>
        <w:t>.3有下列情形之一的，视为供应商相互串通报价：</w:t>
      </w:r>
    </w:p>
    <w:p w14:paraId="53FAFBB4"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（1）不同供应商的响应文件由同一单位或者个人编制；</w:t>
      </w:r>
    </w:p>
    <w:p w14:paraId="5E9711BD"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（2）不同供应商委托同一单位或者个人办理报价事宜；</w:t>
      </w:r>
    </w:p>
    <w:p w14:paraId="64906855"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（3）不同供应商的响应文件载明的项目管理成员或者联系人员为同一人；</w:t>
      </w:r>
    </w:p>
    <w:p w14:paraId="12FF7B92"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（4）不同供应商的响应文件异常一致或者响应文件的报价呈规律性差异；</w:t>
      </w:r>
    </w:p>
    <w:p w14:paraId="6E3438B9"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（5）不同供应商的响应文件相互混装；</w:t>
      </w:r>
    </w:p>
    <w:p w14:paraId="6471033F"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（6）不同供应商的磋商保证金从同一单位或者个人的账户转出。</w:t>
      </w:r>
    </w:p>
    <w:p w14:paraId="5E967368" w14:textId="37895AC9"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6</w:t>
      </w:r>
      <w:r w:rsidRPr="006E2A5E">
        <w:rPr>
          <w:rFonts w:ascii="宋体" w:hAnsi="宋体"/>
          <w:sz w:val="24"/>
          <w:szCs w:val="24"/>
        </w:rPr>
        <w:t>.4 有下列情况之一的，属于非实质性响应磋商文件要求，响应文件将被拒绝：</w:t>
      </w:r>
    </w:p>
    <w:p w14:paraId="4CD64FB9"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（1）响应文件有效期不满足磋商文件要求的；</w:t>
      </w:r>
    </w:p>
    <w:p w14:paraId="54BD381C"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（2）供应商在同一份响应文件中提供了选择性方案或选择报价；</w:t>
      </w:r>
    </w:p>
    <w:p w14:paraId="7A1E6415" w14:textId="69F0FB21"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（3）响应文件的报价超过本项目预算的；</w:t>
      </w:r>
    </w:p>
    <w:p w14:paraId="7AF278A1"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（4）响应文件未按磋商文件规定签署、盖章的；或由供应商授权代表签字的，但未随响应文件一起提交有效的授权委托书的；</w:t>
      </w:r>
    </w:p>
    <w:p w14:paraId="430AB432"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（5）未按规定提交磋商保证金的；</w:t>
      </w:r>
    </w:p>
    <w:p w14:paraId="0CAFB7D0"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（6）未按磋商文件提供制造厂家授权书的（只适用进口货物）；</w:t>
      </w:r>
    </w:p>
    <w:p w14:paraId="4C2B4B47"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（7）响应文件附有采购人或采购代理机构不能接受的附加条件的；</w:t>
      </w:r>
    </w:p>
    <w:p w14:paraId="33F3BCC8" w14:textId="7FF54D58"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（8）存在1</w:t>
      </w:r>
      <w:r w:rsidR="00AA57E6" w:rsidRPr="006E2A5E">
        <w:rPr>
          <w:rFonts w:ascii="宋体" w:hAnsi="宋体"/>
          <w:sz w:val="24"/>
          <w:szCs w:val="24"/>
        </w:rPr>
        <w:t>6</w:t>
      </w:r>
      <w:r w:rsidRPr="006E2A5E">
        <w:rPr>
          <w:rFonts w:ascii="宋体" w:hAnsi="宋体"/>
          <w:sz w:val="24"/>
          <w:szCs w:val="24"/>
        </w:rPr>
        <w:t>.3条款情形之一的；</w:t>
      </w:r>
    </w:p>
    <w:p w14:paraId="289E2444"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（9）不符合法律、法规和磋商文件中规定的其他实质性要求的；</w:t>
      </w:r>
    </w:p>
    <w:p w14:paraId="55E215D9"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（10）不满足磋商文件中带“</w:t>
      </w:r>
      <w:r w:rsidRPr="006E2A5E">
        <w:rPr>
          <w:rFonts w:ascii="宋体" w:hAnsi="宋体" w:cs="Segoe UI Symbol"/>
          <w:sz w:val="24"/>
          <w:szCs w:val="24"/>
        </w:rPr>
        <w:t>★</w:t>
      </w:r>
      <w:r w:rsidRPr="006E2A5E">
        <w:rPr>
          <w:rFonts w:ascii="宋体" w:hAnsi="宋体"/>
          <w:sz w:val="24"/>
          <w:szCs w:val="24"/>
        </w:rPr>
        <w:t>”要求的；</w:t>
      </w:r>
    </w:p>
    <w:p w14:paraId="5D6D1B2B"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（11）未按照磋商文件要求的方式进行报价；</w:t>
      </w:r>
    </w:p>
    <w:p w14:paraId="3DB82BB2"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（12）未对磋商文件的全部内容进行响应。</w:t>
      </w:r>
    </w:p>
    <w:p w14:paraId="5D7114CB" w14:textId="5B4EACF9" w:rsidR="00BC1E84" w:rsidRPr="006E2A5E" w:rsidRDefault="00BC1E84" w:rsidP="00BC1E84">
      <w:pPr>
        <w:pStyle w:val="30"/>
        <w:rPr>
          <w:rFonts w:ascii="宋体" w:hAnsi="宋体"/>
        </w:rPr>
      </w:pPr>
      <w:bookmarkStart w:id="97" w:name="_Toc99784790"/>
      <w:bookmarkStart w:id="98" w:name="_Toc121906774"/>
      <w:r w:rsidRPr="006E2A5E">
        <w:rPr>
          <w:rFonts w:ascii="宋体" w:hAnsi="宋体"/>
        </w:rPr>
        <w:lastRenderedPageBreak/>
        <w:t>1</w:t>
      </w:r>
      <w:r w:rsidR="00AA57E6" w:rsidRPr="006E2A5E">
        <w:rPr>
          <w:rFonts w:ascii="宋体" w:hAnsi="宋体"/>
        </w:rPr>
        <w:t>7</w:t>
      </w:r>
      <w:r w:rsidRPr="006E2A5E">
        <w:rPr>
          <w:rFonts w:ascii="宋体" w:hAnsi="宋体"/>
        </w:rPr>
        <w:t>.磋商</w:t>
      </w:r>
      <w:bookmarkEnd w:id="97"/>
      <w:bookmarkEnd w:id="98"/>
    </w:p>
    <w:p w14:paraId="56379460" w14:textId="0BB58790"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7</w:t>
      </w:r>
      <w:r w:rsidRPr="006E2A5E">
        <w:rPr>
          <w:rFonts w:ascii="宋体" w:hAnsi="宋体"/>
          <w:sz w:val="24"/>
          <w:szCs w:val="24"/>
        </w:rPr>
        <w:t>.1磋商小组将对响应文件进行评审，并根据磋商文件规定的程序、评定成交的标准等事项与实质性响应磋商文件要求的供应商进行磋商。未实质性响应磋商文件的响应文件将被拒绝，磋商小组将告知有关供应商。</w:t>
      </w:r>
    </w:p>
    <w:p w14:paraId="2D43FE8B" w14:textId="7DB3D188"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AA57E6" w:rsidRPr="006E2A5E">
        <w:rPr>
          <w:rFonts w:ascii="宋体" w:hAnsi="宋体"/>
          <w:sz w:val="24"/>
          <w:szCs w:val="24"/>
        </w:rPr>
        <w:t>7</w:t>
      </w:r>
      <w:r w:rsidRPr="006E2A5E">
        <w:rPr>
          <w:rFonts w:ascii="宋体" w:hAnsi="宋体"/>
          <w:sz w:val="24"/>
          <w:szCs w:val="24"/>
        </w:rPr>
        <w:t>.2磋商小组所有成员将集中与单一供应商分别进行磋商，并给予所有参加磋商的供应商平等的磋商机会。</w:t>
      </w:r>
    </w:p>
    <w:p w14:paraId="2488E1E8" w14:textId="6BA1F9F8"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77685F" w:rsidRPr="006E2A5E">
        <w:rPr>
          <w:rFonts w:ascii="宋体" w:hAnsi="宋体"/>
          <w:sz w:val="24"/>
          <w:szCs w:val="24"/>
        </w:rPr>
        <w:t>7</w:t>
      </w:r>
      <w:r w:rsidRPr="006E2A5E">
        <w:rPr>
          <w:rFonts w:ascii="宋体" w:hAnsi="宋体"/>
          <w:sz w:val="24"/>
          <w:szCs w:val="24"/>
        </w:rPr>
        <w:t>.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1F8CAD16" w14:textId="4C1EDD53" w:rsidR="00AA57E6" w:rsidRPr="006E2A5E" w:rsidRDefault="00BC1E84" w:rsidP="00BC1E84">
      <w:pPr>
        <w:tabs>
          <w:tab w:val="left" w:pos="8640"/>
        </w:tabs>
        <w:spacing w:line="360" w:lineRule="auto"/>
        <w:ind w:leftChars="-1" w:left="567" w:rightChars="134" w:right="281" w:hangingChars="237" w:hanging="569"/>
        <w:rPr>
          <w:rFonts w:ascii="宋体" w:hAnsi="宋体"/>
          <w:kern w:val="0"/>
          <w:sz w:val="24"/>
          <w:szCs w:val="24"/>
        </w:rPr>
      </w:pPr>
      <w:r w:rsidRPr="006E2A5E">
        <w:rPr>
          <w:rFonts w:ascii="宋体" w:hAnsi="宋体"/>
          <w:sz w:val="24"/>
          <w:szCs w:val="24"/>
        </w:rPr>
        <w:t>1</w:t>
      </w:r>
      <w:r w:rsidR="0077685F" w:rsidRPr="006E2A5E">
        <w:rPr>
          <w:rFonts w:ascii="宋体" w:hAnsi="宋体"/>
          <w:sz w:val="24"/>
          <w:szCs w:val="24"/>
        </w:rPr>
        <w:t>7</w:t>
      </w:r>
      <w:r w:rsidRPr="006E2A5E">
        <w:rPr>
          <w:rFonts w:ascii="宋体" w:hAnsi="宋体"/>
          <w:sz w:val="24"/>
          <w:szCs w:val="24"/>
        </w:rPr>
        <w:t>.4供应商应当按照磋商文件的变动情况和磋商小组的要求重新提交响应文件，并由其响应法定代表人或授权代表签字或者加盖公章。由授权代表签字的，应当附响应法定代表人授权书。</w:t>
      </w:r>
      <w:r w:rsidR="00AA57E6" w:rsidRPr="006E2A5E">
        <w:rPr>
          <w:rFonts w:ascii="宋体" w:hAnsi="宋体"/>
          <w:kern w:val="0"/>
          <w:sz w:val="24"/>
          <w:szCs w:val="24"/>
        </w:rPr>
        <w:t>供应商为自然人的，应当由本人签字并附身份证明。</w:t>
      </w:r>
    </w:p>
    <w:p w14:paraId="2440214C" w14:textId="25A2802E"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77685F" w:rsidRPr="006E2A5E">
        <w:rPr>
          <w:rFonts w:ascii="宋体" w:hAnsi="宋体"/>
          <w:sz w:val="24"/>
          <w:szCs w:val="24"/>
        </w:rPr>
        <w:t>7</w:t>
      </w:r>
      <w:r w:rsidRPr="006E2A5E">
        <w:rPr>
          <w:rFonts w:ascii="宋体" w:hAnsi="宋体"/>
          <w:sz w:val="24"/>
          <w:szCs w:val="24"/>
        </w:rPr>
        <w:t>.5若磋商小组对原磋商文件进了实质性修改，已提交响应文件的供应商，在提交最后报价之前，可以根据磋商情况退出磋商。</w:t>
      </w:r>
    </w:p>
    <w:p w14:paraId="4B4A1F66" w14:textId="60120D03" w:rsidR="00BC1E84" w:rsidRPr="006E2A5E" w:rsidRDefault="00BC1E84" w:rsidP="00BC1E84">
      <w:pPr>
        <w:tabs>
          <w:tab w:val="left" w:pos="8640"/>
        </w:tabs>
        <w:spacing w:line="360" w:lineRule="auto"/>
        <w:ind w:leftChars="-1" w:left="567" w:rightChars="134" w:right="281" w:hangingChars="237" w:hanging="569"/>
        <w:rPr>
          <w:rFonts w:ascii="宋体" w:hAnsi="宋体"/>
        </w:rPr>
      </w:pPr>
      <w:r w:rsidRPr="006E2A5E">
        <w:rPr>
          <w:rFonts w:ascii="宋体" w:hAnsi="宋体"/>
          <w:sz w:val="24"/>
          <w:szCs w:val="24"/>
        </w:rPr>
        <w:t>1</w:t>
      </w:r>
      <w:r w:rsidR="0077685F" w:rsidRPr="006E2A5E">
        <w:rPr>
          <w:rFonts w:ascii="宋体" w:hAnsi="宋体"/>
          <w:sz w:val="24"/>
          <w:szCs w:val="24"/>
        </w:rPr>
        <w:t>7</w:t>
      </w:r>
      <w:r w:rsidRPr="006E2A5E">
        <w:rPr>
          <w:rFonts w:ascii="宋体" w:hAnsi="宋体"/>
          <w:sz w:val="24"/>
          <w:szCs w:val="24"/>
        </w:rPr>
        <w:t>.6磋商小组根据项目情况可进行一轮或多轮磋商。每轮磋商结束后，磋商小组应当要求所有参加磋商的供应商在规定时间内进行报价，并须由响应法定代表人或其授权代表签字确认。最后报价以最后一轮磋商结束后的报价为准，最后报价是供应商响应文件的有效组成部分。</w:t>
      </w:r>
    </w:p>
    <w:p w14:paraId="75A36E22" w14:textId="5EAD5AA3" w:rsidR="00BC1E84" w:rsidRPr="006E2A5E" w:rsidRDefault="00BC1E84" w:rsidP="00BC1E84">
      <w:pPr>
        <w:pStyle w:val="30"/>
        <w:rPr>
          <w:rFonts w:ascii="宋体" w:hAnsi="宋体"/>
        </w:rPr>
      </w:pPr>
      <w:bookmarkStart w:id="99" w:name="_Toc99784791"/>
      <w:bookmarkStart w:id="100" w:name="_Toc121906775"/>
      <w:r w:rsidRPr="006E2A5E">
        <w:rPr>
          <w:rFonts w:ascii="宋体" w:hAnsi="宋体"/>
        </w:rPr>
        <w:t>1</w:t>
      </w:r>
      <w:r w:rsidR="0077685F" w:rsidRPr="006E2A5E">
        <w:rPr>
          <w:rFonts w:ascii="宋体" w:hAnsi="宋体"/>
        </w:rPr>
        <w:t>8</w:t>
      </w:r>
      <w:r w:rsidRPr="006E2A5E">
        <w:rPr>
          <w:rFonts w:ascii="宋体" w:hAnsi="宋体"/>
        </w:rPr>
        <w:t>.详细评审</w:t>
      </w:r>
      <w:bookmarkEnd w:id="99"/>
      <w:bookmarkEnd w:id="100"/>
    </w:p>
    <w:p w14:paraId="19C505A4" w14:textId="7B4C163E"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77685F" w:rsidRPr="006E2A5E">
        <w:rPr>
          <w:rFonts w:ascii="宋体" w:hAnsi="宋体"/>
          <w:sz w:val="24"/>
          <w:szCs w:val="24"/>
        </w:rPr>
        <w:t>8</w:t>
      </w:r>
      <w:r w:rsidRPr="006E2A5E">
        <w:rPr>
          <w:rFonts w:ascii="宋体" w:hAnsi="宋体"/>
          <w:sz w:val="24"/>
          <w:szCs w:val="24"/>
        </w:rPr>
        <w:t>.1 经磋商，供应商提交最后响应文件和报价后，由磋商小组采用综合评分法对供应商提交的最后响应文件和最后报价进行综合评分。评分细则详见第五章评审办法和评审标准。</w:t>
      </w:r>
    </w:p>
    <w:p w14:paraId="68F62C3E" w14:textId="23619A1D"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77685F" w:rsidRPr="006E2A5E">
        <w:rPr>
          <w:rFonts w:ascii="宋体" w:hAnsi="宋体"/>
          <w:sz w:val="24"/>
          <w:szCs w:val="24"/>
        </w:rPr>
        <w:t>8</w:t>
      </w:r>
      <w:r w:rsidRPr="006E2A5E">
        <w:rPr>
          <w:rFonts w:ascii="宋体" w:hAnsi="宋体"/>
          <w:sz w:val="24"/>
          <w:szCs w:val="24"/>
        </w:rPr>
        <w:t>.4根据财政部发布的《政府采购促进中小企业发展管理办法》规定，对于非专门面向中小企业的项目，对小微企业产品的价格给予</w:t>
      </w:r>
      <w:r w:rsidR="0077685F" w:rsidRPr="006E2A5E">
        <w:rPr>
          <w:rFonts w:ascii="宋体" w:hAnsi="宋体"/>
          <w:sz w:val="24"/>
          <w:szCs w:val="24"/>
        </w:rPr>
        <w:t>10</w:t>
      </w:r>
      <w:r w:rsidRPr="006E2A5E">
        <w:rPr>
          <w:rFonts w:ascii="宋体" w:hAnsi="宋体"/>
          <w:sz w:val="24"/>
          <w:szCs w:val="24"/>
        </w:rPr>
        <w:t>%-</w:t>
      </w:r>
      <w:r w:rsidR="0077685F" w:rsidRPr="006E2A5E">
        <w:rPr>
          <w:rFonts w:ascii="宋体" w:hAnsi="宋体"/>
          <w:sz w:val="24"/>
          <w:szCs w:val="24"/>
        </w:rPr>
        <w:t>2</w:t>
      </w:r>
      <w:r w:rsidRPr="006E2A5E">
        <w:rPr>
          <w:rFonts w:ascii="宋体" w:hAnsi="宋体"/>
          <w:sz w:val="24"/>
          <w:szCs w:val="24"/>
        </w:rPr>
        <w:t>0%的扣除；若供应商为联合体，联合协议中约定，小型、微型企业的协议合同金额占到联合体协议合同总金额30%以上的，可给予联合体</w:t>
      </w:r>
      <w:r w:rsidR="0077685F" w:rsidRPr="006E2A5E">
        <w:rPr>
          <w:rFonts w:ascii="宋体" w:hAnsi="宋体"/>
          <w:sz w:val="24"/>
          <w:szCs w:val="24"/>
        </w:rPr>
        <w:t>4</w:t>
      </w:r>
      <w:r w:rsidRPr="006E2A5E">
        <w:rPr>
          <w:rFonts w:ascii="宋体" w:hAnsi="宋体"/>
          <w:sz w:val="24"/>
          <w:szCs w:val="24"/>
        </w:rPr>
        <w:t>%-</w:t>
      </w:r>
      <w:r w:rsidR="0077685F" w:rsidRPr="006E2A5E">
        <w:rPr>
          <w:rFonts w:ascii="宋体" w:hAnsi="宋体"/>
          <w:sz w:val="24"/>
          <w:szCs w:val="24"/>
        </w:rPr>
        <w:t>6</w:t>
      </w:r>
      <w:r w:rsidRPr="006E2A5E">
        <w:rPr>
          <w:rFonts w:ascii="宋体" w:hAnsi="宋体"/>
          <w:sz w:val="24"/>
          <w:szCs w:val="24"/>
        </w:rPr>
        <w:t>%的价格</w:t>
      </w:r>
      <w:r w:rsidRPr="006E2A5E">
        <w:rPr>
          <w:rFonts w:ascii="宋体" w:hAnsi="宋体"/>
          <w:sz w:val="24"/>
          <w:szCs w:val="24"/>
        </w:rPr>
        <w:lastRenderedPageBreak/>
        <w:t>扣除，扣除后的价格参与评审。具体扣除价格百分比详见</w:t>
      </w:r>
      <w:r w:rsidRPr="006E2A5E">
        <w:rPr>
          <w:rFonts w:ascii="宋体" w:hAnsi="宋体"/>
          <w:b/>
          <w:sz w:val="24"/>
          <w:szCs w:val="24"/>
        </w:rPr>
        <w:t>第五章评审办法和评分标准。</w:t>
      </w:r>
    </w:p>
    <w:p w14:paraId="470C35CB" w14:textId="376587B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w:t>
      </w:r>
      <w:r w:rsidR="0077685F" w:rsidRPr="006E2A5E">
        <w:rPr>
          <w:rFonts w:ascii="宋体" w:hAnsi="宋体"/>
          <w:sz w:val="24"/>
          <w:szCs w:val="24"/>
        </w:rPr>
        <w:t>8</w:t>
      </w:r>
      <w:r w:rsidRPr="006E2A5E">
        <w:rPr>
          <w:rFonts w:ascii="宋体" w:hAnsi="宋体"/>
          <w:sz w:val="24"/>
          <w:szCs w:val="24"/>
        </w:rPr>
        <w:t>.5 磋商小组将根据综合评分情况，按照评审得分由高到低顺序推荐3名或以上成交候选供应商。评审得分相同的，按照最后报价由低到高的顺序推荐。评审得分且最后报价相同的，按照技术方案优劣顺序推荐。磋商小组应当根据磋商情况和评审结果编写评审报告。</w:t>
      </w:r>
    </w:p>
    <w:p w14:paraId="3A787C78" w14:textId="6BF24B08" w:rsidR="00BC1E84" w:rsidRPr="006E2A5E" w:rsidRDefault="0077685F" w:rsidP="00BC1E84">
      <w:pPr>
        <w:pStyle w:val="30"/>
        <w:rPr>
          <w:rFonts w:ascii="宋体" w:hAnsi="宋体"/>
        </w:rPr>
      </w:pPr>
      <w:bookmarkStart w:id="101" w:name="_Toc99784792"/>
      <w:bookmarkStart w:id="102" w:name="_Toc121906776"/>
      <w:r w:rsidRPr="006E2A5E">
        <w:rPr>
          <w:rFonts w:ascii="宋体" w:hAnsi="宋体"/>
        </w:rPr>
        <w:t>19</w:t>
      </w:r>
      <w:r w:rsidR="00BC1E84" w:rsidRPr="006E2A5E">
        <w:rPr>
          <w:rFonts w:ascii="宋体" w:hAnsi="宋体"/>
        </w:rPr>
        <w:t>.磋商过程要求</w:t>
      </w:r>
      <w:bookmarkEnd w:id="101"/>
      <w:bookmarkEnd w:id="102"/>
    </w:p>
    <w:p w14:paraId="3B4BEBA0" w14:textId="33E10176" w:rsidR="00BC1E84" w:rsidRPr="006E2A5E" w:rsidRDefault="0077685F"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19</w:t>
      </w:r>
      <w:r w:rsidR="00BC1E84" w:rsidRPr="006E2A5E">
        <w:rPr>
          <w:rFonts w:ascii="宋体" w:hAnsi="宋体"/>
          <w:sz w:val="24"/>
          <w:szCs w:val="24"/>
        </w:rPr>
        <w:t>.1 在磋商期间，供应商企图影响采购人、采购代理机构或磋商小组的任何活动，将导致响应被拒绝，并由其承担相应的法律责任。</w:t>
      </w:r>
    </w:p>
    <w:p w14:paraId="6A9B1F68" w14:textId="66B32044" w:rsidR="00BC1E84" w:rsidRPr="006E2A5E" w:rsidRDefault="0077685F"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19</w:t>
      </w:r>
      <w:r w:rsidR="00BC1E84" w:rsidRPr="006E2A5E">
        <w:rPr>
          <w:rFonts w:ascii="宋体" w:hAnsi="宋体"/>
          <w:sz w:val="24"/>
          <w:szCs w:val="24"/>
        </w:rPr>
        <w:t>.2 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w:t>
      </w:r>
    </w:p>
    <w:p w14:paraId="5C10C128" w14:textId="2FD8B261" w:rsidR="00BC1E84" w:rsidRPr="006E2A5E" w:rsidRDefault="0077685F"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19</w:t>
      </w:r>
      <w:r w:rsidR="00BC1E84" w:rsidRPr="006E2A5E">
        <w:rPr>
          <w:rFonts w:ascii="宋体" w:hAnsi="宋体"/>
          <w:sz w:val="24"/>
          <w:szCs w:val="24"/>
        </w:rPr>
        <w:t>.3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9CEF659" w14:textId="5F5DD8B5" w:rsidR="00BC1E84" w:rsidRPr="006E2A5E" w:rsidRDefault="00BC1E84" w:rsidP="00BC1E84">
      <w:pPr>
        <w:pStyle w:val="30"/>
        <w:rPr>
          <w:rFonts w:ascii="宋体" w:hAnsi="宋体"/>
        </w:rPr>
      </w:pPr>
      <w:bookmarkStart w:id="103" w:name="_Toc99784793"/>
      <w:bookmarkStart w:id="104" w:name="_Toc121906777"/>
      <w:r w:rsidRPr="006E2A5E">
        <w:rPr>
          <w:rFonts w:ascii="宋体" w:hAnsi="宋体"/>
        </w:rPr>
        <w:t>2</w:t>
      </w:r>
      <w:r w:rsidR="0077685F" w:rsidRPr="006E2A5E">
        <w:rPr>
          <w:rFonts w:ascii="宋体" w:hAnsi="宋体"/>
        </w:rPr>
        <w:t>0</w:t>
      </w:r>
      <w:r w:rsidRPr="006E2A5E">
        <w:rPr>
          <w:rFonts w:ascii="宋体" w:hAnsi="宋体"/>
        </w:rPr>
        <w:t>．评审过程及保密原则</w:t>
      </w:r>
      <w:bookmarkEnd w:id="103"/>
      <w:bookmarkEnd w:id="104"/>
    </w:p>
    <w:p w14:paraId="63CD6D80" w14:textId="3B7616F5"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w:t>
      </w:r>
      <w:r w:rsidR="0077685F" w:rsidRPr="006E2A5E">
        <w:rPr>
          <w:rFonts w:ascii="宋体" w:hAnsi="宋体"/>
          <w:sz w:val="24"/>
          <w:szCs w:val="24"/>
        </w:rPr>
        <w:t>0</w:t>
      </w:r>
      <w:r w:rsidRPr="006E2A5E">
        <w:rPr>
          <w:rFonts w:ascii="宋体" w:hAnsi="宋体"/>
          <w:sz w:val="24"/>
          <w:szCs w:val="24"/>
        </w:rPr>
        <w:t>.1</w:t>
      </w:r>
      <w:r w:rsidRPr="006E2A5E">
        <w:rPr>
          <w:rFonts w:ascii="宋体" w:hAnsi="宋体"/>
          <w:sz w:val="24"/>
          <w:szCs w:val="24"/>
        </w:rPr>
        <w:tab/>
        <w:t>凡与本次磋商有关人员对属于审查、澄清、评价和比较的有关资料等，均不得向无关供应商或其他无关的人员透露。</w:t>
      </w:r>
    </w:p>
    <w:p w14:paraId="5AEEB80A" w14:textId="1BC97114"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w:t>
      </w:r>
      <w:r w:rsidR="0077685F" w:rsidRPr="006E2A5E">
        <w:rPr>
          <w:rFonts w:ascii="宋体" w:hAnsi="宋体"/>
          <w:sz w:val="24"/>
          <w:szCs w:val="24"/>
        </w:rPr>
        <w:t>0</w:t>
      </w:r>
      <w:r w:rsidRPr="006E2A5E">
        <w:rPr>
          <w:rFonts w:ascii="宋体" w:hAnsi="宋体"/>
          <w:sz w:val="24"/>
          <w:szCs w:val="24"/>
        </w:rPr>
        <w:t>.2</w:t>
      </w:r>
      <w:r w:rsidRPr="006E2A5E">
        <w:rPr>
          <w:rFonts w:ascii="宋体" w:hAnsi="宋体"/>
          <w:sz w:val="24"/>
          <w:szCs w:val="24"/>
        </w:rPr>
        <w:tab/>
        <w:t>在磋商和评审期间，供应商试图影响采购单位和磋商小组的任何违法活动，将导致其响应无效，并承担相应的法律责任。</w:t>
      </w:r>
    </w:p>
    <w:p w14:paraId="13175118" w14:textId="209FC281" w:rsidR="00BC1E84" w:rsidRPr="006E2A5E" w:rsidRDefault="00BC1E84" w:rsidP="00BC1E84">
      <w:pPr>
        <w:pStyle w:val="30"/>
        <w:rPr>
          <w:rFonts w:ascii="宋体" w:hAnsi="宋体"/>
        </w:rPr>
      </w:pPr>
      <w:bookmarkStart w:id="105" w:name="_Toc99784794"/>
      <w:bookmarkStart w:id="106" w:name="_Toc121906778"/>
      <w:r w:rsidRPr="006E2A5E">
        <w:rPr>
          <w:rFonts w:ascii="宋体" w:hAnsi="宋体"/>
        </w:rPr>
        <w:t>2</w:t>
      </w:r>
      <w:r w:rsidR="0077685F" w:rsidRPr="006E2A5E">
        <w:rPr>
          <w:rFonts w:ascii="宋体" w:hAnsi="宋体"/>
        </w:rPr>
        <w:t>1</w:t>
      </w:r>
      <w:r w:rsidRPr="006E2A5E">
        <w:rPr>
          <w:rFonts w:ascii="宋体" w:hAnsi="宋体"/>
        </w:rPr>
        <w:t>.采购项目终止</w:t>
      </w:r>
      <w:bookmarkEnd w:id="105"/>
      <w:bookmarkEnd w:id="106"/>
    </w:p>
    <w:p w14:paraId="008ECA0F" w14:textId="05370E0A"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w:t>
      </w:r>
      <w:r w:rsidR="0077685F" w:rsidRPr="006E2A5E">
        <w:rPr>
          <w:rFonts w:ascii="宋体" w:hAnsi="宋体"/>
          <w:sz w:val="24"/>
          <w:szCs w:val="24"/>
        </w:rPr>
        <w:t>1</w:t>
      </w:r>
      <w:r w:rsidRPr="006E2A5E">
        <w:rPr>
          <w:rFonts w:ascii="宋体" w:hAnsi="宋体"/>
          <w:sz w:val="24"/>
          <w:szCs w:val="24"/>
        </w:rPr>
        <w:t>.1 在磋商过程中，磋商小组发现有下列情形之一的，应对采购项目予以终止：</w:t>
      </w:r>
    </w:p>
    <w:p w14:paraId="00EA47BE"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（1）采购过程中符合要求的供应商或者报价未超过采购预算的供应商不足3家的，但政府购买服务、市场竞争不充分的科研项目，以及需要扶持的</w:t>
      </w:r>
      <w:r w:rsidRPr="006E2A5E">
        <w:rPr>
          <w:rFonts w:ascii="宋体" w:hAnsi="宋体"/>
          <w:sz w:val="24"/>
          <w:szCs w:val="24"/>
        </w:rPr>
        <w:lastRenderedPageBreak/>
        <w:t>科技成果转化项目除外；</w:t>
      </w:r>
    </w:p>
    <w:p w14:paraId="36CEF088"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（2）因情况变化，不再符合规定的竞争性磋商采购方式适用情形的；</w:t>
      </w:r>
    </w:p>
    <w:p w14:paraId="3BEE72B3"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（3）出现影响采购公正的违法、违规行为的；</w:t>
      </w:r>
    </w:p>
    <w:p w14:paraId="45B30DBA" w14:textId="77777777"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（4）因重大变故，采购任务取消的。</w:t>
      </w:r>
    </w:p>
    <w:p w14:paraId="0122641A" w14:textId="3A334AA8" w:rsidR="00BC1E84" w:rsidRPr="006E2A5E" w:rsidRDefault="00BC1E84" w:rsidP="00BC1E84">
      <w:pPr>
        <w:tabs>
          <w:tab w:val="left" w:pos="8640"/>
        </w:tabs>
        <w:spacing w:line="360" w:lineRule="auto"/>
        <w:ind w:leftChars="-1" w:left="567" w:rightChars="134" w:right="281" w:hangingChars="237" w:hanging="569"/>
        <w:rPr>
          <w:rFonts w:ascii="宋体" w:hAnsi="宋体"/>
          <w:sz w:val="24"/>
          <w:szCs w:val="24"/>
        </w:rPr>
      </w:pPr>
      <w:r w:rsidRPr="006E2A5E">
        <w:rPr>
          <w:rFonts w:ascii="宋体" w:hAnsi="宋体"/>
          <w:sz w:val="24"/>
          <w:szCs w:val="24"/>
        </w:rPr>
        <w:t>2</w:t>
      </w:r>
      <w:r w:rsidR="0077685F" w:rsidRPr="006E2A5E">
        <w:rPr>
          <w:rFonts w:ascii="宋体" w:hAnsi="宋体"/>
          <w:sz w:val="24"/>
          <w:szCs w:val="24"/>
        </w:rPr>
        <w:t>1</w:t>
      </w:r>
      <w:r w:rsidRPr="006E2A5E">
        <w:rPr>
          <w:rFonts w:ascii="宋体" w:hAnsi="宋体"/>
          <w:sz w:val="24"/>
          <w:szCs w:val="24"/>
        </w:rPr>
        <w:t>.2 项目终止后，采购代理机构应当在公告发布媒介上发布项目终止公告并说明原因。</w:t>
      </w:r>
    </w:p>
    <w:p w14:paraId="1F66F085" w14:textId="77777777" w:rsidR="00BC1E84" w:rsidRPr="006E2A5E" w:rsidRDefault="00BC1E84" w:rsidP="00BC1E84">
      <w:pPr>
        <w:pStyle w:val="2"/>
      </w:pPr>
      <w:bookmarkStart w:id="107" w:name="_Toc99784795"/>
      <w:bookmarkStart w:id="108" w:name="_Toc121906779"/>
      <w:r w:rsidRPr="006E2A5E">
        <w:t>六、成交</w:t>
      </w:r>
      <w:bookmarkEnd w:id="107"/>
      <w:bookmarkEnd w:id="108"/>
    </w:p>
    <w:p w14:paraId="4B25E533" w14:textId="77777777" w:rsidR="00BC1E84" w:rsidRPr="006E2A5E" w:rsidRDefault="00BC1E84" w:rsidP="00BC1E84">
      <w:pPr>
        <w:pStyle w:val="30"/>
        <w:rPr>
          <w:rFonts w:ascii="宋体" w:hAnsi="宋体"/>
        </w:rPr>
      </w:pPr>
      <w:bookmarkStart w:id="109" w:name="_Toc99784796"/>
      <w:bookmarkStart w:id="110" w:name="_Toc121906780"/>
      <w:r w:rsidRPr="006E2A5E">
        <w:rPr>
          <w:rFonts w:ascii="宋体" w:hAnsi="宋体"/>
        </w:rPr>
        <w:t>22. 成交通知书</w:t>
      </w:r>
      <w:bookmarkEnd w:id="109"/>
      <w:bookmarkEnd w:id="110"/>
    </w:p>
    <w:p w14:paraId="07D6B46E" w14:textId="77777777" w:rsidR="00BC1E84" w:rsidRPr="006E2A5E" w:rsidRDefault="00BC1E84" w:rsidP="00BC1E84">
      <w:pPr>
        <w:tabs>
          <w:tab w:val="left" w:pos="8640"/>
        </w:tabs>
        <w:spacing w:line="360" w:lineRule="auto"/>
        <w:ind w:rightChars="134" w:right="281"/>
        <w:rPr>
          <w:rFonts w:ascii="宋体" w:hAnsi="宋体"/>
          <w:sz w:val="24"/>
          <w:szCs w:val="24"/>
        </w:rPr>
      </w:pPr>
      <w:r w:rsidRPr="006E2A5E">
        <w:rPr>
          <w:rFonts w:ascii="宋体" w:hAnsi="宋体"/>
          <w:sz w:val="24"/>
          <w:szCs w:val="24"/>
        </w:rPr>
        <w:t>22.1  采购代理机构在成交供应商确定后2个工作日内，在省级以上财政部门指定的政府采购信息发布媒体上公告成交结果，同时向成交供应商发出成交通知书。</w:t>
      </w:r>
    </w:p>
    <w:p w14:paraId="52D48221" w14:textId="77777777" w:rsidR="00BC1E84" w:rsidRPr="006E2A5E" w:rsidRDefault="00BC1E84" w:rsidP="00BC1E84">
      <w:pPr>
        <w:tabs>
          <w:tab w:val="left" w:pos="8640"/>
        </w:tabs>
        <w:spacing w:line="360" w:lineRule="auto"/>
        <w:ind w:rightChars="134" w:right="281"/>
        <w:rPr>
          <w:rFonts w:ascii="宋体" w:hAnsi="宋体"/>
          <w:sz w:val="24"/>
          <w:szCs w:val="24"/>
        </w:rPr>
      </w:pPr>
      <w:r w:rsidRPr="006E2A5E">
        <w:rPr>
          <w:rFonts w:ascii="宋体" w:hAnsi="宋体"/>
          <w:sz w:val="24"/>
          <w:szCs w:val="24"/>
        </w:rPr>
        <w:t>22.2  成交通知书是合同的组成部分。</w:t>
      </w:r>
    </w:p>
    <w:p w14:paraId="3D90FF3C" w14:textId="77777777" w:rsidR="00BC1E84" w:rsidRPr="006E2A5E" w:rsidRDefault="00BC1E84" w:rsidP="00BC1E84">
      <w:pPr>
        <w:pStyle w:val="30"/>
        <w:rPr>
          <w:rFonts w:ascii="宋体" w:hAnsi="宋体"/>
        </w:rPr>
      </w:pPr>
      <w:bookmarkStart w:id="111" w:name="_Toc99784797"/>
      <w:bookmarkStart w:id="112" w:name="_Toc121906781"/>
      <w:r w:rsidRPr="006E2A5E">
        <w:rPr>
          <w:rFonts w:ascii="宋体" w:hAnsi="宋体"/>
        </w:rPr>
        <w:t>23.成交服务费</w:t>
      </w:r>
      <w:bookmarkEnd w:id="111"/>
      <w:bookmarkEnd w:id="112"/>
    </w:p>
    <w:p w14:paraId="7E9C7311" w14:textId="77777777" w:rsidR="00BC1E84" w:rsidRPr="006E2A5E" w:rsidRDefault="00BC1E84" w:rsidP="00BC1E84">
      <w:pPr>
        <w:autoSpaceDE w:val="0"/>
        <w:autoSpaceDN w:val="0"/>
        <w:spacing w:line="360" w:lineRule="auto"/>
        <w:ind w:left="600" w:rightChars="134" w:right="281" w:hangingChars="250" w:hanging="600"/>
        <w:textAlignment w:val="bottom"/>
        <w:rPr>
          <w:rFonts w:ascii="宋体" w:hAnsi="宋体"/>
          <w:sz w:val="24"/>
          <w:szCs w:val="24"/>
        </w:rPr>
      </w:pPr>
      <w:r w:rsidRPr="006E2A5E">
        <w:rPr>
          <w:rFonts w:ascii="宋体" w:hAnsi="宋体"/>
          <w:sz w:val="24"/>
          <w:szCs w:val="24"/>
        </w:rPr>
        <w:t xml:space="preserve">23.1 </w:t>
      </w:r>
      <w:r w:rsidRPr="006E2A5E">
        <w:rPr>
          <w:rFonts w:ascii="宋体" w:hAnsi="宋体"/>
          <w:sz w:val="24"/>
        </w:rPr>
        <w:t>采购代理机构参照原计价格[2002]1980号文、</w:t>
      </w:r>
      <w:r w:rsidRPr="006E2A5E">
        <w:rPr>
          <w:rFonts w:ascii="宋体" w:hAnsi="宋体"/>
          <w:kern w:val="0"/>
          <w:sz w:val="24"/>
        </w:rPr>
        <w:t>发改办价格[2003]857号文及发改办价格[2011]534号文有关规定向成交供应商收取</w:t>
      </w:r>
      <w:r w:rsidRPr="006E2A5E">
        <w:rPr>
          <w:rFonts w:ascii="宋体" w:hAnsi="宋体"/>
          <w:sz w:val="24"/>
        </w:rPr>
        <w:t>成交服务费用</w:t>
      </w:r>
      <w:r w:rsidRPr="006E2A5E">
        <w:rPr>
          <w:rFonts w:ascii="宋体" w:hAnsi="宋体"/>
          <w:sz w:val="24"/>
          <w:szCs w:val="24"/>
        </w:rPr>
        <w:t>。此项费用不单独开列而应计入本次报价，由成交公司在领取成交通知书时一次性向采购代理机构交纳。</w:t>
      </w:r>
    </w:p>
    <w:p w14:paraId="52F73DF3" w14:textId="77777777" w:rsidR="00BC1E84" w:rsidRPr="006E2A5E" w:rsidRDefault="00BC1E84" w:rsidP="00BC1E84">
      <w:pPr>
        <w:spacing w:line="360" w:lineRule="auto"/>
        <w:ind w:rightChars="134" w:right="281"/>
        <w:rPr>
          <w:rFonts w:ascii="宋体" w:hAnsi="宋体"/>
          <w:sz w:val="24"/>
          <w:szCs w:val="24"/>
        </w:rPr>
      </w:pPr>
      <w:r w:rsidRPr="006E2A5E">
        <w:rPr>
          <w:rFonts w:ascii="宋体" w:hAnsi="宋体"/>
          <w:sz w:val="24"/>
          <w:szCs w:val="24"/>
        </w:rPr>
        <w:t>23.2 成交服务费可采用现金、支票、电汇或银行汇票等形式。</w:t>
      </w:r>
    </w:p>
    <w:p w14:paraId="721066F8" w14:textId="77777777" w:rsidR="00BC1E84" w:rsidRPr="006E2A5E" w:rsidRDefault="00BC1E84" w:rsidP="00BC1E84">
      <w:pPr>
        <w:spacing w:line="360" w:lineRule="auto"/>
        <w:ind w:rightChars="134" w:right="281"/>
        <w:rPr>
          <w:rFonts w:ascii="宋体" w:hAnsi="宋体"/>
          <w:sz w:val="24"/>
          <w:szCs w:val="24"/>
        </w:rPr>
      </w:pPr>
      <w:r w:rsidRPr="006E2A5E">
        <w:rPr>
          <w:rFonts w:ascii="宋体" w:hAnsi="宋体"/>
          <w:sz w:val="24"/>
          <w:szCs w:val="24"/>
        </w:rPr>
        <w:t>23.3在磋商时，供应商应提供成交服务费承诺书，未提供者按无效响应处理。</w:t>
      </w:r>
    </w:p>
    <w:p w14:paraId="7A4B342C" w14:textId="77777777" w:rsidR="00BC1E84" w:rsidRPr="006E2A5E" w:rsidRDefault="00BC1E84" w:rsidP="00BC1E84">
      <w:pPr>
        <w:pStyle w:val="2"/>
      </w:pPr>
      <w:bookmarkStart w:id="113" w:name="_Toc99784798"/>
      <w:bookmarkStart w:id="114" w:name="_Toc121906782"/>
      <w:r w:rsidRPr="006E2A5E">
        <w:t>七、签订合同</w:t>
      </w:r>
      <w:bookmarkEnd w:id="113"/>
      <w:bookmarkEnd w:id="114"/>
    </w:p>
    <w:p w14:paraId="321D7465" w14:textId="77777777" w:rsidR="00BC1E84" w:rsidRPr="006E2A5E" w:rsidRDefault="00BC1E84" w:rsidP="00BC1E84">
      <w:pPr>
        <w:pStyle w:val="30"/>
        <w:rPr>
          <w:rFonts w:ascii="宋体" w:hAnsi="宋体"/>
        </w:rPr>
      </w:pPr>
      <w:bookmarkStart w:id="115" w:name="_Toc99784799"/>
      <w:bookmarkStart w:id="116" w:name="_Toc121906783"/>
      <w:r w:rsidRPr="006E2A5E">
        <w:rPr>
          <w:rFonts w:ascii="宋体" w:hAnsi="宋体"/>
        </w:rPr>
        <w:t>24.</w:t>
      </w:r>
      <w:r w:rsidRPr="006E2A5E">
        <w:rPr>
          <w:rFonts w:ascii="宋体" w:hAnsi="宋体"/>
        </w:rPr>
        <w:tab/>
        <w:t>签订合同</w:t>
      </w:r>
      <w:bookmarkEnd w:id="115"/>
      <w:bookmarkEnd w:id="116"/>
    </w:p>
    <w:p w14:paraId="2F071CA3"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24.1成交供应商应当自成交通知书发出之日起30日内，按照磋商文件确定的合同文本以及采购标的、采购金额、采购数量、技术和服务要求等事项签订政府采购合同。采购人不得向成交供应商提出超出磋商文件以外的任何要求作为签订合同的条件，不得与成交供应商订立背离磋商文件确定的合同文本以及采购标的、采购金额、采购数量、技术和服务要求等实质性内容的协议。</w:t>
      </w:r>
    </w:p>
    <w:p w14:paraId="3EE259CE"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24.2磋商文件、成交供应商的响应文件及其澄清文件等，均为签订合同的依据。</w:t>
      </w:r>
    </w:p>
    <w:p w14:paraId="12835BC7" w14:textId="3F9765E8" w:rsidR="00BC1E84" w:rsidRPr="006E2A5E" w:rsidRDefault="0077685F" w:rsidP="00BC1E84">
      <w:pPr>
        <w:pStyle w:val="2"/>
      </w:pPr>
      <w:bookmarkStart w:id="117" w:name="_Toc99784802"/>
      <w:bookmarkStart w:id="118" w:name="_Toc121906784"/>
      <w:r w:rsidRPr="006E2A5E">
        <w:lastRenderedPageBreak/>
        <w:t>八、质疑</w:t>
      </w:r>
      <w:bookmarkEnd w:id="117"/>
      <w:bookmarkEnd w:id="118"/>
    </w:p>
    <w:p w14:paraId="5464AD7E" w14:textId="1CCDD817" w:rsidR="00BC1E84" w:rsidRPr="006E2A5E" w:rsidRDefault="00BC1E84" w:rsidP="00BC1E84">
      <w:pPr>
        <w:pStyle w:val="30"/>
        <w:rPr>
          <w:rFonts w:ascii="宋体" w:hAnsi="宋体"/>
        </w:rPr>
      </w:pPr>
      <w:bookmarkStart w:id="119" w:name="_Toc99784803"/>
      <w:bookmarkStart w:id="120" w:name="_Toc121906785"/>
      <w:r w:rsidRPr="006E2A5E">
        <w:rPr>
          <w:rFonts w:ascii="宋体" w:hAnsi="宋体"/>
        </w:rPr>
        <w:t>2</w:t>
      </w:r>
      <w:r w:rsidR="0077685F" w:rsidRPr="006E2A5E">
        <w:rPr>
          <w:rFonts w:ascii="宋体" w:hAnsi="宋体"/>
        </w:rPr>
        <w:t>5</w:t>
      </w:r>
      <w:r w:rsidRPr="006E2A5E">
        <w:rPr>
          <w:rFonts w:ascii="宋体" w:hAnsi="宋体"/>
        </w:rPr>
        <w:t>.质疑</w:t>
      </w:r>
      <w:bookmarkEnd w:id="119"/>
      <w:bookmarkEnd w:id="120"/>
    </w:p>
    <w:p w14:paraId="3560B090" w14:textId="31700C68" w:rsidR="00BC1E84" w:rsidRPr="006E2A5E" w:rsidRDefault="00BC1E84" w:rsidP="00BC1E84">
      <w:pPr>
        <w:spacing w:line="360" w:lineRule="auto"/>
        <w:rPr>
          <w:rFonts w:ascii="宋体" w:hAnsi="宋体"/>
          <w:sz w:val="24"/>
          <w:szCs w:val="24"/>
        </w:rPr>
      </w:pPr>
      <w:r w:rsidRPr="006E2A5E">
        <w:rPr>
          <w:rFonts w:ascii="宋体" w:hAnsi="宋体"/>
          <w:sz w:val="24"/>
          <w:szCs w:val="24"/>
        </w:rPr>
        <w:t>2</w:t>
      </w:r>
      <w:r w:rsidR="0077685F" w:rsidRPr="006E2A5E">
        <w:rPr>
          <w:rFonts w:ascii="宋体" w:hAnsi="宋体"/>
          <w:sz w:val="24"/>
          <w:szCs w:val="24"/>
        </w:rPr>
        <w:t>5</w:t>
      </w:r>
      <w:r w:rsidRPr="006E2A5E">
        <w:rPr>
          <w:rFonts w:ascii="宋体" w:hAnsi="宋体"/>
          <w:sz w:val="24"/>
          <w:szCs w:val="24"/>
        </w:rPr>
        <w:t>.1 供应商认为采购文件、采购过程、成交结果使自己的权益受到损害的，可以在知道或者应知其权益受到损害之日起7个工作日内，以书面形式向采购代理机构（具体联系方式见</w:t>
      </w:r>
      <w:r w:rsidR="00500B30" w:rsidRPr="006E2A5E">
        <w:rPr>
          <w:rFonts w:ascii="宋体" w:hAnsi="宋体"/>
          <w:sz w:val="24"/>
          <w:szCs w:val="24"/>
        </w:rPr>
        <w:t>磋商</w:t>
      </w:r>
      <w:r w:rsidRPr="006E2A5E">
        <w:rPr>
          <w:rFonts w:ascii="宋体" w:hAnsi="宋体"/>
          <w:sz w:val="24"/>
          <w:szCs w:val="24"/>
        </w:rPr>
        <w:t>邀请）提出质疑（针对同一</w:t>
      </w:r>
      <w:r w:rsidR="00507187" w:rsidRPr="006E2A5E">
        <w:rPr>
          <w:rFonts w:ascii="宋体" w:hAnsi="宋体"/>
          <w:sz w:val="24"/>
          <w:szCs w:val="24"/>
        </w:rPr>
        <w:t>采购</w:t>
      </w:r>
      <w:r w:rsidRPr="006E2A5E">
        <w:rPr>
          <w:rFonts w:ascii="宋体" w:hAnsi="宋体"/>
          <w:sz w:val="24"/>
          <w:szCs w:val="24"/>
        </w:rPr>
        <w:t>程序环节的质疑，供应商应在法定质疑期内一次性提出）。应知其权益受到损害之日，是指：</w:t>
      </w:r>
    </w:p>
    <w:p w14:paraId="59624C78"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（1）对可以质疑的采购文件提出质疑的，为按要求购买并收到采购文件之日；</w:t>
      </w:r>
    </w:p>
    <w:p w14:paraId="2B1C6E5D"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（2）对采购过程提出质疑的，为各招标程序环节结束之日；</w:t>
      </w:r>
    </w:p>
    <w:p w14:paraId="7CC2A64C"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（3）对成交结果提出质疑的，为成交结果公告期限届满之日。</w:t>
      </w:r>
    </w:p>
    <w:p w14:paraId="52729A82" w14:textId="109B09CC" w:rsidR="00BC1E84" w:rsidRPr="006E2A5E" w:rsidRDefault="00BC1E84" w:rsidP="00BC1E84">
      <w:pPr>
        <w:spacing w:line="360" w:lineRule="auto"/>
        <w:rPr>
          <w:rFonts w:ascii="宋体" w:hAnsi="宋体"/>
          <w:sz w:val="24"/>
          <w:szCs w:val="24"/>
        </w:rPr>
      </w:pPr>
      <w:r w:rsidRPr="006E2A5E">
        <w:rPr>
          <w:rFonts w:ascii="宋体" w:hAnsi="宋体"/>
          <w:sz w:val="24"/>
          <w:szCs w:val="24"/>
        </w:rPr>
        <w:t>2</w:t>
      </w:r>
      <w:r w:rsidR="0077685F" w:rsidRPr="006E2A5E">
        <w:rPr>
          <w:rFonts w:ascii="宋体" w:hAnsi="宋体"/>
          <w:sz w:val="24"/>
          <w:szCs w:val="24"/>
        </w:rPr>
        <w:t>5</w:t>
      </w:r>
      <w:r w:rsidRPr="006E2A5E">
        <w:rPr>
          <w:rFonts w:ascii="宋体" w:hAnsi="宋体"/>
          <w:sz w:val="24"/>
          <w:szCs w:val="24"/>
        </w:rPr>
        <w:t>.2提出质疑的供应商应当是参与所质疑项目招标活动的供应商。潜在供应商已按要求购买采购文件的，可以按规定对采购文件提出质疑。</w:t>
      </w:r>
    </w:p>
    <w:p w14:paraId="119E5275" w14:textId="1C057357" w:rsidR="00BC1E84" w:rsidRPr="006E2A5E" w:rsidRDefault="00BC1E84" w:rsidP="00BC1E84">
      <w:pPr>
        <w:spacing w:line="360" w:lineRule="auto"/>
        <w:rPr>
          <w:rFonts w:ascii="宋体" w:hAnsi="宋体"/>
          <w:sz w:val="24"/>
          <w:szCs w:val="24"/>
        </w:rPr>
      </w:pPr>
      <w:r w:rsidRPr="006E2A5E">
        <w:rPr>
          <w:rFonts w:ascii="宋体" w:hAnsi="宋体"/>
          <w:sz w:val="24"/>
          <w:szCs w:val="24"/>
        </w:rPr>
        <w:t>2</w:t>
      </w:r>
      <w:r w:rsidR="0077685F" w:rsidRPr="006E2A5E">
        <w:rPr>
          <w:rFonts w:ascii="宋体" w:hAnsi="宋体"/>
          <w:sz w:val="24"/>
          <w:szCs w:val="24"/>
        </w:rPr>
        <w:t>5</w:t>
      </w:r>
      <w:r w:rsidRPr="006E2A5E">
        <w:rPr>
          <w:rFonts w:ascii="宋体" w:hAnsi="宋体"/>
          <w:sz w:val="24"/>
          <w:szCs w:val="24"/>
        </w:rPr>
        <w:t>.3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01CE1532" w14:textId="1A49986C" w:rsidR="00BC1E84" w:rsidRPr="006E2A5E" w:rsidRDefault="00BC1E84" w:rsidP="00BC1E84">
      <w:pPr>
        <w:spacing w:line="360" w:lineRule="auto"/>
        <w:rPr>
          <w:rFonts w:ascii="宋体" w:hAnsi="宋体"/>
          <w:sz w:val="24"/>
          <w:szCs w:val="24"/>
        </w:rPr>
      </w:pPr>
      <w:r w:rsidRPr="006E2A5E">
        <w:rPr>
          <w:rFonts w:ascii="宋体" w:hAnsi="宋体"/>
          <w:sz w:val="24"/>
          <w:szCs w:val="24"/>
        </w:rPr>
        <w:t>2</w:t>
      </w:r>
      <w:r w:rsidR="0077685F" w:rsidRPr="006E2A5E">
        <w:rPr>
          <w:rFonts w:ascii="宋体" w:hAnsi="宋体"/>
          <w:sz w:val="24"/>
          <w:szCs w:val="24"/>
        </w:rPr>
        <w:t>5</w:t>
      </w:r>
      <w:r w:rsidRPr="006E2A5E">
        <w:rPr>
          <w:rFonts w:ascii="宋体" w:hAnsi="宋体"/>
          <w:sz w:val="24"/>
          <w:szCs w:val="24"/>
        </w:rPr>
        <w:t>.4质疑函应采用政府采购供应商质疑函范本格式，应当采用包括下列内容：</w:t>
      </w:r>
    </w:p>
    <w:p w14:paraId="5A0FC59A"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（1）供应商的姓名或者名称、地址、邮编、联系人及联系电话；</w:t>
      </w:r>
    </w:p>
    <w:p w14:paraId="2A1C85C2"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（2）质疑项目的名称、编号；</w:t>
      </w:r>
    </w:p>
    <w:p w14:paraId="234421AB"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（3）具体、明确的质疑事项和与质疑事项相关的请求；</w:t>
      </w:r>
    </w:p>
    <w:p w14:paraId="07CC6DD3"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（4）事实依据；</w:t>
      </w:r>
    </w:p>
    <w:p w14:paraId="489DDCD1"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（5）必要的法律依据；</w:t>
      </w:r>
    </w:p>
    <w:p w14:paraId="6B2D1B5C" w14:textId="77777777" w:rsidR="00BC1E84" w:rsidRPr="006E2A5E" w:rsidRDefault="00BC1E84" w:rsidP="00BC1E84">
      <w:pPr>
        <w:spacing w:line="360" w:lineRule="auto"/>
        <w:rPr>
          <w:rFonts w:ascii="宋体" w:hAnsi="宋体"/>
          <w:sz w:val="24"/>
          <w:szCs w:val="24"/>
        </w:rPr>
      </w:pPr>
      <w:r w:rsidRPr="006E2A5E">
        <w:rPr>
          <w:rFonts w:ascii="宋体" w:hAnsi="宋体"/>
          <w:sz w:val="24"/>
          <w:szCs w:val="24"/>
        </w:rPr>
        <w:t>（6）提出质疑的日期。</w:t>
      </w:r>
    </w:p>
    <w:p w14:paraId="3C7F85AB" w14:textId="20F2F59E" w:rsidR="00BC1E84" w:rsidRPr="006E2A5E" w:rsidRDefault="0077685F" w:rsidP="00BC1E84">
      <w:pPr>
        <w:pStyle w:val="2"/>
      </w:pPr>
      <w:bookmarkStart w:id="121" w:name="_Toc61612792"/>
      <w:bookmarkStart w:id="122" w:name="_Toc99784804"/>
      <w:bookmarkStart w:id="123" w:name="_Toc121906786"/>
      <w:r w:rsidRPr="006E2A5E">
        <w:t>九</w:t>
      </w:r>
      <w:r w:rsidR="00BC1E84" w:rsidRPr="006E2A5E">
        <w:t>、其它</w:t>
      </w:r>
      <w:bookmarkEnd w:id="121"/>
      <w:bookmarkEnd w:id="122"/>
      <w:bookmarkEnd w:id="123"/>
    </w:p>
    <w:p w14:paraId="0337C4AC" w14:textId="679BD0C9" w:rsidR="00BC1E84" w:rsidRPr="006E2A5E" w:rsidRDefault="00BC1E84" w:rsidP="00BC1E84">
      <w:pPr>
        <w:spacing w:line="360" w:lineRule="auto"/>
        <w:jc w:val="left"/>
        <w:rPr>
          <w:rFonts w:ascii="宋体" w:hAnsi="宋体"/>
          <w:sz w:val="24"/>
        </w:rPr>
      </w:pPr>
      <w:r w:rsidRPr="006E2A5E">
        <w:rPr>
          <w:rFonts w:ascii="宋体" w:hAnsi="宋体"/>
          <w:sz w:val="24"/>
        </w:rPr>
        <w:t>2</w:t>
      </w:r>
      <w:r w:rsidR="0077685F" w:rsidRPr="006E2A5E">
        <w:rPr>
          <w:rFonts w:ascii="宋体" w:hAnsi="宋体"/>
          <w:sz w:val="24"/>
        </w:rPr>
        <w:t>6</w:t>
      </w:r>
      <w:r w:rsidRPr="006E2A5E">
        <w:rPr>
          <w:rFonts w:ascii="宋体" w:hAnsi="宋体"/>
          <w:sz w:val="24"/>
        </w:rPr>
        <w:t xml:space="preserve"> 如果被推荐的成交候选人被认为在本次采购过程的竞争中有腐败和欺诈行为，则被拒绝授予合同。</w:t>
      </w:r>
    </w:p>
    <w:p w14:paraId="0D809BE8" w14:textId="6E4C1CE6" w:rsidR="00BC1E84" w:rsidRPr="006E2A5E" w:rsidRDefault="00BC1E84" w:rsidP="00BC1E84">
      <w:pPr>
        <w:spacing w:line="360" w:lineRule="auto"/>
        <w:rPr>
          <w:rFonts w:ascii="宋体" w:hAnsi="宋体"/>
          <w:sz w:val="24"/>
        </w:rPr>
      </w:pPr>
      <w:r w:rsidRPr="006E2A5E">
        <w:rPr>
          <w:rFonts w:ascii="宋体" w:hAnsi="宋体"/>
          <w:sz w:val="24"/>
        </w:rPr>
        <w:t>2</w:t>
      </w:r>
      <w:r w:rsidR="0077685F" w:rsidRPr="006E2A5E">
        <w:rPr>
          <w:rFonts w:ascii="宋体" w:hAnsi="宋体"/>
          <w:sz w:val="24"/>
        </w:rPr>
        <w:t>6</w:t>
      </w:r>
      <w:r w:rsidRPr="006E2A5E">
        <w:rPr>
          <w:rFonts w:ascii="宋体" w:hAnsi="宋体"/>
          <w:sz w:val="24"/>
        </w:rPr>
        <w:t>.1 “腐败行为”是指通过提供、给予、接受、索取任何有价值的东西来影响</w:t>
      </w:r>
      <w:r w:rsidRPr="006E2A5E">
        <w:rPr>
          <w:rFonts w:ascii="宋体" w:hAnsi="宋体"/>
          <w:sz w:val="24"/>
        </w:rPr>
        <w:lastRenderedPageBreak/>
        <w:t>采购人在采购过程中或合同实施过程中的行为；</w:t>
      </w:r>
    </w:p>
    <w:p w14:paraId="19E9C736" w14:textId="345AE86A" w:rsidR="00BC1E84" w:rsidRPr="006E2A5E" w:rsidRDefault="00BC1E84" w:rsidP="00BC1E84">
      <w:pPr>
        <w:spacing w:line="360" w:lineRule="auto"/>
        <w:jc w:val="left"/>
        <w:rPr>
          <w:rFonts w:ascii="宋体" w:hAnsi="宋体"/>
          <w:sz w:val="24"/>
        </w:rPr>
      </w:pPr>
      <w:r w:rsidRPr="006E2A5E">
        <w:rPr>
          <w:rFonts w:ascii="宋体" w:hAnsi="宋体"/>
          <w:sz w:val="24"/>
        </w:rPr>
        <w:t>2</w:t>
      </w:r>
      <w:r w:rsidR="0077685F" w:rsidRPr="006E2A5E">
        <w:rPr>
          <w:rFonts w:ascii="宋体" w:hAnsi="宋体"/>
          <w:sz w:val="24"/>
        </w:rPr>
        <w:t>6</w:t>
      </w:r>
      <w:r w:rsidRPr="006E2A5E">
        <w:rPr>
          <w:rFonts w:ascii="宋体" w:hAnsi="宋体"/>
          <w:sz w:val="24"/>
        </w:rPr>
        <w:t>.2 “欺诈行为”是指为了影响采购过程或合同实施过程而谎报事实，损害采购人和公共利益，包括供应商之间串通投标（递交响应文件之前和之后），人为地使磋商丧失竞争性，剥夺了采购人从竞争中所获得的利益。</w:t>
      </w:r>
    </w:p>
    <w:p w14:paraId="5AE0591F" w14:textId="77777777" w:rsidR="00BC1E84" w:rsidRPr="006E2A5E" w:rsidRDefault="00BC1E84" w:rsidP="00BC1E84">
      <w:pPr>
        <w:spacing w:line="360" w:lineRule="auto"/>
        <w:rPr>
          <w:rFonts w:ascii="宋体" w:hAnsi="宋体"/>
          <w:sz w:val="24"/>
        </w:rPr>
      </w:pPr>
      <w:r w:rsidRPr="006E2A5E">
        <w:rPr>
          <w:rFonts w:ascii="宋体" w:hAnsi="宋体"/>
          <w:sz w:val="24"/>
        </w:rPr>
        <w:t>2</w:t>
      </w:r>
      <w:r w:rsidR="0077685F" w:rsidRPr="006E2A5E">
        <w:rPr>
          <w:rFonts w:ascii="宋体" w:hAnsi="宋体"/>
          <w:sz w:val="24"/>
        </w:rPr>
        <w:t>7</w:t>
      </w:r>
      <w:r w:rsidRPr="006E2A5E">
        <w:rPr>
          <w:rFonts w:ascii="宋体" w:hAnsi="宋体"/>
          <w:sz w:val="24"/>
        </w:rPr>
        <w:t xml:space="preserve"> 本磋商文件的解释权属于采购人及采购代理机构。</w:t>
      </w:r>
    </w:p>
    <w:p w14:paraId="6CA2154C" w14:textId="77777777" w:rsidR="00C42228" w:rsidRPr="006E2A5E" w:rsidRDefault="00C42228" w:rsidP="00BC1E84">
      <w:pPr>
        <w:spacing w:line="360" w:lineRule="auto"/>
        <w:rPr>
          <w:rFonts w:ascii="宋体" w:hAnsi="宋体"/>
          <w:sz w:val="24"/>
        </w:rPr>
      </w:pPr>
    </w:p>
    <w:p w14:paraId="388C2860" w14:textId="2117E472" w:rsidR="00C42228" w:rsidRPr="006E2A5E" w:rsidRDefault="00C42228">
      <w:pPr>
        <w:widowControl/>
        <w:jc w:val="left"/>
        <w:rPr>
          <w:rFonts w:ascii="宋体" w:hAnsi="宋体"/>
          <w:sz w:val="24"/>
        </w:rPr>
      </w:pPr>
      <w:r w:rsidRPr="006E2A5E">
        <w:rPr>
          <w:rFonts w:ascii="宋体" w:hAnsi="宋体"/>
          <w:sz w:val="24"/>
        </w:rPr>
        <w:br w:type="page"/>
      </w:r>
    </w:p>
    <w:p w14:paraId="2CA3A92E" w14:textId="77777777" w:rsidR="00C42228" w:rsidRPr="006E2A5E" w:rsidRDefault="00C42228" w:rsidP="00BC1E84">
      <w:pPr>
        <w:spacing w:line="360" w:lineRule="auto"/>
        <w:rPr>
          <w:rFonts w:ascii="宋体" w:hAnsi="宋体"/>
          <w:sz w:val="24"/>
        </w:rPr>
        <w:sectPr w:rsidR="00C42228" w:rsidRPr="006E2A5E">
          <w:footerReference w:type="default" r:id="rId16"/>
          <w:headerReference w:type="first" r:id="rId17"/>
          <w:pgSz w:w="11907" w:h="16840"/>
          <w:pgMar w:top="1440" w:right="1800" w:bottom="1440" w:left="1800" w:header="851" w:footer="851" w:gutter="0"/>
          <w:cols w:space="720"/>
          <w:docGrid w:linePitch="462"/>
        </w:sectPr>
      </w:pPr>
    </w:p>
    <w:p w14:paraId="33F79E60" w14:textId="4A8FA9A1" w:rsidR="00B30647" w:rsidRPr="006E2A5E" w:rsidRDefault="00851C5E" w:rsidP="00BC1E84">
      <w:pPr>
        <w:pStyle w:val="1"/>
        <w:numPr>
          <w:ilvl w:val="0"/>
          <w:numId w:val="0"/>
        </w:numPr>
        <w:spacing w:before="0" w:after="0" w:line="360" w:lineRule="auto"/>
        <w:rPr>
          <w:rFonts w:ascii="宋体" w:hAnsi="宋体"/>
          <w:sz w:val="28"/>
          <w:szCs w:val="24"/>
        </w:rPr>
      </w:pPr>
      <w:bookmarkStart w:id="124" w:name="_Toc121906787"/>
      <w:r w:rsidRPr="006E2A5E">
        <w:rPr>
          <w:rFonts w:ascii="宋体" w:hAnsi="宋体"/>
          <w:sz w:val="28"/>
          <w:szCs w:val="24"/>
        </w:rPr>
        <w:lastRenderedPageBreak/>
        <w:t>第四章  项目需求</w:t>
      </w:r>
      <w:bookmarkStart w:id="125" w:name="_Toc36815850"/>
      <w:bookmarkStart w:id="126" w:name="_Toc11281"/>
      <w:bookmarkEnd w:id="124"/>
    </w:p>
    <w:p w14:paraId="370C8696" w14:textId="77777777" w:rsidR="00B3642F" w:rsidRPr="006E2A5E" w:rsidRDefault="00B3642F" w:rsidP="00B3642F">
      <w:pPr>
        <w:pStyle w:val="30"/>
        <w:tabs>
          <w:tab w:val="left" w:pos="720"/>
        </w:tabs>
        <w:ind w:left="1" w:hanging="1"/>
        <w:jc w:val="left"/>
        <w:rPr>
          <w:rFonts w:ascii="宋体" w:hAnsi="宋体"/>
        </w:rPr>
      </w:pPr>
      <w:bookmarkStart w:id="127" w:name="_Toc120796562"/>
      <w:bookmarkStart w:id="128" w:name="_Toc88839301"/>
      <w:bookmarkStart w:id="129" w:name="_Toc121906788"/>
      <w:r w:rsidRPr="006E2A5E">
        <w:rPr>
          <w:rFonts w:ascii="宋体" w:hAnsi="宋体"/>
        </w:rPr>
        <w:t>一．需求一览表</w:t>
      </w:r>
      <w:bookmarkEnd w:id="127"/>
      <w:bookmarkEnd w:id="128"/>
      <w:bookmarkEnd w:id="129"/>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2772"/>
        <w:gridCol w:w="3953"/>
        <w:gridCol w:w="850"/>
      </w:tblGrid>
      <w:tr w:rsidR="006E2A5E" w:rsidRPr="006E2A5E" w14:paraId="2419509F" w14:textId="77777777" w:rsidTr="002C1911">
        <w:trPr>
          <w:trHeight w:val="245"/>
          <w:jc w:val="center"/>
        </w:trPr>
        <w:tc>
          <w:tcPr>
            <w:tcW w:w="861" w:type="dxa"/>
            <w:vAlign w:val="center"/>
          </w:tcPr>
          <w:p w14:paraId="7693FBF6" w14:textId="77777777" w:rsidR="00B3642F" w:rsidRPr="006E2A5E" w:rsidRDefault="00B3642F" w:rsidP="002C1911">
            <w:pPr>
              <w:spacing w:line="360" w:lineRule="auto"/>
              <w:ind w:left="1" w:hanging="1"/>
              <w:rPr>
                <w:rFonts w:ascii="宋体" w:hAnsi="宋体"/>
                <w:b/>
                <w:sz w:val="24"/>
                <w:szCs w:val="24"/>
              </w:rPr>
            </w:pPr>
            <w:r w:rsidRPr="006E2A5E">
              <w:rPr>
                <w:rFonts w:ascii="宋体" w:hAnsi="宋体"/>
                <w:b/>
                <w:sz w:val="24"/>
                <w:szCs w:val="24"/>
              </w:rPr>
              <w:t>包号</w:t>
            </w:r>
          </w:p>
        </w:tc>
        <w:tc>
          <w:tcPr>
            <w:tcW w:w="2772" w:type="dxa"/>
            <w:vAlign w:val="center"/>
          </w:tcPr>
          <w:p w14:paraId="2635F38C" w14:textId="77777777" w:rsidR="00B3642F" w:rsidRPr="006E2A5E" w:rsidRDefault="00B3642F" w:rsidP="002C1911">
            <w:pPr>
              <w:spacing w:line="360" w:lineRule="auto"/>
              <w:ind w:left="1" w:hanging="1"/>
              <w:rPr>
                <w:rFonts w:ascii="宋体" w:hAnsi="宋体"/>
                <w:b/>
                <w:sz w:val="24"/>
                <w:szCs w:val="24"/>
              </w:rPr>
            </w:pPr>
            <w:r w:rsidRPr="006E2A5E">
              <w:rPr>
                <w:rFonts w:ascii="宋体" w:hAnsi="宋体"/>
                <w:b/>
                <w:sz w:val="24"/>
                <w:szCs w:val="24"/>
              </w:rPr>
              <w:t>名称</w:t>
            </w:r>
          </w:p>
        </w:tc>
        <w:tc>
          <w:tcPr>
            <w:tcW w:w="3953" w:type="dxa"/>
          </w:tcPr>
          <w:p w14:paraId="7ECCF9FA" w14:textId="77777777" w:rsidR="00B3642F" w:rsidRPr="006E2A5E" w:rsidRDefault="00B3642F" w:rsidP="002C1911">
            <w:pPr>
              <w:spacing w:line="360" w:lineRule="auto"/>
              <w:ind w:left="1" w:hanging="1"/>
              <w:rPr>
                <w:rFonts w:ascii="宋体" w:hAnsi="宋体"/>
                <w:b/>
                <w:sz w:val="24"/>
                <w:szCs w:val="24"/>
              </w:rPr>
            </w:pPr>
            <w:r w:rsidRPr="006E2A5E">
              <w:rPr>
                <w:rFonts w:ascii="宋体" w:hAnsi="宋体"/>
                <w:b/>
                <w:sz w:val="24"/>
                <w:szCs w:val="24"/>
              </w:rPr>
              <w:t>简要描述</w:t>
            </w:r>
          </w:p>
        </w:tc>
        <w:tc>
          <w:tcPr>
            <w:tcW w:w="850" w:type="dxa"/>
            <w:vAlign w:val="center"/>
          </w:tcPr>
          <w:p w14:paraId="189EEDE6" w14:textId="77777777" w:rsidR="00B3642F" w:rsidRPr="006E2A5E" w:rsidRDefault="00B3642F" w:rsidP="002C1911">
            <w:pPr>
              <w:spacing w:line="360" w:lineRule="auto"/>
              <w:ind w:left="1" w:hanging="1"/>
              <w:rPr>
                <w:rFonts w:ascii="宋体" w:hAnsi="宋体"/>
                <w:b/>
                <w:sz w:val="24"/>
                <w:szCs w:val="24"/>
              </w:rPr>
            </w:pPr>
            <w:r w:rsidRPr="006E2A5E">
              <w:rPr>
                <w:rFonts w:ascii="宋体" w:hAnsi="宋体"/>
                <w:b/>
                <w:sz w:val="24"/>
                <w:szCs w:val="24"/>
              </w:rPr>
              <w:t>数量</w:t>
            </w:r>
          </w:p>
        </w:tc>
      </w:tr>
      <w:tr w:rsidR="006E2A5E" w:rsidRPr="006E2A5E" w14:paraId="0D882296" w14:textId="77777777" w:rsidTr="002C1911">
        <w:trPr>
          <w:trHeight w:val="491"/>
          <w:jc w:val="center"/>
        </w:trPr>
        <w:tc>
          <w:tcPr>
            <w:tcW w:w="861" w:type="dxa"/>
            <w:vAlign w:val="center"/>
          </w:tcPr>
          <w:p w14:paraId="7A36A2D9" w14:textId="77777777" w:rsidR="00C23B5D" w:rsidRPr="006E2A5E" w:rsidRDefault="00C23B5D" w:rsidP="00C23B5D">
            <w:pPr>
              <w:spacing w:line="360" w:lineRule="auto"/>
              <w:ind w:left="-3" w:hanging="1"/>
              <w:rPr>
                <w:rFonts w:ascii="宋体" w:hAnsi="宋体"/>
                <w:sz w:val="24"/>
                <w:szCs w:val="24"/>
                <w:lang w:val="zh-TW"/>
              </w:rPr>
            </w:pPr>
            <w:r w:rsidRPr="006E2A5E">
              <w:rPr>
                <w:rFonts w:ascii="宋体" w:hAnsi="宋体"/>
                <w:sz w:val="24"/>
                <w:szCs w:val="24"/>
                <w:lang w:val="zh-TW"/>
              </w:rPr>
              <w:t>01</w:t>
            </w:r>
          </w:p>
        </w:tc>
        <w:tc>
          <w:tcPr>
            <w:tcW w:w="2772" w:type="dxa"/>
            <w:vAlign w:val="center"/>
          </w:tcPr>
          <w:p w14:paraId="1D125CCA" w14:textId="4FF5963E" w:rsidR="00C23B5D" w:rsidRPr="006E2A5E" w:rsidRDefault="00C23B5D" w:rsidP="00C23B5D">
            <w:pPr>
              <w:spacing w:line="360" w:lineRule="auto"/>
              <w:ind w:left="-3" w:hanging="1"/>
              <w:rPr>
                <w:rFonts w:ascii="宋体" w:hAnsi="宋体"/>
                <w:sz w:val="24"/>
                <w:szCs w:val="24"/>
                <w:lang w:val="zh-TW"/>
              </w:rPr>
            </w:pPr>
            <w:r w:rsidRPr="006E2A5E">
              <w:rPr>
                <w:rFonts w:ascii="宋体" w:hAnsi="宋体"/>
                <w:sz w:val="24"/>
                <w:szCs w:val="24"/>
                <w:lang w:val="zh-TW" w:eastAsia="zh-TW"/>
              </w:rPr>
              <w:t>清华大学实验室安全智能监控</w:t>
            </w:r>
            <w:r w:rsidRPr="006E2A5E">
              <w:rPr>
                <w:rFonts w:ascii="宋体" w:hAnsi="宋体"/>
                <w:sz w:val="24"/>
                <w:szCs w:val="24"/>
                <w:lang w:val="zh-TW"/>
              </w:rPr>
              <w:t>（标段四）</w:t>
            </w:r>
          </w:p>
        </w:tc>
        <w:tc>
          <w:tcPr>
            <w:tcW w:w="3953" w:type="dxa"/>
          </w:tcPr>
          <w:p w14:paraId="647E71E5" w14:textId="1BDABC5D" w:rsidR="00C23B5D" w:rsidRPr="006E2A5E" w:rsidRDefault="00F728FA" w:rsidP="00C23B5D">
            <w:pPr>
              <w:spacing w:line="360" w:lineRule="auto"/>
              <w:ind w:left="-3" w:hanging="1"/>
              <w:rPr>
                <w:rFonts w:ascii="宋体" w:hAnsi="宋体"/>
                <w:sz w:val="24"/>
                <w:szCs w:val="24"/>
              </w:rPr>
            </w:pPr>
            <w:r w:rsidRPr="0051585D">
              <w:rPr>
                <w:rFonts w:ascii="宋体" w:hAnsi="宋体" w:hint="eastAsia"/>
                <w:sz w:val="24"/>
                <w:szCs w:val="24"/>
              </w:rPr>
              <w:t>集成电路学院、物理系、电子系、建筑学院、土木系、水利系、美术学院、交叉信息研究院、能动系、电机系实验室安全智能监控</w:t>
            </w:r>
          </w:p>
        </w:tc>
        <w:tc>
          <w:tcPr>
            <w:tcW w:w="850" w:type="dxa"/>
            <w:vAlign w:val="center"/>
          </w:tcPr>
          <w:p w14:paraId="61E44717" w14:textId="77777777" w:rsidR="00C23B5D" w:rsidRPr="006E2A5E" w:rsidRDefault="00C23B5D" w:rsidP="00C23B5D">
            <w:pPr>
              <w:spacing w:line="360" w:lineRule="auto"/>
              <w:ind w:left="-3" w:hanging="1"/>
              <w:rPr>
                <w:rFonts w:ascii="宋体" w:hAnsi="宋体"/>
                <w:sz w:val="24"/>
                <w:szCs w:val="24"/>
              </w:rPr>
            </w:pPr>
            <w:r w:rsidRPr="006E2A5E">
              <w:rPr>
                <w:rFonts w:ascii="宋体" w:hAnsi="宋体"/>
                <w:sz w:val="24"/>
                <w:szCs w:val="24"/>
              </w:rPr>
              <w:t>1套</w:t>
            </w:r>
          </w:p>
        </w:tc>
      </w:tr>
    </w:tbl>
    <w:p w14:paraId="3AA3972E" w14:textId="77777777" w:rsidR="00B3642F" w:rsidRPr="006E2A5E" w:rsidRDefault="00B3642F" w:rsidP="00B3642F">
      <w:pPr>
        <w:spacing w:line="360" w:lineRule="auto"/>
        <w:ind w:left="-3" w:hanging="1"/>
        <w:rPr>
          <w:rFonts w:ascii="宋体" w:hAnsi="宋体"/>
          <w:sz w:val="24"/>
          <w:szCs w:val="24"/>
        </w:rPr>
      </w:pPr>
      <w:r w:rsidRPr="006E2A5E">
        <w:rPr>
          <w:rFonts w:ascii="宋体" w:hAnsi="宋体" w:cs="Segoe UI Symbol"/>
          <w:sz w:val="24"/>
          <w:szCs w:val="24"/>
        </w:rPr>
        <w:t>★</w:t>
      </w:r>
      <w:r w:rsidRPr="006E2A5E">
        <w:rPr>
          <w:rFonts w:ascii="宋体" w:hAnsi="宋体"/>
          <w:sz w:val="24"/>
          <w:szCs w:val="24"/>
        </w:rPr>
        <w:t xml:space="preserve"> 1投标方需充分考虑系统集成所需的线缆搭建、与各院系现有设备的兼容集成。项目后期需要进行深化设计，投标方需具备深化设计能力。</w:t>
      </w:r>
    </w:p>
    <w:p w14:paraId="577A5E65" w14:textId="77777777" w:rsidR="00B3642F" w:rsidRPr="006E2A5E" w:rsidRDefault="00B3642F" w:rsidP="00B3642F">
      <w:pPr>
        <w:pStyle w:val="30"/>
        <w:tabs>
          <w:tab w:val="left" w:pos="720"/>
        </w:tabs>
        <w:ind w:left="1" w:hanging="1"/>
        <w:jc w:val="left"/>
        <w:rPr>
          <w:rFonts w:ascii="宋体" w:hAnsi="宋体"/>
        </w:rPr>
      </w:pPr>
      <w:bookmarkStart w:id="130" w:name="_Toc88839302"/>
      <w:bookmarkStart w:id="131" w:name="_Toc120796563"/>
      <w:bookmarkStart w:id="132" w:name="_Toc121906789"/>
      <w:r w:rsidRPr="006E2A5E">
        <w:rPr>
          <w:rFonts w:ascii="宋体" w:hAnsi="宋体"/>
        </w:rPr>
        <w:t>二．技术规格</w:t>
      </w:r>
      <w:bookmarkEnd w:id="130"/>
      <w:bookmarkEnd w:id="131"/>
      <w:bookmarkEnd w:id="132"/>
    </w:p>
    <w:p w14:paraId="0C843C9C" w14:textId="77777777" w:rsidR="00B3642F" w:rsidRPr="006E2A5E" w:rsidRDefault="00B3642F" w:rsidP="00B3642F">
      <w:pPr>
        <w:pStyle w:val="30"/>
        <w:tabs>
          <w:tab w:val="left" w:pos="720"/>
        </w:tabs>
        <w:ind w:left="1" w:hanging="1"/>
        <w:jc w:val="left"/>
        <w:rPr>
          <w:rFonts w:ascii="宋体" w:hAnsi="宋体"/>
          <w:szCs w:val="24"/>
        </w:rPr>
      </w:pPr>
      <w:bookmarkStart w:id="133" w:name="_Toc120796564"/>
      <w:bookmarkStart w:id="134" w:name="_Toc88839303"/>
      <w:bookmarkStart w:id="135" w:name="_Toc121906790"/>
      <w:r w:rsidRPr="006E2A5E">
        <w:rPr>
          <w:rFonts w:ascii="宋体" w:hAnsi="宋体"/>
        </w:rPr>
        <w:t>1．用</w:t>
      </w:r>
      <w:r w:rsidRPr="006E2A5E">
        <w:rPr>
          <w:rFonts w:ascii="宋体" w:hAnsi="宋体"/>
          <w:szCs w:val="24"/>
        </w:rPr>
        <w:t>途</w:t>
      </w:r>
      <w:bookmarkEnd w:id="133"/>
      <w:bookmarkEnd w:id="134"/>
      <w:bookmarkEnd w:id="135"/>
    </w:p>
    <w:p w14:paraId="4815E013" w14:textId="4274FC57" w:rsidR="00B3642F" w:rsidRPr="006E2A5E" w:rsidRDefault="00B3642F" w:rsidP="00B3642F">
      <w:pPr>
        <w:spacing w:line="360" w:lineRule="auto"/>
        <w:ind w:left="-3" w:firstLine="570"/>
        <w:rPr>
          <w:rFonts w:ascii="宋体" w:hAnsi="宋体"/>
          <w:sz w:val="24"/>
          <w:szCs w:val="24"/>
        </w:rPr>
      </w:pPr>
      <w:bookmarkStart w:id="136" w:name="_Hlk120983155"/>
      <w:bookmarkStart w:id="137" w:name="_Toc88839304"/>
      <w:r w:rsidRPr="006E2A5E">
        <w:rPr>
          <w:rFonts w:ascii="宋体" w:hAnsi="宋体"/>
          <w:sz w:val="24"/>
          <w:szCs w:val="24"/>
        </w:rPr>
        <w:t>通过实验室安全智能监控的建设，实现实验室视频监控24小时不间断（存储≥30天），并通过实验室监测设备，自动检测实验室内环境温度、漏水、气体泄漏等安全因素，从而有效预防和及时控制学校实验室发生的安全事故，强化安全管理工作，提高对实验室可燃有毒气体泄漏、漏水、含氧量、温湿度等的感知和事件应急处理能力，最大限度地减少财产损失、环境损害和社会影响，确保学校师生员工的生命与财产安全，确保实验室教学、科研活动安全有序。</w:t>
      </w:r>
      <w:bookmarkEnd w:id="136"/>
    </w:p>
    <w:p w14:paraId="34F7642F" w14:textId="37D7D881" w:rsidR="00EE3826" w:rsidRPr="006E2A5E" w:rsidRDefault="00D23138" w:rsidP="006B12A5">
      <w:pPr>
        <w:spacing w:line="360" w:lineRule="auto"/>
        <w:ind w:left="-3" w:firstLine="570"/>
        <w:rPr>
          <w:rFonts w:ascii="宋体" w:hAnsi="宋体"/>
          <w:sz w:val="24"/>
          <w:szCs w:val="24"/>
          <w:lang w:val="zh-TW"/>
        </w:rPr>
      </w:pPr>
      <w:r w:rsidRPr="006E2A5E">
        <w:rPr>
          <w:rFonts w:ascii="宋体" w:hAnsi="宋体"/>
          <w:sz w:val="24"/>
          <w:szCs w:val="24"/>
        </w:rPr>
        <w:t>将实验室内所有监控及</w:t>
      </w:r>
      <w:r w:rsidR="00311A1B" w:rsidRPr="006E2A5E">
        <w:rPr>
          <w:rFonts w:ascii="宋体" w:hAnsi="宋体"/>
          <w:sz w:val="24"/>
          <w:szCs w:val="24"/>
        </w:rPr>
        <w:t>各类探测器等物联网</w:t>
      </w:r>
      <w:r w:rsidRPr="006E2A5E">
        <w:rPr>
          <w:rFonts w:ascii="宋体" w:hAnsi="宋体"/>
          <w:sz w:val="24"/>
          <w:szCs w:val="24"/>
        </w:rPr>
        <w:t>设备</w:t>
      </w:r>
      <w:r w:rsidR="006B12A5" w:rsidRPr="006E2A5E">
        <w:rPr>
          <w:rFonts w:ascii="宋体" w:hAnsi="宋体"/>
          <w:sz w:val="24"/>
          <w:szCs w:val="24"/>
        </w:rPr>
        <w:t>进行</w:t>
      </w:r>
      <w:r w:rsidRPr="006E2A5E">
        <w:rPr>
          <w:rFonts w:ascii="宋体" w:hAnsi="宋体"/>
          <w:sz w:val="24"/>
          <w:szCs w:val="24"/>
        </w:rPr>
        <w:t>系统集成，信号汇聚至实验室所在楼宇中控，可实现楼宇物业值守人员迅速响应，院系各楼宇信号同时汇聚只院系核心中控。</w:t>
      </w:r>
      <w:r w:rsidR="00B02CCF" w:rsidRPr="006E2A5E">
        <w:rPr>
          <w:rFonts w:ascii="宋体" w:hAnsi="宋体"/>
          <w:sz w:val="24"/>
          <w:szCs w:val="24"/>
          <w:lang w:val="zh-TW" w:eastAsia="zh-TW"/>
        </w:rPr>
        <w:t>通过系统集成实现实验室安全智能监控</w:t>
      </w:r>
      <w:r w:rsidR="006B12A5" w:rsidRPr="006E2A5E">
        <w:rPr>
          <w:rFonts w:ascii="宋体" w:hAnsi="宋体"/>
          <w:sz w:val="24"/>
          <w:szCs w:val="24"/>
          <w:lang w:val="zh-TW" w:eastAsia="zh-TW"/>
        </w:rPr>
        <w:t>的</w:t>
      </w:r>
      <w:r w:rsidR="00B02CCF" w:rsidRPr="006E2A5E">
        <w:rPr>
          <w:rFonts w:ascii="宋体" w:hAnsi="宋体"/>
          <w:sz w:val="24"/>
          <w:szCs w:val="24"/>
          <w:lang w:val="zh-TW" w:eastAsia="zh-TW"/>
        </w:rPr>
        <w:t>基本功能。如：实验室安全智能监控系统平台管理软件需支持安卓手机客户端、苹果手机客户端及电脑客户端；</w:t>
      </w:r>
      <w:r w:rsidR="006B12A5" w:rsidRPr="006E2A5E">
        <w:rPr>
          <w:rFonts w:ascii="宋体" w:hAnsi="宋体"/>
          <w:sz w:val="24"/>
          <w:szCs w:val="24"/>
        </w:rPr>
        <w:t>实验室负责人、工作人员、院系安全管理人员等相关人员</w:t>
      </w:r>
      <w:r w:rsidR="00B02CCF" w:rsidRPr="006E2A5E">
        <w:rPr>
          <w:rFonts w:ascii="宋体" w:hAnsi="宋体"/>
          <w:sz w:val="24"/>
          <w:szCs w:val="24"/>
          <w:lang w:val="zh-TW" w:eastAsia="zh-TW"/>
        </w:rPr>
        <w:t>可实时</w:t>
      </w:r>
      <w:r w:rsidR="00581117" w:rsidRPr="006E2A5E">
        <w:rPr>
          <w:rFonts w:ascii="宋体" w:hAnsi="宋体"/>
          <w:sz w:val="24"/>
          <w:szCs w:val="24"/>
          <w:lang w:val="zh-TW" w:eastAsia="zh-TW"/>
        </w:rPr>
        <w:t>通过</w:t>
      </w:r>
      <w:r w:rsidR="00B02CCF" w:rsidRPr="006E2A5E">
        <w:rPr>
          <w:rFonts w:ascii="宋体" w:hAnsi="宋体"/>
          <w:sz w:val="24"/>
          <w:szCs w:val="24"/>
          <w:lang w:val="zh-TW" w:eastAsia="zh-TW"/>
        </w:rPr>
        <w:t>手机及</w:t>
      </w:r>
      <w:r w:rsidR="00B02CCF" w:rsidRPr="006E2A5E">
        <w:rPr>
          <w:rFonts w:ascii="宋体" w:hAnsi="宋体"/>
          <w:sz w:val="24"/>
          <w:szCs w:val="24"/>
          <w:lang w:val="zh-TW"/>
        </w:rPr>
        <w:t>电脑客户端查看实验室各类探测器的数值，并能够调看监控相应的监控画面；实验室监控、</w:t>
      </w:r>
      <w:r w:rsidR="00B02CCF" w:rsidRPr="006E2A5E">
        <w:rPr>
          <w:rFonts w:ascii="宋体" w:hAnsi="宋体"/>
          <w:sz w:val="24"/>
          <w:szCs w:val="24"/>
          <w:lang w:val="zh-TW" w:eastAsia="zh-TW"/>
        </w:rPr>
        <w:t>探测器报警后可实时</w:t>
      </w:r>
      <w:r w:rsidR="006B12A5" w:rsidRPr="006E2A5E">
        <w:rPr>
          <w:rFonts w:ascii="宋体" w:hAnsi="宋体"/>
          <w:sz w:val="24"/>
          <w:szCs w:val="24"/>
          <w:lang w:val="zh-TW" w:eastAsia="zh-TW"/>
        </w:rPr>
        <w:t>通过</w:t>
      </w:r>
      <w:r w:rsidR="00B02CCF" w:rsidRPr="006E2A5E">
        <w:rPr>
          <w:rFonts w:ascii="宋体" w:hAnsi="宋体"/>
          <w:sz w:val="24"/>
          <w:szCs w:val="24"/>
          <w:lang w:val="zh-TW" w:eastAsia="zh-TW"/>
        </w:rPr>
        <w:t>手机</w:t>
      </w:r>
      <w:r w:rsidR="00167F3A" w:rsidRPr="006E2A5E">
        <w:rPr>
          <w:rFonts w:ascii="宋体" w:hAnsi="宋体"/>
          <w:sz w:val="24"/>
          <w:szCs w:val="24"/>
          <w:lang w:val="zh-TW" w:eastAsia="zh-TW"/>
        </w:rPr>
        <w:t>APP</w:t>
      </w:r>
      <w:r w:rsidR="00B02CCF" w:rsidRPr="006E2A5E">
        <w:rPr>
          <w:rFonts w:ascii="宋体" w:hAnsi="宋体"/>
          <w:sz w:val="24"/>
          <w:szCs w:val="24"/>
          <w:lang w:val="zh-TW" w:eastAsia="zh-TW"/>
        </w:rPr>
        <w:t>、电脑客户端以及短信等方式</w:t>
      </w:r>
      <w:r w:rsidR="006B12A5" w:rsidRPr="006E2A5E">
        <w:rPr>
          <w:rFonts w:ascii="宋体" w:hAnsi="宋体"/>
          <w:sz w:val="24"/>
          <w:szCs w:val="24"/>
          <w:lang w:val="zh-TW"/>
        </w:rPr>
        <w:t>向相关人员发送</w:t>
      </w:r>
      <w:r w:rsidR="00B02CCF" w:rsidRPr="006E2A5E">
        <w:rPr>
          <w:rFonts w:ascii="宋体" w:hAnsi="宋体"/>
          <w:sz w:val="24"/>
          <w:szCs w:val="24"/>
          <w:lang w:val="zh-TW" w:eastAsia="zh-TW"/>
        </w:rPr>
        <w:t>报警</w:t>
      </w:r>
      <w:r w:rsidR="006B12A5" w:rsidRPr="006E2A5E">
        <w:rPr>
          <w:rFonts w:ascii="宋体" w:hAnsi="宋体"/>
          <w:sz w:val="24"/>
          <w:szCs w:val="24"/>
          <w:lang w:val="zh-TW" w:eastAsia="zh-TW"/>
        </w:rPr>
        <w:t>信息</w:t>
      </w:r>
      <w:r w:rsidR="00B02CCF" w:rsidRPr="006E2A5E">
        <w:rPr>
          <w:rFonts w:ascii="宋体" w:hAnsi="宋体"/>
          <w:sz w:val="24"/>
          <w:szCs w:val="24"/>
          <w:lang w:val="zh-TW" w:eastAsia="zh-TW"/>
        </w:rPr>
        <w:t>；进行数据统计</w:t>
      </w:r>
      <w:r w:rsidR="00B02CCF" w:rsidRPr="006E2A5E">
        <w:rPr>
          <w:rFonts w:ascii="宋体" w:hAnsi="宋体"/>
          <w:sz w:val="24"/>
          <w:szCs w:val="24"/>
          <w:lang w:val="zh-TW"/>
        </w:rPr>
        <w:t>，</w:t>
      </w:r>
      <w:r w:rsidR="00B02CCF" w:rsidRPr="006E2A5E">
        <w:rPr>
          <w:rFonts w:ascii="宋体" w:hAnsi="宋体"/>
          <w:sz w:val="24"/>
          <w:szCs w:val="24"/>
          <w:lang w:val="zh-TW" w:eastAsia="zh-TW"/>
        </w:rPr>
        <w:t>可按照实验室名称、传感器类型、统计时间</w:t>
      </w:r>
      <w:r w:rsidR="00B02CCF" w:rsidRPr="006E2A5E">
        <w:rPr>
          <w:rFonts w:ascii="宋体" w:hAnsi="宋体"/>
          <w:sz w:val="24"/>
          <w:szCs w:val="24"/>
          <w:lang w:val="zh-TW"/>
        </w:rPr>
        <w:t>、实验室在使用和空置统计</w:t>
      </w:r>
      <w:r w:rsidR="00B02CCF" w:rsidRPr="006E2A5E">
        <w:rPr>
          <w:rFonts w:ascii="宋体" w:hAnsi="宋体"/>
          <w:sz w:val="24"/>
          <w:szCs w:val="24"/>
          <w:lang w:val="zh-TW" w:eastAsia="zh-TW"/>
        </w:rPr>
        <w:t>等方式以报表等形式体现；</w:t>
      </w:r>
      <w:r w:rsidR="00B02CCF" w:rsidRPr="006E2A5E">
        <w:rPr>
          <w:rFonts w:ascii="宋体" w:hAnsi="宋体"/>
          <w:sz w:val="24"/>
          <w:szCs w:val="24"/>
          <w:lang w:val="zh-TW"/>
        </w:rPr>
        <w:t>可在手机及电脑客户端查看实验室以往报警记录、运行记录及监控录像等内容</w:t>
      </w:r>
      <w:r w:rsidR="006B12A5" w:rsidRPr="006E2A5E">
        <w:rPr>
          <w:rFonts w:ascii="宋体" w:hAnsi="宋体"/>
          <w:sz w:val="24"/>
          <w:szCs w:val="24"/>
          <w:lang w:val="zh-TW"/>
        </w:rPr>
        <w:t>；分级管理：实现多级系统管理员设置，不同用户只能在其授权范围内进行相应操作，而无权查阅或控制未被授权的范围。</w:t>
      </w:r>
    </w:p>
    <w:p w14:paraId="59FE4E58" w14:textId="77777777" w:rsidR="006B12A5" w:rsidRPr="006E2A5E" w:rsidRDefault="006B12A5" w:rsidP="00B3642F">
      <w:pPr>
        <w:spacing w:line="360" w:lineRule="auto"/>
        <w:ind w:left="-3" w:firstLine="570"/>
        <w:rPr>
          <w:rFonts w:ascii="宋体" w:hAnsi="宋体"/>
        </w:rPr>
      </w:pPr>
    </w:p>
    <w:p w14:paraId="0A42039C" w14:textId="77777777" w:rsidR="00B3642F" w:rsidRPr="006E2A5E" w:rsidRDefault="00B3642F" w:rsidP="00B3642F">
      <w:pPr>
        <w:pStyle w:val="30"/>
        <w:tabs>
          <w:tab w:val="left" w:pos="720"/>
        </w:tabs>
        <w:ind w:left="1" w:hanging="1"/>
        <w:jc w:val="left"/>
        <w:rPr>
          <w:rFonts w:ascii="宋体" w:hAnsi="宋体"/>
        </w:rPr>
      </w:pPr>
      <w:bookmarkStart w:id="138" w:name="_Toc120796565"/>
      <w:bookmarkStart w:id="139" w:name="_Toc121906791"/>
      <w:r w:rsidRPr="006E2A5E">
        <w:rPr>
          <w:rFonts w:ascii="宋体" w:hAnsi="宋体"/>
        </w:rPr>
        <w:t>2．工作条件</w:t>
      </w:r>
      <w:bookmarkEnd w:id="137"/>
      <w:bookmarkEnd w:id="138"/>
      <w:bookmarkEnd w:id="139"/>
    </w:p>
    <w:p w14:paraId="21912ED2" w14:textId="2CE9EC97" w:rsidR="00B3642F" w:rsidRPr="006E2A5E" w:rsidRDefault="00B3642F" w:rsidP="00B3642F">
      <w:pPr>
        <w:spacing w:line="360" w:lineRule="auto"/>
        <w:ind w:left="-3" w:hanging="1"/>
        <w:rPr>
          <w:rFonts w:ascii="宋体" w:hAnsi="宋体"/>
          <w:position w:val="-20"/>
          <w:sz w:val="24"/>
          <w:szCs w:val="24"/>
        </w:rPr>
      </w:pPr>
      <w:bookmarkStart w:id="140" w:name="_Toc88839305"/>
      <w:r w:rsidRPr="006E2A5E">
        <w:rPr>
          <w:rFonts w:ascii="宋体" w:hAnsi="宋体"/>
          <w:position w:val="-20"/>
          <w:sz w:val="24"/>
          <w:szCs w:val="24"/>
        </w:rPr>
        <w:t>2.1工作温度和湿度：温度-20</w:t>
      </w:r>
      <w:r w:rsidR="00167F3A" w:rsidRPr="006E2A5E">
        <w:rPr>
          <w:rFonts w:ascii="宋体" w:hAnsi="宋体"/>
          <w:position w:val="-20"/>
          <w:sz w:val="24"/>
          <w:szCs w:val="24"/>
        </w:rPr>
        <w:t>℃</w:t>
      </w:r>
      <w:r w:rsidRPr="006E2A5E">
        <w:rPr>
          <w:rFonts w:ascii="宋体" w:hAnsi="宋体"/>
          <w:position w:val="-20"/>
          <w:sz w:val="24"/>
          <w:szCs w:val="24"/>
        </w:rPr>
        <w:t>～60</w:t>
      </w:r>
      <w:r w:rsidR="00167F3A" w:rsidRPr="006E2A5E">
        <w:rPr>
          <w:rFonts w:ascii="宋体" w:hAnsi="宋体"/>
          <w:position w:val="-20"/>
          <w:sz w:val="24"/>
          <w:szCs w:val="24"/>
        </w:rPr>
        <w:t>℃</w:t>
      </w:r>
      <w:r w:rsidRPr="006E2A5E">
        <w:rPr>
          <w:rFonts w:ascii="宋体" w:hAnsi="宋体"/>
          <w:position w:val="-20"/>
          <w:sz w:val="24"/>
          <w:szCs w:val="24"/>
        </w:rPr>
        <w:t>，湿度：小于95%RH</w:t>
      </w:r>
    </w:p>
    <w:p w14:paraId="59BDFC23" w14:textId="77777777" w:rsidR="00B3642F" w:rsidRPr="006E2A5E" w:rsidRDefault="00B3642F" w:rsidP="00B3642F">
      <w:pPr>
        <w:spacing w:line="360" w:lineRule="auto"/>
        <w:ind w:left="-3" w:hanging="1"/>
        <w:rPr>
          <w:rFonts w:ascii="宋体" w:hAnsi="宋体"/>
          <w:position w:val="-14"/>
          <w:sz w:val="24"/>
          <w:szCs w:val="24"/>
        </w:rPr>
      </w:pPr>
      <w:r w:rsidRPr="006E2A5E">
        <w:rPr>
          <w:rFonts w:ascii="宋体" w:hAnsi="宋体"/>
          <w:position w:val="-14"/>
          <w:sz w:val="24"/>
          <w:szCs w:val="24"/>
        </w:rPr>
        <w:t>2.2 电力要求：配变电系统（电压 220V/380V）</w:t>
      </w:r>
    </w:p>
    <w:p w14:paraId="687EC05A" w14:textId="77777777" w:rsidR="00B3642F" w:rsidRPr="006E2A5E" w:rsidRDefault="00B3642F" w:rsidP="00B3642F">
      <w:pPr>
        <w:spacing w:line="360" w:lineRule="auto"/>
        <w:ind w:left="-3" w:hanging="1"/>
        <w:rPr>
          <w:rFonts w:ascii="宋体" w:hAnsi="宋体"/>
          <w:position w:val="-16"/>
          <w:sz w:val="24"/>
          <w:szCs w:val="24"/>
        </w:rPr>
      </w:pPr>
      <w:r w:rsidRPr="006E2A5E">
        <w:rPr>
          <w:rFonts w:ascii="宋体" w:hAnsi="宋体"/>
          <w:position w:val="-16"/>
          <w:sz w:val="24"/>
          <w:szCs w:val="24"/>
        </w:rPr>
        <w:t>2.3 场地要求：实验室内、机房内</w:t>
      </w:r>
    </w:p>
    <w:p w14:paraId="61A61D47" w14:textId="77777777" w:rsidR="00B3642F" w:rsidRPr="006E2A5E" w:rsidRDefault="00B3642F" w:rsidP="00B3642F">
      <w:pPr>
        <w:pStyle w:val="30"/>
        <w:tabs>
          <w:tab w:val="left" w:pos="720"/>
        </w:tabs>
        <w:ind w:left="1" w:hanging="1"/>
        <w:jc w:val="left"/>
        <w:rPr>
          <w:rFonts w:ascii="宋体" w:hAnsi="宋体"/>
        </w:rPr>
      </w:pPr>
      <w:bookmarkStart w:id="141" w:name="_Toc120796566"/>
      <w:bookmarkStart w:id="142" w:name="_Toc121906792"/>
      <w:bookmarkEnd w:id="140"/>
      <w:r w:rsidRPr="006E2A5E">
        <w:rPr>
          <w:rFonts w:ascii="宋体" w:hAnsi="宋体"/>
        </w:rPr>
        <w:t>3．配置要求</w:t>
      </w:r>
      <w:bookmarkEnd w:id="141"/>
      <w:bookmarkEnd w:id="142"/>
    </w:p>
    <w:p w14:paraId="3CBE0BCD" w14:textId="2D711C0B" w:rsidR="00B3642F" w:rsidRPr="006E2A5E" w:rsidRDefault="00B3642F" w:rsidP="00B3642F">
      <w:pPr>
        <w:pStyle w:val="a4"/>
        <w:ind w:left="1" w:hanging="1"/>
        <w:rPr>
          <w:rFonts w:ascii="宋体" w:hAnsi="宋体"/>
          <w:b/>
          <w:bCs/>
          <w:sz w:val="24"/>
          <w:szCs w:val="24"/>
        </w:rPr>
      </w:pPr>
      <w:r w:rsidRPr="006E2A5E">
        <w:rPr>
          <w:rFonts w:ascii="宋体" w:hAnsi="宋体"/>
          <w:b/>
          <w:bCs/>
          <w:sz w:val="24"/>
          <w:szCs w:val="24"/>
        </w:rPr>
        <w:t>核心产品：</w:t>
      </w:r>
      <w:bookmarkStart w:id="143" w:name="_Hlk121648323"/>
      <w:r w:rsidR="000B7F98" w:rsidRPr="006E2A5E">
        <w:rPr>
          <w:rFonts w:ascii="宋体" w:hAnsi="宋体"/>
          <w:b/>
          <w:bCs/>
          <w:sz w:val="24"/>
          <w:szCs w:val="24"/>
        </w:rPr>
        <w:t>实验室智能监测平台管理软件</w:t>
      </w:r>
      <w:bookmarkEnd w:id="143"/>
    </w:p>
    <w:tbl>
      <w:tblPr>
        <w:tblW w:w="8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3075"/>
        <w:gridCol w:w="3022"/>
        <w:gridCol w:w="982"/>
        <w:gridCol w:w="842"/>
        <w:gridCol w:w="9"/>
      </w:tblGrid>
      <w:tr w:rsidR="006E2A5E" w:rsidRPr="006E2A5E" w14:paraId="2D784ADA" w14:textId="77777777" w:rsidTr="00674630">
        <w:trPr>
          <w:gridAfter w:val="1"/>
          <w:wAfter w:w="9" w:type="dxa"/>
          <w:trHeight w:val="340"/>
        </w:trPr>
        <w:tc>
          <w:tcPr>
            <w:tcW w:w="752" w:type="dxa"/>
            <w:vAlign w:val="center"/>
          </w:tcPr>
          <w:p w14:paraId="6326F5A9" w14:textId="3DB4FB7E" w:rsidR="00B3642F" w:rsidRPr="006E2A5E" w:rsidRDefault="00B3642F" w:rsidP="00B3642F">
            <w:pPr>
              <w:jc w:val="center"/>
              <w:rPr>
                <w:rFonts w:ascii="宋体" w:hAnsi="宋体"/>
                <w:sz w:val="24"/>
                <w:szCs w:val="24"/>
              </w:rPr>
            </w:pPr>
            <w:r w:rsidRPr="006E2A5E">
              <w:rPr>
                <w:rFonts w:ascii="宋体" w:hAnsi="宋体"/>
                <w:b/>
                <w:bCs/>
                <w:sz w:val="24"/>
                <w:szCs w:val="24"/>
              </w:rPr>
              <w:t>序号</w:t>
            </w:r>
          </w:p>
        </w:tc>
        <w:tc>
          <w:tcPr>
            <w:tcW w:w="3075" w:type="dxa"/>
            <w:vAlign w:val="center"/>
          </w:tcPr>
          <w:p w14:paraId="68AB3D4B" w14:textId="6320F2ED" w:rsidR="00B3642F" w:rsidRPr="006E2A5E" w:rsidRDefault="00B3642F" w:rsidP="00B3642F">
            <w:pPr>
              <w:spacing w:line="360" w:lineRule="auto"/>
              <w:jc w:val="center"/>
              <w:rPr>
                <w:rFonts w:ascii="宋体" w:hAnsi="宋体"/>
                <w:sz w:val="24"/>
                <w:szCs w:val="24"/>
              </w:rPr>
            </w:pPr>
            <w:r w:rsidRPr="006E2A5E">
              <w:rPr>
                <w:rFonts w:ascii="宋体" w:hAnsi="宋体"/>
                <w:b/>
                <w:bCs/>
                <w:sz w:val="24"/>
                <w:szCs w:val="24"/>
              </w:rPr>
              <w:t>名称</w:t>
            </w:r>
          </w:p>
        </w:tc>
        <w:tc>
          <w:tcPr>
            <w:tcW w:w="3022" w:type="dxa"/>
            <w:vAlign w:val="center"/>
          </w:tcPr>
          <w:p w14:paraId="0C5B4B7A" w14:textId="02146C5B" w:rsidR="00B3642F" w:rsidRPr="006E2A5E" w:rsidRDefault="00B3642F" w:rsidP="00B3642F">
            <w:pPr>
              <w:spacing w:line="360" w:lineRule="auto"/>
              <w:rPr>
                <w:rFonts w:ascii="宋体" w:hAnsi="宋体"/>
                <w:sz w:val="24"/>
                <w:szCs w:val="24"/>
              </w:rPr>
            </w:pPr>
            <w:r w:rsidRPr="006E2A5E">
              <w:rPr>
                <w:rFonts w:ascii="宋体" w:hAnsi="宋体"/>
                <w:b/>
                <w:bCs/>
                <w:sz w:val="24"/>
                <w:szCs w:val="24"/>
              </w:rPr>
              <w:t>技术要求说明</w:t>
            </w:r>
          </w:p>
        </w:tc>
        <w:tc>
          <w:tcPr>
            <w:tcW w:w="982" w:type="dxa"/>
            <w:vAlign w:val="center"/>
          </w:tcPr>
          <w:p w14:paraId="256B4A02" w14:textId="648D9501" w:rsidR="00B3642F" w:rsidRPr="006E2A5E" w:rsidRDefault="00B3642F" w:rsidP="00B3642F">
            <w:pPr>
              <w:jc w:val="center"/>
              <w:rPr>
                <w:rFonts w:ascii="宋体" w:hAnsi="宋体"/>
                <w:sz w:val="24"/>
                <w:szCs w:val="24"/>
              </w:rPr>
            </w:pPr>
            <w:r w:rsidRPr="006E2A5E">
              <w:rPr>
                <w:rFonts w:ascii="宋体" w:hAnsi="宋体"/>
                <w:b/>
                <w:bCs/>
                <w:sz w:val="24"/>
                <w:szCs w:val="24"/>
              </w:rPr>
              <w:t>数量</w:t>
            </w:r>
          </w:p>
        </w:tc>
        <w:tc>
          <w:tcPr>
            <w:tcW w:w="842" w:type="dxa"/>
            <w:vAlign w:val="center"/>
          </w:tcPr>
          <w:p w14:paraId="2002FB88" w14:textId="269A3F2E" w:rsidR="00B3642F" w:rsidRPr="006E2A5E" w:rsidRDefault="00B3642F" w:rsidP="00B3642F">
            <w:pPr>
              <w:jc w:val="center"/>
              <w:rPr>
                <w:rFonts w:ascii="宋体" w:hAnsi="宋体"/>
                <w:sz w:val="24"/>
                <w:szCs w:val="24"/>
              </w:rPr>
            </w:pPr>
            <w:r w:rsidRPr="006E2A5E">
              <w:rPr>
                <w:rFonts w:ascii="宋体" w:hAnsi="宋体"/>
                <w:b/>
                <w:bCs/>
                <w:sz w:val="24"/>
                <w:szCs w:val="24"/>
              </w:rPr>
              <w:t>单位</w:t>
            </w:r>
          </w:p>
        </w:tc>
      </w:tr>
      <w:tr w:rsidR="006E2A5E" w:rsidRPr="006E2A5E" w14:paraId="645C686F" w14:textId="77777777" w:rsidTr="00674630">
        <w:trPr>
          <w:trHeight w:val="340"/>
        </w:trPr>
        <w:tc>
          <w:tcPr>
            <w:tcW w:w="752" w:type="dxa"/>
            <w:vAlign w:val="center"/>
          </w:tcPr>
          <w:p w14:paraId="113FF63F" w14:textId="5EA2B847" w:rsidR="00EE3826" w:rsidRPr="006E2A5E" w:rsidRDefault="00EE3826" w:rsidP="00EE3826">
            <w:pPr>
              <w:jc w:val="center"/>
              <w:rPr>
                <w:rFonts w:ascii="宋体" w:hAnsi="宋体"/>
                <w:sz w:val="24"/>
                <w:szCs w:val="24"/>
              </w:rPr>
            </w:pPr>
            <w:r w:rsidRPr="006E2A5E">
              <w:rPr>
                <w:rFonts w:ascii="宋体" w:hAnsi="宋体"/>
                <w:b/>
                <w:bCs/>
                <w:sz w:val="24"/>
                <w:szCs w:val="24"/>
              </w:rPr>
              <w:t>一</w:t>
            </w:r>
          </w:p>
        </w:tc>
        <w:tc>
          <w:tcPr>
            <w:tcW w:w="7930" w:type="dxa"/>
            <w:gridSpan w:val="5"/>
            <w:vAlign w:val="center"/>
          </w:tcPr>
          <w:p w14:paraId="645D24DF" w14:textId="11F77DD3" w:rsidR="00EE3826" w:rsidRPr="006E2A5E" w:rsidRDefault="000B7F98" w:rsidP="00EE3826">
            <w:pPr>
              <w:jc w:val="left"/>
              <w:rPr>
                <w:rFonts w:ascii="宋体" w:hAnsi="宋体"/>
                <w:sz w:val="24"/>
                <w:szCs w:val="24"/>
              </w:rPr>
            </w:pPr>
            <w:r w:rsidRPr="006E2A5E">
              <w:rPr>
                <w:rFonts w:ascii="宋体" w:hAnsi="宋体"/>
                <w:b/>
                <w:bCs/>
                <w:sz w:val="24"/>
                <w:szCs w:val="24"/>
              </w:rPr>
              <w:t>实验室智能监测平台管理软件</w:t>
            </w:r>
          </w:p>
        </w:tc>
      </w:tr>
      <w:tr w:rsidR="006E2A5E" w:rsidRPr="006E2A5E" w14:paraId="0AEC99E3" w14:textId="77777777" w:rsidTr="00674630">
        <w:trPr>
          <w:trHeight w:val="340"/>
        </w:trPr>
        <w:tc>
          <w:tcPr>
            <w:tcW w:w="752" w:type="dxa"/>
            <w:vAlign w:val="center"/>
          </w:tcPr>
          <w:p w14:paraId="74AA277F" w14:textId="77777777" w:rsidR="000B7F98" w:rsidRPr="006E2A5E" w:rsidRDefault="000B7F98" w:rsidP="002C1911">
            <w:pPr>
              <w:jc w:val="center"/>
              <w:rPr>
                <w:rFonts w:ascii="宋体" w:hAnsi="宋体"/>
                <w:sz w:val="24"/>
                <w:szCs w:val="24"/>
              </w:rPr>
            </w:pPr>
            <w:r w:rsidRPr="006E2A5E">
              <w:rPr>
                <w:rFonts w:ascii="宋体" w:hAnsi="宋体"/>
                <w:sz w:val="24"/>
                <w:szCs w:val="24"/>
              </w:rPr>
              <w:t>1</w:t>
            </w:r>
          </w:p>
        </w:tc>
        <w:tc>
          <w:tcPr>
            <w:tcW w:w="3075" w:type="dxa"/>
            <w:vAlign w:val="center"/>
          </w:tcPr>
          <w:p w14:paraId="3EBA2DA5" w14:textId="018D591B" w:rsidR="000B7F98" w:rsidRPr="006E2A5E" w:rsidRDefault="00A15690" w:rsidP="002C1911">
            <w:pPr>
              <w:spacing w:line="360" w:lineRule="auto"/>
              <w:jc w:val="center"/>
              <w:rPr>
                <w:rFonts w:ascii="宋体" w:hAnsi="宋体"/>
                <w:sz w:val="24"/>
                <w:szCs w:val="24"/>
              </w:rPr>
            </w:pPr>
            <w:r w:rsidRPr="006E2A5E">
              <w:rPr>
                <w:rFonts w:ascii="宋体" w:hAnsi="宋体"/>
                <w:sz w:val="24"/>
                <w:szCs w:val="24"/>
              </w:rPr>
              <w:t>实验室智能监测平台管理软件</w:t>
            </w:r>
          </w:p>
        </w:tc>
        <w:tc>
          <w:tcPr>
            <w:tcW w:w="3022" w:type="dxa"/>
            <w:vAlign w:val="center"/>
          </w:tcPr>
          <w:p w14:paraId="360FFCC9" w14:textId="13871D9D" w:rsidR="008B5505" w:rsidRPr="006E2A5E" w:rsidRDefault="00A15690" w:rsidP="002C1911">
            <w:pPr>
              <w:spacing w:line="360" w:lineRule="auto"/>
              <w:rPr>
                <w:rFonts w:ascii="宋体" w:hAnsi="宋体"/>
                <w:sz w:val="24"/>
                <w:szCs w:val="24"/>
              </w:rPr>
            </w:pPr>
            <w:r w:rsidRPr="006E2A5E">
              <w:rPr>
                <w:rFonts w:ascii="宋体" w:hAnsi="宋体"/>
                <w:sz w:val="24"/>
                <w:szCs w:val="24"/>
              </w:rPr>
              <w:t>将所有监控及各类探测器等物联网设备进行系统集成，开发实验室智能监测平台管理软件：软件需支持安卓手机客户端、苹果手机客户端及电脑客户端；</w:t>
            </w:r>
            <w:r w:rsidR="00FB7297" w:rsidRPr="006E2A5E">
              <w:rPr>
                <w:rFonts w:ascii="宋体" w:hAnsi="宋体"/>
                <w:sz w:val="24"/>
                <w:szCs w:val="24"/>
              </w:rPr>
              <w:t>不同权限用户</w:t>
            </w:r>
            <w:r w:rsidRPr="006E2A5E">
              <w:rPr>
                <w:rFonts w:ascii="宋体" w:hAnsi="宋体"/>
                <w:sz w:val="24"/>
                <w:szCs w:val="24"/>
              </w:rPr>
              <w:t>可实时通过手机及电脑客户端查看实验室各类探测器的数值，并能够调看监控相应的监控画面；实验室监控、探测器报警后可实时通过手机</w:t>
            </w:r>
            <w:r w:rsidR="00167F3A" w:rsidRPr="006E2A5E">
              <w:rPr>
                <w:rFonts w:ascii="宋体" w:hAnsi="宋体"/>
                <w:sz w:val="24"/>
                <w:szCs w:val="24"/>
              </w:rPr>
              <w:t>APP</w:t>
            </w:r>
            <w:r w:rsidRPr="006E2A5E">
              <w:rPr>
                <w:rFonts w:ascii="宋体" w:hAnsi="宋体"/>
                <w:sz w:val="24"/>
                <w:szCs w:val="24"/>
              </w:rPr>
              <w:t>、电脑客户端以及短信等方式向相关人员发送报警信息。</w:t>
            </w:r>
          </w:p>
          <w:p w14:paraId="0775EC2F" w14:textId="7DF18889" w:rsidR="000B7F98" w:rsidRPr="006E2A5E" w:rsidRDefault="008B5505" w:rsidP="002C1911">
            <w:pPr>
              <w:spacing w:line="360" w:lineRule="auto"/>
              <w:rPr>
                <w:rFonts w:ascii="宋体" w:hAnsi="宋体"/>
                <w:sz w:val="24"/>
                <w:szCs w:val="24"/>
              </w:rPr>
            </w:pPr>
            <w:r w:rsidRPr="006E2A5E">
              <w:rPr>
                <w:rFonts w:ascii="宋体" w:hAnsi="宋体"/>
                <w:kern w:val="0"/>
                <w:sz w:val="24"/>
                <w:szCs w:val="24"/>
              </w:rPr>
              <w:t>其他要求详见4.技术要求</w:t>
            </w:r>
          </w:p>
        </w:tc>
        <w:tc>
          <w:tcPr>
            <w:tcW w:w="982" w:type="dxa"/>
            <w:vAlign w:val="center"/>
          </w:tcPr>
          <w:p w14:paraId="51F2875D" w14:textId="24024036" w:rsidR="000B7F98" w:rsidRPr="006E2A5E" w:rsidRDefault="00A15690" w:rsidP="002C1911">
            <w:pPr>
              <w:jc w:val="center"/>
              <w:rPr>
                <w:rFonts w:ascii="宋体" w:hAnsi="宋体"/>
                <w:sz w:val="24"/>
                <w:szCs w:val="24"/>
              </w:rPr>
            </w:pPr>
            <w:r w:rsidRPr="006E2A5E">
              <w:rPr>
                <w:rFonts w:ascii="宋体" w:hAnsi="宋体"/>
                <w:sz w:val="24"/>
                <w:szCs w:val="24"/>
              </w:rPr>
              <w:t>1</w:t>
            </w:r>
          </w:p>
        </w:tc>
        <w:tc>
          <w:tcPr>
            <w:tcW w:w="851" w:type="dxa"/>
            <w:gridSpan w:val="2"/>
            <w:vAlign w:val="center"/>
          </w:tcPr>
          <w:p w14:paraId="603FCEC7" w14:textId="2D9AD964" w:rsidR="000B7F98" w:rsidRPr="006E2A5E" w:rsidRDefault="00A15690" w:rsidP="002C1911">
            <w:pPr>
              <w:jc w:val="center"/>
              <w:rPr>
                <w:rFonts w:ascii="宋体" w:hAnsi="宋体"/>
                <w:sz w:val="24"/>
                <w:szCs w:val="24"/>
              </w:rPr>
            </w:pPr>
            <w:r w:rsidRPr="006E2A5E">
              <w:rPr>
                <w:rFonts w:ascii="宋体" w:hAnsi="宋体"/>
                <w:sz w:val="24"/>
                <w:szCs w:val="24"/>
              </w:rPr>
              <w:t>套</w:t>
            </w:r>
          </w:p>
        </w:tc>
      </w:tr>
      <w:tr w:rsidR="006E2A5E" w:rsidRPr="006E2A5E" w14:paraId="0E38CE7C" w14:textId="77777777" w:rsidTr="00674630">
        <w:trPr>
          <w:trHeight w:val="340"/>
        </w:trPr>
        <w:tc>
          <w:tcPr>
            <w:tcW w:w="752" w:type="dxa"/>
            <w:vAlign w:val="center"/>
          </w:tcPr>
          <w:p w14:paraId="0CD3ABED" w14:textId="032721FE" w:rsidR="00EE3826" w:rsidRPr="006E2A5E" w:rsidRDefault="00581117" w:rsidP="00EE3826">
            <w:pPr>
              <w:jc w:val="center"/>
              <w:rPr>
                <w:rFonts w:ascii="宋体" w:hAnsi="宋体"/>
                <w:b/>
                <w:bCs/>
                <w:sz w:val="24"/>
                <w:szCs w:val="24"/>
              </w:rPr>
            </w:pPr>
            <w:r w:rsidRPr="006E2A5E">
              <w:rPr>
                <w:rFonts w:ascii="宋体" w:hAnsi="宋体"/>
                <w:b/>
                <w:bCs/>
                <w:sz w:val="24"/>
                <w:szCs w:val="24"/>
              </w:rPr>
              <w:t>二</w:t>
            </w:r>
          </w:p>
        </w:tc>
        <w:tc>
          <w:tcPr>
            <w:tcW w:w="7930" w:type="dxa"/>
            <w:gridSpan w:val="5"/>
            <w:vAlign w:val="center"/>
          </w:tcPr>
          <w:p w14:paraId="2F774903" w14:textId="16064930" w:rsidR="00EE3826" w:rsidRPr="006E2A5E" w:rsidRDefault="00EE3826" w:rsidP="00EE3826">
            <w:pPr>
              <w:jc w:val="left"/>
              <w:rPr>
                <w:rFonts w:ascii="宋体" w:hAnsi="宋体"/>
                <w:b/>
                <w:bCs/>
                <w:sz w:val="24"/>
                <w:szCs w:val="24"/>
              </w:rPr>
            </w:pPr>
            <w:r w:rsidRPr="006E2A5E">
              <w:rPr>
                <w:rFonts w:ascii="宋体" w:hAnsi="宋体"/>
                <w:b/>
                <w:bCs/>
                <w:sz w:val="24"/>
                <w:szCs w:val="24"/>
              </w:rPr>
              <w:t>硬件-设备：含安装及调试、各实验室配套小机柜（空开、PDU、接地、风扇、托盘）、相关配件(支架、跳线、耦合器等)、辅材辅料、标识标牌、第三方检验检测等</w:t>
            </w:r>
          </w:p>
        </w:tc>
      </w:tr>
      <w:tr w:rsidR="006E2A5E" w:rsidRPr="006E2A5E" w14:paraId="53F1FC10" w14:textId="77777777" w:rsidTr="00674630">
        <w:trPr>
          <w:gridAfter w:val="1"/>
          <w:wAfter w:w="9" w:type="dxa"/>
          <w:trHeight w:val="340"/>
        </w:trPr>
        <w:tc>
          <w:tcPr>
            <w:tcW w:w="752" w:type="dxa"/>
            <w:vAlign w:val="center"/>
          </w:tcPr>
          <w:p w14:paraId="751DD3F9" w14:textId="674D8E76" w:rsidR="00EE3826" w:rsidRPr="006E2A5E" w:rsidRDefault="00EE3826" w:rsidP="00EE3826">
            <w:pPr>
              <w:jc w:val="center"/>
              <w:rPr>
                <w:rFonts w:ascii="宋体" w:hAnsi="宋体"/>
                <w:sz w:val="24"/>
                <w:szCs w:val="24"/>
              </w:rPr>
            </w:pPr>
            <w:r w:rsidRPr="006E2A5E">
              <w:rPr>
                <w:rFonts w:ascii="宋体" w:hAnsi="宋体"/>
                <w:sz w:val="24"/>
                <w:szCs w:val="24"/>
              </w:rPr>
              <w:t>1</w:t>
            </w:r>
          </w:p>
        </w:tc>
        <w:tc>
          <w:tcPr>
            <w:tcW w:w="3075" w:type="dxa"/>
            <w:vAlign w:val="center"/>
          </w:tcPr>
          <w:p w14:paraId="1459FF9B" w14:textId="322D5D09"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汇聚交换机</w:t>
            </w:r>
          </w:p>
        </w:tc>
        <w:tc>
          <w:tcPr>
            <w:tcW w:w="3022" w:type="dxa"/>
            <w:vAlign w:val="center"/>
          </w:tcPr>
          <w:p w14:paraId="5BAF926E" w14:textId="7BA1D36E" w:rsidR="00EE3826" w:rsidRPr="006E2A5E" w:rsidRDefault="00EE3826" w:rsidP="00EE3826">
            <w:pPr>
              <w:spacing w:line="360" w:lineRule="auto"/>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79917DD8" w14:textId="640C8BB6" w:rsidR="00EE3826" w:rsidRPr="006E2A5E" w:rsidRDefault="00EE3826" w:rsidP="00EE3826">
            <w:pPr>
              <w:jc w:val="center"/>
              <w:rPr>
                <w:rFonts w:ascii="宋体" w:hAnsi="宋体"/>
                <w:sz w:val="24"/>
                <w:szCs w:val="24"/>
              </w:rPr>
            </w:pPr>
            <w:r w:rsidRPr="006E2A5E">
              <w:rPr>
                <w:rFonts w:ascii="宋体" w:hAnsi="宋体"/>
                <w:sz w:val="24"/>
                <w:szCs w:val="24"/>
              </w:rPr>
              <w:t>23</w:t>
            </w:r>
          </w:p>
        </w:tc>
        <w:tc>
          <w:tcPr>
            <w:tcW w:w="842" w:type="dxa"/>
            <w:vAlign w:val="center"/>
          </w:tcPr>
          <w:p w14:paraId="5D95B949" w14:textId="1B1785A4"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540AE77E" w14:textId="77777777" w:rsidTr="00674630">
        <w:trPr>
          <w:gridAfter w:val="1"/>
          <w:wAfter w:w="9" w:type="dxa"/>
          <w:trHeight w:val="340"/>
        </w:trPr>
        <w:tc>
          <w:tcPr>
            <w:tcW w:w="752" w:type="dxa"/>
            <w:vAlign w:val="center"/>
          </w:tcPr>
          <w:p w14:paraId="46FCAC83" w14:textId="255F351D" w:rsidR="00EE3826" w:rsidRPr="006E2A5E" w:rsidRDefault="00EE3826" w:rsidP="00EE3826">
            <w:pPr>
              <w:jc w:val="center"/>
              <w:rPr>
                <w:rFonts w:ascii="宋体" w:hAnsi="宋体"/>
                <w:sz w:val="24"/>
                <w:szCs w:val="24"/>
              </w:rPr>
            </w:pPr>
            <w:r w:rsidRPr="006E2A5E">
              <w:rPr>
                <w:rFonts w:ascii="宋体" w:hAnsi="宋体"/>
                <w:sz w:val="24"/>
                <w:szCs w:val="24"/>
              </w:rPr>
              <w:t>2</w:t>
            </w:r>
          </w:p>
        </w:tc>
        <w:tc>
          <w:tcPr>
            <w:tcW w:w="3075" w:type="dxa"/>
            <w:vAlign w:val="center"/>
          </w:tcPr>
          <w:p w14:paraId="66730404"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8口全千兆POE</w:t>
            </w:r>
          </w:p>
        </w:tc>
        <w:tc>
          <w:tcPr>
            <w:tcW w:w="3022" w:type="dxa"/>
            <w:vAlign w:val="center"/>
          </w:tcPr>
          <w:p w14:paraId="656DF2E7" w14:textId="4DC1AB86" w:rsidR="00EE3826" w:rsidRPr="006E2A5E" w:rsidRDefault="00EE3826" w:rsidP="00EE3826">
            <w:pPr>
              <w:spacing w:line="360" w:lineRule="auto"/>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460C85DF" w14:textId="5AFEB0B3" w:rsidR="00EE3826" w:rsidRPr="006E2A5E" w:rsidRDefault="00EE3826" w:rsidP="00EE3826">
            <w:pPr>
              <w:jc w:val="center"/>
              <w:rPr>
                <w:rFonts w:ascii="宋体" w:hAnsi="宋体"/>
                <w:sz w:val="24"/>
                <w:szCs w:val="24"/>
              </w:rPr>
            </w:pPr>
            <w:r w:rsidRPr="006E2A5E">
              <w:rPr>
                <w:rFonts w:ascii="宋体" w:hAnsi="宋体"/>
                <w:sz w:val="24"/>
                <w:szCs w:val="24"/>
              </w:rPr>
              <w:t>550</w:t>
            </w:r>
          </w:p>
        </w:tc>
        <w:tc>
          <w:tcPr>
            <w:tcW w:w="842" w:type="dxa"/>
            <w:vAlign w:val="center"/>
          </w:tcPr>
          <w:p w14:paraId="6978A2D0" w14:textId="2A4C112E"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47AA99FC" w14:textId="77777777" w:rsidTr="00674630">
        <w:trPr>
          <w:gridAfter w:val="1"/>
          <w:wAfter w:w="9" w:type="dxa"/>
          <w:trHeight w:val="340"/>
        </w:trPr>
        <w:tc>
          <w:tcPr>
            <w:tcW w:w="752" w:type="dxa"/>
            <w:vAlign w:val="center"/>
          </w:tcPr>
          <w:p w14:paraId="415FB61F" w14:textId="508550C2" w:rsidR="00EE3826" w:rsidRPr="006E2A5E" w:rsidRDefault="00EE3826" w:rsidP="00EE3826">
            <w:pPr>
              <w:jc w:val="center"/>
              <w:rPr>
                <w:rFonts w:ascii="宋体" w:hAnsi="宋体"/>
                <w:sz w:val="24"/>
                <w:szCs w:val="24"/>
              </w:rPr>
            </w:pPr>
            <w:r w:rsidRPr="006E2A5E">
              <w:rPr>
                <w:rFonts w:ascii="宋体" w:hAnsi="宋体"/>
                <w:sz w:val="24"/>
                <w:szCs w:val="24"/>
              </w:rPr>
              <w:t>3</w:t>
            </w:r>
          </w:p>
        </w:tc>
        <w:tc>
          <w:tcPr>
            <w:tcW w:w="3075" w:type="dxa"/>
            <w:vAlign w:val="center"/>
          </w:tcPr>
          <w:p w14:paraId="0FDAABF1"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千兆单模模块</w:t>
            </w:r>
          </w:p>
        </w:tc>
        <w:tc>
          <w:tcPr>
            <w:tcW w:w="3022" w:type="dxa"/>
            <w:vAlign w:val="center"/>
          </w:tcPr>
          <w:p w14:paraId="5302E683" w14:textId="76C21899" w:rsidR="00EE3826" w:rsidRPr="006E2A5E" w:rsidRDefault="00EE3826" w:rsidP="00EE3826">
            <w:pPr>
              <w:pStyle w:val="ac"/>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3151FEA4" w14:textId="680588BA" w:rsidR="00EE3826" w:rsidRPr="006E2A5E" w:rsidRDefault="00EE3826" w:rsidP="00EE3826">
            <w:pPr>
              <w:jc w:val="center"/>
              <w:rPr>
                <w:rFonts w:ascii="宋体" w:hAnsi="宋体"/>
                <w:sz w:val="24"/>
                <w:szCs w:val="24"/>
              </w:rPr>
            </w:pPr>
            <w:r w:rsidRPr="006E2A5E">
              <w:rPr>
                <w:rFonts w:ascii="宋体" w:hAnsi="宋体"/>
                <w:sz w:val="24"/>
                <w:szCs w:val="24"/>
              </w:rPr>
              <w:t>1192</w:t>
            </w:r>
          </w:p>
        </w:tc>
        <w:tc>
          <w:tcPr>
            <w:tcW w:w="842" w:type="dxa"/>
            <w:vAlign w:val="center"/>
          </w:tcPr>
          <w:p w14:paraId="31A2A542" w14:textId="41312762" w:rsidR="00EE3826" w:rsidRPr="006E2A5E" w:rsidRDefault="00EE3826" w:rsidP="00EE3826">
            <w:pPr>
              <w:jc w:val="center"/>
              <w:rPr>
                <w:rFonts w:ascii="宋体" w:hAnsi="宋体"/>
                <w:sz w:val="24"/>
                <w:szCs w:val="24"/>
              </w:rPr>
            </w:pPr>
            <w:r w:rsidRPr="006E2A5E">
              <w:rPr>
                <w:rFonts w:ascii="宋体" w:hAnsi="宋体"/>
                <w:sz w:val="24"/>
                <w:szCs w:val="24"/>
              </w:rPr>
              <w:t>块</w:t>
            </w:r>
          </w:p>
        </w:tc>
      </w:tr>
      <w:tr w:rsidR="006E2A5E" w:rsidRPr="006E2A5E" w14:paraId="12E08FFF" w14:textId="77777777" w:rsidTr="00674630">
        <w:trPr>
          <w:gridAfter w:val="1"/>
          <w:wAfter w:w="9" w:type="dxa"/>
          <w:trHeight w:val="340"/>
        </w:trPr>
        <w:tc>
          <w:tcPr>
            <w:tcW w:w="752" w:type="dxa"/>
            <w:vAlign w:val="center"/>
          </w:tcPr>
          <w:p w14:paraId="76E23D8C" w14:textId="2577F74C" w:rsidR="00EE3826" w:rsidRPr="006E2A5E" w:rsidRDefault="00EE3826" w:rsidP="00EE3826">
            <w:pPr>
              <w:jc w:val="center"/>
              <w:rPr>
                <w:rFonts w:ascii="宋体" w:hAnsi="宋体"/>
                <w:sz w:val="24"/>
                <w:szCs w:val="24"/>
              </w:rPr>
            </w:pPr>
            <w:r w:rsidRPr="006E2A5E">
              <w:rPr>
                <w:rFonts w:ascii="宋体" w:hAnsi="宋体"/>
                <w:sz w:val="24"/>
                <w:szCs w:val="24"/>
              </w:rPr>
              <w:lastRenderedPageBreak/>
              <w:t>4</w:t>
            </w:r>
          </w:p>
        </w:tc>
        <w:tc>
          <w:tcPr>
            <w:tcW w:w="3075" w:type="dxa"/>
            <w:vAlign w:val="center"/>
          </w:tcPr>
          <w:p w14:paraId="60601E5E"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边缘网关</w:t>
            </w:r>
          </w:p>
        </w:tc>
        <w:tc>
          <w:tcPr>
            <w:tcW w:w="3022" w:type="dxa"/>
            <w:vAlign w:val="center"/>
          </w:tcPr>
          <w:p w14:paraId="6279D563" w14:textId="3C9757CE" w:rsidR="00EE3826" w:rsidRPr="006E2A5E" w:rsidRDefault="00EE3826" w:rsidP="00EE3826">
            <w:pPr>
              <w:spacing w:line="360" w:lineRule="auto"/>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76FC1D9D" w14:textId="1A47C236" w:rsidR="00EE3826" w:rsidRPr="006E2A5E" w:rsidRDefault="00EE3826" w:rsidP="00EE3826">
            <w:pPr>
              <w:jc w:val="center"/>
              <w:rPr>
                <w:rFonts w:ascii="宋体" w:hAnsi="宋体"/>
                <w:sz w:val="24"/>
                <w:szCs w:val="24"/>
              </w:rPr>
            </w:pPr>
            <w:r w:rsidRPr="006E2A5E">
              <w:rPr>
                <w:rFonts w:ascii="宋体" w:hAnsi="宋体"/>
                <w:sz w:val="24"/>
                <w:szCs w:val="24"/>
              </w:rPr>
              <w:t>18</w:t>
            </w:r>
          </w:p>
        </w:tc>
        <w:tc>
          <w:tcPr>
            <w:tcW w:w="842" w:type="dxa"/>
            <w:vAlign w:val="center"/>
          </w:tcPr>
          <w:p w14:paraId="41090A65" w14:textId="65149B93"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7B7F658F" w14:textId="77777777" w:rsidTr="00674630">
        <w:trPr>
          <w:gridAfter w:val="1"/>
          <w:wAfter w:w="9" w:type="dxa"/>
          <w:trHeight w:val="340"/>
        </w:trPr>
        <w:tc>
          <w:tcPr>
            <w:tcW w:w="752" w:type="dxa"/>
            <w:vAlign w:val="center"/>
          </w:tcPr>
          <w:p w14:paraId="4C00F22B" w14:textId="0656E9C4" w:rsidR="00EE3826" w:rsidRPr="006E2A5E" w:rsidRDefault="00EE3826" w:rsidP="00EE3826">
            <w:pPr>
              <w:jc w:val="center"/>
              <w:rPr>
                <w:rFonts w:ascii="宋体" w:hAnsi="宋体"/>
                <w:sz w:val="24"/>
                <w:szCs w:val="24"/>
              </w:rPr>
            </w:pPr>
            <w:r w:rsidRPr="006E2A5E">
              <w:rPr>
                <w:rFonts w:ascii="宋体" w:hAnsi="宋体"/>
                <w:sz w:val="24"/>
                <w:szCs w:val="24"/>
              </w:rPr>
              <w:t>5</w:t>
            </w:r>
          </w:p>
        </w:tc>
        <w:tc>
          <w:tcPr>
            <w:tcW w:w="3075" w:type="dxa"/>
            <w:vAlign w:val="center"/>
          </w:tcPr>
          <w:p w14:paraId="5B572EDD"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对讲呼叫</w:t>
            </w:r>
          </w:p>
        </w:tc>
        <w:tc>
          <w:tcPr>
            <w:tcW w:w="3022" w:type="dxa"/>
            <w:vAlign w:val="center"/>
          </w:tcPr>
          <w:p w14:paraId="3AADCCEC" w14:textId="3074EDDB" w:rsidR="00EE3826" w:rsidRPr="006E2A5E" w:rsidRDefault="00EE3826" w:rsidP="00EE3826">
            <w:pPr>
              <w:pStyle w:val="a4"/>
              <w:ind w:firstLine="0"/>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389B3E25" w14:textId="600066F3" w:rsidR="00EE3826" w:rsidRPr="006E2A5E" w:rsidRDefault="00EE3826" w:rsidP="00EE3826">
            <w:pPr>
              <w:jc w:val="center"/>
              <w:rPr>
                <w:rFonts w:ascii="宋体" w:hAnsi="宋体"/>
                <w:sz w:val="24"/>
                <w:szCs w:val="24"/>
              </w:rPr>
            </w:pPr>
            <w:r w:rsidRPr="006E2A5E">
              <w:rPr>
                <w:rFonts w:ascii="宋体" w:hAnsi="宋体"/>
                <w:sz w:val="24"/>
                <w:szCs w:val="24"/>
              </w:rPr>
              <w:t>550</w:t>
            </w:r>
          </w:p>
        </w:tc>
        <w:tc>
          <w:tcPr>
            <w:tcW w:w="842" w:type="dxa"/>
            <w:vAlign w:val="center"/>
          </w:tcPr>
          <w:p w14:paraId="36ABE510" w14:textId="11F7D736"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235F2437" w14:textId="77777777" w:rsidTr="00674630">
        <w:trPr>
          <w:gridAfter w:val="1"/>
          <w:wAfter w:w="9" w:type="dxa"/>
          <w:trHeight w:val="340"/>
        </w:trPr>
        <w:tc>
          <w:tcPr>
            <w:tcW w:w="752" w:type="dxa"/>
            <w:vAlign w:val="center"/>
          </w:tcPr>
          <w:p w14:paraId="61681B7A" w14:textId="4F52BECC" w:rsidR="00EE3826" w:rsidRPr="006E2A5E" w:rsidRDefault="00EE3826" w:rsidP="00EE3826">
            <w:pPr>
              <w:jc w:val="center"/>
              <w:rPr>
                <w:rFonts w:ascii="宋体" w:hAnsi="宋体"/>
                <w:sz w:val="24"/>
                <w:szCs w:val="24"/>
              </w:rPr>
            </w:pPr>
            <w:r w:rsidRPr="006E2A5E">
              <w:rPr>
                <w:rFonts w:ascii="宋体" w:hAnsi="宋体"/>
                <w:sz w:val="24"/>
                <w:szCs w:val="24"/>
              </w:rPr>
              <w:t>6</w:t>
            </w:r>
          </w:p>
        </w:tc>
        <w:tc>
          <w:tcPr>
            <w:tcW w:w="3075" w:type="dxa"/>
            <w:vAlign w:val="center"/>
          </w:tcPr>
          <w:p w14:paraId="71F31353"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行为分析摄像机</w:t>
            </w:r>
          </w:p>
        </w:tc>
        <w:tc>
          <w:tcPr>
            <w:tcW w:w="3022" w:type="dxa"/>
            <w:vAlign w:val="center"/>
          </w:tcPr>
          <w:p w14:paraId="15394899" w14:textId="70025B15" w:rsidR="00EE3826" w:rsidRPr="006E2A5E" w:rsidRDefault="00EE3826" w:rsidP="00EE3826">
            <w:pPr>
              <w:pStyle w:val="ac"/>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51A2C95B" w14:textId="14DFA77C" w:rsidR="00EE3826" w:rsidRPr="006E2A5E" w:rsidRDefault="00C076B8" w:rsidP="005C72D8">
            <w:pPr>
              <w:jc w:val="center"/>
              <w:rPr>
                <w:rFonts w:ascii="宋体" w:hAnsi="宋体"/>
                <w:sz w:val="24"/>
                <w:szCs w:val="24"/>
              </w:rPr>
            </w:pPr>
            <w:r w:rsidRPr="006E2A5E">
              <w:rPr>
                <w:rFonts w:ascii="宋体" w:hAnsi="宋体"/>
                <w:sz w:val="24"/>
                <w:szCs w:val="24"/>
              </w:rPr>
              <w:t>4</w:t>
            </w:r>
            <w:r w:rsidR="006172E1" w:rsidRPr="006E2A5E">
              <w:rPr>
                <w:rFonts w:ascii="宋体" w:hAnsi="宋体"/>
                <w:sz w:val="24"/>
                <w:szCs w:val="24"/>
              </w:rPr>
              <w:t>0</w:t>
            </w:r>
            <w:r w:rsidRPr="006E2A5E">
              <w:rPr>
                <w:rFonts w:ascii="宋体" w:hAnsi="宋体"/>
                <w:sz w:val="24"/>
                <w:szCs w:val="24"/>
              </w:rPr>
              <w:t>0</w:t>
            </w:r>
          </w:p>
        </w:tc>
        <w:tc>
          <w:tcPr>
            <w:tcW w:w="842" w:type="dxa"/>
            <w:vAlign w:val="center"/>
          </w:tcPr>
          <w:p w14:paraId="6D13959A" w14:textId="2DB48E17"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6E6722D8" w14:textId="77777777" w:rsidTr="00674630">
        <w:trPr>
          <w:gridAfter w:val="1"/>
          <w:wAfter w:w="9" w:type="dxa"/>
          <w:trHeight w:val="340"/>
        </w:trPr>
        <w:tc>
          <w:tcPr>
            <w:tcW w:w="752" w:type="dxa"/>
            <w:vAlign w:val="center"/>
          </w:tcPr>
          <w:p w14:paraId="13FD21C8" w14:textId="48068543" w:rsidR="00EE3826" w:rsidRPr="006E2A5E" w:rsidRDefault="00EE3826" w:rsidP="00EE3826">
            <w:pPr>
              <w:jc w:val="center"/>
              <w:rPr>
                <w:rFonts w:ascii="宋体" w:hAnsi="宋体"/>
                <w:sz w:val="24"/>
                <w:szCs w:val="24"/>
              </w:rPr>
            </w:pPr>
            <w:r w:rsidRPr="006E2A5E">
              <w:rPr>
                <w:rFonts w:ascii="宋体" w:hAnsi="宋体"/>
                <w:sz w:val="24"/>
                <w:szCs w:val="24"/>
              </w:rPr>
              <w:t>7</w:t>
            </w:r>
          </w:p>
        </w:tc>
        <w:tc>
          <w:tcPr>
            <w:tcW w:w="3075" w:type="dxa"/>
            <w:vAlign w:val="center"/>
          </w:tcPr>
          <w:p w14:paraId="7105BA4A"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可视化烟雾探测器摄像机</w:t>
            </w:r>
          </w:p>
        </w:tc>
        <w:tc>
          <w:tcPr>
            <w:tcW w:w="3022" w:type="dxa"/>
            <w:vAlign w:val="center"/>
          </w:tcPr>
          <w:p w14:paraId="03C89169" w14:textId="689C4C31" w:rsidR="00EE3826" w:rsidRPr="006E2A5E" w:rsidRDefault="00EE3826" w:rsidP="00EE3826">
            <w:pPr>
              <w:pStyle w:val="ac"/>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407F2B9B" w14:textId="3D3331CF" w:rsidR="00EE3826" w:rsidRPr="006E2A5E" w:rsidRDefault="00833B8E" w:rsidP="00EE3826">
            <w:pPr>
              <w:jc w:val="center"/>
              <w:rPr>
                <w:rFonts w:ascii="宋体" w:hAnsi="宋体"/>
                <w:sz w:val="24"/>
                <w:szCs w:val="24"/>
              </w:rPr>
            </w:pPr>
            <w:r w:rsidRPr="006E2A5E">
              <w:rPr>
                <w:rFonts w:ascii="宋体" w:hAnsi="宋体"/>
                <w:sz w:val="24"/>
                <w:szCs w:val="24"/>
              </w:rPr>
              <w:t>550</w:t>
            </w:r>
          </w:p>
        </w:tc>
        <w:tc>
          <w:tcPr>
            <w:tcW w:w="842" w:type="dxa"/>
            <w:vAlign w:val="center"/>
          </w:tcPr>
          <w:p w14:paraId="69B8B791" w14:textId="6D839E80"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7AFC73FC" w14:textId="77777777" w:rsidTr="00674630">
        <w:trPr>
          <w:gridAfter w:val="1"/>
          <w:wAfter w:w="9" w:type="dxa"/>
          <w:trHeight w:val="340"/>
        </w:trPr>
        <w:tc>
          <w:tcPr>
            <w:tcW w:w="752" w:type="dxa"/>
            <w:vAlign w:val="center"/>
          </w:tcPr>
          <w:p w14:paraId="05B0AB43" w14:textId="700A9D33" w:rsidR="00EE3826" w:rsidRPr="006E2A5E" w:rsidRDefault="00EE3826" w:rsidP="00EE3826">
            <w:pPr>
              <w:jc w:val="center"/>
              <w:rPr>
                <w:rFonts w:ascii="宋体" w:hAnsi="宋体"/>
                <w:sz w:val="24"/>
                <w:szCs w:val="24"/>
              </w:rPr>
            </w:pPr>
            <w:r w:rsidRPr="006E2A5E">
              <w:rPr>
                <w:rFonts w:ascii="宋体" w:hAnsi="宋体"/>
                <w:sz w:val="24"/>
                <w:szCs w:val="24"/>
              </w:rPr>
              <w:t>8</w:t>
            </w:r>
          </w:p>
        </w:tc>
        <w:tc>
          <w:tcPr>
            <w:tcW w:w="3075" w:type="dxa"/>
            <w:vAlign w:val="center"/>
          </w:tcPr>
          <w:p w14:paraId="65A6E74E"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半球网络摄像机</w:t>
            </w:r>
          </w:p>
        </w:tc>
        <w:tc>
          <w:tcPr>
            <w:tcW w:w="3022" w:type="dxa"/>
            <w:vAlign w:val="center"/>
          </w:tcPr>
          <w:p w14:paraId="4F047D7E" w14:textId="2E5ADE4F" w:rsidR="00EE3826" w:rsidRPr="006E2A5E" w:rsidRDefault="00EE3826" w:rsidP="00EE3826">
            <w:pPr>
              <w:pStyle w:val="ac"/>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7A4F22A9" w14:textId="623DA6E9" w:rsidR="00EE3826" w:rsidRPr="006E2A5E" w:rsidRDefault="00EE3826" w:rsidP="00EE3826">
            <w:pPr>
              <w:jc w:val="center"/>
              <w:rPr>
                <w:rFonts w:ascii="宋体" w:hAnsi="宋体"/>
                <w:sz w:val="24"/>
                <w:szCs w:val="24"/>
              </w:rPr>
            </w:pPr>
            <w:r w:rsidRPr="006E2A5E">
              <w:rPr>
                <w:rFonts w:ascii="宋体" w:hAnsi="宋体"/>
                <w:sz w:val="24"/>
                <w:szCs w:val="24"/>
              </w:rPr>
              <w:t>1210</w:t>
            </w:r>
          </w:p>
        </w:tc>
        <w:tc>
          <w:tcPr>
            <w:tcW w:w="842" w:type="dxa"/>
            <w:vAlign w:val="center"/>
          </w:tcPr>
          <w:p w14:paraId="48F1B012" w14:textId="33BD99BE"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721C9B27" w14:textId="77777777" w:rsidTr="00674630">
        <w:trPr>
          <w:gridAfter w:val="1"/>
          <w:wAfter w:w="9" w:type="dxa"/>
          <w:trHeight w:val="340"/>
        </w:trPr>
        <w:tc>
          <w:tcPr>
            <w:tcW w:w="752" w:type="dxa"/>
            <w:vAlign w:val="center"/>
          </w:tcPr>
          <w:p w14:paraId="41FA7565" w14:textId="72391C5F" w:rsidR="00EE3826" w:rsidRPr="006E2A5E" w:rsidRDefault="00EE3826" w:rsidP="00EE3826">
            <w:pPr>
              <w:jc w:val="center"/>
              <w:rPr>
                <w:rFonts w:ascii="宋体" w:hAnsi="宋体"/>
                <w:sz w:val="24"/>
                <w:szCs w:val="24"/>
              </w:rPr>
            </w:pPr>
            <w:r w:rsidRPr="006E2A5E">
              <w:rPr>
                <w:rFonts w:ascii="宋体" w:hAnsi="宋体"/>
                <w:sz w:val="24"/>
                <w:szCs w:val="24"/>
              </w:rPr>
              <w:t>9</w:t>
            </w:r>
          </w:p>
        </w:tc>
        <w:tc>
          <w:tcPr>
            <w:tcW w:w="3075" w:type="dxa"/>
            <w:vAlign w:val="center"/>
          </w:tcPr>
          <w:p w14:paraId="40767E6E"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存储设备</w:t>
            </w:r>
          </w:p>
        </w:tc>
        <w:tc>
          <w:tcPr>
            <w:tcW w:w="3022" w:type="dxa"/>
            <w:vAlign w:val="center"/>
          </w:tcPr>
          <w:p w14:paraId="1CDD1A87" w14:textId="3755C1E3" w:rsidR="00EE3826" w:rsidRPr="006E2A5E" w:rsidRDefault="00EE3826" w:rsidP="00EE3826">
            <w:pPr>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694F7B57" w14:textId="5D2BCF93" w:rsidR="00EE3826" w:rsidRPr="006E2A5E" w:rsidRDefault="00EE3826" w:rsidP="00EE3826">
            <w:pPr>
              <w:jc w:val="center"/>
              <w:rPr>
                <w:rFonts w:ascii="宋体" w:hAnsi="宋体"/>
                <w:sz w:val="24"/>
                <w:szCs w:val="24"/>
              </w:rPr>
            </w:pPr>
            <w:r w:rsidRPr="006E2A5E">
              <w:rPr>
                <w:rFonts w:ascii="宋体" w:hAnsi="宋体"/>
                <w:sz w:val="24"/>
                <w:szCs w:val="24"/>
              </w:rPr>
              <w:t>550</w:t>
            </w:r>
          </w:p>
        </w:tc>
        <w:tc>
          <w:tcPr>
            <w:tcW w:w="842" w:type="dxa"/>
            <w:vAlign w:val="center"/>
          </w:tcPr>
          <w:p w14:paraId="293BB1B1" w14:textId="1773FCC3"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6ACEBA6D" w14:textId="77777777" w:rsidTr="00674630">
        <w:trPr>
          <w:gridAfter w:val="1"/>
          <w:wAfter w:w="9" w:type="dxa"/>
          <w:trHeight w:val="340"/>
        </w:trPr>
        <w:tc>
          <w:tcPr>
            <w:tcW w:w="752" w:type="dxa"/>
            <w:vAlign w:val="center"/>
          </w:tcPr>
          <w:p w14:paraId="4E792ECA" w14:textId="14025FA7" w:rsidR="00EE3826" w:rsidRPr="006E2A5E" w:rsidRDefault="00EE3826" w:rsidP="00EE3826">
            <w:pPr>
              <w:jc w:val="center"/>
              <w:rPr>
                <w:rFonts w:ascii="宋体" w:hAnsi="宋体"/>
                <w:sz w:val="24"/>
                <w:szCs w:val="24"/>
              </w:rPr>
            </w:pPr>
            <w:r w:rsidRPr="006E2A5E">
              <w:rPr>
                <w:rFonts w:ascii="宋体" w:hAnsi="宋体"/>
                <w:sz w:val="24"/>
                <w:szCs w:val="24"/>
              </w:rPr>
              <w:t>10</w:t>
            </w:r>
          </w:p>
        </w:tc>
        <w:tc>
          <w:tcPr>
            <w:tcW w:w="3075" w:type="dxa"/>
            <w:vAlign w:val="center"/>
          </w:tcPr>
          <w:p w14:paraId="1A04CC88"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硬盘</w:t>
            </w:r>
          </w:p>
        </w:tc>
        <w:tc>
          <w:tcPr>
            <w:tcW w:w="3022" w:type="dxa"/>
            <w:vAlign w:val="center"/>
          </w:tcPr>
          <w:p w14:paraId="45274C61" w14:textId="30AB3398" w:rsidR="00EE3826" w:rsidRPr="006E2A5E" w:rsidRDefault="00EE3826" w:rsidP="00EE3826">
            <w:pPr>
              <w:pStyle w:val="a4"/>
              <w:spacing w:line="360" w:lineRule="auto"/>
              <w:ind w:firstLine="0"/>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0FAA1050" w14:textId="44A8E85E" w:rsidR="00EE3826" w:rsidRPr="006E2A5E" w:rsidRDefault="00EE3826" w:rsidP="00EE3826">
            <w:pPr>
              <w:jc w:val="center"/>
              <w:rPr>
                <w:rFonts w:ascii="宋体" w:hAnsi="宋体"/>
                <w:sz w:val="24"/>
                <w:szCs w:val="24"/>
              </w:rPr>
            </w:pPr>
            <w:r w:rsidRPr="006E2A5E">
              <w:rPr>
                <w:rFonts w:ascii="宋体" w:hAnsi="宋体"/>
                <w:sz w:val="24"/>
                <w:szCs w:val="24"/>
              </w:rPr>
              <w:t>550</w:t>
            </w:r>
          </w:p>
        </w:tc>
        <w:tc>
          <w:tcPr>
            <w:tcW w:w="842" w:type="dxa"/>
            <w:vAlign w:val="center"/>
          </w:tcPr>
          <w:p w14:paraId="0A409632" w14:textId="2A1ED6C5" w:rsidR="00EE3826" w:rsidRPr="006E2A5E" w:rsidRDefault="00EE3826" w:rsidP="00EE3826">
            <w:pPr>
              <w:jc w:val="center"/>
              <w:rPr>
                <w:rFonts w:ascii="宋体" w:hAnsi="宋体"/>
                <w:sz w:val="24"/>
                <w:szCs w:val="24"/>
              </w:rPr>
            </w:pPr>
            <w:r w:rsidRPr="006E2A5E">
              <w:rPr>
                <w:rFonts w:ascii="宋体" w:hAnsi="宋体"/>
                <w:sz w:val="24"/>
                <w:szCs w:val="24"/>
              </w:rPr>
              <w:t>台</w:t>
            </w:r>
          </w:p>
        </w:tc>
      </w:tr>
      <w:tr w:rsidR="006E2A5E" w:rsidRPr="006E2A5E" w14:paraId="41D9343E" w14:textId="77777777" w:rsidTr="00674630">
        <w:trPr>
          <w:gridAfter w:val="1"/>
          <w:wAfter w:w="9" w:type="dxa"/>
          <w:trHeight w:val="340"/>
        </w:trPr>
        <w:tc>
          <w:tcPr>
            <w:tcW w:w="752" w:type="dxa"/>
            <w:vAlign w:val="center"/>
          </w:tcPr>
          <w:p w14:paraId="17D2E5A1" w14:textId="3A1C35F4" w:rsidR="00EE3826" w:rsidRPr="006E2A5E" w:rsidRDefault="00EE3826" w:rsidP="00EE3826">
            <w:pPr>
              <w:jc w:val="center"/>
              <w:rPr>
                <w:rFonts w:ascii="宋体" w:hAnsi="宋体"/>
                <w:sz w:val="24"/>
                <w:szCs w:val="24"/>
              </w:rPr>
            </w:pPr>
            <w:r w:rsidRPr="006E2A5E">
              <w:rPr>
                <w:rFonts w:ascii="宋体" w:hAnsi="宋体"/>
                <w:sz w:val="24"/>
                <w:szCs w:val="24"/>
              </w:rPr>
              <w:t>11</w:t>
            </w:r>
          </w:p>
        </w:tc>
        <w:tc>
          <w:tcPr>
            <w:tcW w:w="3075" w:type="dxa"/>
            <w:vAlign w:val="center"/>
          </w:tcPr>
          <w:p w14:paraId="10C0190C"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可燃、有毒气体监测系统</w:t>
            </w:r>
          </w:p>
        </w:tc>
        <w:tc>
          <w:tcPr>
            <w:tcW w:w="3022" w:type="dxa"/>
            <w:vAlign w:val="center"/>
          </w:tcPr>
          <w:p w14:paraId="348DA6BE" w14:textId="69C78FCF" w:rsidR="00EE3826" w:rsidRPr="006E2A5E" w:rsidRDefault="00EE3826" w:rsidP="00EE3826">
            <w:pPr>
              <w:pStyle w:val="a4"/>
              <w:ind w:firstLine="0"/>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3942A882" w14:textId="414B0D6C" w:rsidR="00EE3826" w:rsidRPr="006E2A5E" w:rsidRDefault="00EE3826" w:rsidP="00EE3826">
            <w:pPr>
              <w:jc w:val="center"/>
              <w:rPr>
                <w:rFonts w:ascii="宋体" w:hAnsi="宋体"/>
                <w:sz w:val="24"/>
                <w:szCs w:val="24"/>
              </w:rPr>
            </w:pPr>
            <w:r w:rsidRPr="006E2A5E">
              <w:rPr>
                <w:rFonts w:ascii="宋体" w:hAnsi="宋体"/>
                <w:sz w:val="24"/>
                <w:szCs w:val="24"/>
              </w:rPr>
              <w:t>95</w:t>
            </w:r>
          </w:p>
        </w:tc>
        <w:tc>
          <w:tcPr>
            <w:tcW w:w="842" w:type="dxa"/>
            <w:vAlign w:val="center"/>
          </w:tcPr>
          <w:p w14:paraId="4D4742C4" w14:textId="23C8A0F5" w:rsidR="00EE3826" w:rsidRPr="006E2A5E" w:rsidRDefault="00EE3826" w:rsidP="00EE3826">
            <w:pPr>
              <w:jc w:val="center"/>
              <w:rPr>
                <w:rFonts w:ascii="宋体" w:hAnsi="宋体"/>
                <w:sz w:val="24"/>
                <w:szCs w:val="24"/>
              </w:rPr>
            </w:pPr>
            <w:r w:rsidRPr="006E2A5E">
              <w:rPr>
                <w:rFonts w:ascii="宋体" w:hAnsi="宋体"/>
                <w:sz w:val="24"/>
                <w:szCs w:val="24"/>
              </w:rPr>
              <w:t>套</w:t>
            </w:r>
          </w:p>
        </w:tc>
      </w:tr>
      <w:tr w:rsidR="006E2A5E" w:rsidRPr="006E2A5E" w14:paraId="0D84F6CB" w14:textId="77777777" w:rsidTr="00674630">
        <w:trPr>
          <w:gridAfter w:val="1"/>
          <w:wAfter w:w="9" w:type="dxa"/>
          <w:trHeight w:val="340"/>
        </w:trPr>
        <w:tc>
          <w:tcPr>
            <w:tcW w:w="752" w:type="dxa"/>
            <w:vAlign w:val="center"/>
          </w:tcPr>
          <w:p w14:paraId="44B5FC99" w14:textId="674E9287" w:rsidR="00EE3826" w:rsidRPr="006E2A5E" w:rsidRDefault="00EE3826" w:rsidP="00EE3826">
            <w:pPr>
              <w:jc w:val="center"/>
              <w:rPr>
                <w:rFonts w:ascii="宋体" w:hAnsi="宋体"/>
                <w:sz w:val="24"/>
                <w:szCs w:val="24"/>
              </w:rPr>
            </w:pPr>
            <w:r w:rsidRPr="006E2A5E">
              <w:rPr>
                <w:rFonts w:ascii="宋体" w:hAnsi="宋体"/>
                <w:sz w:val="24"/>
                <w:szCs w:val="24"/>
              </w:rPr>
              <w:t>12</w:t>
            </w:r>
          </w:p>
        </w:tc>
        <w:tc>
          <w:tcPr>
            <w:tcW w:w="3075" w:type="dxa"/>
            <w:vAlign w:val="center"/>
          </w:tcPr>
          <w:p w14:paraId="14A85DC4"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氧含量监测探测器</w:t>
            </w:r>
          </w:p>
        </w:tc>
        <w:tc>
          <w:tcPr>
            <w:tcW w:w="3022" w:type="dxa"/>
            <w:vAlign w:val="center"/>
          </w:tcPr>
          <w:p w14:paraId="1A21D610" w14:textId="11D04A7F" w:rsidR="00EE3826" w:rsidRPr="006E2A5E" w:rsidRDefault="00EE3826" w:rsidP="00EE3826">
            <w:pPr>
              <w:pStyle w:val="a4"/>
              <w:ind w:firstLine="0"/>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1F1DDD96" w14:textId="4C582A6C" w:rsidR="00EE3826" w:rsidRPr="006E2A5E" w:rsidRDefault="00EE3826" w:rsidP="00EE3826">
            <w:pPr>
              <w:jc w:val="center"/>
              <w:rPr>
                <w:rFonts w:ascii="宋体" w:hAnsi="宋体"/>
                <w:sz w:val="24"/>
                <w:szCs w:val="24"/>
              </w:rPr>
            </w:pPr>
            <w:r w:rsidRPr="006E2A5E">
              <w:rPr>
                <w:rFonts w:ascii="宋体" w:hAnsi="宋体"/>
                <w:sz w:val="24"/>
                <w:szCs w:val="24"/>
              </w:rPr>
              <w:t>275</w:t>
            </w:r>
          </w:p>
        </w:tc>
        <w:tc>
          <w:tcPr>
            <w:tcW w:w="842" w:type="dxa"/>
            <w:vAlign w:val="center"/>
          </w:tcPr>
          <w:p w14:paraId="57CA78B1" w14:textId="557D8661" w:rsidR="00EE3826" w:rsidRPr="006E2A5E" w:rsidRDefault="00EE3826" w:rsidP="00EE3826">
            <w:pPr>
              <w:jc w:val="center"/>
              <w:rPr>
                <w:rFonts w:ascii="宋体" w:hAnsi="宋体"/>
                <w:sz w:val="24"/>
                <w:szCs w:val="24"/>
              </w:rPr>
            </w:pPr>
            <w:r w:rsidRPr="006E2A5E">
              <w:rPr>
                <w:rFonts w:ascii="宋体" w:hAnsi="宋体"/>
                <w:sz w:val="24"/>
                <w:szCs w:val="24"/>
              </w:rPr>
              <w:t>套</w:t>
            </w:r>
          </w:p>
        </w:tc>
      </w:tr>
      <w:tr w:rsidR="006E2A5E" w:rsidRPr="006E2A5E" w14:paraId="7AADE0D9" w14:textId="77777777" w:rsidTr="00674630">
        <w:trPr>
          <w:gridAfter w:val="1"/>
          <w:wAfter w:w="9" w:type="dxa"/>
          <w:trHeight w:val="340"/>
        </w:trPr>
        <w:tc>
          <w:tcPr>
            <w:tcW w:w="752" w:type="dxa"/>
            <w:vAlign w:val="center"/>
          </w:tcPr>
          <w:p w14:paraId="40FC9114" w14:textId="6D6041DB" w:rsidR="00EE3826" w:rsidRPr="006E2A5E" w:rsidRDefault="00EE3826" w:rsidP="00EE3826">
            <w:pPr>
              <w:jc w:val="center"/>
              <w:rPr>
                <w:rFonts w:ascii="宋体" w:hAnsi="宋体"/>
                <w:sz w:val="24"/>
                <w:szCs w:val="24"/>
              </w:rPr>
            </w:pPr>
            <w:r w:rsidRPr="006E2A5E">
              <w:rPr>
                <w:rFonts w:ascii="宋体" w:hAnsi="宋体"/>
                <w:sz w:val="24"/>
                <w:szCs w:val="24"/>
              </w:rPr>
              <w:t>13</w:t>
            </w:r>
          </w:p>
        </w:tc>
        <w:tc>
          <w:tcPr>
            <w:tcW w:w="3075" w:type="dxa"/>
            <w:vAlign w:val="center"/>
          </w:tcPr>
          <w:p w14:paraId="3456831C"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温湿度探测器</w:t>
            </w:r>
          </w:p>
        </w:tc>
        <w:tc>
          <w:tcPr>
            <w:tcW w:w="3022" w:type="dxa"/>
            <w:vAlign w:val="center"/>
          </w:tcPr>
          <w:p w14:paraId="75F090A7" w14:textId="24BBE028" w:rsidR="00EE3826" w:rsidRPr="006E2A5E" w:rsidRDefault="00EE3826" w:rsidP="00EE3826">
            <w:pPr>
              <w:pStyle w:val="a4"/>
              <w:spacing w:line="360" w:lineRule="auto"/>
              <w:ind w:firstLine="0"/>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28EA3B73" w14:textId="20CB597C" w:rsidR="00EE3826" w:rsidRPr="006E2A5E" w:rsidRDefault="00EE3826" w:rsidP="00EE3826">
            <w:pPr>
              <w:jc w:val="center"/>
              <w:rPr>
                <w:rFonts w:ascii="宋体" w:hAnsi="宋体"/>
                <w:sz w:val="24"/>
                <w:szCs w:val="24"/>
              </w:rPr>
            </w:pPr>
            <w:r w:rsidRPr="006E2A5E">
              <w:rPr>
                <w:rFonts w:ascii="宋体" w:hAnsi="宋体"/>
                <w:sz w:val="24"/>
                <w:szCs w:val="24"/>
              </w:rPr>
              <w:t>248</w:t>
            </w:r>
          </w:p>
        </w:tc>
        <w:tc>
          <w:tcPr>
            <w:tcW w:w="842" w:type="dxa"/>
            <w:vAlign w:val="center"/>
          </w:tcPr>
          <w:p w14:paraId="3CF76A18" w14:textId="5509171C" w:rsidR="00EE3826" w:rsidRPr="006E2A5E" w:rsidRDefault="00EE3826" w:rsidP="00EE3826">
            <w:pPr>
              <w:jc w:val="center"/>
              <w:rPr>
                <w:rFonts w:ascii="宋体" w:hAnsi="宋体"/>
                <w:sz w:val="24"/>
                <w:szCs w:val="24"/>
              </w:rPr>
            </w:pPr>
            <w:r w:rsidRPr="006E2A5E">
              <w:rPr>
                <w:rFonts w:ascii="宋体" w:hAnsi="宋体"/>
                <w:sz w:val="24"/>
                <w:szCs w:val="24"/>
              </w:rPr>
              <w:t>套</w:t>
            </w:r>
          </w:p>
        </w:tc>
      </w:tr>
      <w:tr w:rsidR="006E2A5E" w:rsidRPr="006E2A5E" w14:paraId="176AD92A" w14:textId="77777777" w:rsidTr="00674630">
        <w:trPr>
          <w:gridAfter w:val="1"/>
          <w:wAfter w:w="9" w:type="dxa"/>
          <w:trHeight w:val="340"/>
        </w:trPr>
        <w:tc>
          <w:tcPr>
            <w:tcW w:w="752" w:type="dxa"/>
            <w:vAlign w:val="center"/>
          </w:tcPr>
          <w:p w14:paraId="7B97E5A1" w14:textId="3434A551" w:rsidR="00EE3826" w:rsidRPr="006E2A5E" w:rsidRDefault="00EE3826" w:rsidP="00EE3826">
            <w:pPr>
              <w:jc w:val="center"/>
              <w:rPr>
                <w:rFonts w:ascii="宋体" w:hAnsi="宋体"/>
                <w:sz w:val="24"/>
                <w:szCs w:val="24"/>
              </w:rPr>
            </w:pPr>
            <w:r w:rsidRPr="006E2A5E">
              <w:rPr>
                <w:rFonts w:ascii="宋体" w:hAnsi="宋体"/>
                <w:sz w:val="24"/>
                <w:szCs w:val="24"/>
              </w:rPr>
              <w:t>14</w:t>
            </w:r>
          </w:p>
        </w:tc>
        <w:tc>
          <w:tcPr>
            <w:tcW w:w="3075" w:type="dxa"/>
            <w:vAlign w:val="center"/>
          </w:tcPr>
          <w:p w14:paraId="0D515AFC"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环控接收主机</w:t>
            </w:r>
          </w:p>
        </w:tc>
        <w:tc>
          <w:tcPr>
            <w:tcW w:w="3022" w:type="dxa"/>
            <w:vAlign w:val="center"/>
          </w:tcPr>
          <w:p w14:paraId="051C3504" w14:textId="673179D7" w:rsidR="00EE3826" w:rsidRPr="006E2A5E" w:rsidRDefault="00EE3826" w:rsidP="00EE3826">
            <w:pPr>
              <w:pStyle w:val="a4"/>
              <w:spacing w:line="360" w:lineRule="auto"/>
              <w:ind w:firstLine="0"/>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262A8829" w14:textId="1D4C96EF" w:rsidR="00EE3826" w:rsidRPr="006E2A5E" w:rsidRDefault="00EE3826" w:rsidP="00EE3826">
            <w:pPr>
              <w:jc w:val="center"/>
              <w:rPr>
                <w:rFonts w:ascii="宋体" w:hAnsi="宋体"/>
                <w:sz w:val="24"/>
                <w:szCs w:val="24"/>
              </w:rPr>
            </w:pPr>
            <w:r w:rsidRPr="006E2A5E">
              <w:rPr>
                <w:rFonts w:ascii="宋体" w:hAnsi="宋体"/>
                <w:sz w:val="24"/>
                <w:szCs w:val="24"/>
              </w:rPr>
              <w:t>550</w:t>
            </w:r>
          </w:p>
        </w:tc>
        <w:tc>
          <w:tcPr>
            <w:tcW w:w="842" w:type="dxa"/>
            <w:vAlign w:val="center"/>
          </w:tcPr>
          <w:p w14:paraId="48B65F17" w14:textId="2746BD97" w:rsidR="00EE3826" w:rsidRPr="006E2A5E" w:rsidRDefault="00EE3826" w:rsidP="00EE3826">
            <w:pPr>
              <w:jc w:val="center"/>
              <w:rPr>
                <w:rFonts w:ascii="宋体" w:hAnsi="宋体"/>
                <w:sz w:val="24"/>
                <w:szCs w:val="24"/>
              </w:rPr>
            </w:pPr>
            <w:r w:rsidRPr="006E2A5E">
              <w:rPr>
                <w:rFonts w:ascii="宋体" w:hAnsi="宋体"/>
                <w:sz w:val="24"/>
                <w:szCs w:val="24"/>
              </w:rPr>
              <w:t>套</w:t>
            </w:r>
          </w:p>
        </w:tc>
      </w:tr>
      <w:tr w:rsidR="006E2A5E" w:rsidRPr="006E2A5E" w14:paraId="213AC2F8" w14:textId="77777777" w:rsidTr="00674630">
        <w:trPr>
          <w:gridAfter w:val="1"/>
          <w:wAfter w:w="9" w:type="dxa"/>
          <w:trHeight w:val="340"/>
        </w:trPr>
        <w:tc>
          <w:tcPr>
            <w:tcW w:w="752" w:type="dxa"/>
            <w:vAlign w:val="center"/>
          </w:tcPr>
          <w:p w14:paraId="7919D1A2" w14:textId="62B6E1E6" w:rsidR="00EE3826" w:rsidRPr="006E2A5E" w:rsidRDefault="00EE3826" w:rsidP="00EE3826">
            <w:pPr>
              <w:jc w:val="center"/>
              <w:rPr>
                <w:rFonts w:ascii="宋体" w:hAnsi="宋体"/>
                <w:sz w:val="24"/>
                <w:szCs w:val="24"/>
              </w:rPr>
            </w:pPr>
            <w:r w:rsidRPr="006E2A5E">
              <w:rPr>
                <w:rFonts w:ascii="宋体" w:hAnsi="宋体"/>
                <w:sz w:val="24"/>
                <w:szCs w:val="24"/>
              </w:rPr>
              <w:t>15</w:t>
            </w:r>
          </w:p>
        </w:tc>
        <w:tc>
          <w:tcPr>
            <w:tcW w:w="3075" w:type="dxa"/>
            <w:vAlign w:val="center"/>
          </w:tcPr>
          <w:p w14:paraId="6E8C2896" w14:textId="77777777" w:rsidR="00EE3826" w:rsidRPr="006E2A5E" w:rsidRDefault="00EE3826" w:rsidP="00EE3826">
            <w:pPr>
              <w:spacing w:line="360" w:lineRule="auto"/>
              <w:jc w:val="center"/>
              <w:rPr>
                <w:rFonts w:ascii="宋体" w:hAnsi="宋体"/>
                <w:sz w:val="24"/>
                <w:szCs w:val="24"/>
              </w:rPr>
            </w:pPr>
            <w:r w:rsidRPr="006E2A5E">
              <w:rPr>
                <w:rFonts w:ascii="宋体" w:hAnsi="宋体"/>
                <w:sz w:val="24"/>
                <w:szCs w:val="24"/>
              </w:rPr>
              <w:t>水浸监测系统</w:t>
            </w:r>
          </w:p>
        </w:tc>
        <w:tc>
          <w:tcPr>
            <w:tcW w:w="3022" w:type="dxa"/>
            <w:vAlign w:val="center"/>
          </w:tcPr>
          <w:p w14:paraId="11FE02B3" w14:textId="0014EEA4" w:rsidR="00EE3826" w:rsidRPr="006E2A5E" w:rsidRDefault="00EE3826" w:rsidP="00EE3826">
            <w:pPr>
              <w:pStyle w:val="a4"/>
              <w:ind w:firstLine="0"/>
              <w:rPr>
                <w:rFonts w:ascii="宋体" w:hAnsi="宋体"/>
                <w:sz w:val="24"/>
                <w:szCs w:val="24"/>
              </w:rPr>
            </w:pPr>
            <w:r w:rsidRPr="006E2A5E">
              <w:rPr>
                <w:rFonts w:ascii="宋体" w:hAnsi="宋体"/>
                <w:kern w:val="0"/>
                <w:sz w:val="24"/>
                <w:szCs w:val="24"/>
              </w:rPr>
              <w:t>具体要求详见4.技术要求</w:t>
            </w:r>
          </w:p>
        </w:tc>
        <w:tc>
          <w:tcPr>
            <w:tcW w:w="982" w:type="dxa"/>
            <w:vAlign w:val="center"/>
          </w:tcPr>
          <w:p w14:paraId="58BA3869" w14:textId="4E45B4D1" w:rsidR="00EE3826" w:rsidRPr="006E2A5E" w:rsidRDefault="00EE3826" w:rsidP="00EE3826">
            <w:pPr>
              <w:jc w:val="center"/>
              <w:rPr>
                <w:rFonts w:ascii="宋体" w:hAnsi="宋体"/>
                <w:sz w:val="24"/>
                <w:szCs w:val="24"/>
              </w:rPr>
            </w:pPr>
            <w:r w:rsidRPr="006E2A5E">
              <w:rPr>
                <w:rFonts w:ascii="宋体" w:hAnsi="宋体"/>
                <w:sz w:val="24"/>
                <w:szCs w:val="24"/>
              </w:rPr>
              <w:t>550</w:t>
            </w:r>
          </w:p>
        </w:tc>
        <w:tc>
          <w:tcPr>
            <w:tcW w:w="842" w:type="dxa"/>
            <w:vAlign w:val="center"/>
          </w:tcPr>
          <w:p w14:paraId="7B12F480" w14:textId="426C3EE3" w:rsidR="00EE3826" w:rsidRPr="006E2A5E" w:rsidRDefault="00EE3826" w:rsidP="00EE3826">
            <w:pPr>
              <w:jc w:val="center"/>
              <w:rPr>
                <w:rFonts w:ascii="宋体" w:hAnsi="宋体"/>
                <w:sz w:val="24"/>
                <w:szCs w:val="24"/>
              </w:rPr>
            </w:pPr>
            <w:r w:rsidRPr="006E2A5E">
              <w:rPr>
                <w:rFonts w:ascii="宋体" w:hAnsi="宋体"/>
                <w:sz w:val="24"/>
                <w:szCs w:val="24"/>
              </w:rPr>
              <w:t>套</w:t>
            </w:r>
          </w:p>
        </w:tc>
      </w:tr>
      <w:tr w:rsidR="006E2A5E" w:rsidRPr="006E2A5E" w14:paraId="3CE2AD1C" w14:textId="77777777" w:rsidTr="008C1C97">
        <w:trPr>
          <w:gridAfter w:val="1"/>
          <w:wAfter w:w="9" w:type="dxa"/>
          <w:trHeight w:val="340"/>
        </w:trPr>
        <w:tc>
          <w:tcPr>
            <w:tcW w:w="752" w:type="dxa"/>
            <w:vAlign w:val="center"/>
          </w:tcPr>
          <w:p w14:paraId="7B5647E2" w14:textId="620C0F75" w:rsidR="008C1C97" w:rsidRPr="006E2A5E" w:rsidRDefault="008C1C97" w:rsidP="008C1C97">
            <w:pPr>
              <w:jc w:val="center"/>
              <w:rPr>
                <w:rFonts w:ascii="宋体" w:hAnsi="宋体"/>
                <w:sz w:val="24"/>
                <w:szCs w:val="24"/>
              </w:rPr>
            </w:pPr>
            <w:r w:rsidRPr="006E2A5E">
              <w:rPr>
                <w:rFonts w:ascii="宋体" w:hAnsi="宋体"/>
                <w:sz w:val="24"/>
                <w:szCs w:val="24"/>
              </w:rPr>
              <w:t>16</w:t>
            </w:r>
          </w:p>
        </w:tc>
        <w:tc>
          <w:tcPr>
            <w:tcW w:w="3075" w:type="dxa"/>
            <w:vAlign w:val="center"/>
          </w:tcPr>
          <w:p w14:paraId="3810A7E2" w14:textId="49706C95" w:rsidR="008C1C97" w:rsidRPr="006E2A5E" w:rsidRDefault="008C1C97" w:rsidP="008C1C97">
            <w:pPr>
              <w:spacing w:line="360" w:lineRule="auto"/>
              <w:jc w:val="center"/>
              <w:rPr>
                <w:rFonts w:ascii="宋体" w:hAnsi="宋体"/>
                <w:sz w:val="24"/>
                <w:szCs w:val="24"/>
              </w:rPr>
            </w:pPr>
            <w:r w:rsidRPr="006E2A5E">
              <w:rPr>
                <w:rFonts w:ascii="宋体" w:hAnsi="宋体"/>
                <w:sz w:val="24"/>
                <w:szCs w:val="24"/>
              </w:rPr>
              <w:t>中央服务器</w:t>
            </w:r>
          </w:p>
        </w:tc>
        <w:tc>
          <w:tcPr>
            <w:tcW w:w="3022" w:type="dxa"/>
            <w:vAlign w:val="center"/>
          </w:tcPr>
          <w:p w14:paraId="72054976" w14:textId="79027A26" w:rsidR="008C1C97" w:rsidRPr="006E2A5E" w:rsidRDefault="008C1C97" w:rsidP="008C1C97">
            <w:pPr>
              <w:pStyle w:val="a4"/>
              <w:ind w:firstLine="0"/>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4FE03531" w14:textId="078341EE" w:rsidR="008C1C97" w:rsidRPr="006E2A5E" w:rsidRDefault="00674630" w:rsidP="008C1C97">
            <w:pPr>
              <w:jc w:val="center"/>
              <w:rPr>
                <w:rFonts w:ascii="宋体" w:hAnsi="宋体"/>
                <w:sz w:val="24"/>
                <w:szCs w:val="24"/>
              </w:rPr>
            </w:pPr>
            <w:r w:rsidRPr="006E2A5E">
              <w:rPr>
                <w:rFonts w:ascii="宋体" w:hAnsi="宋体"/>
                <w:sz w:val="24"/>
                <w:szCs w:val="24"/>
              </w:rPr>
              <w:t>10</w:t>
            </w:r>
          </w:p>
        </w:tc>
        <w:tc>
          <w:tcPr>
            <w:tcW w:w="842" w:type="dxa"/>
            <w:vAlign w:val="center"/>
          </w:tcPr>
          <w:p w14:paraId="6765866B" w14:textId="14673121" w:rsidR="008C1C97" w:rsidRPr="006E2A5E" w:rsidRDefault="008C1C97" w:rsidP="008C1C97">
            <w:pPr>
              <w:jc w:val="center"/>
              <w:rPr>
                <w:rFonts w:ascii="宋体" w:hAnsi="宋体"/>
                <w:sz w:val="24"/>
                <w:szCs w:val="24"/>
              </w:rPr>
            </w:pPr>
            <w:r w:rsidRPr="006E2A5E">
              <w:rPr>
                <w:rFonts w:ascii="宋体" w:hAnsi="宋体"/>
                <w:sz w:val="24"/>
                <w:szCs w:val="24"/>
              </w:rPr>
              <w:t>台</w:t>
            </w:r>
          </w:p>
        </w:tc>
      </w:tr>
      <w:tr w:rsidR="006E2A5E" w:rsidRPr="006E2A5E" w14:paraId="4510A824" w14:textId="77777777" w:rsidTr="008C1C97">
        <w:trPr>
          <w:gridAfter w:val="1"/>
          <w:wAfter w:w="9" w:type="dxa"/>
          <w:trHeight w:val="340"/>
        </w:trPr>
        <w:tc>
          <w:tcPr>
            <w:tcW w:w="752" w:type="dxa"/>
            <w:vAlign w:val="center"/>
          </w:tcPr>
          <w:p w14:paraId="525370D2" w14:textId="55DAD15F" w:rsidR="008C1C97" w:rsidRPr="006E2A5E" w:rsidRDefault="008C1C97" w:rsidP="008C1C97">
            <w:pPr>
              <w:jc w:val="center"/>
              <w:rPr>
                <w:rFonts w:ascii="宋体" w:hAnsi="宋体"/>
                <w:sz w:val="24"/>
                <w:szCs w:val="24"/>
              </w:rPr>
            </w:pPr>
            <w:r w:rsidRPr="006E2A5E">
              <w:rPr>
                <w:rFonts w:ascii="宋体" w:hAnsi="宋体"/>
                <w:sz w:val="24"/>
                <w:szCs w:val="24"/>
              </w:rPr>
              <w:t>17</w:t>
            </w:r>
          </w:p>
        </w:tc>
        <w:tc>
          <w:tcPr>
            <w:tcW w:w="3075" w:type="dxa"/>
            <w:vAlign w:val="center"/>
          </w:tcPr>
          <w:p w14:paraId="661C0546" w14:textId="53350585" w:rsidR="008C1C97" w:rsidRPr="006E2A5E" w:rsidRDefault="008C1C97" w:rsidP="008C1C97">
            <w:pPr>
              <w:spacing w:line="360" w:lineRule="auto"/>
              <w:jc w:val="center"/>
              <w:rPr>
                <w:rFonts w:ascii="宋体" w:hAnsi="宋体"/>
                <w:sz w:val="24"/>
                <w:szCs w:val="24"/>
              </w:rPr>
            </w:pPr>
            <w:r w:rsidRPr="006E2A5E">
              <w:rPr>
                <w:rFonts w:ascii="宋体" w:hAnsi="宋体"/>
                <w:sz w:val="24"/>
                <w:szCs w:val="24"/>
              </w:rPr>
              <w:t>工作站</w:t>
            </w:r>
          </w:p>
        </w:tc>
        <w:tc>
          <w:tcPr>
            <w:tcW w:w="3022" w:type="dxa"/>
            <w:vAlign w:val="center"/>
          </w:tcPr>
          <w:p w14:paraId="5C03383A" w14:textId="3421ADB0" w:rsidR="008C1C97" w:rsidRPr="006E2A5E" w:rsidRDefault="008C1C97" w:rsidP="008C1C97">
            <w:pPr>
              <w:pStyle w:val="a4"/>
              <w:ind w:firstLine="0"/>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0290F532" w14:textId="345F151A" w:rsidR="008C1C97" w:rsidRPr="006E2A5E" w:rsidRDefault="008C1C97" w:rsidP="008C1C97">
            <w:pPr>
              <w:jc w:val="center"/>
              <w:rPr>
                <w:rFonts w:ascii="宋体" w:hAnsi="宋体"/>
                <w:sz w:val="24"/>
                <w:szCs w:val="24"/>
              </w:rPr>
            </w:pPr>
            <w:r w:rsidRPr="006E2A5E">
              <w:rPr>
                <w:rFonts w:ascii="宋体" w:hAnsi="宋体"/>
                <w:sz w:val="24"/>
                <w:szCs w:val="24"/>
              </w:rPr>
              <w:t>11</w:t>
            </w:r>
          </w:p>
        </w:tc>
        <w:tc>
          <w:tcPr>
            <w:tcW w:w="842" w:type="dxa"/>
            <w:vAlign w:val="center"/>
          </w:tcPr>
          <w:p w14:paraId="0E1B36C4" w14:textId="267DAB53" w:rsidR="008C1C97" w:rsidRPr="006E2A5E" w:rsidRDefault="008C1C97" w:rsidP="008C1C97">
            <w:pPr>
              <w:jc w:val="center"/>
              <w:rPr>
                <w:rFonts w:ascii="宋体" w:hAnsi="宋体"/>
                <w:sz w:val="24"/>
                <w:szCs w:val="24"/>
              </w:rPr>
            </w:pPr>
            <w:r w:rsidRPr="006E2A5E">
              <w:rPr>
                <w:rFonts w:ascii="宋体" w:hAnsi="宋体"/>
                <w:sz w:val="24"/>
                <w:szCs w:val="24"/>
              </w:rPr>
              <w:t>台</w:t>
            </w:r>
          </w:p>
        </w:tc>
      </w:tr>
      <w:tr w:rsidR="006E2A5E" w:rsidRPr="006E2A5E" w14:paraId="1B129FB1" w14:textId="77777777" w:rsidTr="008C1C97">
        <w:trPr>
          <w:gridAfter w:val="1"/>
          <w:wAfter w:w="9" w:type="dxa"/>
          <w:trHeight w:val="340"/>
        </w:trPr>
        <w:tc>
          <w:tcPr>
            <w:tcW w:w="752" w:type="dxa"/>
            <w:vAlign w:val="center"/>
          </w:tcPr>
          <w:p w14:paraId="014E35FD" w14:textId="6530EC5C" w:rsidR="002F0E0B" w:rsidRPr="006E2A5E" w:rsidRDefault="002F0E0B" w:rsidP="002F0E0B">
            <w:pPr>
              <w:jc w:val="center"/>
              <w:rPr>
                <w:rFonts w:ascii="宋体" w:hAnsi="宋体"/>
                <w:sz w:val="24"/>
                <w:szCs w:val="24"/>
              </w:rPr>
            </w:pPr>
            <w:r w:rsidRPr="006E2A5E">
              <w:rPr>
                <w:rFonts w:ascii="宋体" w:hAnsi="宋体"/>
                <w:sz w:val="24"/>
                <w:szCs w:val="24"/>
              </w:rPr>
              <w:t>18</w:t>
            </w:r>
          </w:p>
        </w:tc>
        <w:tc>
          <w:tcPr>
            <w:tcW w:w="3075" w:type="dxa"/>
            <w:vAlign w:val="center"/>
          </w:tcPr>
          <w:p w14:paraId="3079CB81" w14:textId="30069F17"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UPS</w:t>
            </w:r>
          </w:p>
        </w:tc>
        <w:tc>
          <w:tcPr>
            <w:tcW w:w="3022" w:type="dxa"/>
            <w:vAlign w:val="center"/>
          </w:tcPr>
          <w:p w14:paraId="4B80EE3A" w14:textId="5F23A964" w:rsidR="002F0E0B" w:rsidRPr="006E2A5E" w:rsidRDefault="002F0E0B" w:rsidP="002F0E0B">
            <w:pPr>
              <w:pStyle w:val="a4"/>
              <w:ind w:firstLine="0"/>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2C400EA9" w14:textId="0D554483" w:rsidR="002F0E0B" w:rsidRPr="006E2A5E" w:rsidRDefault="00674630" w:rsidP="002F0E0B">
            <w:pPr>
              <w:jc w:val="center"/>
              <w:rPr>
                <w:rFonts w:ascii="宋体" w:hAnsi="宋体"/>
                <w:sz w:val="24"/>
                <w:szCs w:val="24"/>
              </w:rPr>
            </w:pPr>
            <w:r w:rsidRPr="006E2A5E">
              <w:rPr>
                <w:rFonts w:ascii="宋体" w:hAnsi="宋体"/>
                <w:sz w:val="24"/>
                <w:szCs w:val="24"/>
              </w:rPr>
              <w:t>10</w:t>
            </w:r>
          </w:p>
        </w:tc>
        <w:tc>
          <w:tcPr>
            <w:tcW w:w="842" w:type="dxa"/>
            <w:vAlign w:val="center"/>
          </w:tcPr>
          <w:p w14:paraId="307F34A0" w14:textId="358D3D37" w:rsidR="002F0E0B" w:rsidRPr="006E2A5E" w:rsidRDefault="002F0E0B" w:rsidP="002F0E0B">
            <w:pPr>
              <w:jc w:val="center"/>
              <w:rPr>
                <w:rFonts w:ascii="宋体" w:hAnsi="宋体"/>
                <w:sz w:val="24"/>
                <w:szCs w:val="24"/>
              </w:rPr>
            </w:pPr>
            <w:r w:rsidRPr="006E2A5E">
              <w:rPr>
                <w:rFonts w:ascii="宋体" w:hAnsi="宋体"/>
                <w:sz w:val="24"/>
                <w:szCs w:val="24"/>
              </w:rPr>
              <w:t>台</w:t>
            </w:r>
          </w:p>
        </w:tc>
      </w:tr>
      <w:tr w:rsidR="006E2A5E" w:rsidRPr="006E2A5E" w14:paraId="11512784" w14:textId="77777777" w:rsidTr="008C1C97">
        <w:trPr>
          <w:gridAfter w:val="1"/>
          <w:wAfter w:w="9" w:type="dxa"/>
          <w:trHeight w:val="340"/>
        </w:trPr>
        <w:tc>
          <w:tcPr>
            <w:tcW w:w="752" w:type="dxa"/>
            <w:vAlign w:val="center"/>
          </w:tcPr>
          <w:p w14:paraId="1FAC0689" w14:textId="1FAB70BB" w:rsidR="00641413" w:rsidRPr="006E2A5E" w:rsidRDefault="00641413" w:rsidP="002F0E0B">
            <w:pPr>
              <w:jc w:val="center"/>
              <w:rPr>
                <w:rFonts w:ascii="宋体" w:hAnsi="宋体"/>
                <w:sz w:val="24"/>
                <w:szCs w:val="24"/>
              </w:rPr>
            </w:pPr>
            <w:r w:rsidRPr="006E2A5E">
              <w:rPr>
                <w:rFonts w:ascii="宋体" w:hAnsi="宋体"/>
                <w:sz w:val="24"/>
                <w:szCs w:val="24"/>
              </w:rPr>
              <w:t>19</w:t>
            </w:r>
          </w:p>
        </w:tc>
        <w:tc>
          <w:tcPr>
            <w:tcW w:w="3075" w:type="dxa"/>
            <w:vAlign w:val="center"/>
          </w:tcPr>
          <w:p w14:paraId="25837CCE" w14:textId="58C270EB" w:rsidR="00641413" w:rsidRPr="006E2A5E" w:rsidRDefault="00641413" w:rsidP="002F0E0B">
            <w:pPr>
              <w:spacing w:line="360" w:lineRule="auto"/>
              <w:jc w:val="center"/>
              <w:rPr>
                <w:rFonts w:ascii="宋体" w:hAnsi="宋体"/>
                <w:sz w:val="24"/>
                <w:szCs w:val="24"/>
              </w:rPr>
            </w:pPr>
            <w:r w:rsidRPr="006E2A5E">
              <w:rPr>
                <w:rFonts w:ascii="宋体" w:hAnsi="宋体"/>
                <w:position w:val="-20"/>
                <w:sz w:val="24"/>
                <w:szCs w:val="24"/>
              </w:rPr>
              <w:t>55英寸液晶拼接屏</w:t>
            </w:r>
          </w:p>
        </w:tc>
        <w:tc>
          <w:tcPr>
            <w:tcW w:w="3022" w:type="dxa"/>
            <w:vAlign w:val="center"/>
          </w:tcPr>
          <w:p w14:paraId="4057A5CE" w14:textId="5BE30755" w:rsidR="00641413" w:rsidRPr="006E2A5E" w:rsidRDefault="00641413" w:rsidP="002F0E0B">
            <w:pPr>
              <w:pStyle w:val="a4"/>
              <w:ind w:firstLine="0"/>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7D80A7CC" w14:textId="6D9A275D" w:rsidR="00641413" w:rsidRPr="006E2A5E" w:rsidRDefault="00641413" w:rsidP="002F0E0B">
            <w:pPr>
              <w:jc w:val="center"/>
              <w:rPr>
                <w:rFonts w:ascii="宋体" w:hAnsi="宋体"/>
                <w:sz w:val="24"/>
                <w:szCs w:val="24"/>
              </w:rPr>
            </w:pPr>
            <w:r w:rsidRPr="006E2A5E">
              <w:rPr>
                <w:rFonts w:ascii="宋体" w:hAnsi="宋体"/>
                <w:sz w:val="24"/>
                <w:szCs w:val="24"/>
              </w:rPr>
              <w:t>92</w:t>
            </w:r>
          </w:p>
        </w:tc>
        <w:tc>
          <w:tcPr>
            <w:tcW w:w="842" w:type="dxa"/>
            <w:vAlign w:val="center"/>
          </w:tcPr>
          <w:p w14:paraId="4BB246C1" w14:textId="2C40B3B4" w:rsidR="00641413" w:rsidRPr="006E2A5E" w:rsidRDefault="00641413" w:rsidP="002F0E0B">
            <w:pPr>
              <w:jc w:val="center"/>
              <w:rPr>
                <w:rFonts w:ascii="宋体" w:hAnsi="宋体"/>
                <w:sz w:val="24"/>
                <w:szCs w:val="24"/>
              </w:rPr>
            </w:pPr>
            <w:r w:rsidRPr="006E2A5E">
              <w:rPr>
                <w:rFonts w:ascii="宋体" w:hAnsi="宋体"/>
                <w:sz w:val="24"/>
                <w:szCs w:val="24"/>
              </w:rPr>
              <w:t>块</w:t>
            </w:r>
          </w:p>
        </w:tc>
      </w:tr>
      <w:tr w:rsidR="006E2A5E" w:rsidRPr="006E2A5E" w14:paraId="7BA9E1C0" w14:textId="77777777" w:rsidTr="008C1C97">
        <w:trPr>
          <w:gridAfter w:val="1"/>
          <w:wAfter w:w="9" w:type="dxa"/>
          <w:trHeight w:val="340"/>
        </w:trPr>
        <w:tc>
          <w:tcPr>
            <w:tcW w:w="752" w:type="dxa"/>
            <w:vAlign w:val="center"/>
          </w:tcPr>
          <w:p w14:paraId="0FF9ABA4" w14:textId="14BC03CE" w:rsidR="00BD020B" w:rsidRPr="006E2A5E" w:rsidRDefault="00BD020B" w:rsidP="002F0E0B">
            <w:pPr>
              <w:jc w:val="center"/>
              <w:rPr>
                <w:rFonts w:ascii="宋体" w:hAnsi="宋体"/>
                <w:sz w:val="24"/>
                <w:szCs w:val="24"/>
              </w:rPr>
            </w:pPr>
            <w:r w:rsidRPr="006E2A5E">
              <w:rPr>
                <w:rFonts w:ascii="宋体" w:hAnsi="宋体"/>
                <w:sz w:val="24"/>
                <w:szCs w:val="24"/>
              </w:rPr>
              <w:t>20</w:t>
            </w:r>
          </w:p>
        </w:tc>
        <w:tc>
          <w:tcPr>
            <w:tcW w:w="3075" w:type="dxa"/>
            <w:vAlign w:val="center"/>
          </w:tcPr>
          <w:p w14:paraId="783A7363" w14:textId="11984DB0" w:rsidR="00BD020B" w:rsidRPr="006E2A5E" w:rsidRDefault="00BD020B" w:rsidP="002F0E0B">
            <w:pPr>
              <w:spacing w:line="360" w:lineRule="auto"/>
              <w:jc w:val="center"/>
              <w:rPr>
                <w:rFonts w:ascii="宋体" w:hAnsi="宋体"/>
                <w:position w:val="-20"/>
                <w:sz w:val="24"/>
                <w:szCs w:val="24"/>
              </w:rPr>
            </w:pPr>
            <w:r w:rsidRPr="006E2A5E">
              <w:rPr>
                <w:rFonts w:ascii="宋体" w:hAnsi="宋体"/>
                <w:position w:val="-20"/>
                <w:sz w:val="24"/>
                <w:szCs w:val="24"/>
              </w:rPr>
              <w:t>高清解码器</w:t>
            </w:r>
          </w:p>
        </w:tc>
        <w:tc>
          <w:tcPr>
            <w:tcW w:w="3022" w:type="dxa"/>
            <w:vAlign w:val="center"/>
          </w:tcPr>
          <w:p w14:paraId="7569A1BC" w14:textId="544D9621" w:rsidR="00BD020B" w:rsidRPr="006E2A5E" w:rsidRDefault="00BD020B" w:rsidP="002F0E0B">
            <w:pPr>
              <w:pStyle w:val="a4"/>
              <w:ind w:firstLine="0"/>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706EA467" w14:textId="7445C8E6" w:rsidR="00BD020B" w:rsidRPr="006E2A5E" w:rsidRDefault="00C076B8" w:rsidP="002F0E0B">
            <w:pPr>
              <w:jc w:val="center"/>
              <w:rPr>
                <w:rFonts w:ascii="宋体" w:hAnsi="宋体"/>
                <w:sz w:val="24"/>
                <w:szCs w:val="24"/>
              </w:rPr>
            </w:pPr>
            <w:r w:rsidRPr="006E2A5E">
              <w:rPr>
                <w:rFonts w:ascii="宋体" w:hAnsi="宋体"/>
                <w:sz w:val="24"/>
                <w:szCs w:val="24"/>
              </w:rPr>
              <w:t>10</w:t>
            </w:r>
          </w:p>
        </w:tc>
        <w:tc>
          <w:tcPr>
            <w:tcW w:w="842" w:type="dxa"/>
            <w:vAlign w:val="center"/>
          </w:tcPr>
          <w:p w14:paraId="5FA5EE0A" w14:textId="69F63675" w:rsidR="00BD020B" w:rsidRPr="006E2A5E" w:rsidRDefault="00BD020B" w:rsidP="002F0E0B">
            <w:pPr>
              <w:jc w:val="center"/>
              <w:rPr>
                <w:rFonts w:ascii="宋体" w:hAnsi="宋体"/>
                <w:sz w:val="24"/>
                <w:szCs w:val="24"/>
              </w:rPr>
            </w:pPr>
            <w:r w:rsidRPr="006E2A5E">
              <w:rPr>
                <w:rFonts w:ascii="宋体" w:hAnsi="宋体"/>
                <w:sz w:val="24"/>
                <w:szCs w:val="24"/>
              </w:rPr>
              <w:t>台</w:t>
            </w:r>
          </w:p>
        </w:tc>
      </w:tr>
      <w:tr w:rsidR="006E2A5E" w:rsidRPr="006E2A5E" w14:paraId="7A4AF382" w14:textId="77777777" w:rsidTr="008C1C97">
        <w:trPr>
          <w:gridAfter w:val="1"/>
          <w:wAfter w:w="9" w:type="dxa"/>
          <w:trHeight w:val="340"/>
        </w:trPr>
        <w:tc>
          <w:tcPr>
            <w:tcW w:w="752" w:type="dxa"/>
            <w:vAlign w:val="center"/>
          </w:tcPr>
          <w:p w14:paraId="7ACFC175" w14:textId="1992A228" w:rsidR="006172E1" w:rsidRPr="006E2A5E" w:rsidRDefault="006172E1" w:rsidP="006172E1">
            <w:pPr>
              <w:jc w:val="center"/>
              <w:rPr>
                <w:rFonts w:ascii="宋体" w:hAnsi="宋体"/>
                <w:sz w:val="24"/>
                <w:szCs w:val="24"/>
              </w:rPr>
            </w:pPr>
            <w:r w:rsidRPr="006E2A5E">
              <w:rPr>
                <w:rFonts w:ascii="宋体" w:hAnsi="宋体"/>
                <w:sz w:val="24"/>
                <w:szCs w:val="24"/>
              </w:rPr>
              <w:t>21</w:t>
            </w:r>
          </w:p>
        </w:tc>
        <w:tc>
          <w:tcPr>
            <w:tcW w:w="3075" w:type="dxa"/>
            <w:vAlign w:val="center"/>
          </w:tcPr>
          <w:p w14:paraId="0F3DAF09" w14:textId="14E74214" w:rsidR="006172E1" w:rsidRPr="006E2A5E" w:rsidRDefault="006172E1" w:rsidP="006172E1">
            <w:pPr>
              <w:spacing w:line="360" w:lineRule="auto"/>
              <w:jc w:val="center"/>
              <w:rPr>
                <w:rFonts w:ascii="宋体" w:hAnsi="宋体"/>
                <w:position w:val="-20"/>
                <w:sz w:val="24"/>
                <w:szCs w:val="24"/>
              </w:rPr>
            </w:pPr>
            <w:r w:rsidRPr="006E2A5E">
              <w:rPr>
                <w:rFonts w:ascii="宋体" w:hAnsi="宋体"/>
                <w:sz w:val="24"/>
                <w:szCs w:val="24"/>
              </w:rPr>
              <w:t>存储服务器</w:t>
            </w:r>
          </w:p>
        </w:tc>
        <w:tc>
          <w:tcPr>
            <w:tcW w:w="3022" w:type="dxa"/>
            <w:vAlign w:val="center"/>
          </w:tcPr>
          <w:p w14:paraId="4C70945B" w14:textId="06DEA82D" w:rsidR="006172E1" w:rsidRPr="006E2A5E" w:rsidRDefault="006172E1" w:rsidP="006172E1">
            <w:pPr>
              <w:pStyle w:val="a4"/>
              <w:ind w:firstLine="0"/>
              <w:rPr>
                <w:rFonts w:ascii="宋体" w:hAnsi="宋体"/>
                <w:kern w:val="0"/>
                <w:sz w:val="24"/>
                <w:szCs w:val="24"/>
              </w:rPr>
            </w:pPr>
            <w:r w:rsidRPr="006E2A5E">
              <w:rPr>
                <w:rFonts w:ascii="宋体" w:hAnsi="宋体"/>
                <w:kern w:val="0"/>
                <w:sz w:val="24"/>
                <w:szCs w:val="24"/>
              </w:rPr>
              <w:t>具体要求详见4.技术要求</w:t>
            </w:r>
          </w:p>
        </w:tc>
        <w:tc>
          <w:tcPr>
            <w:tcW w:w="982" w:type="dxa"/>
            <w:vAlign w:val="center"/>
          </w:tcPr>
          <w:p w14:paraId="15F847B8" w14:textId="082F7BE1" w:rsidR="006172E1" w:rsidRPr="006E2A5E" w:rsidRDefault="006172E1" w:rsidP="006172E1">
            <w:pPr>
              <w:jc w:val="center"/>
              <w:rPr>
                <w:rFonts w:ascii="宋体" w:hAnsi="宋体"/>
                <w:sz w:val="24"/>
                <w:szCs w:val="24"/>
              </w:rPr>
            </w:pPr>
            <w:r w:rsidRPr="006E2A5E">
              <w:rPr>
                <w:rFonts w:ascii="宋体" w:hAnsi="宋体"/>
                <w:sz w:val="24"/>
                <w:szCs w:val="24"/>
              </w:rPr>
              <w:t>23</w:t>
            </w:r>
          </w:p>
        </w:tc>
        <w:tc>
          <w:tcPr>
            <w:tcW w:w="842" w:type="dxa"/>
            <w:vAlign w:val="center"/>
          </w:tcPr>
          <w:p w14:paraId="70E41D75" w14:textId="712D38B8" w:rsidR="006172E1" w:rsidRPr="006E2A5E" w:rsidRDefault="006172E1" w:rsidP="006172E1">
            <w:pPr>
              <w:jc w:val="center"/>
              <w:rPr>
                <w:rFonts w:ascii="宋体" w:hAnsi="宋体"/>
                <w:sz w:val="24"/>
                <w:szCs w:val="24"/>
              </w:rPr>
            </w:pPr>
            <w:r w:rsidRPr="006E2A5E">
              <w:rPr>
                <w:rFonts w:ascii="宋体" w:hAnsi="宋体"/>
                <w:sz w:val="24"/>
                <w:szCs w:val="24"/>
              </w:rPr>
              <w:t>台</w:t>
            </w:r>
          </w:p>
        </w:tc>
      </w:tr>
      <w:tr w:rsidR="006E2A5E" w:rsidRPr="006E2A5E" w14:paraId="44F8986D" w14:textId="77777777" w:rsidTr="00674630">
        <w:trPr>
          <w:trHeight w:val="340"/>
        </w:trPr>
        <w:tc>
          <w:tcPr>
            <w:tcW w:w="752" w:type="dxa"/>
            <w:vAlign w:val="center"/>
          </w:tcPr>
          <w:p w14:paraId="6656704B" w14:textId="1D052DB7" w:rsidR="002F0E0B" w:rsidRPr="006E2A5E" w:rsidRDefault="002F0E0B" w:rsidP="002F0E0B">
            <w:pPr>
              <w:jc w:val="center"/>
              <w:rPr>
                <w:rFonts w:ascii="宋体" w:hAnsi="宋体"/>
                <w:b/>
                <w:bCs/>
                <w:sz w:val="24"/>
                <w:szCs w:val="24"/>
              </w:rPr>
            </w:pPr>
            <w:r w:rsidRPr="006E2A5E">
              <w:rPr>
                <w:rFonts w:ascii="宋体" w:hAnsi="宋体"/>
                <w:b/>
                <w:bCs/>
                <w:sz w:val="24"/>
                <w:szCs w:val="24"/>
              </w:rPr>
              <w:t>三</w:t>
            </w:r>
          </w:p>
        </w:tc>
        <w:tc>
          <w:tcPr>
            <w:tcW w:w="7930" w:type="dxa"/>
            <w:gridSpan w:val="5"/>
            <w:vAlign w:val="center"/>
          </w:tcPr>
          <w:p w14:paraId="1D1EE309" w14:textId="38CA2CC4" w:rsidR="002F0E0B" w:rsidRPr="006E2A5E" w:rsidRDefault="002F0E0B" w:rsidP="002F0E0B">
            <w:pPr>
              <w:rPr>
                <w:rFonts w:ascii="宋体" w:hAnsi="宋体"/>
                <w:b/>
                <w:bCs/>
                <w:sz w:val="24"/>
                <w:szCs w:val="24"/>
              </w:rPr>
            </w:pPr>
            <w:r w:rsidRPr="006E2A5E">
              <w:rPr>
                <w:rFonts w:ascii="宋体" w:hAnsi="宋体"/>
                <w:b/>
                <w:bCs/>
                <w:sz w:val="24"/>
                <w:szCs w:val="24"/>
              </w:rPr>
              <w:t>硬件-线缆：</w:t>
            </w:r>
            <w:r w:rsidRPr="006E2A5E">
              <w:rPr>
                <w:rFonts w:ascii="宋体" w:hAnsi="宋体"/>
                <w:sz w:val="24"/>
                <w:szCs w:val="24"/>
              </w:rPr>
              <w:t>含敷设及安装调试、相关配件（水晶头、线鼻、线卡、耦合器、熔纤、尾纤、端子、螺丝螺母等）、辅材辅料、标识标牌等</w:t>
            </w:r>
          </w:p>
        </w:tc>
      </w:tr>
      <w:tr w:rsidR="006E2A5E" w:rsidRPr="006E2A5E" w14:paraId="2BC02066" w14:textId="77777777" w:rsidTr="00674630">
        <w:trPr>
          <w:gridAfter w:val="1"/>
          <w:wAfter w:w="9" w:type="dxa"/>
          <w:trHeight w:val="340"/>
        </w:trPr>
        <w:tc>
          <w:tcPr>
            <w:tcW w:w="752" w:type="dxa"/>
            <w:vAlign w:val="center"/>
          </w:tcPr>
          <w:p w14:paraId="0FFC645E" w14:textId="77777777" w:rsidR="002F0E0B" w:rsidRPr="006E2A5E" w:rsidRDefault="002F0E0B" w:rsidP="002F0E0B">
            <w:pPr>
              <w:jc w:val="center"/>
              <w:rPr>
                <w:rFonts w:ascii="宋体" w:hAnsi="宋体"/>
                <w:sz w:val="24"/>
                <w:szCs w:val="24"/>
              </w:rPr>
            </w:pPr>
            <w:r w:rsidRPr="006E2A5E">
              <w:rPr>
                <w:rFonts w:ascii="宋体" w:hAnsi="宋体"/>
                <w:sz w:val="24"/>
                <w:szCs w:val="24"/>
              </w:rPr>
              <w:t>1</w:t>
            </w:r>
          </w:p>
        </w:tc>
        <w:tc>
          <w:tcPr>
            <w:tcW w:w="3075" w:type="dxa"/>
            <w:vAlign w:val="center"/>
          </w:tcPr>
          <w:p w14:paraId="60A32AA9" w14:textId="77777777"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光缆</w:t>
            </w:r>
          </w:p>
        </w:tc>
        <w:tc>
          <w:tcPr>
            <w:tcW w:w="3022" w:type="dxa"/>
            <w:vAlign w:val="center"/>
          </w:tcPr>
          <w:p w14:paraId="6EA87E4B" w14:textId="77777777" w:rsidR="002F0E0B" w:rsidRPr="006E2A5E" w:rsidRDefault="002F0E0B" w:rsidP="002F0E0B">
            <w:pPr>
              <w:spacing w:line="360" w:lineRule="auto"/>
              <w:rPr>
                <w:rFonts w:ascii="宋体" w:hAnsi="宋体"/>
                <w:sz w:val="24"/>
                <w:szCs w:val="24"/>
              </w:rPr>
            </w:pPr>
            <w:r w:rsidRPr="006E2A5E">
              <w:rPr>
                <w:rFonts w:ascii="宋体" w:hAnsi="宋体"/>
                <w:sz w:val="24"/>
                <w:szCs w:val="24"/>
              </w:rPr>
              <w:t>室外8芯铠装光缆</w:t>
            </w:r>
          </w:p>
        </w:tc>
        <w:tc>
          <w:tcPr>
            <w:tcW w:w="982" w:type="dxa"/>
            <w:vAlign w:val="center"/>
          </w:tcPr>
          <w:p w14:paraId="5101E879" w14:textId="1FC15179" w:rsidR="002F0E0B" w:rsidRPr="006E2A5E" w:rsidRDefault="002F0E0B" w:rsidP="002F0E0B">
            <w:pPr>
              <w:jc w:val="center"/>
              <w:rPr>
                <w:rFonts w:ascii="宋体" w:hAnsi="宋体"/>
                <w:sz w:val="24"/>
                <w:szCs w:val="24"/>
              </w:rPr>
            </w:pPr>
            <w:r w:rsidRPr="006E2A5E">
              <w:rPr>
                <w:rFonts w:ascii="宋体" w:hAnsi="宋体"/>
                <w:sz w:val="24"/>
                <w:szCs w:val="24"/>
              </w:rPr>
              <w:t>63250</w:t>
            </w:r>
          </w:p>
        </w:tc>
        <w:tc>
          <w:tcPr>
            <w:tcW w:w="842" w:type="dxa"/>
            <w:vAlign w:val="center"/>
          </w:tcPr>
          <w:p w14:paraId="51405315" w14:textId="25E9BCB4" w:rsidR="002F0E0B" w:rsidRPr="006E2A5E" w:rsidRDefault="002F0E0B" w:rsidP="002F0E0B">
            <w:pPr>
              <w:jc w:val="center"/>
              <w:rPr>
                <w:rFonts w:ascii="宋体" w:hAnsi="宋体"/>
                <w:sz w:val="24"/>
                <w:szCs w:val="24"/>
              </w:rPr>
            </w:pPr>
            <w:r w:rsidRPr="006E2A5E">
              <w:rPr>
                <w:rFonts w:ascii="宋体" w:hAnsi="宋体"/>
                <w:sz w:val="24"/>
                <w:szCs w:val="24"/>
              </w:rPr>
              <w:t>米</w:t>
            </w:r>
          </w:p>
        </w:tc>
      </w:tr>
      <w:tr w:rsidR="006E2A5E" w:rsidRPr="006E2A5E" w14:paraId="3B9F7D74" w14:textId="77777777" w:rsidTr="00674630">
        <w:trPr>
          <w:gridAfter w:val="1"/>
          <w:wAfter w:w="9" w:type="dxa"/>
          <w:trHeight w:val="340"/>
        </w:trPr>
        <w:tc>
          <w:tcPr>
            <w:tcW w:w="752" w:type="dxa"/>
            <w:vAlign w:val="center"/>
          </w:tcPr>
          <w:p w14:paraId="04A7C5BF" w14:textId="77777777" w:rsidR="002F0E0B" w:rsidRPr="006E2A5E" w:rsidRDefault="002F0E0B" w:rsidP="002F0E0B">
            <w:pPr>
              <w:jc w:val="center"/>
              <w:rPr>
                <w:rFonts w:ascii="宋体" w:hAnsi="宋体"/>
                <w:sz w:val="24"/>
                <w:szCs w:val="24"/>
              </w:rPr>
            </w:pPr>
            <w:r w:rsidRPr="006E2A5E">
              <w:rPr>
                <w:rFonts w:ascii="宋体" w:hAnsi="宋体"/>
                <w:sz w:val="24"/>
                <w:szCs w:val="24"/>
              </w:rPr>
              <w:t>2</w:t>
            </w:r>
          </w:p>
        </w:tc>
        <w:tc>
          <w:tcPr>
            <w:tcW w:w="3075" w:type="dxa"/>
            <w:vAlign w:val="center"/>
          </w:tcPr>
          <w:p w14:paraId="3359D7F3" w14:textId="77777777"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网线</w:t>
            </w:r>
          </w:p>
        </w:tc>
        <w:tc>
          <w:tcPr>
            <w:tcW w:w="3022" w:type="dxa"/>
            <w:vAlign w:val="center"/>
          </w:tcPr>
          <w:p w14:paraId="18BE5B86" w14:textId="77777777" w:rsidR="002F0E0B" w:rsidRPr="006E2A5E" w:rsidRDefault="002F0E0B" w:rsidP="002F0E0B">
            <w:pPr>
              <w:spacing w:line="360" w:lineRule="auto"/>
              <w:rPr>
                <w:rFonts w:ascii="宋体" w:hAnsi="宋体"/>
                <w:sz w:val="24"/>
                <w:szCs w:val="24"/>
              </w:rPr>
            </w:pPr>
            <w:r w:rsidRPr="006E2A5E">
              <w:rPr>
                <w:rFonts w:ascii="宋体" w:hAnsi="宋体"/>
                <w:sz w:val="24"/>
                <w:szCs w:val="24"/>
              </w:rPr>
              <w:t>CAT-6UTP</w:t>
            </w:r>
          </w:p>
        </w:tc>
        <w:tc>
          <w:tcPr>
            <w:tcW w:w="982" w:type="dxa"/>
            <w:vAlign w:val="center"/>
          </w:tcPr>
          <w:p w14:paraId="59C9D9C7" w14:textId="565F6054" w:rsidR="002F0E0B" w:rsidRPr="006E2A5E" w:rsidRDefault="002F0E0B" w:rsidP="002F0E0B">
            <w:pPr>
              <w:jc w:val="center"/>
              <w:rPr>
                <w:rFonts w:ascii="宋体" w:hAnsi="宋体"/>
                <w:sz w:val="24"/>
                <w:szCs w:val="24"/>
              </w:rPr>
            </w:pPr>
            <w:r w:rsidRPr="006E2A5E">
              <w:rPr>
                <w:rFonts w:ascii="宋体" w:hAnsi="宋体"/>
                <w:sz w:val="24"/>
                <w:szCs w:val="24"/>
              </w:rPr>
              <w:t>79750</w:t>
            </w:r>
          </w:p>
        </w:tc>
        <w:tc>
          <w:tcPr>
            <w:tcW w:w="842" w:type="dxa"/>
            <w:vAlign w:val="center"/>
          </w:tcPr>
          <w:p w14:paraId="2FB486AE" w14:textId="3919576C" w:rsidR="002F0E0B" w:rsidRPr="006E2A5E" w:rsidRDefault="002F0E0B" w:rsidP="002F0E0B">
            <w:pPr>
              <w:jc w:val="center"/>
              <w:rPr>
                <w:rFonts w:ascii="宋体" w:hAnsi="宋体"/>
                <w:sz w:val="24"/>
                <w:szCs w:val="24"/>
              </w:rPr>
            </w:pPr>
            <w:r w:rsidRPr="006E2A5E">
              <w:rPr>
                <w:rFonts w:ascii="宋体" w:hAnsi="宋体"/>
                <w:sz w:val="24"/>
                <w:szCs w:val="24"/>
              </w:rPr>
              <w:t>米</w:t>
            </w:r>
          </w:p>
        </w:tc>
      </w:tr>
      <w:tr w:rsidR="006E2A5E" w:rsidRPr="006E2A5E" w14:paraId="33B8F6EA" w14:textId="77777777" w:rsidTr="00674630">
        <w:trPr>
          <w:gridAfter w:val="1"/>
          <w:wAfter w:w="9" w:type="dxa"/>
          <w:trHeight w:val="340"/>
        </w:trPr>
        <w:tc>
          <w:tcPr>
            <w:tcW w:w="752" w:type="dxa"/>
            <w:vAlign w:val="center"/>
          </w:tcPr>
          <w:p w14:paraId="709CA67A" w14:textId="77777777" w:rsidR="002F0E0B" w:rsidRPr="006E2A5E" w:rsidRDefault="002F0E0B" w:rsidP="002F0E0B">
            <w:pPr>
              <w:jc w:val="center"/>
              <w:rPr>
                <w:rFonts w:ascii="宋体" w:hAnsi="宋体"/>
                <w:sz w:val="24"/>
                <w:szCs w:val="24"/>
              </w:rPr>
            </w:pPr>
            <w:r w:rsidRPr="006E2A5E">
              <w:rPr>
                <w:rFonts w:ascii="宋体" w:hAnsi="宋体"/>
                <w:sz w:val="24"/>
                <w:szCs w:val="24"/>
              </w:rPr>
              <w:t>3</w:t>
            </w:r>
          </w:p>
        </w:tc>
        <w:tc>
          <w:tcPr>
            <w:tcW w:w="3075" w:type="dxa"/>
            <w:vAlign w:val="center"/>
          </w:tcPr>
          <w:p w14:paraId="44AB8045" w14:textId="77777777"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信号线</w:t>
            </w:r>
          </w:p>
        </w:tc>
        <w:tc>
          <w:tcPr>
            <w:tcW w:w="3022" w:type="dxa"/>
            <w:vAlign w:val="center"/>
          </w:tcPr>
          <w:p w14:paraId="0264AAEA" w14:textId="77777777" w:rsidR="002F0E0B" w:rsidRPr="006E2A5E" w:rsidRDefault="002F0E0B" w:rsidP="002F0E0B">
            <w:pPr>
              <w:spacing w:line="360" w:lineRule="auto"/>
              <w:rPr>
                <w:rFonts w:ascii="宋体" w:hAnsi="宋体"/>
                <w:sz w:val="24"/>
                <w:szCs w:val="24"/>
              </w:rPr>
            </w:pPr>
            <w:r w:rsidRPr="006E2A5E">
              <w:rPr>
                <w:rFonts w:ascii="宋体" w:hAnsi="宋体"/>
                <w:sz w:val="24"/>
                <w:szCs w:val="24"/>
              </w:rPr>
              <w:t>RVVP4*1.0</w:t>
            </w:r>
          </w:p>
        </w:tc>
        <w:tc>
          <w:tcPr>
            <w:tcW w:w="982" w:type="dxa"/>
            <w:noWrap/>
            <w:vAlign w:val="center"/>
          </w:tcPr>
          <w:p w14:paraId="6AFD904C" w14:textId="23FF5A66" w:rsidR="002F0E0B" w:rsidRPr="006E2A5E" w:rsidRDefault="002F0E0B" w:rsidP="002F0E0B">
            <w:pPr>
              <w:jc w:val="center"/>
              <w:rPr>
                <w:rFonts w:ascii="宋体" w:hAnsi="宋体"/>
                <w:sz w:val="24"/>
                <w:szCs w:val="24"/>
              </w:rPr>
            </w:pPr>
            <w:r w:rsidRPr="006E2A5E">
              <w:rPr>
                <w:rFonts w:ascii="宋体" w:hAnsi="宋体"/>
                <w:sz w:val="24"/>
                <w:szCs w:val="24"/>
              </w:rPr>
              <w:t>17600</w:t>
            </w:r>
          </w:p>
        </w:tc>
        <w:tc>
          <w:tcPr>
            <w:tcW w:w="842" w:type="dxa"/>
            <w:vAlign w:val="center"/>
          </w:tcPr>
          <w:p w14:paraId="1C95A3C8" w14:textId="09714725" w:rsidR="002F0E0B" w:rsidRPr="006E2A5E" w:rsidRDefault="002F0E0B" w:rsidP="002F0E0B">
            <w:pPr>
              <w:jc w:val="center"/>
              <w:rPr>
                <w:rFonts w:ascii="宋体" w:hAnsi="宋体"/>
                <w:sz w:val="24"/>
                <w:szCs w:val="24"/>
              </w:rPr>
            </w:pPr>
            <w:r w:rsidRPr="006E2A5E">
              <w:rPr>
                <w:rFonts w:ascii="宋体" w:hAnsi="宋体"/>
                <w:sz w:val="24"/>
                <w:szCs w:val="24"/>
              </w:rPr>
              <w:t>米</w:t>
            </w:r>
          </w:p>
        </w:tc>
      </w:tr>
      <w:tr w:rsidR="006E2A5E" w:rsidRPr="006E2A5E" w14:paraId="777FDF36" w14:textId="77777777" w:rsidTr="00674630">
        <w:trPr>
          <w:gridAfter w:val="1"/>
          <w:wAfter w:w="9" w:type="dxa"/>
          <w:trHeight w:val="340"/>
        </w:trPr>
        <w:tc>
          <w:tcPr>
            <w:tcW w:w="752" w:type="dxa"/>
            <w:vAlign w:val="center"/>
          </w:tcPr>
          <w:p w14:paraId="59E53EE1" w14:textId="77777777" w:rsidR="002F0E0B" w:rsidRPr="006E2A5E" w:rsidRDefault="002F0E0B" w:rsidP="002F0E0B">
            <w:pPr>
              <w:jc w:val="center"/>
              <w:rPr>
                <w:rFonts w:ascii="宋体" w:hAnsi="宋体"/>
                <w:sz w:val="24"/>
                <w:szCs w:val="24"/>
              </w:rPr>
            </w:pPr>
            <w:r w:rsidRPr="006E2A5E">
              <w:rPr>
                <w:rFonts w:ascii="宋体" w:hAnsi="宋体"/>
                <w:sz w:val="24"/>
                <w:szCs w:val="24"/>
              </w:rPr>
              <w:t>4</w:t>
            </w:r>
          </w:p>
        </w:tc>
        <w:tc>
          <w:tcPr>
            <w:tcW w:w="3075" w:type="dxa"/>
            <w:vAlign w:val="center"/>
          </w:tcPr>
          <w:p w14:paraId="4AAA2FB4" w14:textId="77777777"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电源线</w:t>
            </w:r>
          </w:p>
        </w:tc>
        <w:tc>
          <w:tcPr>
            <w:tcW w:w="3022" w:type="dxa"/>
            <w:vAlign w:val="center"/>
          </w:tcPr>
          <w:p w14:paraId="7DF4F0CB" w14:textId="77777777" w:rsidR="002F0E0B" w:rsidRPr="006E2A5E" w:rsidRDefault="002F0E0B" w:rsidP="002F0E0B">
            <w:pPr>
              <w:spacing w:line="360" w:lineRule="auto"/>
              <w:rPr>
                <w:rFonts w:ascii="宋体" w:hAnsi="宋体"/>
                <w:sz w:val="24"/>
                <w:szCs w:val="24"/>
              </w:rPr>
            </w:pPr>
            <w:r w:rsidRPr="006E2A5E">
              <w:rPr>
                <w:rFonts w:ascii="宋体" w:hAnsi="宋体"/>
                <w:sz w:val="24"/>
                <w:szCs w:val="24"/>
              </w:rPr>
              <w:t>RVV3*2.5</w:t>
            </w:r>
          </w:p>
        </w:tc>
        <w:tc>
          <w:tcPr>
            <w:tcW w:w="982" w:type="dxa"/>
            <w:noWrap/>
            <w:vAlign w:val="center"/>
          </w:tcPr>
          <w:p w14:paraId="38C684DF" w14:textId="163BB367" w:rsidR="002F0E0B" w:rsidRPr="006E2A5E" w:rsidRDefault="002F0E0B" w:rsidP="002F0E0B">
            <w:pPr>
              <w:jc w:val="center"/>
              <w:rPr>
                <w:rFonts w:ascii="宋体" w:hAnsi="宋体"/>
                <w:sz w:val="24"/>
                <w:szCs w:val="24"/>
              </w:rPr>
            </w:pPr>
            <w:r w:rsidRPr="006E2A5E">
              <w:rPr>
                <w:rFonts w:ascii="宋体" w:hAnsi="宋体"/>
                <w:sz w:val="24"/>
                <w:szCs w:val="24"/>
              </w:rPr>
              <w:t>41250</w:t>
            </w:r>
          </w:p>
        </w:tc>
        <w:tc>
          <w:tcPr>
            <w:tcW w:w="842" w:type="dxa"/>
            <w:vAlign w:val="center"/>
          </w:tcPr>
          <w:p w14:paraId="32E432DC" w14:textId="50E16F59" w:rsidR="002F0E0B" w:rsidRPr="006E2A5E" w:rsidRDefault="002F0E0B" w:rsidP="002F0E0B">
            <w:pPr>
              <w:jc w:val="center"/>
              <w:rPr>
                <w:rFonts w:ascii="宋体" w:hAnsi="宋体"/>
                <w:sz w:val="24"/>
                <w:szCs w:val="24"/>
              </w:rPr>
            </w:pPr>
            <w:r w:rsidRPr="006E2A5E">
              <w:rPr>
                <w:rFonts w:ascii="宋体" w:hAnsi="宋体"/>
                <w:sz w:val="24"/>
                <w:szCs w:val="24"/>
              </w:rPr>
              <w:t>米</w:t>
            </w:r>
          </w:p>
        </w:tc>
      </w:tr>
      <w:tr w:rsidR="006E2A5E" w:rsidRPr="006E2A5E" w14:paraId="603B3B03" w14:textId="77777777" w:rsidTr="00674630">
        <w:trPr>
          <w:gridAfter w:val="1"/>
          <w:wAfter w:w="9" w:type="dxa"/>
          <w:trHeight w:val="340"/>
        </w:trPr>
        <w:tc>
          <w:tcPr>
            <w:tcW w:w="752" w:type="dxa"/>
            <w:vAlign w:val="center"/>
          </w:tcPr>
          <w:p w14:paraId="7FA30AC8" w14:textId="77777777" w:rsidR="002F0E0B" w:rsidRPr="006E2A5E" w:rsidRDefault="002F0E0B" w:rsidP="002F0E0B">
            <w:pPr>
              <w:jc w:val="center"/>
              <w:rPr>
                <w:rFonts w:ascii="宋体" w:hAnsi="宋体"/>
                <w:sz w:val="24"/>
                <w:szCs w:val="24"/>
              </w:rPr>
            </w:pPr>
            <w:r w:rsidRPr="006E2A5E">
              <w:rPr>
                <w:rFonts w:ascii="宋体" w:hAnsi="宋体"/>
                <w:sz w:val="24"/>
                <w:szCs w:val="24"/>
              </w:rPr>
              <w:t>5</w:t>
            </w:r>
          </w:p>
        </w:tc>
        <w:tc>
          <w:tcPr>
            <w:tcW w:w="3075" w:type="dxa"/>
            <w:vAlign w:val="center"/>
          </w:tcPr>
          <w:p w14:paraId="2CE197B7" w14:textId="77777777"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控制线</w:t>
            </w:r>
          </w:p>
        </w:tc>
        <w:tc>
          <w:tcPr>
            <w:tcW w:w="3022" w:type="dxa"/>
            <w:vAlign w:val="center"/>
          </w:tcPr>
          <w:p w14:paraId="65860119" w14:textId="77777777" w:rsidR="002F0E0B" w:rsidRPr="006E2A5E" w:rsidRDefault="002F0E0B" w:rsidP="002F0E0B">
            <w:pPr>
              <w:spacing w:line="360" w:lineRule="auto"/>
              <w:rPr>
                <w:rFonts w:ascii="宋体" w:hAnsi="宋体"/>
                <w:sz w:val="24"/>
                <w:szCs w:val="24"/>
              </w:rPr>
            </w:pPr>
            <w:r w:rsidRPr="006E2A5E">
              <w:rPr>
                <w:rFonts w:ascii="宋体" w:hAnsi="宋体"/>
                <w:sz w:val="24"/>
                <w:szCs w:val="24"/>
              </w:rPr>
              <w:t>RVV6*0.75</w:t>
            </w:r>
          </w:p>
        </w:tc>
        <w:tc>
          <w:tcPr>
            <w:tcW w:w="982" w:type="dxa"/>
            <w:vAlign w:val="center"/>
          </w:tcPr>
          <w:p w14:paraId="60E51012" w14:textId="0B5E40AD" w:rsidR="002F0E0B" w:rsidRPr="006E2A5E" w:rsidRDefault="002F0E0B" w:rsidP="002F0E0B">
            <w:pPr>
              <w:jc w:val="center"/>
              <w:rPr>
                <w:rFonts w:ascii="宋体" w:hAnsi="宋体"/>
                <w:sz w:val="24"/>
                <w:szCs w:val="24"/>
              </w:rPr>
            </w:pPr>
            <w:r w:rsidRPr="006E2A5E">
              <w:rPr>
                <w:rFonts w:ascii="宋体" w:hAnsi="宋体"/>
                <w:sz w:val="24"/>
                <w:szCs w:val="24"/>
              </w:rPr>
              <w:t>18150</w:t>
            </w:r>
          </w:p>
        </w:tc>
        <w:tc>
          <w:tcPr>
            <w:tcW w:w="842" w:type="dxa"/>
            <w:vAlign w:val="center"/>
          </w:tcPr>
          <w:p w14:paraId="4EA66345" w14:textId="526885A2" w:rsidR="002F0E0B" w:rsidRPr="006E2A5E" w:rsidRDefault="002F0E0B" w:rsidP="002F0E0B">
            <w:pPr>
              <w:jc w:val="center"/>
              <w:rPr>
                <w:rFonts w:ascii="宋体" w:hAnsi="宋体"/>
                <w:sz w:val="24"/>
                <w:szCs w:val="24"/>
              </w:rPr>
            </w:pPr>
            <w:r w:rsidRPr="006E2A5E">
              <w:rPr>
                <w:rFonts w:ascii="宋体" w:hAnsi="宋体"/>
                <w:sz w:val="24"/>
                <w:szCs w:val="24"/>
              </w:rPr>
              <w:t>米</w:t>
            </w:r>
          </w:p>
        </w:tc>
      </w:tr>
      <w:tr w:rsidR="006E2A5E" w:rsidRPr="006E2A5E" w14:paraId="573F9507" w14:textId="77777777" w:rsidTr="00674630">
        <w:trPr>
          <w:gridAfter w:val="1"/>
          <w:wAfter w:w="9" w:type="dxa"/>
          <w:trHeight w:val="340"/>
        </w:trPr>
        <w:tc>
          <w:tcPr>
            <w:tcW w:w="752" w:type="dxa"/>
            <w:vAlign w:val="center"/>
          </w:tcPr>
          <w:p w14:paraId="5B53BFF9" w14:textId="77777777" w:rsidR="002F0E0B" w:rsidRPr="006E2A5E" w:rsidRDefault="002F0E0B" w:rsidP="002F0E0B">
            <w:pPr>
              <w:jc w:val="center"/>
              <w:rPr>
                <w:rFonts w:ascii="宋体" w:hAnsi="宋体"/>
                <w:sz w:val="24"/>
                <w:szCs w:val="24"/>
              </w:rPr>
            </w:pPr>
            <w:r w:rsidRPr="006E2A5E">
              <w:rPr>
                <w:rFonts w:ascii="宋体" w:hAnsi="宋体"/>
                <w:sz w:val="24"/>
                <w:szCs w:val="24"/>
              </w:rPr>
              <w:t>6</w:t>
            </w:r>
          </w:p>
        </w:tc>
        <w:tc>
          <w:tcPr>
            <w:tcW w:w="3075" w:type="dxa"/>
            <w:vAlign w:val="center"/>
          </w:tcPr>
          <w:p w14:paraId="36F8A426" w14:textId="77777777"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线管</w:t>
            </w:r>
          </w:p>
        </w:tc>
        <w:tc>
          <w:tcPr>
            <w:tcW w:w="3022" w:type="dxa"/>
            <w:vAlign w:val="center"/>
          </w:tcPr>
          <w:p w14:paraId="7BBE26D5" w14:textId="77777777" w:rsidR="002F0E0B" w:rsidRPr="006E2A5E" w:rsidRDefault="002F0E0B" w:rsidP="002F0E0B">
            <w:pPr>
              <w:spacing w:line="360" w:lineRule="auto"/>
              <w:rPr>
                <w:rFonts w:ascii="宋体" w:hAnsi="宋体"/>
                <w:sz w:val="24"/>
                <w:szCs w:val="24"/>
              </w:rPr>
            </w:pPr>
            <w:r w:rsidRPr="006E2A5E">
              <w:rPr>
                <w:rFonts w:ascii="宋体" w:hAnsi="宋体"/>
                <w:sz w:val="24"/>
                <w:szCs w:val="24"/>
              </w:rPr>
              <w:t>线管25#JDG</w:t>
            </w:r>
          </w:p>
        </w:tc>
        <w:tc>
          <w:tcPr>
            <w:tcW w:w="982" w:type="dxa"/>
            <w:vAlign w:val="center"/>
          </w:tcPr>
          <w:p w14:paraId="48E4C233" w14:textId="39E3E08D" w:rsidR="002F0E0B" w:rsidRPr="006E2A5E" w:rsidRDefault="002F0E0B" w:rsidP="002F0E0B">
            <w:pPr>
              <w:jc w:val="center"/>
              <w:rPr>
                <w:rFonts w:ascii="宋体" w:hAnsi="宋体"/>
                <w:sz w:val="24"/>
                <w:szCs w:val="24"/>
              </w:rPr>
            </w:pPr>
            <w:r w:rsidRPr="006E2A5E">
              <w:rPr>
                <w:rFonts w:ascii="宋体" w:hAnsi="宋体"/>
                <w:sz w:val="24"/>
                <w:szCs w:val="24"/>
              </w:rPr>
              <w:t>22880</w:t>
            </w:r>
          </w:p>
        </w:tc>
        <w:tc>
          <w:tcPr>
            <w:tcW w:w="842" w:type="dxa"/>
            <w:vAlign w:val="center"/>
          </w:tcPr>
          <w:p w14:paraId="0AFAEC15" w14:textId="5D3B8026" w:rsidR="002F0E0B" w:rsidRPr="006E2A5E" w:rsidRDefault="002F0E0B" w:rsidP="002F0E0B">
            <w:pPr>
              <w:jc w:val="center"/>
              <w:rPr>
                <w:rFonts w:ascii="宋体" w:hAnsi="宋体"/>
                <w:sz w:val="24"/>
                <w:szCs w:val="24"/>
              </w:rPr>
            </w:pPr>
            <w:r w:rsidRPr="006E2A5E">
              <w:rPr>
                <w:rFonts w:ascii="宋体" w:hAnsi="宋体"/>
                <w:sz w:val="24"/>
                <w:szCs w:val="24"/>
              </w:rPr>
              <w:t>米</w:t>
            </w:r>
          </w:p>
        </w:tc>
      </w:tr>
      <w:tr w:rsidR="006E2A5E" w:rsidRPr="006E2A5E" w14:paraId="5A20C7BA" w14:textId="77777777" w:rsidTr="00674630">
        <w:trPr>
          <w:gridAfter w:val="1"/>
          <w:wAfter w:w="9" w:type="dxa"/>
          <w:trHeight w:val="340"/>
        </w:trPr>
        <w:tc>
          <w:tcPr>
            <w:tcW w:w="752" w:type="dxa"/>
            <w:vAlign w:val="center"/>
          </w:tcPr>
          <w:p w14:paraId="3D451E9C" w14:textId="77777777" w:rsidR="002F0E0B" w:rsidRPr="006E2A5E" w:rsidRDefault="002F0E0B" w:rsidP="002F0E0B">
            <w:pPr>
              <w:jc w:val="center"/>
              <w:rPr>
                <w:rFonts w:ascii="宋体" w:hAnsi="宋体"/>
                <w:sz w:val="24"/>
                <w:szCs w:val="24"/>
              </w:rPr>
            </w:pPr>
            <w:r w:rsidRPr="006E2A5E">
              <w:rPr>
                <w:rFonts w:ascii="宋体" w:hAnsi="宋体"/>
                <w:sz w:val="24"/>
                <w:szCs w:val="24"/>
              </w:rPr>
              <w:t>7</w:t>
            </w:r>
          </w:p>
        </w:tc>
        <w:tc>
          <w:tcPr>
            <w:tcW w:w="3075" w:type="dxa"/>
            <w:vAlign w:val="center"/>
          </w:tcPr>
          <w:p w14:paraId="1FB4242F" w14:textId="762A416F" w:rsidR="002F0E0B" w:rsidRPr="006E2A5E" w:rsidRDefault="002F0E0B" w:rsidP="002F0E0B">
            <w:pPr>
              <w:spacing w:line="360" w:lineRule="auto"/>
              <w:jc w:val="center"/>
              <w:rPr>
                <w:rFonts w:ascii="宋体" w:hAnsi="宋体"/>
                <w:sz w:val="24"/>
                <w:szCs w:val="24"/>
              </w:rPr>
            </w:pPr>
            <w:r w:rsidRPr="006E2A5E">
              <w:rPr>
                <w:rFonts w:ascii="宋体" w:hAnsi="宋体"/>
                <w:sz w:val="24"/>
                <w:szCs w:val="24"/>
              </w:rPr>
              <w:t>镀锌线槽</w:t>
            </w:r>
          </w:p>
        </w:tc>
        <w:tc>
          <w:tcPr>
            <w:tcW w:w="3022" w:type="dxa"/>
            <w:vAlign w:val="center"/>
          </w:tcPr>
          <w:p w14:paraId="5CDCECEC" w14:textId="77777777" w:rsidR="002F0E0B" w:rsidRPr="006E2A5E" w:rsidRDefault="002F0E0B" w:rsidP="002F0E0B">
            <w:pPr>
              <w:spacing w:line="360" w:lineRule="auto"/>
              <w:rPr>
                <w:rFonts w:ascii="宋体" w:hAnsi="宋体"/>
                <w:sz w:val="24"/>
                <w:szCs w:val="24"/>
              </w:rPr>
            </w:pPr>
            <w:r w:rsidRPr="006E2A5E">
              <w:rPr>
                <w:rFonts w:ascii="宋体" w:hAnsi="宋体"/>
                <w:sz w:val="24"/>
                <w:szCs w:val="24"/>
              </w:rPr>
              <w:t>镀锌线槽50*50</w:t>
            </w:r>
          </w:p>
        </w:tc>
        <w:tc>
          <w:tcPr>
            <w:tcW w:w="982" w:type="dxa"/>
            <w:vAlign w:val="center"/>
          </w:tcPr>
          <w:p w14:paraId="227A0F60" w14:textId="512F65D4" w:rsidR="002F0E0B" w:rsidRPr="006E2A5E" w:rsidRDefault="002F0E0B" w:rsidP="002F0E0B">
            <w:pPr>
              <w:jc w:val="center"/>
              <w:rPr>
                <w:rFonts w:ascii="宋体" w:hAnsi="宋体"/>
                <w:sz w:val="24"/>
                <w:szCs w:val="24"/>
              </w:rPr>
            </w:pPr>
            <w:r w:rsidRPr="006E2A5E">
              <w:rPr>
                <w:rFonts w:ascii="宋体" w:hAnsi="宋体"/>
                <w:sz w:val="24"/>
                <w:szCs w:val="24"/>
              </w:rPr>
              <w:t>12650</w:t>
            </w:r>
          </w:p>
        </w:tc>
        <w:tc>
          <w:tcPr>
            <w:tcW w:w="842" w:type="dxa"/>
            <w:vAlign w:val="center"/>
          </w:tcPr>
          <w:p w14:paraId="3FAC9018" w14:textId="3304FCA5" w:rsidR="002F0E0B" w:rsidRPr="006E2A5E" w:rsidRDefault="002F0E0B" w:rsidP="002F0E0B">
            <w:pPr>
              <w:jc w:val="center"/>
              <w:rPr>
                <w:rFonts w:ascii="宋体" w:hAnsi="宋体"/>
                <w:sz w:val="24"/>
                <w:szCs w:val="24"/>
              </w:rPr>
            </w:pPr>
            <w:r w:rsidRPr="006E2A5E">
              <w:rPr>
                <w:rFonts w:ascii="宋体" w:hAnsi="宋体"/>
                <w:sz w:val="24"/>
                <w:szCs w:val="24"/>
              </w:rPr>
              <w:t>米</w:t>
            </w:r>
          </w:p>
        </w:tc>
      </w:tr>
    </w:tbl>
    <w:p w14:paraId="75DC6C9B" w14:textId="77777777" w:rsidR="00B3642F" w:rsidRPr="006E2A5E" w:rsidRDefault="00B3642F" w:rsidP="00B3642F">
      <w:pPr>
        <w:pStyle w:val="30"/>
        <w:tabs>
          <w:tab w:val="left" w:pos="720"/>
        </w:tabs>
        <w:ind w:left="1" w:hanging="1"/>
        <w:jc w:val="left"/>
        <w:rPr>
          <w:rFonts w:ascii="宋体" w:hAnsi="宋体"/>
          <w:szCs w:val="24"/>
        </w:rPr>
      </w:pPr>
      <w:bookmarkStart w:id="144" w:name="_Toc120796567"/>
      <w:bookmarkStart w:id="145" w:name="_Toc121906793"/>
      <w:r w:rsidRPr="006E2A5E">
        <w:rPr>
          <w:rFonts w:ascii="宋体" w:hAnsi="宋体"/>
          <w:szCs w:val="24"/>
        </w:rPr>
        <w:lastRenderedPageBreak/>
        <w:t>4．技术要求</w:t>
      </w:r>
      <w:bookmarkEnd w:id="144"/>
      <w:bookmarkEnd w:id="145"/>
    </w:p>
    <w:p w14:paraId="68707654" w14:textId="7A560EB5" w:rsidR="00581117" w:rsidRPr="006E2A5E" w:rsidRDefault="00581117" w:rsidP="00581117">
      <w:pPr>
        <w:pStyle w:val="4"/>
        <w:rPr>
          <w:rFonts w:ascii="宋体" w:hAnsi="宋体"/>
          <w:position w:val="-20"/>
          <w:szCs w:val="24"/>
        </w:rPr>
      </w:pPr>
      <w:bookmarkStart w:id="146" w:name="_Hlk121647675"/>
      <w:r w:rsidRPr="006E2A5E">
        <w:rPr>
          <w:rFonts w:ascii="宋体" w:hAnsi="宋体"/>
          <w:position w:val="-20"/>
          <w:szCs w:val="24"/>
        </w:rPr>
        <w:t>4.1实验室智能监测平台管理软件（核心产品）</w:t>
      </w:r>
    </w:p>
    <w:p w14:paraId="0A807CFD" w14:textId="7DC067A1"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实验室智能监测平台管理软件</w:t>
      </w:r>
      <w:r w:rsidR="00384939" w:rsidRPr="006E2A5E">
        <w:rPr>
          <w:rFonts w:ascii="宋体" w:hAnsi="宋体"/>
          <w:kern w:val="0"/>
          <w:sz w:val="24"/>
          <w:szCs w:val="24"/>
        </w:rPr>
        <w:t>集成视频监控子系统、各类探测器监控子系统以及安全运维模块等，</w:t>
      </w:r>
      <w:r w:rsidRPr="006E2A5E">
        <w:rPr>
          <w:rFonts w:ascii="宋体" w:hAnsi="宋体"/>
          <w:kern w:val="0"/>
          <w:sz w:val="24"/>
          <w:szCs w:val="24"/>
        </w:rPr>
        <w:t>包含电脑端和移动端</w:t>
      </w:r>
      <w:r w:rsidR="00384939" w:rsidRPr="006E2A5E">
        <w:rPr>
          <w:rFonts w:ascii="宋体" w:hAnsi="宋体"/>
          <w:kern w:val="0"/>
          <w:sz w:val="24"/>
          <w:szCs w:val="24"/>
        </w:rPr>
        <w:t>。</w:t>
      </w:r>
      <w:r w:rsidRPr="006E2A5E">
        <w:rPr>
          <w:rFonts w:ascii="宋体" w:hAnsi="宋体"/>
          <w:kern w:val="0"/>
          <w:sz w:val="24"/>
          <w:szCs w:val="24"/>
        </w:rPr>
        <w:t>用户可通过电脑端和移动客户端实时查看实验室安全状态，包含温湿度、气体、视频等，如监测到实验室环境超出安全范围，系统推送相关报警信息到负责人，负责人可通过该系统查看实时的报警数据和报警实验室实时监控画面等。该系统需提供全面的安全数据统计、管理、检索等功能，为实验室安全管理提供数据支持，为不同层级管理人员提供预警、查询等数据服务。</w:t>
      </w:r>
    </w:p>
    <w:p w14:paraId="7E47B958"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以下描述了通过多种集成技术实现的平台基本功能，对于子系统具体功能而言，原则上只要接口或者通讯协议支持，通过平台提供的组态工具，可为用户定制实现子系统本身具有的任何基本操作功能，并在此基础上组合多种创新应用，满足用户管理与应用要求。</w:t>
      </w:r>
    </w:p>
    <w:p w14:paraId="209E5118"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1）基础管理</w:t>
      </w:r>
    </w:p>
    <w:p w14:paraId="7499BD63"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系统具备安全管理，实现全系统集中式的账户管理、授权管理，其安全管理机制为不同级别的人员赋予不同的操作权限，防止系统信息泄露和被非授权人员所干扰。</w:t>
      </w:r>
    </w:p>
    <w:p w14:paraId="49037D98"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数据标准化：实现项目多系统基础数据的标准化管理，在此基础上实现多系统业务的有效集成。</w:t>
      </w:r>
    </w:p>
    <w:p w14:paraId="25F60929"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区域管理：从应用和逻辑上划分管理区域。</w:t>
      </w:r>
    </w:p>
    <w:p w14:paraId="6ACA34AC"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设备点位管理：实现所有接入设备的点位信息管理，如：点表导入、导出，增删改查、逻辑编组、联动配置、状态管理等。</w:t>
      </w:r>
    </w:p>
    <w:p w14:paraId="6A538EF6"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物联网通讯管理：主要涉及所接入子系统通讯参数配置，通讯接入管理。</w:t>
      </w:r>
    </w:p>
    <w:p w14:paraId="22A06389"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2）人性化交互</w:t>
      </w:r>
    </w:p>
    <w:p w14:paraId="7E175562" w14:textId="1102632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组态化的定制策略保证了系统的易用性和交互性，最大程度满足用户应用要求。B/S方式不但方便监控中心工作人员，同时方便了异地办公的应用需求。当有报警发生时，可通过图标闪烁、移动</w:t>
      </w:r>
      <w:r w:rsidR="00167F3A" w:rsidRPr="006E2A5E">
        <w:rPr>
          <w:rFonts w:ascii="宋体" w:hAnsi="宋体"/>
          <w:kern w:val="0"/>
          <w:sz w:val="24"/>
          <w:szCs w:val="24"/>
        </w:rPr>
        <w:t>APP</w:t>
      </w:r>
      <w:r w:rsidRPr="006E2A5E">
        <w:rPr>
          <w:rFonts w:ascii="宋体" w:hAnsi="宋体"/>
          <w:kern w:val="0"/>
          <w:sz w:val="24"/>
          <w:szCs w:val="24"/>
        </w:rPr>
        <w:t>等手段便捷通知相关作业人员及时处置。</w:t>
      </w:r>
    </w:p>
    <w:p w14:paraId="60338FE7"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3）集中监视与管理</w:t>
      </w:r>
    </w:p>
    <w:p w14:paraId="35248223"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提供对各系统事件的协同处理能力，决策支持能力；提供对突发事件的响</w:t>
      </w:r>
      <w:r w:rsidRPr="006E2A5E">
        <w:rPr>
          <w:rFonts w:ascii="宋体" w:hAnsi="宋体"/>
          <w:kern w:val="0"/>
          <w:sz w:val="24"/>
          <w:szCs w:val="24"/>
        </w:rPr>
        <w:lastRenderedPageBreak/>
        <w:t>应能力，使管理人员能快速、正确地作出决策。</w:t>
      </w:r>
    </w:p>
    <w:p w14:paraId="54A13DCC"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集成平台将智能化子系统集成在统一的平台上进行集中展示，并以电子地图、结构图、图表等形式实时监测智能设备或关键位置的状态、参数等重要信息，网络上的任一工作站均可通过一致的软件界面实现对智能设备的运行管理。</w:t>
      </w:r>
    </w:p>
    <w:p w14:paraId="48CCA715" w14:textId="53C1A164" w:rsidR="00E70961" w:rsidRPr="006E2A5E" w:rsidRDefault="00674630" w:rsidP="00E70961">
      <w:pPr>
        <w:spacing w:line="360" w:lineRule="auto"/>
        <w:ind w:left="-3" w:firstLine="570"/>
        <w:rPr>
          <w:rFonts w:ascii="宋体" w:hAnsi="宋体"/>
          <w:kern w:val="0"/>
          <w:sz w:val="24"/>
          <w:szCs w:val="24"/>
        </w:rPr>
      </w:pPr>
      <w:r w:rsidRPr="006E2A5E">
        <w:rPr>
          <w:rFonts w:ascii="宋体" w:hAnsi="宋体" w:cs="Cambria Math"/>
          <w:kern w:val="0"/>
          <w:sz w:val="24"/>
          <w:szCs w:val="24"/>
        </w:rPr>
        <w:t>①</w:t>
      </w:r>
      <w:r w:rsidR="00E70961" w:rsidRPr="006E2A5E">
        <w:rPr>
          <w:rFonts w:ascii="宋体" w:hAnsi="宋体"/>
          <w:kern w:val="0"/>
          <w:sz w:val="24"/>
          <w:szCs w:val="24"/>
        </w:rPr>
        <w:t>系统支持对各种设备系统的状态、数据、信息的采集与展现，并可进行存储、管理、分析、查阅、生成运行记录表。</w:t>
      </w:r>
    </w:p>
    <w:p w14:paraId="6E32A0A6" w14:textId="6AE1356A" w:rsidR="00E70961" w:rsidRPr="006E2A5E" w:rsidRDefault="00674630" w:rsidP="00E70961">
      <w:pPr>
        <w:spacing w:line="360" w:lineRule="auto"/>
        <w:ind w:left="-3" w:firstLine="570"/>
        <w:rPr>
          <w:rFonts w:ascii="宋体" w:hAnsi="宋体"/>
          <w:kern w:val="0"/>
          <w:sz w:val="24"/>
          <w:szCs w:val="24"/>
        </w:rPr>
      </w:pPr>
      <w:r w:rsidRPr="006E2A5E">
        <w:rPr>
          <w:rFonts w:ascii="宋体" w:hAnsi="宋体" w:cs="Cambria Math"/>
          <w:kern w:val="0"/>
          <w:sz w:val="24"/>
          <w:szCs w:val="24"/>
        </w:rPr>
        <w:t>②</w:t>
      </w:r>
      <w:r w:rsidR="00E70961" w:rsidRPr="006E2A5E">
        <w:rPr>
          <w:rFonts w:ascii="宋体" w:hAnsi="宋体"/>
          <w:kern w:val="0"/>
          <w:sz w:val="24"/>
          <w:szCs w:val="24"/>
        </w:rPr>
        <w:t>系统可提供各系统故障报警的类型、发生地点、时间及确认的时间。</w:t>
      </w:r>
    </w:p>
    <w:p w14:paraId="274A0036" w14:textId="13B636AF" w:rsidR="00E70961" w:rsidRPr="006E2A5E" w:rsidRDefault="00574920" w:rsidP="00E70961">
      <w:pPr>
        <w:spacing w:line="360" w:lineRule="auto"/>
        <w:ind w:left="-3" w:firstLine="570"/>
        <w:rPr>
          <w:rFonts w:ascii="宋体" w:hAnsi="宋体"/>
          <w:kern w:val="0"/>
          <w:sz w:val="24"/>
          <w:szCs w:val="24"/>
        </w:rPr>
      </w:pPr>
      <w:r w:rsidRPr="006E2A5E">
        <w:rPr>
          <w:rFonts w:ascii="宋体" w:hAnsi="宋体" w:cs="Cambria Math"/>
          <w:kern w:val="0"/>
          <w:sz w:val="24"/>
          <w:szCs w:val="24"/>
        </w:rPr>
        <w:t>③</w:t>
      </w:r>
      <w:r w:rsidR="00E70961" w:rsidRPr="006E2A5E">
        <w:rPr>
          <w:rFonts w:ascii="宋体" w:hAnsi="宋体"/>
          <w:kern w:val="0"/>
          <w:sz w:val="24"/>
          <w:szCs w:val="24"/>
        </w:rPr>
        <w:t>提供已编制的时间进程表或事件自控程序应用软件的有关信息（包括内容、功能、编制时间、编制者姓名、修改时间、修改内容等）。</w:t>
      </w:r>
    </w:p>
    <w:p w14:paraId="5CF6CD7D"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4）统一报警管理</w:t>
      </w:r>
    </w:p>
    <w:p w14:paraId="03362542"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用户可自定义报警，包括报警类型、报警等级、报警条件、报警时间段、报警联动等，报警发生时多方式实时报警提醒，信息推送、弹出报警区域视频等。通过历史报警数据，可以按报警类型、报警级别、报警数量、时间维度进行统计分析，为后期设备故障分析等大数据应用提供支撑。同时，完善的报警机制，报警处理形成闭环，支持采集点位逻辑计算功能，可实现后台统计、计算、联动操作配置。</w:t>
      </w:r>
    </w:p>
    <w:p w14:paraId="4F3FF738"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5）联动管理</w:t>
      </w:r>
    </w:p>
    <w:p w14:paraId="63FBF98F" w14:textId="60C5222F"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通过软件编程和功能模块设计，中央集成管理软件提供系统联动的逻辑，在突发事件发生时，能自动为决策者提供指挥的操作界面，并按编制的逻辑联动相关分系统处理事故，</w:t>
      </w:r>
      <w:r w:rsidR="00F13103" w:rsidRPr="006E2A5E">
        <w:rPr>
          <w:rFonts w:ascii="宋体" w:hAnsi="宋体"/>
          <w:kern w:val="0"/>
          <w:sz w:val="24"/>
          <w:szCs w:val="24"/>
        </w:rPr>
        <w:t>尤其要保障</w:t>
      </w:r>
      <w:r w:rsidRPr="006E2A5E">
        <w:rPr>
          <w:rFonts w:ascii="宋体" w:hAnsi="宋体"/>
          <w:kern w:val="0"/>
          <w:sz w:val="24"/>
          <w:szCs w:val="24"/>
        </w:rPr>
        <w:t>消防系统和危险气体</w:t>
      </w:r>
      <w:r w:rsidR="00F13103" w:rsidRPr="006E2A5E">
        <w:rPr>
          <w:rFonts w:ascii="宋体" w:hAnsi="宋体"/>
          <w:kern w:val="0"/>
          <w:sz w:val="24"/>
          <w:szCs w:val="24"/>
        </w:rPr>
        <w:t>报警等</w:t>
      </w:r>
      <w:r w:rsidRPr="006E2A5E">
        <w:rPr>
          <w:rFonts w:ascii="宋体" w:hAnsi="宋体"/>
          <w:kern w:val="0"/>
          <w:sz w:val="24"/>
          <w:szCs w:val="24"/>
        </w:rPr>
        <w:t>与视频监控系统的联动，当有报警信号发生时，通过相应的网关软件将信息传送到集成系统，集成系统可联动报警点视频图像。</w:t>
      </w:r>
    </w:p>
    <w:p w14:paraId="0DFD7267" w14:textId="2CF0A050" w:rsidR="00F13103" w:rsidRPr="006E2A5E" w:rsidRDefault="00F13103" w:rsidP="00F13103">
      <w:pPr>
        <w:spacing w:line="360" w:lineRule="auto"/>
        <w:ind w:left="-3" w:firstLine="570"/>
        <w:rPr>
          <w:rFonts w:ascii="宋体" w:hAnsi="宋体"/>
          <w:kern w:val="0"/>
          <w:sz w:val="24"/>
          <w:szCs w:val="24"/>
        </w:rPr>
      </w:pPr>
      <w:r w:rsidRPr="006E2A5E">
        <w:rPr>
          <w:rFonts w:ascii="宋体" w:hAnsi="宋体"/>
          <w:kern w:val="0"/>
          <w:sz w:val="24"/>
          <w:szCs w:val="24"/>
        </w:rPr>
        <w:t>软件可实时采集消防火警信息；火警信息可联动中控室监控大屏展示火警附近区域监控画面并进行语音播报对讲；火警信息可通过客户端、手机</w:t>
      </w:r>
      <w:r w:rsidR="00167F3A" w:rsidRPr="006E2A5E">
        <w:rPr>
          <w:rFonts w:ascii="宋体" w:hAnsi="宋体"/>
          <w:kern w:val="0"/>
          <w:sz w:val="24"/>
          <w:szCs w:val="24"/>
        </w:rPr>
        <w:t>APP</w:t>
      </w:r>
      <w:r w:rsidRPr="006E2A5E">
        <w:rPr>
          <w:rFonts w:ascii="宋体" w:hAnsi="宋体"/>
          <w:kern w:val="0"/>
          <w:sz w:val="24"/>
          <w:szCs w:val="24"/>
        </w:rPr>
        <w:t>、短信等方式通知相关人员。</w:t>
      </w:r>
    </w:p>
    <w:p w14:paraId="54A1C81A"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6）时间表管理</w:t>
      </w:r>
    </w:p>
    <w:p w14:paraId="5D866F86"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时间表管理一般面向单一系统中的设备进行时间任务设定。当有多个任务在同一时间执行时。</w:t>
      </w:r>
    </w:p>
    <w:p w14:paraId="09715EF8"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可按日期、时间设定、查看设备执行的动作和任务。</w:t>
      </w:r>
    </w:p>
    <w:p w14:paraId="5D550A29"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7）记录管理</w:t>
      </w:r>
    </w:p>
    <w:p w14:paraId="2273BE55"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lastRenderedPageBreak/>
        <w:t>记录的记录、分类查询、导出功能。</w:t>
      </w:r>
    </w:p>
    <w:p w14:paraId="4D598AE2"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操作记录，运行记录。</w:t>
      </w:r>
    </w:p>
    <w:p w14:paraId="7F31EF4B"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8）运维管理</w:t>
      </w:r>
    </w:p>
    <w:p w14:paraId="39B5FF5E"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设备运行管理是指对设备运行的监测、报警、工单处置、维护方面开展的日常工作，保障设备安全稳定运行，提高设备的利用率和使用寿命。基于平台设备实时数据、历史数据可以实时获取设备运行状态，分析设备运行情况，为设备运维管理提供了极大的便利。</w:t>
      </w:r>
    </w:p>
    <w:p w14:paraId="16127B03"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基于实时运行数据，系统可自动化、半自动化生成任务工单，并进行任务派单。</w:t>
      </w:r>
    </w:p>
    <w:p w14:paraId="5E05EEF7"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基于移动端应用，作业人员可快速查看任务和现场处置，去中心化的工单管理机制，帮助物业提升效能。同时，配合报警工单处理的相关数据，动态分析个人、部门的工作情况，配套评价体系，让物业更加积极主动，提升服务质量。</w:t>
      </w:r>
    </w:p>
    <w:p w14:paraId="24AD6182" w14:textId="36D0B94F" w:rsidR="00E70961" w:rsidRPr="006E2A5E" w:rsidRDefault="00574920" w:rsidP="00E70961">
      <w:pPr>
        <w:spacing w:line="360" w:lineRule="auto"/>
        <w:ind w:left="-3" w:firstLine="570"/>
        <w:rPr>
          <w:rFonts w:ascii="宋体" w:hAnsi="宋体"/>
          <w:kern w:val="0"/>
          <w:sz w:val="24"/>
          <w:szCs w:val="24"/>
        </w:rPr>
      </w:pPr>
      <w:r w:rsidRPr="006E2A5E">
        <w:rPr>
          <w:rFonts w:ascii="宋体" w:hAnsi="宋体"/>
          <w:kern w:val="0"/>
          <w:sz w:val="24"/>
          <w:szCs w:val="24"/>
        </w:rPr>
        <w:t>9</w:t>
      </w:r>
      <w:r w:rsidR="00E70961" w:rsidRPr="006E2A5E">
        <w:rPr>
          <w:rFonts w:ascii="宋体" w:hAnsi="宋体"/>
          <w:kern w:val="0"/>
          <w:sz w:val="24"/>
          <w:szCs w:val="24"/>
        </w:rPr>
        <w:t>）现场处置管理</w:t>
      </w:r>
    </w:p>
    <w:p w14:paraId="2A8281A8" w14:textId="77777777"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作业人员可实现标准化作业处置，并提交图文并茂的作业结果，为作业评价提供客观的标准化数据。</w:t>
      </w:r>
    </w:p>
    <w:p w14:paraId="6BB4E42B" w14:textId="0061CC24" w:rsidR="00E70961" w:rsidRPr="006E2A5E" w:rsidRDefault="00574920" w:rsidP="00E70961">
      <w:pPr>
        <w:spacing w:line="360" w:lineRule="auto"/>
        <w:ind w:left="-3" w:firstLine="570"/>
        <w:rPr>
          <w:rFonts w:ascii="宋体" w:hAnsi="宋体"/>
          <w:kern w:val="0"/>
          <w:sz w:val="24"/>
          <w:szCs w:val="24"/>
        </w:rPr>
      </w:pPr>
      <w:r w:rsidRPr="006E2A5E">
        <w:rPr>
          <w:rFonts w:ascii="宋体" w:hAnsi="宋体"/>
          <w:kern w:val="0"/>
          <w:sz w:val="24"/>
          <w:szCs w:val="24"/>
        </w:rPr>
        <w:t>10</w:t>
      </w:r>
      <w:r w:rsidR="00E70961" w:rsidRPr="006E2A5E">
        <w:rPr>
          <w:rFonts w:ascii="宋体" w:hAnsi="宋体"/>
          <w:kern w:val="0"/>
          <w:sz w:val="24"/>
          <w:szCs w:val="24"/>
        </w:rPr>
        <w:t>）报表管理</w:t>
      </w:r>
    </w:p>
    <w:p w14:paraId="15A2332B" w14:textId="42E13CA5" w:rsidR="00E70961" w:rsidRPr="006E2A5E" w:rsidRDefault="00E70961" w:rsidP="00E70961">
      <w:pPr>
        <w:spacing w:line="360" w:lineRule="auto"/>
        <w:ind w:left="-3" w:firstLine="570"/>
        <w:rPr>
          <w:rFonts w:ascii="宋体" w:hAnsi="宋体"/>
          <w:kern w:val="0"/>
          <w:sz w:val="24"/>
          <w:szCs w:val="24"/>
        </w:rPr>
      </w:pPr>
      <w:r w:rsidRPr="006E2A5E">
        <w:rPr>
          <w:rFonts w:ascii="宋体" w:hAnsi="宋体"/>
          <w:kern w:val="0"/>
          <w:sz w:val="24"/>
          <w:szCs w:val="24"/>
        </w:rPr>
        <w:t>可自动或按指令生成设备运行记录和报表，包括系统监控点总表、总体运行记录、维护管理报告、报警统计等。这些记录和报表可按时间、子系统等维护生成。</w:t>
      </w:r>
    </w:p>
    <w:p w14:paraId="128DD83F" w14:textId="598A175B" w:rsidR="00581117" w:rsidRPr="006E2A5E" w:rsidRDefault="00581117" w:rsidP="00B3642F">
      <w:pPr>
        <w:spacing w:line="360" w:lineRule="auto"/>
        <w:rPr>
          <w:rFonts w:ascii="宋体" w:hAnsi="宋体"/>
          <w:b/>
          <w:bCs/>
          <w:position w:val="-20"/>
          <w:sz w:val="24"/>
          <w:szCs w:val="24"/>
        </w:rPr>
      </w:pPr>
    </w:p>
    <w:p w14:paraId="4A525C6B" w14:textId="2EDC6E41" w:rsidR="006E3C0B" w:rsidRPr="006E2A5E" w:rsidRDefault="00574920" w:rsidP="006E3C0B">
      <w:pPr>
        <w:spacing w:line="360" w:lineRule="auto"/>
        <w:ind w:firstLineChars="200" w:firstLine="482"/>
        <w:rPr>
          <w:rFonts w:ascii="宋体" w:hAnsi="宋体"/>
          <w:b/>
          <w:bCs/>
          <w:sz w:val="24"/>
          <w:szCs w:val="24"/>
        </w:rPr>
      </w:pPr>
      <w:r w:rsidRPr="006E2A5E">
        <w:rPr>
          <w:rFonts w:ascii="宋体" w:hAnsi="宋体"/>
          <w:b/>
          <w:bCs/>
          <w:sz w:val="24"/>
          <w:szCs w:val="24"/>
        </w:rPr>
        <w:t>4.1.1</w:t>
      </w:r>
      <w:r w:rsidR="006E3C0B" w:rsidRPr="006E2A5E">
        <w:rPr>
          <w:rFonts w:ascii="宋体" w:hAnsi="宋体"/>
          <w:b/>
          <w:bCs/>
          <w:sz w:val="24"/>
          <w:szCs w:val="24"/>
        </w:rPr>
        <w:t>视频监控</w:t>
      </w:r>
      <w:r w:rsidR="00384939" w:rsidRPr="006E2A5E">
        <w:rPr>
          <w:rFonts w:ascii="宋体" w:hAnsi="宋体"/>
          <w:b/>
          <w:bCs/>
          <w:sz w:val="24"/>
          <w:szCs w:val="24"/>
        </w:rPr>
        <w:t>子系统</w:t>
      </w:r>
      <w:r w:rsidR="006E3C0B" w:rsidRPr="006E2A5E">
        <w:rPr>
          <w:rFonts w:ascii="宋体" w:hAnsi="宋体"/>
          <w:b/>
          <w:bCs/>
          <w:sz w:val="24"/>
          <w:szCs w:val="24"/>
        </w:rPr>
        <w:t>功能要求：</w:t>
      </w:r>
    </w:p>
    <w:p w14:paraId="54B03E73" w14:textId="55E06F4B"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t>（1）视频预览</w:t>
      </w:r>
    </w:p>
    <w:p w14:paraId="0858A9DB" w14:textId="77777777"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t>支持视频实时预览，实现预览窗口布局切换、预览画面自适应及全屏切换；支持实时抓图、紧急录像、即时回放、主子码流切换、声音开启关闭、对讲、广播等。</w:t>
      </w:r>
    </w:p>
    <w:p w14:paraId="4C78F57F" w14:textId="1E1A60F2"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t>（2）录像回放与下载</w:t>
      </w:r>
    </w:p>
    <w:p w14:paraId="576EF927" w14:textId="77777777"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t>支持录像回放，支持多画面同步回放和异步回放切换、超高倍速回放、分段回放、录像下载、录像剪辑、录像标签、录像锁定、录像抓图；</w:t>
      </w:r>
      <w:r w:rsidRPr="006E2A5E">
        <w:rPr>
          <w:rFonts w:ascii="宋体" w:hAnsi="宋体"/>
          <w:kern w:val="0"/>
          <w:sz w:val="24"/>
          <w:szCs w:val="24"/>
        </w:rPr>
        <w:t>支持将录像回放和录像下载权限分离，支持为用户分配是否具有录像下载权限，支持录像批量下载等。</w:t>
      </w:r>
    </w:p>
    <w:p w14:paraId="57593C36" w14:textId="7505EF70"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lastRenderedPageBreak/>
        <w:t>（3）图片监控</w:t>
      </w:r>
    </w:p>
    <w:p w14:paraId="1567C4CD" w14:textId="77777777"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t>支持视频预览与图片实时监控模式切换能力，实现图片监控模式；支持图片查询回放能力，实现按监控点、时间段展示抓拍图片；支持图片自动播放能力，支持图片自动播放速度可设置；支持图片下载能力；</w:t>
      </w:r>
      <w:r w:rsidRPr="006E2A5E">
        <w:rPr>
          <w:rFonts w:ascii="宋体" w:hAnsi="宋体"/>
          <w:kern w:val="0"/>
          <w:sz w:val="24"/>
          <w:szCs w:val="24"/>
        </w:rPr>
        <w:t>图上监控应用以地图可视化模式为各类设备资源提供可视化展示及控制操作，在地图上可展示各类资源点的地理位置，通过接收资源点报警事件，实现报警信息可视化展示，支持地图配置能力，包含在线、离线GIS地图；</w:t>
      </w:r>
    </w:p>
    <w:p w14:paraId="48F5B680" w14:textId="7FBF9F7C"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t>（4）视频上墙</w:t>
      </w:r>
    </w:p>
    <w:p w14:paraId="15673806" w14:textId="216F736D" w:rsidR="006E3C0B" w:rsidRPr="006E2A5E" w:rsidRDefault="006E3C0B" w:rsidP="006E3C0B">
      <w:pPr>
        <w:spacing w:line="360" w:lineRule="auto"/>
        <w:ind w:firstLine="480"/>
        <w:rPr>
          <w:rFonts w:ascii="宋体" w:hAnsi="宋体"/>
          <w:kern w:val="0"/>
          <w:sz w:val="24"/>
          <w:szCs w:val="24"/>
        </w:rPr>
      </w:pPr>
      <w:r w:rsidRPr="006E2A5E">
        <w:rPr>
          <w:rFonts w:ascii="宋体" w:hAnsi="宋体"/>
          <w:sz w:val="24"/>
          <w:szCs w:val="24"/>
        </w:rPr>
        <w:t>支持电视墙场景管理能力，实现场景窗口配置、场景切换计划配置以及轮巡计划的管理；支持上墙控制能力，实现场景一键上墙、场景切换、电视墙切换、监控点上下墙、轮巡控制操作；</w:t>
      </w:r>
      <w:r w:rsidRPr="006E2A5E">
        <w:rPr>
          <w:rFonts w:ascii="宋体" w:hAnsi="宋体"/>
          <w:kern w:val="0"/>
          <w:sz w:val="24"/>
          <w:szCs w:val="24"/>
        </w:rPr>
        <w:t>监控点上墙出图像耗时小于3秒；支持大屏控制，可对大屏进行1/4/9/16/25分屏、拼接、开窗，支持电视墙场景管理能力，实现场景窗口配置、场景切换计划配置以及轮巡计划的管理等。</w:t>
      </w:r>
    </w:p>
    <w:p w14:paraId="4BDB4EC0" w14:textId="327EF975" w:rsidR="006E3C0B" w:rsidRPr="006E2A5E" w:rsidRDefault="006E3C0B" w:rsidP="006E3C0B">
      <w:pPr>
        <w:spacing w:line="360" w:lineRule="auto"/>
        <w:ind w:firstLine="480"/>
        <w:rPr>
          <w:rFonts w:ascii="宋体" w:hAnsi="宋体"/>
          <w:sz w:val="24"/>
          <w:szCs w:val="24"/>
        </w:rPr>
      </w:pPr>
      <w:r w:rsidRPr="006E2A5E">
        <w:rPr>
          <w:rFonts w:ascii="宋体" w:hAnsi="宋体"/>
          <w:kern w:val="0"/>
          <w:sz w:val="24"/>
          <w:szCs w:val="24"/>
        </w:rPr>
        <w:t>（5）</w:t>
      </w:r>
      <w:r w:rsidRPr="006E2A5E">
        <w:rPr>
          <w:rFonts w:ascii="宋体" w:hAnsi="宋体"/>
          <w:sz w:val="24"/>
          <w:szCs w:val="24"/>
        </w:rPr>
        <w:t>视频事件</w:t>
      </w:r>
    </w:p>
    <w:p w14:paraId="4EF4D308" w14:textId="74501BA9" w:rsidR="006E3C0B" w:rsidRPr="006E2A5E" w:rsidRDefault="006E3C0B" w:rsidP="006E3C0B">
      <w:pPr>
        <w:spacing w:line="360" w:lineRule="auto"/>
        <w:ind w:firstLine="480"/>
        <w:rPr>
          <w:rFonts w:ascii="宋体" w:hAnsi="宋体"/>
          <w:sz w:val="24"/>
          <w:szCs w:val="24"/>
        </w:rPr>
      </w:pPr>
      <w:r w:rsidRPr="006E2A5E">
        <w:rPr>
          <w:rFonts w:ascii="宋体" w:hAnsi="宋体"/>
          <w:sz w:val="24"/>
          <w:szCs w:val="24"/>
        </w:rPr>
        <w:t>支持视频事件布撤防能力，可按计划模版进行布防，事件类型包括移动侦测、视频丢失、视频遮挡、报警输入、报警输出；视频级联应用主要为视频监控业务提供级联服务，专注于平台域间视频联网，基于视频通用标准协议（GB/T28181-2011,GB/T28181-2016）与外域平台互联互通，实现上级平台对下级平台视频资源点位的操作控制。</w:t>
      </w:r>
    </w:p>
    <w:p w14:paraId="40421423" w14:textId="32B4EA51" w:rsidR="007036E0" w:rsidRPr="006E2A5E" w:rsidRDefault="007036E0" w:rsidP="006E3C0B">
      <w:pPr>
        <w:spacing w:line="360" w:lineRule="auto"/>
        <w:ind w:firstLine="480"/>
        <w:rPr>
          <w:rFonts w:ascii="宋体" w:hAnsi="宋体"/>
          <w:sz w:val="24"/>
          <w:szCs w:val="24"/>
        </w:rPr>
      </w:pPr>
    </w:p>
    <w:p w14:paraId="13537A0A" w14:textId="00C8B61A" w:rsidR="007036E0" w:rsidRPr="006E2A5E" w:rsidRDefault="00574920" w:rsidP="007036E0">
      <w:pPr>
        <w:spacing w:line="360" w:lineRule="auto"/>
        <w:ind w:firstLine="480"/>
        <w:rPr>
          <w:rFonts w:ascii="宋体" w:hAnsi="宋体"/>
          <w:b/>
          <w:bCs/>
          <w:sz w:val="24"/>
          <w:szCs w:val="24"/>
        </w:rPr>
      </w:pPr>
      <w:r w:rsidRPr="006E2A5E">
        <w:rPr>
          <w:rFonts w:ascii="宋体" w:hAnsi="宋体"/>
          <w:b/>
          <w:bCs/>
          <w:sz w:val="24"/>
          <w:szCs w:val="24"/>
        </w:rPr>
        <w:t>4.1.2</w:t>
      </w:r>
      <w:r w:rsidR="007036E0" w:rsidRPr="006E2A5E">
        <w:rPr>
          <w:rFonts w:ascii="宋体" w:hAnsi="宋体"/>
          <w:b/>
          <w:bCs/>
          <w:sz w:val="24"/>
          <w:szCs w:val="24"/>
        </w:rPr>
        <w:t>探测器监控子系统功能要求：</w:t>
      </w:r>
    </w:p>
    <w:p w14:paraId="6A5AFDDE" w14:textId="77777777" w:rsidR="007036E0" w:rsidRPr="006E2A5E" w:rsidRDefault="007036E0" w:rsidP="007036E0">
      <w:pPr>
        <w:spacing w:line="360" w:lineRule="auto"/>
        <w:ind w:firstLine="480"/>
        <w:rPr>
          <w:rFonts w:ascii="宋体" w:hAnsi="宋体"/>
          <w:sz w:val="24"/>
          <w:szCs w:val="24"/>
        </w:rPr>
      </w:pPr>
      <w:r w:rsidRPr="006E2A5E">
        <w:rPr>
          <w:rFonts w:ascii="宋体" w:hAnsi="宋体"/>
          <w:sz w:val="24"/>
          <w:szCs w:val="24"/>
        </w:rPr>
        <w:t>有毒气体、可燃气体、含氧量、温湿度，等探测器与主机相连，通过大数据分析，边缘算法，识别风险，弹屏告警并记录。设备在线率，使用情况，统计分析，并生成动态曲线，提供参考依据,监控主机、远程跟踪记录系统通过系统集成可以为其他系统提供数据信息，实现统一管理；系统对报警和记录功能 ,系统设备发生报警进行记录，集成平台可随时查阅报警历史数据。</w:t>
      </w:r>
    </w:p>
    <w:p w14:paraId="618DF2FA" w14:textId="4039BA9F" w:rsidR="007036E0" w:rsidRPr="006E2A5E" w:rsidRDefault="007036E0" w:rsidP="007036E0">
      <w:pPr>
        <w:spacing w:line="360" w:lineRule="auto"/>
        <w:ind w:firstLine="480"/>
        <w:rPr>
          <w:rFonts w:ascii="宋体" w:hAnsi="宋体"/>
          <w:sz w:val="24"/>
          <w:szCs w:val="24"/>
        </w:rPr>
      </w:pPr>
      <w:r w:rsidRPr="006E2A5E">
        <w:rPr>
          <w:rFonts w:ascii="宋体" w:hAnsi="宋体"/>
          <w:sz w:val="24"/>
          <w:szCs w:val="24"/>
        </w:rPr>
        <w:t>满足</w:t>
      </w:r>
      <w:r w:rsidR="006E4987" w:rsidRPr="006E2A5E">
        <w:rPr>
          <w:rFonts w:ascii="宋体" w:hAnsi="宋体"/>
          <w:szCs w:val="24"/>
        </w:rPr>
        <w:t>≥</w:t>
      </w:r>
      <w:r w:rsidRPr="006E2A5E">
        <w:rPr>
          <w:rFonts w:ascii="宋体" w:hAnsi="宋体"/>
          <w:sz w:val="24"/>
          <w:szCs w:val="24"/>
        </w:rPr>
        <w:t>10000点接入。</w:t>
      </w:r>
    </w:p>
    <w:p w14:paraId="7999D4B4" w14:textId="77777777" w:rsidR="00F15C20" w:rsidRPr="006E2A5E" w:rsidRDefault="00F15C20" w:rsidP="00F15C20">
      <w:pPr>
        <w:pStyle w:val="4"/>
        <w:rPr>
          <w:rFonts w:ascii="宋体" w:hAnsi="宋体"/>
          <w:position w:val="-20"/>
        </w:rPr>
      </w:pPr>
      <w:r w:rsidRPr="006E2A5E">
        <w:rPr>
          <w:rFonts w:ascii="宋体" w:hAnsi="宋体"/>
          <w:position w:val="-20"/>
        </w:rPr>
        <w:t>4.2 硬件设备</w:t>
      </w:r>
    </w:p>
    <w:p w14:paraId="1D81E817" w14:textId="77777777" w:rsidR="00F15C20" w:rsidRPr="006E2A5E" w:rsidRDefault="00F15C20" w:rsidP="00F15C20">
      <w:pPr>
        <w:pStyle w:val="ac"/>
        <w:rPr>
          <w:rFonts w:ascii="宋体" w:hAnsi="宋体"/>
          <w:b/>
          <w:bCs/>
          <w:position w:val="-20"/>
          <w:sz w:val="24"/>
          <w:szCs w:val="24"/>
        </w:rPr>
      </w:pPr>
      <w:r w:rsidRPr="006E2A5E">
        <w:rPr>
          <w:rFonts w:ascii="宋体" w:hAnsi="宋体"/>
          <w:b/>
          <w:bCs/>
          <w:position w:val="-20"/>
          <w:sz w:val="24"/>
          <w:szCs w:val="24"/>
        </w:rPr>
        <w:t>4.2.1.中央服务器</w:t>
      </w:r>
    </w:p>
    <w:p w14:paraId="1BB18702" w14:textId="78001695" w:rsidR="00F15C20" w:rsidRPr="006E2A5E" w:rsidRDefault="00574920" w:rsidP="00F15C20">
      <w:pPr>
        <w:spacing w:line="360" w:lineRule="auto"/>
        <w:rPr>
          <w:rFonts w:ascii="宋体" w:hAnsi="宋体"/>
          <w:sz w:val="24"/>
          <w:szCs w:val="24"/>
        </w:rPr>
      </w:pPr>
      <w:r w:rsidRPr="006E2A5E">
        <w:rPr>
          <w:rFonts w:ascii="宋体" w:hAnsi="宋体"/>
          <w:sz w:val="24"/>
          <w:szCs w:val="24"/>
        </w:rPr>
        <w:lastRenderedPageBreak/>
        <w:t>（1）</w:t>
      </w:r>
      <w:r w:rsidR="00F15C20" w:rsidRPr="006E2A5E">
        <w:rPr>
          <w:rFonts w:ascii="宋体" w:hAnsi="宋体"/>
          <w:sz w:val="24"/>
          <w:szCs w:val="24"/>
        </w:rPr>
        <w:t>满足双机热备、提供正版数据库及系统软件。</w:t>
      </w:r>
      <w:r w:rsidR="00F15C20" w:rsidRPr="006E2A5E">
        <w:rPr>
          <w:rFonts w:ascii="宋体" w:hAnsi="宋体"/>
          <w:sz w:val="24"/>
          <w:szCs w:val="24"/>
        </w:rPr>
        <w:br/>
      </w:r>
      <w:r w:rsidRPr="006E2A5E">
        <w:rPr>
          <w:rFonts w:ascii="宋体" w:hAnsi="宋体"/>
          <w:sz w:val="24"/>
          <w:szCs w:val="24"/>
        </w:rPr>
        <w:t>（2）</w:t>
      </w:r>
      <w:r w:rsidR="00F15C20" w:rsidRPr="006E2A5E">
        <w:rPr>
          <w:rFonts w:ascii="宋体" w:hAnsi="宋体"/>
          <w:sz w:val="24"/>
          <w:szCs w:val="24"/>
        </w:rPr>
        <w:t>技术参数:2U机架式 性能不低于至强4210 10核 2.2Hz处理器 ≥64GB内存 ≥2.4TB硬盘 企业级/DVDRW/ 支持RAID0，1，5/集成四口千兆/不低于750W电源/导轨。</w:t>
      </w:r>
    </w:p>
    <w:p w14:paraId="04952A9A" w14:textId="77777777" w:rsidR="00F15C20" w:rsidRPr="006E2A5E" w:rsidRDefault="00F15C20" w:rsidP="00F15C20">
      <w:pPr>
        <w:pStyle w:val="ac"/>
        <w:rPr>
          <w:rFonts w:ascii="宋体" w:hAnsi="宋体"/>
          <w:b/>
          <w:bCs/>
          <w:position w:val="-20"/>
          <w:sz w:val="24"/>
          <w:szCs w:val="24"/>
        </w:rPr>
      </w:pPr>
      <w:r w:rsidRPr="006E2A5E">
        <w:rPr>
          <w:rFonts w:ascii="宋体" w:hAnsi="宋体"/>
          <w:b/>
          <w:bCs/>
          <w:position w:val="-20"/>
          <w:sz w:val="24"/>
          <w:szCs w:val="24"/>
        </w:rPr>
        <w:t>4.2.2.工作站</w:t>
      </w:r>
    </w:p>
    <w:p w14:paraId="6990055F" w14:textId="284F32A1" w:rsidR="00F15C20" w:rsidRPr="006E2A5E" w:rsidRDefault="00574920" w:rsidP="00F15C20">
      <w:pPr>
        <w:spacing w:line="360" w:lineRule="auto"/>
        <w:rPr>
          <w:rFonts w:ascii="宋体" w:hAnsi="宋体"/>
          <w:sz w:val="24"/>
          <w:szCs w:val="24"/>
        </w:rPr>
      </w:pPr>
      <w:r w:rsidRPr="006E2A5E">
        <w:rPr>
          <w:rFonts w:ascii="宋体" w:hAnsi="宋体"/>
          <w:sz w:val="24"/>
          <w:szCs w:val="24"/>
        </w:rPr>
        <w:t>（1）</w:t>
      </w:r>
      <w:r w:rsidR="00F15C20" w:rsidRPr="006E2A5E">
        <w:rPr>
          <w:rFonts w:ascii="宋体" w:hAnsi="宋体"/>
          <w:sz w:val="24"/>
          <w:szCs w:val="24"/>
        </w:rPr>
        <w:t>提供正版数据库及系统软件</w:t>
      </w:r>
    </w:p>
    <w:p w14:paraId="552B0CE4" w14:textId="7FAF39D7" w:rsidR="00F15C20" w:rsidRPr="006E2A5E" w:rsidRDefault="00574920" w:rsidP="00F15C20">
      <w:pPr>
        <w:spacing w:line="360" w:lineRule="auto"/>
        <w:rPr>
          <w:rFonts w:ascii="宋体" w:hAnsi="宋体"/>
          <w:sz w:val="24"/>
          <w:szCs w:val="24"/>
        </w:rPr>
      </w:pPr>
      <w:r w:rsidRPr="006E2A5E">
        <w:rPr>
          <w:rFonts w:ascii="宋体" w:hAnsi="宋体"/>
          <w:sz w:val="24"/>
          <w:szCs w:val="24"/>
        </w:rPr>
        <w:t>（2）</w:t>
      </w:r>
      <w:r w:rsidR="00F15C20" w:rsidRPr="006E2A5E">
        <w:rPr>
          <w:rFonts w:ascii="宋体" w:hAnsi="宋体"/>
          <w:sz w:val="24"/>
          <w:szCs w:val="24"/>
        </w:rPr>
        <w:t>技术参数:性能不低于i7，6核处理器，≥8G内存，≥4G独立显卡，预装中文win10 64位专业版操作系统</w:t>
      </w:r>
    </w:p>
    <w:p w14:paraId="60490618" w14:textId="11AF12F9" w:rsidR="00F15C20" w:rsidRPr="006E2A5E" w:rsidRDefault="00F15C20" w:rsidP="00F15C20">
      <w:pPr>
        <w:pStyle w:val="ac"/>
        <w:rPr>
          <w:rFonts w:ascii="宋体" w:hAnsi="宋体"/>
          <w:b/>
          <w:bCs/>
          <w:position w:val="-20"/>
          <w:sz w:val="24"/>
          <w:szCs w:val="24"/>
        </w:rPr>
      </w:pPr>
      <w:r w:rsidRPr="006E2A5E">
        <w:rPr>
          <w:rFonts w:ascii="宋体" w:hAnsi="宋体"/>
          <w:b/>
          <w:bCs/>
          <w:position w:val="-20"/>
          <w:sz w:val="24"/>
          <w:szCs w:val="24"/>
        </w:rPr>
        <w:t>4.2.</w:t>
      </w:r>
      <w:r w:rsidR="00011340" w:rsidRPr="006E2A5E">
        <w:rPr>
          <w:rFonts w:ascii="宋体" w:hAnsi="宋体"/>
          <w:b/>
          <w:bCs/>
          <w:position w:val="-20"/>
          <w:sz w:val="24"/>
          <w:szCs w:val="24"/>
        </w:rPr>
        <w:t>3</w:t>
      </w:r>
      <w:r w:rsidRPr="006E2A5E">
        <w:rPr>
          <w:rFonts w:ascii="宋体" w:hAnsi="宋体"/>
          <w:b/>
          <w:bCs/>
          <w:position w:val="-20"/>
          <w:sz w:val="24"/>
          <w:szCs w:val="24"/>
        </w:rPr>
        <w:t>.UPS</w:t>
      </w:r>
    </w:p>
    <w:p w14:paraId="6C7BA0C8" w14:textId="44303BA6" w:rsidR="00F15C20" w:rsidRPr="006E2A5E" w:rsidRDefault="00F15C20" w:rsidP="00F15C20">
      <w:pPr>
        <w:spacing w:line="360" w:lineRule="auto"/>
        <w:rPr>
          <w:rFonts w:ascii="宋体" w:hAnsi="宋体"/>
          <w:sz w:val="24"/>
          <w:szCs w:val="24"/>
        </w:rPr>
      </w:pPr>
      <w:r w:rsidRPr="006E2A5E">
        <w:rPr>
          <w:rFonts w:ascii="宋体" w:hAnsi="宋体"/>
          <w:sz w:val="24"/>
          <w:szCs w:val="24"/>
        </w:rPr>
        <w:t>≥10KVA(延时30分钟)（含电池组、电池柜、空开），产品不低于国标标准。</w:t>
      </w:r>
    </w:p>
    <w:bookmarkEnd w:id="146"/>
    <w:p w14:paraId="243F5E63" w14:textId="04779607" w:rsidR="00B3642F" w:rsidRPr="006E2A5E" w:rsidRDefault="00B3642F" w:rsidP="006E3C0B">
      <w:pPr>
        <w:pStyle w:val="4"/>
        <w:rPr>
          <w:rFonts w:ascii="宋体" w:hAnsi="宋体"/>
          <w:position w:val="-20"/>
        </w:rPr>
      </w:pPr>
      <w:r w:rsidRPr="006E2A5E">
        <w:rPr>
          <w:rFonts w:ascii="宋体" w:hAnsi="宋体"/>
          <w:position w:val="-20"/>
        </w:rPr>
        <w:t>4.</w:t>
      </w:r>
      <w:r w:rsidR="00F15C20" w:rsidRPr="006E2A5E">
        <w:rPr>
          <w:rFonts w:ascii="宋体" w:hAnsi="宋体"/>
          <w:position w:val="-20"/>
        </w:rPr>
        <w:t>3</w:t>
      </w:r>
      <w:r w:rsidRPr="006E2A5E">
        <w:rPr>
          <w:rFonts w:ascii="宋体" w:hAnsi="宋体"/>
          <w:position w:val="-20"/>
        </w:rPr>
        <w:t xml:space="preserve"> 网络设备</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1281"/>
        <w:gridCol w:w="6700"/>
      </w:tblGrid>
      <w:tr w:rsidR="006E2A5E" w:rsidRPr="006E2A5E" w14:paraId="0ECEDB31" w14:textId="77777777" w:rsidTr="00E456A8">
        <w:trPr>
          <w:jc w:val="center"/>
        </w:trPr>
        <w:tc>
          <w:tcPr>
            <w:tcW w:w="803" w:type="dxa"/>
            <w:vAlign w:val="center"/>
          </w:tcPr>
          <w:p w14:paraId="65A59061" w14:textId="77777777" w:rsidR="00B3642F" w:rsidRPr="006E2A5E" w:rsidRDefault="00B3642F" w:rsidP="00B3642F">
            <w:pPr>
              <w:pStyle w:val="afa"/>
              <w:ind w:left="31" w:firstLine="0"/>
              <w:rPr>
                <w:rFonts w:ascii="宋体" w:eastAsia="宋体" w:hAnsi="宋体"/>
                <w:szCs w:val="24"/>
              </w:rPr>
            </w:pPr>
            <w:r w:rsidRPr="006E2A5E">
              <w:rPr>
                <w:rFonts w:ascii="宋体" w:eastAsia="宋体" w:hAnsi="宋体"/>
                <w:szCs w:val="24"/>
              </w:rPr>
              <w:t>序号</w:t>
            </w:r>
          </w:p>
        </w:tc>
        <w:tc>
          <w:tcPr>
            <w:tcW w:w="1281" w:type="dxa"/>
            <w:vAlign w:val="center"/>
          </w:tcPr>
          <w:p w14:paraId="1BA0D180" w14:textId="77777777" w:rsidR="00B3642F" w:rsidRPr="006E2A5E" w:rsidRDefault="00B3642F" w:rsidP="002C1911">
            <w:pPr>
              <w:pStyle w:val="afa"/>
              <w:ind w:leftChars="4" w:left="8" w:firstLine="1"/>
              <w:rPr>
                <w:rFonts w:ascii="宋体" w:eastAsia="宋体" w:hAnsi="宋体"/>
                <w:szCs w:val="24"/>
              </w:rPr>
            </w:pPr>
            <w:r w:rsidRPr="006E2A5E">
              <w:rPr>
                <w:rFonts w:ascii="宋体" w:eastAsia="宋体" w:hAnsi="宋体"/>
                <w:szCs w:val="24"/>
              </w:rPr>
              <w:t>产品名称</w:t>
            </w:r>
          </w:p>
        </w:tc>
        <w:tc>
          <w:tcPr>
            <w:tcW w:w="6700" w:type="dxa"/>
            <w:vAlign w:val="center"/>
          </w:tcPr>
          <w:p w14:paraId="0391E36F" w14:textId="77777777" w:rsidR="00B3642F" w:rsidRPr="006E2A5E" w:rsidRDefault="00B3642F" w:rsidP="00E456A8">
            <w:pPr>
              <w:pStyle w:val="afa"/>
              <w:ind w:leftChars="4" w:left="8" w:firstLine="1"/>
              <w:jc w:val="center"/>
              <w:rPr>
                <w:rFonts w:ascii="宋体" w:eastAsia="宋体" w:hAnsi="宋体"/>
                <w:szCs w:val="24"/>
              </w:rPr>
            </w:pPr>
            <w:r w:rsidRPr="006E2A5E">
              <w:rPr>
                <w:rFonts w:ascii="宋体" w:eastAsia="宋体" w:hAnsi="宋体"/>
                <w:szCs w:val="24"/>
              </w:rPr>
              <w:t>参数</w:t>
            </w:r>
          </w:p>
        </w:tc>
      </w:tr>
      <w:tr w:rsidR="006E2A5E" w:rsidRPr="006E2A5E" w14:paraId="0F5479FF" w14:textId="77777777" w:rsidTr="00E456A8">
        <w:trPr>
          <w:jc w:val="center"/>
        </w:trPr>
        <w:tc>
          <w:tcPr>
            <w:tcW w:w="803" w:type="dxa"/>
            <w:vAlign w:val="center"/>
          </w:tcPr>
          <w:p w14:paraId="2A500639" w14:textId="7AC34D87" w:rsidR="00B3642F" w:rsidRPr="006E2A5E" w:rsidRDefault="00A755BD" w:rsidP="00B3642F">
            <w:pPr>
              <w:pStyle w:val="afa"/>
              <w:ind w:left="31" w:firstLine="0"/>
              <w:rPr>
                <w:rFonts w:ascii="宋体" w:eastAsia="宋体" w:hAnsi="宋体"/>
                <w:szCs w:val="24"/>
              </w:rPr>
            </w:pPr>
            <w:r w:rsidRPr="006E2A5E">
              <w:rPr>
                <w:rFonts w:ascii="宋体" w:eastAsia="宋体" w:hAnsi="宋体"/>
                <w:szCs w:val="24"/>
              </w:rPr>
              <w:t>1</w:t>
            </w:r>
          </w:p>
        </w:tc>
        <w:tc>
          <w:tcPr>
            <w:tcW w:w="1281" w:type="dxa"/>
            <w:vAlign w:val="center"/>
          </w:tcPr>
          <w:p w14:paraId="5B0B8821" w14:textId="1F75CEDE" w:rsidR="00B3642F" w:rsidRPr="006E2A5E" w:rsidRDefault="00B3642F" w:rsidP="00B3642F">
            <w:pPr>
              <w:pStyle w:val="afa"/>
              <w:ind w:leftChars="4" w:left="8" w:firstLine="1"/>
              <w:rPr>
                <w:rFonts w:ascii="宋体" w:eastAsia="宋体" w:hAnsi="宋体"/>
                <w:szCs w:val="24"/>
              </w:rPr>
            </w:pPr>
            <w:r w:rsidRPr="006E2A5E">
              <w:rPr>
                <w:rFonts w:ascii="宋体" w:eastAsia="宋体" w:hAnsi="宋体"/>
                <w:szCs w:val="24"/>
              </w:rPr>
              <w:t>汇聚交换机</w:t>
            </w:r>
          </w:p>
        </w:tc>
        <w:tc>
          <w:tcPr>
            <w:tcW w:w="6700" w:type="dxa"/>
            <w:vAlign w:val="center"/>
          </w:tcPr>
          <w:p w14:paraId="2CB36D17"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24个千兆SFP光口+8个10/100/1000M复用电口+4个万兆SFP+光口（兼容千兆）；交流供电，2个电源插槽（标配1个热插拔式AC电源）；三层交换机；支持全息AI平台管理；交换容量≥598Gbps；包转发率≥222Mpps；</w:t>
            </w:r>
          </w:p>
          <w:p w14:paraId="7A6CDEBF"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支持静态聚合、动态聚合；</w:t>
            </w:r>
          </w:p>
          <w:p w14:paraId="3DAA4BF5"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支持IGMP Snooping、MVR</w:t>
            </w:r>
          </w:p>
          <w:p w14:paraId="4930D889"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支持工业级环网协议ERPS；</w:t>
            </w:r>
          </w:p>
          <w:p w14:paraId="71EFD423"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支持静态路由；</w:t>
            </w:r>
          </w:p>
          <w:p w14:paraId="18AA30CA"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支持DHCP server；</w:t>
            </w:r>
          </w:p>
          <w:p w14:paraId="541E626A"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支持DHCP Snooping</w:t>
            </w:r>
          </w:p>
          <w:p w14:paraId="2CB25CB8"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支持ACL</w:t>
            </w:r>
          </w:p>
          <w:p w14:paraId="519BBB03"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支持端口隔离；</w:t>
            </w:r>
          </w:p>
          <w:p w14:paraId="5E623675"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支持对组播/未知单播/广播的风暴抑制</w:t>
            </w:r>
          </w:p>
          <w:p w14:paraId="78D01492"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支持WEB、CLI、Telnet、SSH 2.0管理；</w:t>
            </w:r>
          </w:p>
          <w:p w14:paraId="61B21EB9" w14:textId="77777777"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支持SNMP网管；</w:t>
            </w:r>
          </w:p>
          <w:p w14:paraId="64724881" w14:textId="6BB902A6" w:rsidR="00B3642F" w:rsidRPr="006E2A5E" w:rsidRDefault="00B3642F" w:rsidP="00E456A8">
            <w:pPr>
              <w:pStyle w:val="afa"/>
              <w:numPr>
                <w:ilvl w:val="0"/>
                <w:numId w:val="34"/>
              </w:numPr>
              <w:ind w:left="494"/>
              <w:rPr>
                <w:rFonts w:ascii="宋体" w:eastAsia="宋体" w:hAnsi="宋体"/>
                <w:szCs w:val="24"/>
              </w:rPr>
            </w:pPr>
            <w:r w:rsidRPr="006E2A5E">
              <w:rPr>
                <w:rFonts w:ascii="宋体" w:eastAsia="宋体" w:hAnsi="宋体"/>
                <w:szCs w:val="24"/>
              </w:rPr>
              <w:t>▲支持本项目物联网运维安全管理平台统一管理</w:t>
            </w:r>
          </w:p>
        </w:tc>
      </w:tr>
      <w:tr w:rsidR="006E2A5E" w:rsidRPr="006E2A5E" w14:paraId="1DC8EE46" w14:textId="77777777" w:rsidTr="00E456A8">
        <w:trPr>
          <w:jc w:val="center"/>
        </w:trPr>
        <w:tc>
          <w:tcPr>
            <w:tcW w:w="803" w:type="dxa"/>
            <w:noWrap/>
            <w:vAlign w:val="center"/>
          </w:tcPr>
          <w:p w14:paraId="5DD2A6A0" w14:textId="31821CB8" w:rsidR="00B3642F" w:rsidRPr="006E2A5E" w:rsidRDefault="00A755BD" w:rsidP="00B3642F">
            <w:pPr>
              <w:pStyle w:val="afa"/>
              <w:ind w:left="31" w:firstLine="0"/>
              <w:rPr>
                <w:rFonts w:ascii="宋体" w:eastAsia="宋体" w:hAnsi="宋体"/>
                <w:szCs w:val="24"/>
              </w:rPr>
            </w:pPr>
            <w:r w:rsidRPr="006E2A5E">
              <w:rPr>
                <w:rFonts w:ascii="宋体" w:eastAsia="宋体" w:hAnsi="宋体"/>
                <w:szCs w:val="24"/>
              </w:rPr>
              <w:t>2</w:t>
            </w:r>
          </w:p>
        </w:tc>
        <w:tc>
          <w:tcPr>
            <w:tcW w:w="1281" w:type="dxa"/>
            <w:vAlign w:val="center"/>
          </w:tcPr>
          <w:p w14:paraId="754F2C4D" w14:textId="77777777" w:rsidR="00B3642F" w:rsidRPr="006E2A5E" w:rsidRDefault="00B3642F" w:rsidP="002C1911">
            <w:pPr>
              <w:pStyle w:val="afa"/>
              <w:ind w:left="0" w:firstLine="1"/>
              <w:rPr>
                <w:rFonts w:ascii="宋体" w:eastAsia="宋体" w:hAnsi="宋体"/>
                <w:szCs w:val="24"/>
              </w:rPr>
            </w:pPr>
            <w:r w:rsidRPr="006E2A5E">
              <w:rPr>
                <w:rFonts w:ascii="宋体" w:eastAsia="宋体" w:hAnsi="宋体"/>
                <w:szCs w:val="24"/>
              </w:rPr>
              <w:t>8口全千</w:t>
            </w:r>
            <w:r w:rsidRPr="006E2A5E">
              <w:rPr>
                <w:rFonts w:ascii="宋体" w:eastAsia="宋体" w:hAnsi="宋体"/>
                <w:szCs w:val="24"/>
              </w:rPr>
              <w:lastRenderedPageBreak/>
              <w:t>兆POE</w:t>
            </w:r>
          </w:p>
        </w:tc>
        <w:tc>
          <w:tcPr>
            <w:tcW w:w="6700" w:type="dxa"/>
            <w:vAlign w:val="center"/>
          </w:tcPr>
          <w:p w14:paraId="7963808D"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lastRenderedPageBreak/>
              <w:t>▲≥8个10/100/1000M电口（支持POE供电），≥2个千</w:t>
            </w:r>
            <w:r w:rsidRPr="006E2A5E">
              <w:rPr>
                <w:rFonts w:ascii="宋体" w:eastAsia="宋体" w:hAnsi="宋体"/>
                <w:szCs w:val="24"/>
              </w:rPr>
              <w:lastRenderedPageBreak/>
              <w:t>兆SFP光口-1个Console口；</w:t>
            </w:r>
          </w:p>
          <w:p w14:paraId="7947A7B7"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▲交换容量≥336Gbps，包转发率≥102Mpps；</w:t>
            </w:r>
          </w:p>
          <w:p w14:paraId="4CFA197B"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MAC表容量≥8k；防护等级≥6KV；</w:t>
            </w:r>
          </w:p>
          <w:p w14:paraId="31B06338"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POE输出最大功率≥125W</w:t>
            </w:r>
          </w:p>
          <w:p w14:paraId="56DB2586"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 xml:space="preserve">要求支持工作温度，低温≤-20℃，高温≥65℃; </w:t>
            </w:r>
          </w:p>
          <w:p w14:paraId="303B58C7"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 IEEE 802.1Q标准VLAN；</w:t>
            </w:r>
          </w:p>
          <w:p w14:paraId="6FC98EA0"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支持IEEE802.3af/at供电标准；</w:t>
            </w:r>
          </w:p>
          <w:p w14:paraId="22718324"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支持STP/RSTP</w:t>
            </w:r>
          </w:p>
          <w:p w14:paraId="77C0CF05"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 IGMP Snooping v1/v2/V3</w:t>
            </w:r>
          </w:p>
          <w:p w14:paraId="3AD2F5F1"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支持端口聚合</w:t>
            </w:r>
          </w:p>
          <w:p w14:paraId="21062D1C" w14:textId="77777777" w:rsidR="00E456A8"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支持端口限速</w:t>
            </w:r>
          </w:p>
          <w:p w14:paraId="795AEE46" w14:textId="04FD5F2C" w:rsidR="00B3642F" w:rsidRPr="006E2A5E" w:rsidRDefault="00E456A8" w:rsidP="00E456A8">
            <w:pPr>
              <w:pStyle w:val="afa"/>
              <w:numPr>
                <w:ilvl w:val="0"/>
                <w:numId w:val="35"/>
              </w:numPr>
              <w:ind w:left="494"/>
              <w:rPr>
                <w:rFonts w:ascii="宋体" w:eastAsia="宋体" w:hAnsi="宋体"/>
                <w:szCs w:val="24"/>
              </w:rPr>
            </w:pPr>
            <w:r w:rsidRPr="006E2A5E">
              <w:rPr>
                <w:rFonts w:ascii="宋体" w:eastAsia="宋体" w:hAnsi="宋体"/>
                <w:szCs w:val="24"/>
              </w:rPr>
              <w:t>▲</w:t>
            </w:r>
            <w:r w:rsidR="00B3642F" w:rsidRPr="006E2A5E">
              <w:rPr>
                <w:rFonts w:ascii="宋体" w:eastAsia="宋体" w:hAnsi="宋体"/>
                <w:szCs w:val="24"/>
              </w:rPr>
              <w:t xml:space="preserve">为快速解决终端故障，降低维护成本，应支持POE智能重启，通过智能识别终端流量与功率电压，终端异常时自动重启端口供电; </w:t>
            </w:r>
          </w:p>
          <w:p w14:paraId="3073EE63"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支持POE端口定时供电</w:t>
            </w:r>
          </w:p>
          <w:p w14:paraId="6A8D28A6"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支持查看POE交换机端口电压、电流、功率信息；</w:t>
            </w:r>
            <w:r w:rsidRPr="006E2A5E" w:rsidDel="002C50C0">
              <w:rPr>
                <w:rFonts w:ascii="宋体" w:eastAsia="宋体" w:hAnsi="宋体"/>
                <w:szCs w:val="24"/>
              </w:rPr>
              <w:t xml:space="preserve"> </w:t>
            </w:r>
          </w:p>
          <w:p w14:paraId="445D5C98"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支持端口隔离</w:t>
            </w:r>
          </w:p>
          <w:p w14:paraId="4CB60976"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支持DHCP Snooping</w:t>
            </w:r>
          </w:p>
          <w:p w14:paraId="7E95D053"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支持未知单播、组播、广播的风暴抑制</w:t>
            </w:r>
          </w:p>
          <w:p w14:paraId="546605E6"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支持WEB、CLI、Telnet管理；</w:t>
            </w:r>
          </w:p>
          <w:p w14:paraId="68FD2B3C" w14:textId="77777777" w:rsidR="00B3642F" w:rsidRPr="006E2A5E" w:rsidRDefault="00B3642F" w:rsidP="00E456A8">
            <w:pPr>
              <w:pStyle w:val="afa"/>
              <w:numPr>
                <w:ilvl w:val="0"/>
                <w:numId w:val="35"/>
              </w:numPr>
              <w:ind w:left="494"/>
              <w:rPr>
                <w:rFonts w:ascii="宋体" w:eastAsia="宋体" w:hAnsi="宋体"/>
                <w:szCs w:val="24"/>
              </w:rPr>
            </w:pPr>
            <w:r w:rsidRPr="006E2A5E">
              <w:rPr>
                <w:rFonts w:ascii="宋体" w:eastAsia="宋体" w:hAnsi="宋体"/>
                <w:szCs w:val="24"/>
              </w:rPr>
              <w:t>支持SNMP网管；</w:t>
            </w:r>
          </w:p>
          <w:p w14:paraId="53707F1A" w14:textId="77777777" w:rsidR="00B3642F" w:rsidRPr="006E2A5E" w:rsidRDefault="00B3642F" w:rsidP="00E456A8">
            <w:pPr>
              <w:pStyle w:val="affd"/>
              <w:numPr>
                <w:ilvl w:val="0"/>
                <w:numId w:val="35"/>
              </w:numPr>
              <w:ind w:left="494" w:firstLineChars="0"/>
              <w:rPr>
                <w:rFonts w:ascii="宋体" w:hAnsi="宋体"/>
                <w:sz w:val="24"/>
                <w:szCs w:val="24"/>
              </w:rPr>
            </w:pPr>
            <w:r w:rsidRPr="006E2A5E">
              <w:rPr>
                <w:rFonts w:ascii="宋体" w:hAnsi="宋体"/>
                <w:sz w:val="24"/>
                <w:szCs w:val="24"/>
              </w:rPr>
              <w:t>▲支持本项目物联网运维安全管理平台统一管理；</w:t>
            </w:r>
            <w:r w:rsidRPr="006E2A5E" w:rsidDel="002C50C0">
              <w:rPr>
                <w:rFonts w:ascii="宋体" w:hAnsi="宋体"/>
                <w:sz w:val="24"/>
                <w:szCs w:val="24"/>
              </w:rPr>
              <w:t xml:space="preserve"> </w:t>
            </w:r>
          </w:p>
        </w:tc>
      </w:tr>
      <w:tr w:rsidR="006E2A5E" w:rsidRPr="006E2A5E" w14:paraId="2E870656" w14:textId="77777777" w:rsidTr="00E456A8">
        <w:trPr>
          <w:jc w:val="center"/>
        </w:trPr>
        <w:tc>
          <w:tcPr>
            <w:tcW w:w="803" w:type="dxa"/>
            <w:shd w:val="clear" w:color="auto" w:fill="auto"/>
            <w:noWrap/>
            <w:vAlign w:val="center"/>
          </w:tcPr>
          <w:p w14:paraId="4069C780" w14:textId="67948F3D" w:rsidR="00B3642F" w:rsidRPr="006E2A5E" w:rsidRDefault="00A755BD" w:rsidP="00B3642F">
            <w:pPr>
              <w:pStyle w:val="afa"/>
              <w:ind w:left="31" w:firstLine="0"/>
              <w:rPr>
                <w:rFonts w:ascii="宋体" w:eastAsia="宋体" w:hAnsi="宋体"/>
                <w:szCs w:val="24"/>
              </w:rPr>
            </w:pPr>
            <w:r w:rsidRPr="006E2A5E">
              <w:rPr>
                <w:rFonts w:ascii="宋体" w:eastAsia="宋体" w:hAnsi="宋体"/>
                <w:szCs w:val="24"/>
              </w:rPr>
              <w:lastRenderedPageBreak/>
              <w:t>3</w:t>
            </w:r>
          </w:p>
        </w:tc>
        <w:tc>
          <w:tcPr>
            <w:tcW w:w="1281" w:type="dxa"/>
            <w:shd w:val="clear" w:color="auto" w:fill="auto"/>
            <w:vAlign w:val="center"/>
          </w:tcPr>
          <w:p w14:paraId="35174BB3" w14:textId="77777777" w:rsidR="00B3642F" w:rsidRPr="006E2A5E" w:rsidRDefault="00B3642F" w:rsidP="002C1911">
            <w:pPr>
              <w:pStyle w:val="afa"/>
              <w:ind w:leftChars="4" w:left="8" w:firstLine="1"/>
              <w:rPr>
                <w:rFonts w:ascii="宋体" w:eastAsia="宋体" w:hAnsi="宋体"/>
                <w:szCs w:val="24"/>
              </w:rPr>
            </w:pPr>
            <w:r w:rsidRPr="006E2A5E">
              <w:rPr>
                <w:rFonts w:ascii="宋体" w:eastAsia="宋体" w:hAnsi="宋体"/>
                <w:szCs w:val="24"/>
              </w:rPr>
              <w:t>千兆单模模块</w:t>
            </w:r>
          </w:p>
        </w:tc>
        <w:tc>
          <w:tcPr>
            <w:tcW w:w="6700" w:type="dxa"/>
            <w:shd w:val="clear" w:color="000000" w:fill="FFFFFF"/>
            <w:vAlign w:val="center"/>
          </w:tcPr>
          <w:p w14:paraId="59BFCF78" w14:textId="77777777" w:rsidR="00B3642F" w:rsidRPr="006E2A5E" w:rsidRDefault="00B3642F" w:rsidP="00E456A8">
            <w:pPr>
              <w:pStyle w:val="afa"/>
              <w:ind w:leftChars="4" w:left="8" w:firstLine="1"/>
              <w:rPr>
                <w:rFonts w:ascii="宋体" w:eastAsia="宋体" w:hAnsi="宋体"/>
                <w:szCs w:val="24"/>
              </w:rPr>
            </w:pPr>
            <w:r w:rsidRPr="006E2A5E">
              <w:rPr>
                <w:rFonts w:ascii="宋体" w:eastAsia="宋体" w:hAnsi="宋体"/>
                <w:szCs w:val="24"/>
              </w:rPr>
              <w:t>千兆SFP模块，单模双芯，双LC接口，波长1310nm，传输距离≥20km</w:t>
            </w:r>
          </w:p>
        </w:tc>
      </w:tr>
      <w:tr w:rsidR="006E2A5E" w:rsidRPr="006E2A5E" w14:paraId="42B3CFC0" w14:textId="77777777" w:rsidTr="00E456A8">
        <w:trPr>
          <w:jc w:val="center"/>
        </w:trPr>
        <w:tc>
          <w:tcPr>
            <w:tcW w:w="803" w:type="dxa"/>
            <w:shd w:val="clear" w:color="auto" w:fill="auto"/>
            <w:noWrap/>
            <w:vAlign w:val="center"/>
          </w:tcPr>
          <w:p w14:paraId="0D0ADF9F" w14:textId="4948138A" w:rsidR="00B3642F" w:rsidRPr="006E2A5E" w:rsidRDefault="00A755BD" w:rsidP="00B3642F">
            <w:pPr>
              <w:pStyle w:val="afa"/>
              <w:ind w:left="31" w:firstLine="0"/>
              <w:rPr>
                <w:rFonts w:ascii="宋体" w:eastAsia="宋体" w:hAnsi="宋体"/>
                <w:szCs w:val="24"/>
              </w:rPr>
            </w:pPr>
            <w:r w:rsidRPr="006E2A5E">
              <w:rPr>
                <w:rFonts w:ascii="宋体" w:eastAsia="宋体" w:hAnsi="宋体"/>
                <w:szCs w:val="24"/>
              </w:rPr>
              <w:t>4</w:t>
            </w:r>
          </w:p>
        </w:tc>
        <w:tc>
          <w:tcPr>
            <w:tcW w:w="1281" w:type="dxa"/>
            <w:shd w:val="clear" w:color="auto" w:fill="auto"/>
            <w:vAlign w:val="center"/>
          </w:tcPr>
          <w:p w14:paraId="75318A16" w14:textId="77777777" w:rsidR="00B3642F" w:rsidRPr="006E2A5E" w:rsidRDefault="00B3642F" w:rsidP="002C1911">
            <w:pPr>
              <w:pStyle w:val="afa"/>
              <w:ind w:left="0" w:firstLine="1"/>
              <w:rPr>
                <w:rFonts w:ascii="宋体" w:eastAsia="宋体" w:hAnsi="宋体"/>
                <w:szCs w:val="24"/>
              </w:rPr>
            </w:pPr>
            <w:r w:rsidRPr="006E2A5E">
              <w:rPr>
                <w:rFonts w:ascii="宋体" w:eastAsia="宋体" w:hAnsi="宋体"/>
                <w:szCs w:val="24"/>
              </w:rPr>
              <w:t>边缘网关</w:t>
            </w:r>
          </w:p>
        </w:tc>
        <w:tc>
          <w:tcPr>
            <w:tcW w:w="6700" w:type="dxa"/>
            <w:shd w:val="clear" w:color="000000" w:fill="FFFFFF"/>
            <w:vAlign w:val="center"/>
          </w:tcPr>
          <w:p w14:paraId="088B5818"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≥6个10/100/1000M自适应RJ45电口、≥2个万兆SFP+光口、≥2U机箱，≥1T硬盘存储空间，冗余双电源；支持HTTPS、HTTP、SSH、Telnet、NTP、ONVIF、SNMP、TNMP等常用网络通信协议；</w:t>
            </w:r>
          </w:p>
          <w:p w14:paraId="64BF4BFC"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探测并识别本项目网络设备与终端设备信息，并上报给平台</w:t>
            </w:r>
            <w:r w:rsidRPr="006E2A5E">
              <w:rPr>
                <w:rFonts w:ascii="宋体" w:eastAsia="宋体" w:hAnsi="宋体"/>
                <w:szCs w:val="24"/>
              </w:rPr>
              <w:lastRenderedPageBreak/>
              <w:t>服务端；</w:t>
            </w:r>
          </w:p>
          <w:p w14:paraId="19D2F663"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主动检测终端设备、网络环境、服务器的运行状态；</w:t>
            </w:r>
          </w:p>
          <w:p w14:paraId="4D4306C3"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支持对POE交换机指定端口配置定时重启、供电开关定时开启或关闭、定时禁用或使能；</w:t>
            </w:r>
          </w:p>
          <w:p w14:paraId="1F6735AB"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具有端口智能重启设置选项，当开启该功能后，支持对获取不到流最信息的端口自动重启；</w:t>
            </w:r>
          </w:p>
          <w:p w14:paraId="558297E5"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能基于网络是否出现IPC下线、链路拥塞、IP地址冲突、私接终端、网络环路、广播风暴、摄像机弱密码、终端非法登录等问题进行诊断；</w:t>
            </w:r>
          </w:p>
          <w:p w14:paraId="0E09FD91"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具有视频诊断功能，可实时监控接入IPC的码流信息，当码流小于设定阔值时，具有视频异常提示；</w:t>
            </w:r>
          </w:p>
          <w:p w14:paraId="30516131"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具有非法拦截功能，当平台设置对HTTP拒绝访问后，若有PC通过HTTP访问IPC时，可实时显示非法拦截信息和统计信息；</w:t>
            </w:r>
          </w:p>
          <w:p w14:paraId="3D0A7383"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具有漏洞扫描功能，可对指定终端端口进行漏洞扫描</w:t>
            </w:r>
          </w:p>
          <w:p w14:paraId="54FE32D8"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具有弱密码识别功能，可对接入设备进行弱密码识别；</w:t>
            </w:r>
          </w:p>
          <w:p w14:paraId="36F16289" w14:textId="77777777"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检测网络的安全隐患，及时发现私接、仿冒接入、非法终端、非法访问行为及设备自身的安全风险等安全隐患，并上报给平台服务端 ，执行平台下发的拦截策略与安全策略；</w:t>
            </w:r>
          </w:p>
          <w:p w14:paraId="5DB34D92" w14:textId="5E38CAE1" w:rsidR="00B3642F" w:rsidRPr="006E2A5E" w:rsidRDefault="00B3642F" w:rsidP="00E456A8">
            <w:pPr>
              <w:pStyle w:val="afa"/>
              <w:numPr>
                <w:ilvl w:val="0"/>
                <w:numId w:val="36"/>
              </w:numPr>
              <w:ind w:left="352"/>
              <w:rPr>
                <w:rFonts w:ascii="宋体" w:eastAsia="宋体" w:hAnsi="宋体"/>
                <w:szCs w:val="24"/>
              </w:rPr>
            </w:pPr>
            <w:r w:rsidRPr="006E2A5E">
              <w:rPr>
                <w:rFonts w:ascii="宋体" w:eastAsia="宋体" w:hAnsi="宋体"/>
                <w:szCs w:val="24"/>
              </w:rPr>
              <w:t>实现网点设备的管理，包括但不仅限于交换机信息的获取、交换机配置的下发等；</w:t>
            </w:r>
          </w:p>
        </w:tc>
      </w:tr>
    </w:tbl>
    <w:p w14:paraId="543B6ADA" w14:textId="6D22830D" w:rsidR="00E456A8" w:rsidRPr="006E2A5E" w:rsidRDefault="00E456A8" w:rsidP="00E456A8">
      <w:pPr>
        <w:pStyle w:val="4"/>
        <w:rPr>
          <w:rFonts w:ascii="宋体" w:hAnsi="宋体"/>
        </w:rPr>
      </w:pPr>
      <w:r w:rsidRPr="006E2A5E">
        <w:rPr>
          <w:rFonts w:ascii="宋体" w:hAnsi="宋体"/>
          <w:position w:val="-20"/>
        </w:rPr>
        <w:lastRenderedPageBreak/>
        <w:t>4.</w:t>
      </w:r>
      <w:r w:rsidR="000920D2" w:rsidRPr="006E2A5E">
        <w:rPr>
          <w:rFonts w:ascii="宋体" w:hAnsi="宋体"/>
          <w:position w:val="-20"/>
        </w:rPr>
        <w:t>4</w:t>
      </w:r>
      <w:r w:rsidRPr="006E2A5E">
        <w:rPr>
          <w:rFonts w:ascii="宋体" w:hAnsi="宋体"/>
          <w:position w:val="-20"/>
        </w:rPr>
        <w:t xml:space="preserve">对讲呼叫 </w:t>
      </w:r>
    </w:p>
    <w:p w14:paraId="067F03D1" w14:textId="600A7578" w:rsidR="00E456A8" w:rsidRPr="006E2A5E" w:rsidRDefault="00E456A8" w:rsidP="00E456A8">
      <w:pPr>
        <w:pStyle w:val="a4"/>
        <w:spacing w:line="360" w:lineRule="auto"/>
        <w:ind w:firstLine="0"/>
        <w:rPr>
          <w:rFonts w:ascii="宋体" w:hAnsi="宋体"/>
          <w:b/>
          <w:bCs/>
          <w:sz w:val="24"/>
          <w:szCs w:val="24"/>
        </w:rPr>
      </w:pPr>
      <w:r w:rsidRPr="006E2A5E">
        <w:rPr>
          <w:rFonts w:ascii="宋体" w:hAnsi="宋体"/>
          <w:b/>
          <w:bCs/>
          <w:sz w:val="24"/>
          <w:szCs w:val="24"/>
        </w:rPr>
        <w:t>4.</w:t>
      </w:r>
      <w:r w:rsidR="000920D2" w:rsidRPr="006E2A5E">
        <w:rPr>
          <w:rFonts w:ascii="宋体" w:hAnsi="宋体"/>
          <w:b/>
          <w:bCs/>
          <w:sz w:val="24"/>
          <w:szCs w:val="24"/>
        </w:rPr>
        <w:t>4</w:t>
      </w:r>
      <w:r w:rsidRPr="006E2A5E">
        <w:rPr>
          <w:rFonts w:ascii="宋体" w:hAnsi="宋体"/>
          <w:b/>
          <w:bCs/>
          <w:sz w:val="24"/>
          <w:szCs w:val="24"/>
        </w:rPr>
        <w:t>.1</w:t>
      </w:r>
      <w:r w:rsidR="000920D2" w:rsidRPr="006E2A5E">
        <w:rPr>
          <w:rFonts w:ascii="宋体" w:hAnsi="宋体"/>
          <w:b/>
          <w:bCs/>
          <w:sz w:val="24"/>
          <w:szCs w:val="24"/>
        </w:rPr>
        <w:t xml:space="preserve"> </w:t>
      </w:r>
      <w:r w:rsidRPr="006E2A5E">
        <w:rPr>
          <w:rFonts w:ascii="宋体" w:hAnsi="宋体"/>
          <w:b/>
          <w:bCs/>
          <w:sz w:val="24"/>
          <w:szCs w:val="24"/>
        </w:rPr>
        <w:t>IP网络对讲终端</w:t>
      </w:r>
    </w:p>
    <w:p w14:paraId="31312E56"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具有防水、防潮、防粉尘、防拆、防暴力破坏等功能单键终端，可通过呼叫键呼叫目标话筒或软件。</w:t>
      </w:r>
    </w:p>
    <w:p w14:paraId="5EC0EE0E" w14:textId="46CB5615"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▲联动控制：提供TCP指令、UDP指令、RS485接口、带有短路输入、输出口，可以接收和控制一些外围设备，通话数据保密功能。对传输中的数据进行加密，以防止他人窃听利用，使通话更安全。</w:t>
      </w:r>
    </w:p>
    <w:p w14:paraId="2A797F2E"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供电方式：单独供电、集中供电、POE供电</w:t>
      </w:r>
    </w:p>
    <w:p w14:paraId="1210D75D"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报警终端</w:t>
      </w:r>
      <w:bookmarkStart w:id="147" w:name="_Hlk121231557"/>
      <w:r w:rsidRPr="006E2A5E">
        <w:rPr>
          <w:rFonts w:ascii="宋体" w:hAnsi="宋体"/>
          <w:sz w:val="24"/>
          <w:szCs w:val="24"/>
        </w:rPr>
        <w:t>≥</w:t>
      </w:r>
      <w:bookmarkEnd w:id="147"/>
      <w:r w:rsidRPr="006E2A5E">
        <w:rPr>
          <w:rFonts w:ascii="宋体" w:hAnsi="宋体"/>
          <w:sz w:val="24"/>
          <w:szCs w:val="24"/>
        </w:rPr>
        <w:t>IP56防水等级。</w:t>
      </w:r>
    </w:p>
    <w:p w14:paraId="2B22C17C"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lastRenderedPageBreak/>
        <w:t>局域网内传输。</w:t>
      </w:r>
    </w:p>
    <w:p w14:paraId="6F657C73"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电源 DC12V</w:t>
      </w:r>
    </w:p>
    <w:p w14:paraId="23642FC8"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功耗 ≤5W</w:t>
      </w:r>
    </w:p>
    <w:p w14:paraId="5589C3A0"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网络通信协议 TCP、UDP、RPT</w:t>
      </w:r>
    </w:p>
    <w:p w14:paraId="2122C544"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网络通信速率 10/100Mbps</w:t>
      </w:r>
    </w:p>
    <w:p w14:paraId="4DF68A02"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音频采样 22.050kHz～44.1kHz, 16bit</w:t>
      </w:r>
    </w:p>
    <w:p w14:paraId="0619536F"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位传输率 16kbps-192kbps</w:t>
      </w:r>
    </w:p>
    <w:p w14:paraId="14A28199"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音频编码 SILK、PCM</w:t>
      </w:r>
    </w:p>
    <w:p w14:paraId="39528DDE" w14:textId="77777777" w:rsidR="00E456A8" w:rsidRPr="006E2A5E" w:rsidRDefault="00E456A8" w:rsidP="00E456A8">
      <w:pPr>
        <w:pStyle w:val="a4"/>
        <w:numPr>
          <w:ilvl w:val="0"/>
          <w:numId w:val="39"/>
        </w:numPr>
        <w:spacing w:line="360" w:lineRule="auto"/>
        <w:rPr>
          <w:rFonts w:ascii="宋体" w:hAnsi="宋体"/>
          <w:sz w:val="24"/>
          <w:szCs w:val="24"/>
        </w:rPr>
      </w:pPr>
      <w:r w:rsidRPr="006E2A5E">
        <w:rPr>
          <w:rFonts w:ascii="宋体" w:hAnsi="宋体"/>
          <w:sz w:val="24"/>
          <w:szCs w:val="24"/>
        </w:rPr>
        <w:t>接口 12V电源接口，1个音频输出口， 4路短路输入、2路输出接口， 1个RJ45接口</w:t>
      </w:r>
    </w:p>
    <w:p w14:paraId="2F195BD6" w14:textId="0C495E3B" w:rsidR="00E456A8" w:rsidRPr="006E2A5E" w:rsidRDefault="00E456A8" w:rsidP="00E456A8">
      <w:pPr>
        <w:pStyle w:val="a4"/>
        <w:spacing w:line="360" w:lineRule="auto"/>
        <w:ind w:firstLine="0"/>
        <w:rPr>
          <w:rFonts w:ascii="宋体" w:hAnsi="宋体"/>
          <w:b/>
          <w:bCs/>
          <w:sz w:val="24"/>
          <w:szCs w:val="24"/>
        </w:rPr>
      </w:pPr>
      <w:r w:rsidRPr="006E2A5E">
        <w:rPr>
          <w:rFonts w:ascii="宋体" w:hAnsi="宋体"/>
          <w:b/>
          <w:bCs/>
          <w:sz w:val="24"/>
          <w:szCs w:val="24"/>
        </w:rPr>
        <w:t>4.</w:t>
      </w:r>
      <w:r w:rsidR="000920D2" w:rsidRPr="006E2A5E">
        <w:rPr>
          <w:rFonts w:ascii="宋体" w:hAnsi="宋体"/>
          <w:b/>
          <w:bCs/>
          <w:sz w:val="24"/>
          <w:szCs w:val="24"/>
        </w:rPr>
        <w:t>4</w:t>
      </w:r>
      <w:r w:rsidRPr="006E2A5E">
        <w:rPr>
          <w:rFonts w:ascii="宋体" w:hAnsi="宋体"/>
          <w:b/>
          <w:bCs/>
          <w:sz w:val="24"/>
          <w:szCs w:val="24"/>
        </w:rPr>
        <w:t>.2 IP网络对讲10寸寻呼话筒</w:t>
      </w:r>
    </w:p>
    <w:p w14:paraId="7AE4E094" w14:textId="3C50B0E8"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▲≥10.1寸智能全触摸真彩屏， CMOS彩色摄像头，嵌入式操作系统。</w:t>
      </w:r>
    </w:p>
    <w:p w14:paraId="398884AD"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可对所管理的终端设备进行呼叫、监听、监视、广播喊话内置扬声器，可以呼叫、被呼叫，可和对讲终端和话筒实现全双工对讲，话筒可以看到前端视频图像，话筒之间可以实现双向可视对讲监听、监视系统终端免提通话方式。</w:t>
      </w:r>
    </w:p>
    <w:p w14:paraId="4556C4E0"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数字录音录像：</w:t>
      </w:r>
    </w:p>
    <w:p w14:paraId="2CCBB206"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屏对角尺寸：≥10.1寸</w:t>
      </w:r>
    </w:p>
    <w:p w14:paraId="1D795232"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摄像头：≥100W</w:t>
      </w:r>
    </w:p>
    <w:p w14:paraId="5252FC9D"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 xml:space="preserve">最大分辨率：≥1024*600 </w:t>
      </w:r>
    </w:p>
    <w:p w14:paraId="54B1F291"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触摸屏：电容式</w:t>
      </w:r>
    </w:p>
    <w:p w14:paraId="49B39538"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 xml:space="preserve">广播音频格式：MP3 </w:t>
      </w:r>
    </w:p>
    <w:p w14:paraId="09705871"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MIC输入灵敏度：10mV</w:t>
      </w:r>
    </w:p>
    <w:p w14:paraId="35FDAB63"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音频模式：16位立体声CD音质</w:t>
      </w:r>
    </w:p>
    <w:p w14:paraId="5FA4C19D"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输入音频电平：＜1V(峰值)</w:t>
      </w:r>
    </w:p>
    <w:p w14:paraId="4EA49D45" w14:textId="7B40D7C1"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音频码流：16Kb</w:t>
      </w:r>
      <w:r w:rsidR="00983D8B">
        <w:rPr>
          <w:rFonts w:ascii="宋体" w:hAnsi="宋体"/>
          <w:sz w:val="24"/>
          <w:szCs w:val="24"/>
        </w:rPr>
        <w:t>～</w:t>
      </w:r>
      <w:r w:rsidRPr="006E2A5E">
        <w:rPr>
          <w:rFonts w:ascii="宋体" w:hAnsi="宋体"/>
          <w:sz w:val="24"/>
          <w:szCs w:val="24"/>
        </w:rPr>
        <w:t xml:space="preserve">192Kb </w:t>
      </w:r>
    </w:p>
    <w:p w14:paraId="1C3235DD" w14:textId="77777777"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录音输出电平：＜2.5V(峰值)</w:t>
      </w:r>
    </w:p>
    <w:p w14:paraId="4D4911F0" w14:textId="3DF177C4"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音频输出频率：20Hz</w:t>
      </w:r>
      <w:r w:rsidR="00983D8B">
        <w:rPr>
          <w:rFonts w:ascii="宋体" w:hAnsi="宋体"/>
          <w:sz w:val="24"/>
          <w:szCs w:val="24"/>
        </w:rPr>
        <w:t>～</w:t>
      </w:r>
      <w:r w:rsidRPr="006E2A5E">
        <w:rPr>
          <w:rFonts w:ascii="宋体" w:hAnsi="宋体"/>
          <w:sz w:val="24"/>
          <w:szCs w:val="24"/>
        </w:rPr>
        <w:t xml:space="preserve">20KHz </w:t>
      </w:r>
    </w:p>
    <w:p w14:paraId="0741F5F0" w14:textId="6C445E8A"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视频码流：96 Kb</w:t>
      </w:r>
      <w:r w:rsidR="00983D8B">
        <w:rPr>
          <w:rFonts w:ascii="宋体" w:hAnsi="宋体"/>
          <w:sz w:val="24"/>
          <w:szCs w:val="24"/>
        </w:rPr>
        <w:t>～</w:t>
      </w:r>
      <w:r w:rsidRPr="006E2A5E">
        <w:rPr>
          <w:rFonts w:ascii="宋体" w:hAnsi="宋体"/>
          <w:sz w:val="24"/>
          <w:szCs w:val="24"/>
        </w:rPr>
        <w:t>512Kb</w:t>
      </w:r>
    </w:p>
    <w:p w14:paraId="0884B230" w14:textId="0ECB6C35"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音频采样率：16K</w:t>
      </w:r>
      <w:r w:rsidR="00983D8B">
        <w:rPr>
          <w:rFonts w:ascii="宋体" w:hAnsi="宋体"/>
          <w:sz w:val="24"/>
          <w:szCs w:val="24"/>
        </w:rPr>
        <w:t>～</w:t>
      </w:r>
      <w:r w:rsidRPr="006E2A5E">
        <w:rPr>
          <w:rFonts w:ascii="宋体" w:hAnsi="宋体"/>
          <w:sz w:val="24"/>
          <w:szCs w:val="24"/>
        </w:rPr>
        <w:t>48KHz 输出通信接口：RS45</w:t>
      </w:r>
    </w:p>
    <w:p w14:paraId="65B47F2D" w14:textId="60C7EAE0"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lastRenderedPageBreak/>
        <w:t>信噪比：＜70dB 工作环境湿度：10%</w:t>
      </w:r>
      <w:r w:rsidR="00983D8B">
        <w:rPr>
          <w:rFonts w:ascii="宋体" w:hAnsi="宋体"/>
          <w:sz w:val="24"/>
          <w:szCs w:val="24"/>
        </w:rPr>
        <w:t>～</w:t>
      </w:r>
      <w:r w:rsidRPr="006E2A5E">
        <w:rPr>
          <w:rFonts w:ascii="宋体" w:hAnsi="宋体"/>
          <w:sz w:val="24"/>
          <w:szCs w:val="24"/>
        </w:rPr>
        <w:t>90%</w:t>
      </w:r>
    </w:p>
    <w:p w14:paraId="587FD3D6" w14:textId="0984090B"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扬声器功率：4Ω/5W 工作环境温度：-10℃</w:t>
      </w:r>
      <w:r w:rsidR="00983D8B">
        <w:rPr>
          <w:rFonts w:ascii="宋体" w:hAnsi="宋体"/>
          <w:sz w:val="24"/>
          <w:szCs w:val="24"/>
        </w:rPr>
        <w:t>～</w:t>
      </w:r>
      <w:r w:rsidRPr="006E2A5E">
        <w:rPr>
          <w:rFonts w:ascii="宋体" w:hAnsi="宋体"/>
          <w:sz w:val="24"/>
          <w:szCs w:val="24"/>
        </w:rPr>
        <w:t>+70℃</w:t>
      </w:r>
    </w:p>
    <w:p w14:paraId="47A1395C" w14:textId="293F00B9" w:rsidR="00E456A8" w:rsidRPr="006E2A5E" w:rsidRDefault="00E456A8" w:rsidP="00E456A8">
      <w:pPr>
        <w:pStyle w:val="a4"/>
        <w:numPr>
          <w:ilvl w:val="0"/>
          <w:numId w:val="40"/>
        </w:numPr>
        <w:spacing w:line="360" w:lineRule="auto"/>
        <w:rPr>
          <w:rFonts w:ascii="宋体" w:hAnsi="宋体"/>
          <w:sz w:val="24"/>
          <w:szCs w:val="24"/>
        </w:rPr>
      </w:pPr>
      <w:r w:rsidRPr="006E2A5E">
        <w:rPr>
          <w:rFonts w:ascii="宋体" w:hAnsi="宋体"/>
          <w:sz w:val="24"/>
          <w:szCs w:val="24"/>
        </w:rPr>
        <w:t>谐波失真：＜0.5% 待机功耗：3.6W</w:t>
      </w:r>
    </w:p>
    <w:p w14:paraId="0F225C89" w14:textId="75B0A48B" w:rsidR="00E456A8" w:rsidRPr="006E2A5E" w:rsidRDefault="00E456A8" w:rsidP="00674630">
      <w:pPr>
        <w:pStyle w:val="4"/>
        <w:rPr>
          <w:rFonts w:ascii="宋体" w:hAnsi="宋体"/>
          <w:b w:val="0"/>
          <w:position w:val="-20"/>
        </w:rPr>
      </w:pPr>
      <w:r w:rsidRPr="006E2A5E">
        <w:rPr>
          <w:rFonts w:ascii="宋体" w:hAnsi="宋体"/>
          <w:position w:val="-20"/>
        </w:rPr>
        <w:t>4.</w:t>
      </w:r>
      <w:r w:rsidR="000920D2" w:rsidRPr="006E2A5E">
        <w:rPr>
          <w:rFonts w:ascii="宋体" w:hAnsi="宋体"/>
          <w:position w:val="-20"/>
        </w:rPr>
        <w:t>5</w:t>
      </w:r>
      <w:r w:rsidRPr="006E2A5E">
        <w:rPr>
          <w:rFonts w:ascii="宋体" w:hAnsi="宋体"/>
          <w:position w:val="-20"/>
        </w:rPr>
        <w:t>高清摄像机</w:t>
      </w:r>
    </w:p>
    <w:p w14:paraId="3444ACA4" w14:textId="14A561A8" w:rsidR="00E456A8" w:rsidRPr="006E2A5E" w:rsidRDefault="00E456A8" w:rsidP="00E456A8">
      <w:pPr>
        <w:pStyle w:val="a4"/>
        <w:spacing w:line="360" w:lineRule="auto"/>
        <w:ind w:firstLine="0"/>
        <w:rPr>
          <w:rFonts w:ascii="宋体" w:hAnsi="宋体"/>
          <w:b/>
          <w:bCs/>
          <w:sz w:val="24"/>
          <w:szCs w:val="24"/>
        </w:rPr>
      </w:pPr>
      <w:bookmarkStart w:id="148" w:name="_Toc12849"/>
      <w:bookmarkStart w:id="149" w:name="_Toc120261020"/>
      <w:r w:rsidRPr="006E2A5E">
        <w:rPr>
          <w:rFonts w:ascii="宋体" w:hAnsi="宋体"/>
          <w:b/>
          <w:bCs/>
          <w:sz w:val="24"/>
          <w:szCs w:val="24"/>
        </w:rPr>
        <w:t>4.</w:t>
      </w:r>
      <w:r w:rsidR="000920D2" w:rsidRPr="006E2A5E">
        <w:rPr>
          <w:rFonts w:ascii="宋体" w:hAnsi="宋体"/>
          <w:b/>
          <w:bCs/>
          <w:sz w:val="24"/>
          <w:szCs w:val="24"/>
        </w:rPr>
        <w:t>5</w:t>
      </w:r>
      <w:r w:rsidRPr="006E2A5E">
        <w:rPr>
          <w:rFonts w:ascii="宋体" w:hAnsi="宋体"/>
          <w:b/>
          <w:bCs/>
          <w:sz w:val="24"/>
          <w:szCs w:val="24"/>
        </w:rPr>
        <w:t>.1可视化烟雾探测器摄像机</w:t>
      </w:r>
      <w:bookmarkEnd w:id="148"/>
      <w:bookmarkEnd w:id="149"/>
    </w:p>
    <w:p w14:paraId="499FE43F"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≥400万像素</w:t>
      </w:r>
    </w:p>
    <w:p w14:paraId="16042878"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火点识别、应急通道占用、入侵侦测、越界侦测</w:t>
      </w:r>
    </w:p>
    <w:p w14:paraId="3891466E"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图像尺寸：≥2560 × 1440</w:t>
      </w:r>
    </w:p>
    <w:p w14:paraId="3847C4B3"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传感器类型：≥1/2.7英寸CMOS </w:t>
      </w:r>
    </w:p>
    <w:p w14:paraId="3451DF98"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最小照度：彩色: ≤0.015 Lux @ (F2.25, AGC ON), 0 Lux with IR </w:t>
      </w:r>
    </w:p>
    <w:p w14:paraId="43FB9885" w14:textId="3CA744F0"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快门：1/25 s</w:t>
      </w:r>
      <w:r w:rsidR="00983D8B">
        <w:rPr>
          <w:rFonts w:ascii="宋体" w:hAnsi="宋体"/>
          <w:sz w:val="24"/>
          <w:szCs w:val="24"/>
        </w:rPr>
        <w:t>～</w:t>
      </w:r>
      <w:r w:rsidRPr="006E2A5E">
        <w:rPr>
          <w:rFonts w:ascii="宋体" w:hAnsi="宋体"/>
          <w:sz w:val="24"/>
          <w:szCs w:val="24"/>
        </w:rPr>
        <w:t xml:space="preserve">1/100,000 s </w:t>
      </w:r>
    </w:p>
    <w:p w14:paraId="2616F90A" w14:textId="5571263A"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镜头：1.05 mm, F2.2; 水平视场角: ≥170° 垂直视场角: ≥160°</w:t>
      </w:r>
    </w:p>
    <w:p w14:paraId="5A5CBC7D"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日夜转换模式：ICR红外滤片式</w:t>
      </w:r>
    </w:p>
    <w:p w14:paraId="32B7E8AB" w14:textId="6ECA9BF4"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宽动态范围：≥120dB</w:t>
      </w:r>
    </w:p>
    <w:p w14:paraId="5465B91E"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图像增强：背光补偿, 强光抑制, 3D数字降噪 </w:t>
      </w:r>
    </w:p>
    <w:p w14:paraId="5D7B9B4C"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图像设置：亮度, 对比度, 饱和度等</w:t>
      </w:r>
    </w:p>
    <w:p w14:paraId="6A01A5EC"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H.265编码类型：Main Profile</w:t>
      </w:r>
    </w:p>
    <w:p w14:paraId="5C473D7A" w14:textId="1232FC69"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视频压缩码率：32 Kbps </w:t>
      </w:r>
      <w:r w:rsidR="00983D8B">
        <w:rPr>
          <w:rFonts w:ascii="宋体" w:hAnsi="宋体"/>
          <w:sz w:val="24"/>
          <w:szCs w:val="24"/>
        </w:rPr>
        <w:t>～</w:t>
      </w:r>
      <w:r w:rsidRPr="006E2A5E">
        <w:rPr>
          <w:rFonts w:ascii="宋体" w:hAnsi="宋体"/>
          <w:sz w:val="24"/>
          <w:szCs w:val="24"/>
        </w:rPr>
        <w:t xml:space="preserve"> 8 Mbps</w:t>
      </w:r>
    </w:p>
    <w:p w14:paraId="340E5CFE"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视频压缩标准：H.265，H.264</w:t>
      </w:r>
    </w:p>
    <w:p w14:paraId="261256CA"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帧率：50 Hz: 25 fps (2560 × 1440, 1920 × 1080, 1280 × 720)</w:t>
      </w:r>
    </w:p>
    <w:p w14:paraId="2898470B"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最远补光距离：≥15 m，红外作用距离25米，应能看清人体轮廓</w:t>
      </w:r>
    </w:p>
    <w:p w14:paraId="74EA4BA8"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功耗：≤ 6 W</w:t>
      </w:r>
    </w:p>
    <w:p w14:paraId="5B6563FD"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通用功能：心跳, 镜像, 密码保护, 水印技术, IP 地址过滤 </w:t>
      </w:r>
    </w:p>
    <w:p w14:paraId="5BB9D9C5"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智能报警：火点识别、室内通道占用、在离岗检测、入侵侦测、越界侦测。设备支持越界侦测、区域入侵侦测，可通过客户端软件或IE浏览器给出报警提示。支持行为分析触发后报警上传、发送邮件、联动录像、辅助输出等多种报警触发方式。</w:t>
      </w:r>
    </w:p>
    <w:p w14:paraId="03E433E3"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烟雾报警：设备应该具有烟雾探测报警功能，并当设备断电后切换至电池供电时，仍支持烟雾探测报警，设备应能对室内通道堵塞、火焰识别、在/离岗等事件进行报警。</w:t>
      </w:r>
    </w:p>
    <w:p w14:paraId="64A72C5B"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lastRenderedPageBreak/>
        <w:t xml:space="preserve">存储功能：支持存储卡(128 GB)断网本地存储及断网续传 </w:t>
      </w:r>
    </w:p>
    <w:p w14:paraId="7C5D954B"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接口协议：ONVIF(PROFILE S,PROFILE G), GB28181, ISAPI</w:t>
      </w:r>
    </w:p>
    <w:p w14:paraId="2D355037"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高温报警：支持</w:t>
      </w:r>
    </w:p>
    <w:p w14:paraId="71530C18" w14:textId="1EB6580F"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温度报警阈值：可配置范围：50℃ </w:t>
      </w:r>
      <w:r w:rsidR="00983D8B">
        <w:rPr>
          <w:rFonts w:ascii="宋体" w:hAnsi="宋体"/>
          <w:sz w:val="24"/>
          <w:szCs w:val="24"/>
        </w:rPr>
        <w:t>～</w:t>
      </w:r>
      <w:r w:rsidRPr="006E2A5E">
        <w:rPr>
          <w:rFonts w:ascii="宋体" w:hAnsi="宋体"/>
          <w:sz w:val="24"/>
          <w:szCs w:val="24"/>
        </w:rPr>
        <w:t xml:space="preserve"> 70℃</w:t>
      </w:r>
    </w:p>
    <w:p w14:paraId="1A03E4D0"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支持防拆报警、本地消音、污染报警、欠压报警、自检、远程消音</w:t>
      </w:r>
    </w:p>
    <w:p w14:paraId="226DCF37"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支持检测到报警后，在视频上叠加报警类型</w:t>
      </w:r>
    </w:p>
    <w:p w14:paraId="69B327AD"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报警接口：至少1路报警输入、1路报警输出</w:t>
      </w:r>
    </w:p>
    <w:p w14:paraId="1906089E"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通讯接口：至少1个 RJ45 10M/100M 自适应以太网口，支持PoE供电</w:t>
      </w:r>
    </w:p>
    <w:p w14:paraId="1785570A"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工作原理：光电式</w:t>
      </w:r>
    </w:p>
    <w:p w14:paraId="7168D29A" w14:textId="60990C4D"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供电电压： 12V；PoE: 802.3af, Class 2</w:t>
      </w:r>
    </w:p>
    <w:p w14:paraId="5D645215" w14:textId="235F0493"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备电电压：DC 3V </w:t>
      </w:r>
    </w:p>
    <w:p w14:paraId="6CADDE72" w14:textId="1A994745"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静态电流：烟感：＜9μA，相机：＜350 mA </w:t>
      </w:r>
    </w:p>
    <w:p w14:paraId="653BAE0D"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报警电流：烟感：＜40 mA </w:t>
      </w:r>
    </w:p>
    <w:p w14:paraId="3D9125A1"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报警音量：≥85 dB@3 m（A计权）</w:t>
      </w:r>
    </w:p>
    <w:p w14:paraId="045D6377"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电源接口类型：圆头电源接口</w:t>
      </w:r>
    </w:p>
    <w:p w14:paraId="0DBD74C5"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本地报警方式：声、光报警</w:t>
      </w:r>
    </w:p>
    <w:p w14:paraId="3835674F" w14:textId="0BA79808"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 xml:space="preserve">使用环境：温度: -10℃ </w:t>
      </w:r>
      <w:r w:rsidR="00983D8B">
        <w:rPr>
          <w:rFonts w:ascii="宋体" w:hAnsi="宋体"/>
          <w:sz w:val="24"/>
          <w:szCs w:val="24"/>
        </w:rPr>
        <w:t>～</w:t>
      </w:r>
      <w:r w:rsidRPr="006E2A5E">
        <w:rPr>
          <w:rFonts w:ascii="宋体" w:hAnsi="宋体"/>
          <w:sz w:val="24"/>
          <w:szCs w:val="24"/>
        </w:rPr>
        <w:t xml:space="preserve"> 55℃，湿度: ≤95%</w:t>
      </w:r>
    </w:p>
    <w:p w14:paraId="73C90EF3" w14:textId="77777777" w:rsidR="00E456A8" w:rsidRPr="006E2A5E"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6E2A5E">
        <w:rPr>
          <w:rFonts w:ascii="宋体" w:hAnsi="宋体"/>
          <w:sz w:val="24"/>
          <w:szCs w:val="24"/>
        </w:rPr>
        <w:t>感温功能：支持高温报警、差温报警</w:t>
      </w:r>
    </w:p>
    <w:p w14:paraId="3AD7E528" w14:textId="27A038EF" w:rsidR="00E456A8" w:rsidRPr="006E2A5E" w:rsidRDefault="00E456A8" w:rsidP="00E456A8">
      <w:pPr>
        <w:pStyle w:val="a4"/>
        <w:spacing w:line="360" w:lineRule="auto"/>
        <w:ind w:firstLine="0"/>
        <w:rPr>
          <w:rFonts w:ascii="宋体" w:hAnsi="宋体"/>
          <w:b/>
          <w:bCs/>
          <w:sz w:val="24"/>
          <w:szCs w:val="24"/>
        </w:rPr>
      </w:pPr>
      <w:bookmarkStart w:id="150" w:name="_Toc120261021"/>
      <w:bookmarkStart w:id="151" w:name="_Toc21219"/>
      <w:r w:rsidRPr="006E2A5E">
        <w:rPr>
          <w:rFonts w:ascii="宋体" w:hAnsi="宋体"/>
          <w:b/>
          <w:bCs/>
          <w:sz w:val="24"/>
          <w:szCs w:val="24"/>
        </w:rPr>
        <w:t>4.</w:t>
      </w:r>
      <w:r w:rsidR="000920D2" w:rsidRPr="006E2A5E">
        <w:rPr>
          <w:rFonts w:ascii="宋体" w:hAnsi="宋体"/>
          <w:b/>
          <w:bCs/>
          <w:sz w:val="24"/>
          <w:szCs w:val="24"/>
        </w:rPr>
        <w:t>5</w:t>
      </w:r>
      <w:r w:rsidRPr="006E2A5E">
        <w:rPr>
          <w:rFonts w:ascii="宋体" w:hAnsi="宋体"/>
          <w:b/>
          <w:bCs/>
          <w:sz w:val="24"/>
          <w:szCs w:val="24"/>
        </w:rPr>
        <w:t>.2 行为分析摄像机</w:t>
      </w:r>
      <w:bookmarkEnd w:id="150"/>
      <w:bookmarkEnd w:id="151"/>
    </w:p>
    <w:p w14:paraId="077EFC30"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▲≥400万像素 ≥1/1.8英寸CMOS AI智能三目网络摄像机</w:t>
      </w:r>
    </w:p>
    <w:p w14:paraId="2D9D69F2"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▲AI智能摄像机内嵌高性能GPU模块，支持双目立体视觉算法与深度学习算法</w:t>
      </w:r>
    </w:p>
    <w:p w14:paraId="0AF63EB6"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支持倒地、剧烈运动、间距异常、滞留、奔跑、离岗等行为分析功能。支持人数异常报警功能，在设定区域内，目标人数大于、等于、小于或不等于设定值时，产生人数异常报警并抓图。支持剧烈运动检测报警功能，在设定区域内，人员发生剧烈运动时，产生剧烈运动报警并抓图。支持倒地侦测报警功能，在设定区域内，人员高度小于设定值且超过设定时间时，产生倒地报警并抓图。支持滞留侦测报警功能，在设定区域内，目标人员滞留时间超过设定时间时，产生滞留报</w:t>
      </w:r>
      <w:r w:rsidRPr="006E2A5E">
        <w:rPr>
          <w:rFonts w:ascii="宋体" w:hAnsi="宋体"/>
          <w:sz w:val="24"/>
          <w:szCs w:val="24"/>
        </w:rPr>
        <w:lastRenderedPageBreak/>
        <w:t>警并抓图。支持奔跑侦测报警功能，在设定区域内，人员移动速度超过设定值时，产生奔跑报警并抓图。</w:t>
      </w:r>
    </w:p>
    <w:p w14:paraId="23D07EC5"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支持手动标定、自动标定、智能标定3种标定方式</w:t>
      </w:r>
    </w:p>
    <w:p w14:paraId="109C1D51"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支持高度过滤，过滤目标高度低于阈值的目标，不进行倒地检测</w:t>
      </w:r>
    </w:p>
    <w:p w14:paraId="501D666B"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 xml:space="preserve">传感器类型: </w:t>
      </w:r>
    </w:p>
    <w:p w14:paraId="12EF0757" w14:textId="77777777" w:rsidR="00E456A8" w:rsidRPr="006E2A5E" w:rsidRDefault="00E456A8" w:rsidP="00E456A8">
      <w:pPr>
        <w:pStyle w:val="a4"/>
        <w:spacing w:line="360" w:lineRule="auto"/>
        <w:ind w:left="960" w:firstLine="33"/>
        <w:rPr>
          <w:rFonts w:ascii="宋体" w:hAnsi="宋体"/>
          <w:sz w:val="24"/>
          <w:szCs w:val="24"/>
        </w:rPr>
      </w:pPr>
      <w:r w:rsidRPr="006E2A5E">
        <w:rPr>
          <w:rFonts w:ascii="宋体" w:hAnsi="宋体"/>
          <w:sz w:val="24"/>
          <w:szCs w:val="24"/>
        </w:rPr>
        <w:t>中间目：≥1/1.8英寸CMOS</w:t>
      </w:r>
    </w:p>
    <w:p w14:paraId="76F960BB" w14:textId="77777777" w:rsidR="00E456A8" w:rsidRPr="006E2A5E" w:rsidRDefault="00E456A8" w:rsidP="00E456A8">
      <w:pPr>
        <w:pStyle w:val="a4"/>
        <w:spacing w:line="360" w:lineRule="auto"/>
        <w:ind w:left="960" w:firstLine="33"/>
        <w:rPr>
          <w:rFonts w:ascii="宋体" w:hAnsi="宋体"/>
          <w:sz w:val="24"/>
          <w:szCs w:val="24"/>
        </w:rPr>
      </w:pPr>
      <w:r w:rsidRPr="006E2A5E">
        <w:rPr>
          <w:rFonts w:ascii="宋体" w:hAnsi="宋体"/>
          <w:sz w:val="24"/>
          <w:szCs w:val="24"/>
        </w:rPr>
        <w:t>左右目：≥1/2.7英寸 CMOS</w:t>
      </w:r>
    </w:p>
    <w:p w14:paraId="5800D4C0" w14:textId="77777777" w:rsidR="00E456A8" w:rsidRPr="006E2A5E" w:rsidRDefault="00E456A8" w:rsidP="00E456A8">
      <w:pPr>
        <w:pStyle w:val="a4"/>
        <w:spacing w:line="360" w:lineRule="auto"/>
        <w:ind w:left="960" w:firstLine="33"/>
        <w:rPr>
          <w:rFonts w:ascii="宋体" w:hAnsi="宋体"/>
          <w:sz w:val="24"/>
          <w:szCs w:val="24"/>
        </w:rPr>
      </w:pPr>
      <w:r w:rsidRPr="006E2A5E">
        <w:rPr>
          <w:rFonts w:ascii="宋体" w:hAnsi="宋体"/>
          <w:sz w:val="24"/>
          <w:szCs w:val="24"/>
        </w:rPr>
        <w:t>最低照度: 中间目：彩色：≤0.001 Lux @（F1.2，AGC ON）</w:t>
      </w:r>
    </w:p>
    <w:p w14:paraId="32EEBC77"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宽动态: 数字宽动态</w:t>
      </w:r>
    </w:p>
    <w:p w14:paraId="0BC0FE98" w14:textId="7D30F899"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调节角度: 垂直：0</w:t>
      </w:r>
      <w:r w:rsidR="00983D8B">
        <w:rPr>
          <w:rFonts w:ascii="宋体" w:hAnsi="宋体"/>
          <w:sz w:val="24"/>
          <w:szCs w:val="24"/>
        </w:rPr>
        <w:t>～</w:t>
      </w:r>
      <w:r w:rsidRPr="006E2A5E">
        <w:rPr>
          <w:rFonts w:ascii="宋体" w:hAnsi="宋体"/>
          <w:sz w:val="24"/>
          <w:szCs w:val="24"/>
        </w:rPr>
        <w:t>135°，水平：0</w:t>
      </w:r>
      <w:r w:rsidR="00983D8B">
        <w:rPr>
          <w:rFonts w:ascii="宋体" w:hAnsi="宋体"/>
          <w:sz w:val="24"/>
          <w:szCs w:val="24"/>
        </w:rPr>
        <w:t>～</w:t>
      </w:r>
      <w:r w:rsidRPr="006E2A5E">
        <w:rPr>
          <w:rFonts w:ascii="宋体" w:hAnsi="宋体"/>
          <w:sz w:val="24"/>
          <w:szCs w:val="24"/>
        </w:rPr>
        <w:t>355°</w:t>
      </w:r>
    </w:p>
    <w:p w14:paraId="05F3CD23"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图像尺寸: ≥2688 × 1520</w:t>
      </w:r>
    </w:p>
    <w:p w14:paraId="751168DD"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视频压缩标准: H.265/H.264/MJPEG</w:t>
      </w:r>
    </w:p>
    <w:p w14:paraId="37F0EC7C"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网络存储: 支持存储卡（最大≥256 GB），断网本地存储及断网续传</w:t>
      </w:r>
    </w:p>
    <w:p w14:paraId="30AD10D0"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报警:至少 2路输入，2路输出（报警输出最大支持DC24 V，1 A）</w:t>
      </w:r>
    </w:p>
    <w:p w14:paraId="7A6AC524"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音频: 至少1路输入（Line in）：接线端子; 1路输出（Line out）</w:t>
      </w:r>
    </w:p>
    <w:p w14:paraId="6D19DE27"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RS-232: 支持</w:t>
      </w:r>
    </w:p>
    <w:p w14:paraId="146C638D"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bookmarkStart w:id="152" w:name="_Toc20139"/>
      <w:r w:rsidRPr="006E2A5E">
        <w:rPr>
          <w:rFonts w:ascii="宋体" w:hAnsi="宋体"/>
          <w:sz w:val="24"/>
          <w:szCs w:val="24"/>
        </w:rPr>
        <w:t>1个RS-485</w:t>
      </w:r>
      <w:bookmarkEnd w:id="152"/>
    </w:p>
    <w:p w14:paraId="1D33C28F"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网络: 1个RJ45 10 M/100 M/1000 M自适应以太网口</w:t>
      </w:r>
    </w:p>
    <w:p w14:paraId="65BBB37A" w14:textId="476F3C13"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启动及工作温湿度: -20</w:t>
      </w:r>
      <w:r w:rsidR="00167F3A" w:rsidRPr="006E2A5E">
        <w:rPr>
          <w:rFonts w:ascii="宋体" w:hAnsi="宋体"/>
          <w:sz w:val="24"/>
          <w:szCs w:val="24"/>
        </w:rPr>
        <w:t>℃</w:t>
      </w:r>
      <w:r w:rsidR="00983D8B">
        <w:rPr>
          <w:rFonts w:ascii="宋体" w:hAnsi="宋体"/>
          <w:sz w:val="24"/>
          <w:szCs w:val="24"/>
        </w:rPr>
        <w:t>～</w:t>
      </w:r>
      <w:r w:rsidRPr="006E2A5E">
        <w:rPr>
          <w:rFonts w:ascii="宋体" w:hAnsi="宋体"/>
          <w:sz w:val="24"/>
          <w:szCs w:val="24"/>
        </w:rPr>
        <w:t>40</w:t>
      </w:r>
      <w:r w:rsidR="00167F3A" w:rsidRPr="006E2A5E">
        <w:rPr>
          <w:rFonts w:ascii="宋体" w:hAnsi="宋体"/>
          <w:sz w:val="24"/>
          <w:szCs w:val="24"/>
        </w:rPr>
        <w:t>℃</w:t>
      </w:r>
      <w:r w:rsidRPr="006E2A5E">
        <w:rPr>
          <w:rFonts w:ascii="宋体" w:hAnsi="宋体"/>
          <w:sz w:val="24"/>
          <w:szCs w:val="24"/>
        </w:rPr>
        <w:t>，湿度小于95%（无凝结）</w:t>
      </w:r>
    </w:p>
    <w:p w14:paraId="6CE12CC1"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供电方式: DC：12 V ± 20%; POE：802.3at</w:t>
      </w:r>
    </w:p>
    <w:p w14:paraId="157ED55D" w14:textId="77777777" w:rsidR="00E456A8" w:rsidRPr="006E2A5E"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6E2A5E">
        <w:rPr>
          <w:rFonts w:ascii="宋体" w:hAnsi="宋体"/>
          <w:sz w:val="24"/>
          <w:szCs w:val="24"/>
        </w:rPr>
        <w:t xml:space="preserve">功耗：≤12 W </w:t>
      </w:r>
    </w:p>
    <w:p w14:paraId="55DADAE0" w14:textId="48B4E691" w:rsidR="00E456A8" w:rsidRPr="006E2A5E" w:rsidRDefault="00E456A8" w:rsidP="00E456A8">
      <w:pPr>
        <w:pStyle w:val="a4"/>
        <w:spacing w:line="460" w:lineRule="exact"/>
        <w:ind w:firstLine="0"/>
        <w:rPr>
          <w:rFonts w:ascii="宋体" w:hAnsi="宋体"/>
          <w:b/>
          <w:bCs/>
          <w:sz w:val="24"/>
          <w:szCs w:val="24"/>
        </w:rPr>
      </w:pPr>
      <w:bookmarkStart w:id="153" w:name="_Toc22822"/>
      <w:bookmarkStart w:id="154" w:name="_Toc120261022"/>
      <w:r w:rsidRPr="006E2A5E">
        <w:rPr>
          <w:rFonts w:ascii="宋体" w:hAnsi="宋体"/>
          <w:b/>
          <w:bCs/>
          <w:sz w:val="24"/>
          <w:szCs w:val="24"/>
        </w:rPr>
        <w:t>4.</w:t>
      </w:r>
      <w:r w:rsidR="000920D2" w:rsidRPr="006E2A5E">
        <w:rPr>
          <w:rFonts w:ascii="宋体" w:hAnsi="宋体"/>
          <w:b/>
          <w:bCs/>
          <w:sz w:val="24"/>
          <w:szCs w:val="24"/>
        </w:rPr>
        <w:t>5</w:t>
      </w:r>
      <w:r w:rsidRPr="006E2A5E">
        <w:rPr>
          <w:rFonts w:ascii="宋体" w:hAnsi="宋体"/>
          <w:b/>
          <w:bCs/>
          <w:sz w:val="24"/>
          <w:szCs w:val="24"/>
        </w:rPr>
        <w:t>.3 半球网络摄像机</w:t>
      </w:r>
    </w:p>
    <w:p w14:paraId="480B9DAA"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bookmarkStart w:id="155" w:name="OLE_LINK1"/>
      <w:bookmarkStart w:id="156" w:name="OLE_LINK2"/>
      <w:r w:rsidRPr="006E2A5E">
        <w:rPr>
          <w:rFonts w:ascii="宋体" w:hAnsi="宋体"/>
          <w:sz w:val="24"/>
          <w:szCs w:val="24"/>
        </w:rPr>
        <w:t>≥400万像素</w:t>
      </w:r>
      <w:bookmarkEnd w:id="155"/>
      <w:bookmarkEnd w:id="156"/>
      <w:r w:rsidRPr="006E2A5E">
        <w:rPr>
          <w:rFonts w:ascii="宋体" w:hAnsi="宋体"/>
          <w:sz w:val="24"/>
          <w:szCs w:val="24"/>
        </w:rPr>
        <w:t xml:space="preserve"> 1/3" CMOS </w:t>
      </w:r>
    </w:p>
    <w:p w14:paraId="00AC57E1"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采用深度学习硬件及算法，提供精准的人车分类侦测，支持越界侦测，区域入侵侦测，进入区域侦测和离开区域侦测，支持声音报警联动</w:t>
      </w:r>
    </w:p>
    <w:p w14:paraId="6EB41366"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支持对运动人脸进行检测，抓拍，评分，筛选，输出最优的人脸抓图</w:t>
      </w:r>
    </w:p>
    <w:p w14:paraId="0D5926E5"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支持电动变焦</w:t>
      </w:r>
    </w:p>
    <w:p w14:paraId="3035E15B"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最低照度: 彩色：0.005 Lux @（F1.2，AGC ON），0 Lux with IR</w:t>
      </w:r>
    </w:p>
    <w:p w14:paraId="1E132273"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宽动态: 120 dB</w:t>
      </w:r>
    </w:p>
    <w:p w14:paraId="5F1D46B4" w14:textId="669626AA"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调节角度: 水平：0°</w:t>
      </w:r>
      <w:r w:rsidR="00983D8B">
        <w:rPr>
          <w:rFonts w:ascii="宋体" w:hAnsi="宋体"/>
          <w:sz w:val="24"/>
          <w:szCs w:val="24"/>
        </w:rPr>
        <w:t>～</w:t>
      </w:r>
      <w:r w:rsidRPr="006E2A5E">
        <w:rPr>
          <w:rFonts w:ascii="宋体" w:hAnsi="宋体"/>
          <w:sz w:val="24"/>
          <w:szCs w:val="24"/>
        </w:rPr>
        <w:t>355°，垂直：0°</w:t>
      </w:r>
      <w:r w:rsidR="00983D8B">
        <w:rPr>
          <w:rFonts w:ascii="宋体" w:hAnsi="宋体"/>
          <w:sz w:val="24"/>
          <w:szCs w:val="24"/>
        </w:rPr>
        <w:t>～</w:t>
      </w:r>
      <w:r w:rsidRPr="006E2A5E">
        <w:rPr>
          <w:rFonts w:ascii="宋体" w:hAnsi="宋体"/>
          <w:sz w:val="24"/>
          <w:szCs w:val="24"/>
        </w:rPr>
        <w:t>75°，旋转：0°</w:t>
      </w:r>
      <w:r w:rsidR="00983D8B">
        <w:rPr>
          <w:rFonts w:ascii="宋体" w:hAnsi="宋体"/>
          <w:sz w:val="24"/>
          <w:szCs w:val="24"/>
        </w:rPr>
        <w:t>～</w:t>
      </w:r>
      <w:r w:rsidRPr="006E2A5E">
        <w:rPr>
          <w:rFonts w:ascii="宋体" w:hAnsi="宋体"/>
          <w:sz w:val="24"/>
          <w:szCs w:val="24"/>
        </w:rPr>
        <w:t>355°</w:t>
      </w:r>
    </w:p>
    <w:p w14:paraId="012E58B0" w14:textId="69DD8A89"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lastRenderedPageBreak/>
        <w:t>焦距&amp;视场角: （电动变焦）2.7</w:t>
      </w:r>
      <w:r w:rsidR="00983D8B">
        <w:rPr>
          <w:rFonts w:ascii="宋体" w:hAnsi="宋体"/>
          <w:sz w:val="24"/>
          <w:szCs w:val="24"/>
        </w:rPr>
        <w:t>～</w:t>
      </w:r>
      <w:r w:rsidRPr="006E2A5E">
        <w:rPr>
          <w:rFonts w:ascii="宋体" w:hAnsi="宋体"/>
          <w:sz w:val="24"/>
          <w:szCs w:val="24"/>
        </w:rPr>
        <w:t>12 mm：</w:t>
      </w:r>
    </w:p>
    <w:p w14:paraId="6A0CFDA0" w14:textId="4E8F00A0"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水平视场角：106°</w:t>
      </w:r>
      <w:r w:rsidR="00983D8B">
        <w:rPr>
          <w:rFonts w:ascii="宋体" w:hAnsi="宋体"/>
          <w:sz w:val="24"/>
          <w:szCs w:val="24"/>
        </w:rPr>
        <w:t>～</w:t>
      </w:r>
      <w:r w:rsidRPr="006E2A5E">
        <w:rPr>
          <w:rFonts w:ascii="宋体" w:hAnsi="宋体"/>
          <w:sz w:val="24"/>
          <w:szCs w:val="24"/>
        </w:rPr>
        <w:t>36°，垂直视场角：57°</w:t>
      </w:r>
      <w:r w:rsidR="00983D8B">
        <w:rPr>
          <w:rFonts w:ascii="宋体" w:hAnsi="宋体"/>
          <w:sz w:val="24"/>
          <w:szCs w:val="24"/>
        </w:rPr>
        <w:t>～</w:t>
      </w:r>
      <w:r w:rsidRPr="006E2A5E">
        <w:rPr>
          <w:rFonts w:ascii="宋体" w:hAnsi="宋体"/>
          <w:sz w:val="24"/>
          <w:szCs w:val="24"/>
        </w:rPr>
        <w:t>20°，对角视场角：125°</w:t>
      </w:r>
      <w:r w:rsidR="00983D8B">
        <w:rPr>
          <w:rFonts w:ascii="宋体" w:hAnsi="宋体"/>
          <w:sz w:val="24"/>
          <w:szCs w:val="24"/>
        </w:rPr>
        <w:t>～</w:t>
      </w:r>
      <w:r w:rsidRPr="006E2A5E">
        <w:rPr>
          <w:rFonts w:ascii="宋体" w:hAnsi="宋体"/>
          <w:sz w:val="24"/>
          <w:szCs w:val="24"/>
        </w:rPr>
        <w:t>41°</w:t>
      </w:r>
    </w:p>
    <w:p w14:paraId="0F6ACAFB"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补光灯类型: 红外灯</w:t>
      </w:r>
    </w:p>
    <w:p w14:paraId="0EF9B4B0"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补光距离: ≥30 m</w:t>
      </w:r>
    </w:p>
    <w:p w14:paraId="1C956B94"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防补光过曝: 支持</w:t>
      </w:r>
    </w:p>
    <w:p w14:paraId="2B4CC39D"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图像尺寸: ≥2560 × 1440</w:t>
      </w:r>
    </w:p>
    <w:p w14:paraId="3AF93660"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视频压缩标准: 主码流：H.265/H.264</w:t>
      </w:r>
    </w:p>
    <w:p w14:paraId="05A7E0A3"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网络存储: 支持NAS（NFS，SMB/CIFS均支持），支持MicroSD(即TF卡)/MicroSDHC/MicroSDXC卡（最大256 GB），断网本地录像存储及断网续传</w:t>
      </w:r>
    </w:p>
    <w:p w14:paraId="146185F0"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网络: ≥1个RJ45 10 M/100 M自适应以太网口</w:t>
      </w:r>
    </w:p>
    <w:p w14:paraId="7C5C0EEB"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音频: ≥1路输入；≥1路输出；≥1个内置麦克风，≥1个内置扬声器</w:t>
      </w:r>
    </w:p>
    <w:p w14:paraId="72B53931"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复位: 支持</w:t>
      </w:r>
    </w:p>
    <w:p w14:paraId="2D5FF554"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电源输出: DC12 V</w:t>
      </w:r>
    </w:p>
    <w:p w14:paraId="555359FA" w14:textId="2F79446C"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启动和工作温湿度: -30</w:t>
      </w:r>
      <w:r w:rsidR="00167F3A" w:rsidRPr="006E2A5E">
        <w:rPr>
          <w:rFonts w:ascii="宋体" w:hAnsi="宋体"/>
          <w:sz w:val="24"/>
          <w:szCs w:val="24"/>
        </w:rPr>
        <w:t>℃</w:t>
      </w:r>
      <w:r w:rsidR="00983D8B">
        <w:rPr>
          <w:rFonts w:ascii="宋体" w:hAnsi="宋体"/>
          <w:sz w:val="24"/>
          <w:szCs w:val="24"/>
        </w:rPr>
        <w:t>～</w:t>
      </w:r>
      <w:r w:rsidRPr="006E2A5E">
        <w:rPr>
          <w:rFonts w:ascii="宋体" w:hAnsi="宋体"/>
          <w:sz w:val="24"/>
          <w:szCs w:val="24"/>
        </w:rPr>
        <w:t>60</w:t>
      </w:r>
      <w:r w:rsidR="00167F3A" w:rsidRPr="006E2A5E">
        <w:rPr>
          <w:rFonts w:ascii="宋体" w:hAnsi="宋体"/>
          <w:sz w:val="24"/>
          <w:szCs w:val="24"/>
        </w:rPr>
        <w:t>℃</w:t>
      </w:r>
      <w:r w:rsidRPr="006E2A5E">
        <w:rPr>
          <w:rFonts w:ascii="宋体" w:hAnsi="宋体"/>
          <w:sz w:val="24"/>
          <w:szCs w:val="24"/>
        </w:rPr>
        <w:t>，湿度小于95%（无凝结）</w:t>
      </w:r>
    </w:p>
    <w:p w14:paraId="79AFAA14"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支持PoE供电</w:t>
      </w:r>
    </w:p>
    <w:p w14:paraId="631CAE6F" w14:textId="77777777" w:rsidR="00E456A8" w:rsidRPr="006E2A5E"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6E2A5E">
        <w:rPr>
          <w:rFonts w:ascii="宋体" w:hAnsi="宋体"/>
          <w:sz w:val="24"/>
          <w:szCs w:val="24"/>
        </w:rPr>
        <w:t>防护: ≥IP66</w:t>
      </w:r>
    </w:p>
    <w:bookmarkEnd w:id="153"/>
    <w:bookmarkEnd w:id="154"/>
    <w:p w14:paraId="28EBDBBD" w14:textId="5EFE15ED" w:rsidR="00E456A8" w:rsidRPr="006E2A5E" w:rsidRDefault="00E456A8" w:rsidP="00E456A8">
      <w:pPr>
        <w:pStyle w:val="a4"/>
        <w:spacing w:line="460" w:lineRule="exact"/>
        <w:ind w:firstLine="0"/>
        <w:rPr>
          <w:rFonts w:ascii="宋体" w:hAnsi="宋体"/>
          <w:b/>
          <w:bCs/>
          <w:sz w:val="24"/>
          <w:szCs w:val="24"/>
        </w:rPr>
      </w:pPr>
      <w:r w:rsidRPr="006E2A5E">
        <w:rPr>
          <w:rFonts w:ascii="宋体" w:hAnsi="宋体"/>
          <w:b/>
          <w:bCs/>
          <w:sz w:val="24"/>
          <w:szCs w:val="24"/>
        </w:rPr>
        <w:t>4.</w:t>
      </w:r>
      <w:r w:rsidR="000920D2" w:rsidRPr="006E2A5E">
        <w:rPr>
          <w:rFonts w:ascii="宋体" w:hAnsi="宋体"/>
          <w:b/>
          <w:bCs/>
          <w:sz w:val="24"/>
          <w:szCs w:val="24"/>
        </w:rPr>
        <w:t>5</w:t>
      </w:r>
      <w:r w:rsidRPr="006E2A5E">
        <w:rPr>
          <w:rFonts w:ascii="宋体" w:hAnsi="宋体"/>
          <w:b/>
          <w:bCs/>
          <w:sz w:val="24"/>
          <w:szCs w:val="24"/>
        </w:rPr>
        <w:t>.4 存储设备</w:t>
      </w:r>
    </w:p>
    <w:p w14:paraId="7B599954" w14:textId="593355B3" w:rsidR="00E456A8" w:rsidRPr="006E2A5E" w:rsidRDefault="00E456A8" w:rsidP="00E456A8">
      <w:pPr>
        <w:pStyle w:val="affffc"/>
        <w:numPr>
          <w:ilvl w:val="0"/>
          <w:numId w:val="41"/>
        </w:numPr>
        <w:spacing w:line="360" w:lineRule="auto"/>
        <w:ind w:firstLineChars="0" w:firstLine="6"/>
        <w:rPr>
          <w:rFonts w:ascii="宋体" w:hAnsi="宋体"/>
          <w:sz w:val="24"/>
        </w:rPr>
      </w:pPr>
      <w:bookmarkStart w:id="157" w:name="_Hlk121229822"/>
      <w:r w:rsidRPr="006E2A5E">
        <w:rPr>
          <w:rFonts w:ascii="宋体" w:hAnsi="宋体"/>
          <w:sz w:val="24"/>
        </w:rPr>
        <w:t>1U标准机架式，≥3盘位录像机，30T</w:t>
      </w:r>
    </w:p>
    <w:p w14:paraId="375C2A25"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至少1个HDMI接口，1个VGA接口, 至少支持8K+1080P 或 双4K输出；</w:t>
      </w:r>
    </w:p>
    <w:p w14:paraId="65C9A661"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至少2个RJ45 10M/100M/1000Mbps 网口</w:t>
      </w:r>
    </w:p>
    <w:p w14:paraId="0400C862"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至少1个USB2.0接口，1个USB3.0接口</w:t>
      </w:r>
    </w:p>
    <w:p w14:paraId="2D1415B8"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 xml:space="preserve">报警IO接口：至少4路报警输入， 1路报警输出  </w:t>
      </w:r>
    </w:p>
    <w:p w14:paraId="7691FD92" w14:textId="77777777" w:rsidR="00E456A8" w:rsidRPr="006E2A5E" w:rsidRDefault="00E456A8" w:rsidP="00E456A8">
      <w:pPr>
        <w:pStyle w:val="affffc"/>
        <w:numPr>
          <w:ilvl w:val="0"/>
          <w:numId w:val="41"/>
        </w:numPr>
        <w:spacing w:line="360" w:lineRule="auto"/>
        <w:ind w:firstLineChars="0" w:firstLine="6"/>
        <w:rPr>
          <w:rFonts w:ascii="宋体" w:hAnsi="宋体"/>
          <w:b/>
          <w:bCs/>
          <w:sz w:val="24"/>
        </w:rPr>
      </w:pPr>
      <w:r w:rsidRPr="006E2A5E">
        <w:rPr>
          <w:rFonts w:ascii="宋体" w:hAnsi="宋体"/>
          <w:sz w:val="24"/>
        </w:rPr>
        <w:t>串行接口：至少1路全双工485接口</w:t>
      </w:r>
      <w:r w:rsidRPr="006E2A5E">
        <w:rPr>
          <w:rFonts w:ascii="宋体" w:hAnsi="宋体"/>
          <w:sz w:val="24"/>
        </w:rPr>
        <w:br/>
      </w:r>
      <w:r w:rsidRPr="006E2A5E">
        <w:rPr>
          <w:rFonts w:ascii="宋体" w:hAnsi="宋体"/>
          <w:b/>
          <w:bCs/>
          <w:sz w:val="24"/>
        </w:rPr>
        <w:t>系统参数：</w:t>
      </w:r>
    </w:p>
    <w:p w14:paraId="59B9C00D"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输入带宽：≥128Mbps</w:t>
      </w:r>
    </w:p>
    <w:p w14:paraId="46098FDC"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输出带宽：≥256Mbps</w:t>
      </w:r>
    </w:p>
    <w:p w14:paraId="77E0BC4A"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接入能力：至少8路H.264、H.265格式高清码流接入</w:t>
      </w:r>
    </w:p>
    <w:p w14:paraId="03A46D21"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lastRenderedPageBreak/>
        <w:t>解码能力：至少支持24×1080P解码</w:t>
      </w:r>
    </w:p>
    <w:p w14:paraId="55FB4369" w14:textId="77777777" w:rsidR="00E456A8" w:rsidRPr="006E2A5E" w:rsidRDefault="00E456A8" w:rsidP="00E456A8">
      <w:pPr>
        <w:pStyle w:val="affffc"/>
        <w:numPr>
          <w:ilvl w:val="0"/>
          <w:numId w:val="41"/>
        </w:numPr>
        <w:spacing w:line="360" w:lineRule="auto"/>
        <w:ind w:firstLineChars="0" w:firstLine="6"/>
        <w:rPr>
          <w:rFonts w:ascii="宋体" w:hAnsi="宋体"/>
          <w:sz w:val="24"/>
        </w:rPr>
      </w:pPr>
      <w:r w:rsidRPr="006E2A5E">
        <w:rPr>
          <w:rFonts w:ascii="宋体" w:hAnsi="宋体"/>
          <w:sz w:val="24"/>
        </w:rPr>
        <w:t>≥30天存储容量</w:t>
      </w:r>
    </w:p>
    <w:bookmarkEnd w:id="157"/>
    <w:p w14:paraId="3126C018" w14:textId="549C095A" w:rsidR="00E456A8" w:rsidRPr="006E2A5E" w:rsidRDefault="00E456A8" w:rsidP="00E456A8">
      <w:pPr>
        <w:pStyle w:val="ac"/>
        <w:rPr>
          <w:rFonts w:ascii="宋体" w:hAnsi="宋体"/>
          <w:sz w:val="24"/>
          <w:szCs w:val="24"/>
        </w:rPr>
      </w:pPr>
      <w:r w:rsidRPr="006E2A5E">
        <w:rPr>
          <w:rFonts w:ascii="宋体" w:hAnsi="宋体"/>
          <w:b/>
          <w:bCs/>
          <w:sz w:val="24"/>
          <w:szCs w:val="24"/>
        </w:rPr>
        <w:t>4.</w:t>
      </w:r>
      <w:r w:rsidR="000920D2" w:rsidRPr="006E2A5E">
        <w:rPr>
          <w:rFonts w:ascii="宋体" w:hAnsi="宋体"/>
          <w:b/>
          <w:bCs/>
          <w:sz w:val="24"/>
          <w:szCs w:val="24"/>
        </w:rPr>
        <w:t>5</w:t>
      </w:r>
      <w:r w:rsidRPr="006E2A5E">
        <w:rPr>
          <w:rFonts w:ascii="宋体" w:hAnsi="宋体"/>
          <w:b/>
          <w:bCs/>
          <w:sz w:val="24"/>
          <w:szCs w:val="24"/>
        </w:rPr>
        <w:t>.5 硬盘</w:t>
      </w:r>
    </w:p>
    <w:p w14:paraId="36A4194F" w14:textId="34D2661D" w:rsidR="00E456A8" w:rsidRPr="006E2A5E" w:rsidRDefault="00E456A8" w:rsidP="00E456A8">
      <w:pPr>
        <w:widowControl/>
        <w:numPr>
          <w:ilvl w:val="0"/>
          <w:numId w:val="21"/>
        </w:numPr>
        <w:spacing w:line="360" w:lineRule="auto"/>
        <w:ind w:firstLine="1"/>
        <w:jc w:val="left"/>
        <w:rPr>
          <w:rFonts w:ascii="宋体" w:hAnsi="宋体"/>
          <w:sz w:val="24"/>
          <w:szCs w:val="24"/>
        </w:rPr>
      </w:pPr>
      <w:r w:rsidRPr="006E2A5E">
        <w:rPr>
          <w:rFonts w:ascii="宋体" w:hAnsi="宋体"/>
          <w:sz w:val="24"/>
          <w:szCs w:val="24"/>
        </w:rPr>
        <w:t>容量≥</w:t>
      </w:r>
      <w:r w:rsidR="003B3E05" w:rsidRPr="006E2A5E">
        <w:rPr>
          <w:rFonts w:ascii="宋体" w:hAnsi="宋体"/>
          <w:sz w:val="24"/>
          <w:szCs w:val="24"/>
        </w:rPr>
        <w:t xml:space="preserve">6T </w:t>
      </w:r>
      <w:r w:rsidR="00C23B5D" w:rsidRPr="006E2A5E">
        <w:rPr>
          <w:rFonts w:ascii="宋体" w:hAnsi="宋体"/>
          <w:sz w:val="24"/>
          <w:szCs w:val="24"/>
        </w:rPr>
        <w:t>，满足30天存储容</w:t>
      </w:r>
    </w:p>
    <w:p w14:paraId="506BB534" w14:textId="77777777" w:rsidR="00E456A8" w:rsidRPr="006E2A5E" w:rsidRDefault="00E456A8" w:rsidP="00E456A8">
      <w:pPr>
        <w:widowControl/>
        <w:numPr>
          <w:ilvl w:val="0"/>
          <w:numId w:val="21"/>
        </w:numPr>
        <w:spacing w:line="360" w:lineRule="auto"/>
        <w:ind w:firstLine="1"/>
        <w:jc w:val="left"/>
        <w:rPr>
          <w:rFonts w:ascii="宋体" w:hAnsi="宋体"/>
          <w:sz w:val="24"/>
          <w:szCs w:val="24"/>
        </w:rPr>
      </w:pPr>
      <w:r w:rsidRPr="006E2A5E">
        <w:rPr>
          <w:rFonts w:ascii="宋体" w:hAnsi="宋体"/>
          <w:sz w:val="24"/>
          <w:szCs w:val="24"/>
        </w:rPr>
        <w:t xml:space="preserve">接口SATA 6Gb/s </w:t>
      </w:r>
    </w:p>
    <w:p w14:paraId="37495C10" w14:textId="34F193F4" w:rsidR="00E456A8" w:rsidRPr="006E2A5E" w:rsidRDefault="00E456A8" w:rsidP="00E456A8">
      <w:pPr>
        <w:widowControl/>
        <w:numPr>
          <w:ilvl w:val="0"/>
          <w:numId w:val="21"/>
        </w:numPr>
        <w:spacing w:line="360" w:lineRule="auto"/>
        <w:ind w:firstLine="1"/>
        <w:jc w:val="left"/>
        <w:rPr>
          <w:rFonts w:ascii="宋体" w:hAnsi="宋体"/>
          <w:sz w:val="24"/>
          <w:szCs w:val="24"/>
        </w:rPr>
      </w:pPr>
      <w:r w:rsidRPr="006E2A5E">
        <w:rPr>
          <w:rFonts w:ascii="宋体" w:hAnsi="宋体"/>
          <w:sz w:val="24"/>
          <w:szCs w:val="24"/>
        </w:rPr>
        <w:t xml:space="preserve">缓存64MB </w:t>
      </w:r>
    </w:p>
    <w:p w14:paraId="145D9B18" w14:textId="06A4427A" w:rsidR="00E456A8" w:rsidRPr="006E2A5E" w:rsidRDefault="00E456A8" w:rsidP="00674630">
      <w:pPr>
        <w:pStyle w:val="4"/>
        <w:rPr>
          <w:rFonts w:ascii="宋体" w:hAnsi="宋体"/>
          <w:b w:val="0"/>
          <w:position w:val="-20"/>
        </w:rPr>
      </w:pPr>
      <w:r w:rsidRPr="006E2A5E">
        <w:rPr>
          <w:rFonts w:ascii="宋体" w:hAnsi="宋体"/>
          <w:position w:val="-20"/>
        </w:rPr>
        <w:t>4.</w:t>
      </w:r>
      <w:r w:rsidR="000920D2" w:rsidRPr="006E2A5E">
        <w:rPr>
          <w:rFonts w:ascii="宋体" w:hAnsi="宋体"/>
          <w:position w:val="-20"/>
        </w:rPr>
        <w:t>6</w:t>
      </w:r>
      <w:r w:rsidRPr="006E2A5E">
        <w:rPr>
          <w:rFonts w:ascii="宋体" w:hAnsi="宋体"/>
          <w:position w:val="-20"/>
        </w:rPr>
        <w:t xml:space="preserve"> 可燃、有毒气体监测系统</w:t>
      </w:r>
    </w:p>
    <w:p w14:paraId="6613B3EB" w14:textId="6696FC6D" w:rsidR="00E456A8" w:rsidRPr="006E2A5E" w:rsidRDefault="00E456A8" w:rsidP="00E456A8">
      <w:pPr>
        <w:pStyle w:val="a4"/>
        <w:spacing w:line="360" w:lineRule="auto"/>
        <w:ind w:firstLine="0"/>
        <w:rPr>
          <w:rFonts w:ascii="宋体" w:hAnsi="宋体"/>
          <w:b/>
          <w:sz w:val="24"/>
          <w:szCs w:val="24"/>
        </w:rPr>
      </w:pPr>
      <w:r w:rsidRPr="006E2A5E">
        <w:rPr>
          <w:rFonts w:ascii="宋体" w:hAnsi="宋体"/>
          <w:b/>
          <w:sz w:val="24"/>
          <w:szCs w:val="24"/>
        </w:rPr>
        <w:t>4.</w:t>
      </w:r>
      <w:r w:rsidR="000920D2" w:rsidRPr="006E2A5E">
        <w:rPr>
          <w:rFonts w:ascii="宋体" w:hAnsi="宋体"/>
          <w:b/>
          <w:sz w:val="24"/>
          <w:szCs w:val="24"/>
        </w:rPr>
        <w:t>6</w:t>
      </w:r>
      <w:r w:rsidRPr="006E2A5E">
        <w:rPr>
          <w:rFonts w:ascii="宋体" w:hAnsi="宋体"/>
          <w:b/>
          <w:sz w:val="24"/>
          <w:szCs w:val="24"/>
        </w:rPr>
        <w:t xml:space="preserve">.1满足集成平台对接数据查调 </w:t>
      </w:r>
    </w:p>
    <w:p w14:paraId="1CEA3429" w14:textId="495EC956" w:rsidR="00E456A8" w:rsidRPr="006E2A5E" w:rsidRDefault="00E456A8" w:rsidP="00E456A8">
      <w:pPr>
        <w:pStyle w:val="a4"/>
        <w:spacing w:line="360" w:lineRule="auto"/>
        <w:ind w:firstLine="0"/>
        <w:rPr>
          <w:rFonts w:ascii="宋体" w:hAnsi="宋体"/>
          <w:b/>
          <w:sz w:val="24"/>
          <w:szCs w:val="24"/>
        </w:rPr>
      </w:pPr>
      <w:r w:rsidRPr="006E2A5E">
        <w:rPr>
          <w:rFonts w:ascii="宋体" w:hAnsi="宋体"/>
          <w:b/>
          <w:sz w:val="24"/>
          <w:szCs w:val="24"/>
        </w:rPr>
        <w:t>4.</w:t>
      </w:r>
      <w:r w:rsidR="000920D2" w:rsidRPr="006E2A5E">
        <w:rPr>
          <w:rFonts w:ascii="宋体" w:hAnsi="宋体"/>
          <w:b/>
          <w:sz w:val="24"/>
          <w:szCs w:val="24"/>
        </w:rPr>
        <w:t>6</w:t>
      </w:r>
      <w:r w:rsidRPr="006E2A5E">
        <w:rPr>
          <w:rFonts w:ascii="宋体" w:hAnsi="宋体"/>
          <w:b/>
          <w:sz w:val="24"/>
          <w:szCs w:val="24"/>
        </w:rPr>
        <w:t>.2各类可燃、有毒气体传感器技术要求</w:t>
      </w:r>
    </w:p>
    <w:p w14:paraId="5FDFD10D" w14:textId="77777777" w:rsidR="00E456A8" w:rsidRPr="006E2A5E" w:rsidRDefault="00E456A8" w:rsidP="00E456A8">
      <w:pPr>
        <w:pStyle w:val="a4"/>
        <w:spacing w:line="360" w:lineRule="auto"/>
        <w:ind w:firstLine="0"/>
        <w:rPr>
          <w:rFonts w:ascii="宋体" w:hAnsi="宋体"/>
          <w:b/>
          <w:bCs/>
          <w:sz w:val="24"/>
          <w:szCs w:val="24"/>
        </w:rPr>
      </w:pPr>
      <w:r w:rsidRPr="006E2A5E">
        <w:rPr>
          <w:rFonts w:ascii="宋体" w:hAnsi="宋体"/>
          <w:b/>
          <w:bCs/>
          <w:sz w:val="24"/>
          <w:szCs w:val="24"/>
        </w:rPr>
        <w:t>1）氢气H</w:t>
      </w:r>
      <w:r w:rsidRPr="006E2A5E">
        <w:rPr>
          <w:rFonts w:ascii="宋体" w:hAnsi="宋体"/>
          <w:b/>
          <w:bCs/>
          <w:sz w:val="24"/>
          <w:szCs w:val="24"/>
          <w:vertAlign w:val="subscript"/>
        </w:rPr>
        <w:t>2</w:t>
      </w:r>
      <w:r w:rsidRPr="006E2A5E">
        <w:rPr>
          <w:rFonts w:ascii="宋体" w:hAnsi="宋体"/>
          <w:b/>
          <w:bCs/>
          <w:sz w:val="24"/>
          <w:szCs w:val="24"/>
        </w:rPr>
        <w:t>传感器</w:t>
      </w:r>
      <w:r w:rsidRPr="006E2A5E">
        <w:rPr>
          <w:rFonts w:ascii="宋体" w:hAnsi="宋体"/>
          <w:b/>
          <w:bCs/>
          <w:sz w:val="24"/>
          <w:szCs w:val="24"/>
        </w:rPr>
        <w:tab/>
      </w:r>
    </w:p>
    <w:p w14:paraId="2863B67E"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检测范围：0～1000ppm</w:t>
      </w:r>
    </w:p>
    <w:p w14:paraId="145CC04A"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分辨率：≤1ppm</w:t>
      </w:r>
    </w:p>
    <w:p w14:paraId="4549996B"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检测误差：≤3%（F.S）</w:t>
      </w:r>
    </w:p>
    <w:p w14:paraId="338F831A"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响应时间：≤30S</w:t>
      </w:r>
    </w:p>
    <w:p w14:paraId="23A53F22"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工作环境：-20℃～50℃(特殊要求：（-40℃～+70℃）</w:t>
      </w:r>
    </w:p>
    <w:p w14:paraId="1573C828"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相对湿度：≤90%RH</w:t>
      </w:r>
    </w:p>
    <w:p w14:paraId="15D260FA"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防爆等级：不低于Exd IICT1</w:t>
      </w:r>
    </w:p>
    <w:p w14:paraId="785BDEE4" w14:textId="77777777"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防护等级：≥IP65</w:t>
      </w:r>
    </w:p>
    <w:p w14:paraId="05832A48" w14:textId="771193B1" w:rsidR="00E456A8" w:rsidRPr="006E2A5E"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6E2A5E">
        <w:rPr>
          <w:rFonts w:ascii="宋体" w:hAnsi="宋体"/>
          <w:sz w:val="24"/>
          <w:szCs w:val="24"/>
        </w:rPr>
        <w:t>支持声光报警</w:t>
      </w:r>
    </w:p>
    <w:p w14:paraId="13F9B080" w14:textId="77777777" w:rsidR="00E456A8" w:rsidRPr="006E2A5E" w:rsidRDefault="00E456A8" w:rsidP="00E456A8">
      <w:pPr>
        <w:pStyle w:val="a4"/>
        <w:spacing w:line="360" w:lineRule="auto"/>
        <w:ind w:firstLine="0"/>
        <w:rPr>
          <w:rFonts w:ascii="宋体" w:hAnsi="宋体"/>
          <w:b/>
          <w:bCs/>
          <w:sz w:val="24"/>
          <w:szCs w:val="24"/>
        </w:rPr>
      </w:pPr>
      <w:r w:rsidRPr="006E2A5E">
        <w:rPr>
          <w:rFonts w:ascii="宋体" w:hAnsi="宋体"/>
          <w:b/>
          <w:bCs/>
          <w:sz w:val="24"/>
          <w:szCs w:val="24"/>
        </w:rPr>
        <w:t>2）氨气NH</w:t>
      </w:r>
      <w:r w:rsidRPr="006E2A5E">
        <w:rPr>
          <w:rFonts w:ascii="宋体" w:hAnsi="宋体"/>
          <w:b/>
          <w:bCs/>
          <w:sz w:val="24"/>
          <w:szCs w:val="24"/>
          <w:vertAlign w:val="subscript"/>
        </w:rPr>
        <w:t>3</w:t>
      </w:r>
      <w:r w:rsidRPr="006E2A5E">
        <w:rPr>
          <w:rFonts w:ascii="宋体" w:hAnsi="宋体"/>
          <w:b/>
          <w:bCs/>
          <w:sz w:val="24"/>
          <w:szCs w:val="24"/>
        </w:rPr>
        <w:t>传感器</w:t>
      </w:r>
      <w:r w:rsidRPr="006E2A5E">
        <w:rPr>
          <w:rFonts w:ascii="宋体" w:hAnsi="宋体"/>
          <w:b/>
          <w:bCs/>
          <w:sz w:val="24"/>
          <w:szCs w:val="24"/>
        </w:rPr>
        <w:tab/>
      </w:r>
    </w:p>
    <w:p w14:paraId="6CF4D5A5"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精度：±3%（F.S）</w:t>
      </w:r>
    </w:p>
    <w:p w14:paraId="07B50F29"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灵敏度：1%</w:t>
      </w:r>
    </w:p>
    <w:p w14:paraId="481340E1"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量程：0～100PPM</w:t>
      </w:r>
    </w:p>
    <w:p w14:paraId="25ACDF4B"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工作温度：-40℃～70℃</w:t>
      </w:r>
    </w:p>
    <w:p w14:paraId="73FEF4C5"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工作湿度：0～95%RH</w:t>
      </w:r>
    </w:p>
    <w:p w14:paraId="17011012"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传输方式：RS485输出</w:t>
      </w:r>
    </w:p>
    <w:p w14:paraId="1ED24899"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防爆等级：不低于ExdIIAT1</w:t>
      </w:r>
    </w:p>
    <w:p w14:paraId="2EAF7721" w14:textId="77777777"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防护等级：≥IP65</w:t>
      </w:r>
    </w:p>
    <w:p w14:paraId="6FF47EE5" w14:textId="3CF8C522" w:rsidR="00E456A8" w:rsidRPr="006E2A5E"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支持声光报警</w:t>
      </w:r>
    </w:p>
    <w:p w14:paraId="11B51BF8" w14:textId="77777777" w:rsidR="00E456A8" w:rsidRPr="006E2A5E" w:rsidRDefault="00E456A8" w:rsidP="00E456A8">
      <w:pPr>
        <w:pStyle w:val="a4"/>
        <w:spacing w:line="360" w:lineRule="auto"/>
        <w:ind w:firstLine="0"/>
        <w:rPr>
          <w:rFonts w:ascii="宋体" w:hAnsi="宋体"/>
          <w:b/>
          <w:bCs/>
          <w:sz w:val="24"/>
          <w:szCs w:val="24"/>
        </w:rPr>
      </w:pPr>
      <w:r w:rsidRPr="006E2A5E">
        <w:rPr>
          <w:rFonts w:ascii="宋体" w:hAnsi="宋体"/>
          <w:b/>
          <w:bCs/>
          <w:sz w:val="24"/>
          <w:szCs w:val="24"/>
        </w:rPr>
        <w:lastRenderedPageBreak/>
        <w:t>3）甲烷CH</w:t>
      </w:r>
      <w:r w:rsidRPr="006E2A5E">
        <w:rPr>
          <w:rFonts w:ascii="宋体" w:hAnsi="宋体"/>
          <w:b/>
          <w:bCs/>
          <w:sz w:val="24"/>
          <w:szCs w:val="24"/>
          <w:vertAlign w:val="subscript"/>
        </w:rPr>
        <w:t>4</w:t>
      </w:r>
      <w:r w:rsidRPr="006E2A5E">
        <w:rPr>
          <w:rFonts w:ascii="宋体" w:hAnsi="宋体"/>
          <w:b/>
          <w:bCs/>
          <w:sz w:val="24"/>
          <w:szCs w:val="24"/>
        </w:rPr>
        <w:t>传感器</w:t>
      </w:r>
      <w:r w:rsidRPr="006E2A5E">
        <w:rPr>
          <w:rFonts w:ascii="宋体" w:hAnsi="宋体"/>
          <w:b/>
          <w:bCs/>
          <w:sz w:val="24"/>
          <w:szCs w:val="24"/>
        </w:rPr>
        <w:tab/>
      </w:r>
    </w:p>
    <w:p w14:paraId="6BFEA779" w14:textId="77777777" w:rsidR="00E456A8" w:rsidRPr="006E2A5E"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6E2A5E">
        <w:rPr>
          <w:rFonts w:ascii="宋体" w:hAnsi="宋体"/>
          <w:sz w:val="24"/>
          <w:szCs w:val="24"/>
        </w:rPr>
        <w:t>测量范围：0～100%LEL</w:t>
      </w:r>
    </w:p>
    <w:p w14:paraId="236BB782" w14:textId="77777777" w:rsidR="00E456A8" w:rsidRPr="006E2A5E"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6E2A5E">
        <w:rPr>
          <w:rFonts w:ascii="宋体" w:hAnsi="宋体"/>
          <w:sz w:val="24"/>
          <w:szCs w:val="24"/>
        </w:rPr>
        <w:t>报警限值：低警 25%LEL，高警 50%LEL</w:t>
      </w:r>
    </w:p>
    <w:p w14:paraId="766BB517" w14:textId="77777777" w:rsidR="00E456A8" w:rsidRPr="006E2A5E"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6E2A5E">
        <w:rPr>
          <w:rFonts w:ascii="宋体" w:hAnsi="宋体"/>
          <w:sz w:val="24"/>
          <w:szCs w:val="24"/>
        </w:rPr>
        <w:t>浓度显示：LED 数码管</w:t>
      </w:r>
    </w:p>
    <w:p w14:paraId="1D0F1C68" w14:textId="77777777" w:rsidR="00E456A8" w:rsidRPr="006E2A5E"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6E2A5E">
        <w:rPr>
          <w:rFonts w:ascii="宋体" w:hAnsi="宋体"/>
          <w:sz w:val="24"/>
          <w:szCs w:val="24"/>
        </w:rPr>
        <w:t>状态显示：LED 灯</w:t>
      </w:r>
    </w:p>
    <w:p w14:paraId="67C18EBB" w14:textId="77777777" w:rsidR="00E456A8" w:rsidRPr="006E2A5E"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6E2A5E">
        <w:rPr>
          <w:rFonts w:ascii="宋体" w:hAnsi="宋体"/>
          <w:sz w:val="24"/>
          <w:szCs w:val="24"/>
        </w:rPr>
        <w:t>声光报警：支持</w:t>
      </w:r>
    </w:p>
    <w:p w14:paraId="5ABD9FCD" w14:textId="77777777" w:rsidR="002E21F6" w:rsidRPr="006E2A5E" w:rsidRDefault="00E456A8" w:rsidP="002E21F6">
      <w:pPr>
        <w:pStyle w:val="a4"/>
        <w:widowControl/>
        <w:numPr>
          <w:ilvl w:val="0"/>
          <w:numId w:val="25"/>
        </w:numPr>
        <w:autoSpaceDE w:val="0"/>
        <w:autoSpaceDN w:val="0"/>
        <w:adjustRightInd w:val="0"/>
        <w:spacing w:line="360" w:lineRule="auto"/>
        <w:jc w:val="left"/>
        <w:rPr>
          <w:rFonts w:ascii="宋体" w:hAnsi="宋体"/>
          <w:sz w:val="24"/>
          <w:szCs w:val="24"/>
        </w:rPr>
      </w:pPr>
      <w:r w:rsidRPr="006E2A5E">
        <w:rPr>
          <w:rFonts w:ascii="宋体" w:hAnsi="宋体"/>
          <w:sz w:val="24"/>
          <w:szCs w:val="24"/>
        </w:rPr>
        <w:t>防护等级：≥IP66</w:t>
      </w:r>
    </w:p>
    <w:p w14:paraId="5C0DFA85" w14:textId="26991B6B" w:rsidR="00E456A8" w:rsidRPr="006E2A5E" w:rsidRDefault="00E456A8" w:rsidP="002E21F6">
      <w:pPr>
        <w:pStyle w:val="a4"/>
        <w:widowControl/>
        <w:numPr>
          <w:ilvl w:val="0"/>
          <w:numId w:val="25"/>
        </w:numPr>
        <w:autoSpaceDE w:val="0"/>
        <w:autoSpaceDN w:val="0"/>
        <w:adjustRightInd w:val="0"/>
        <w:spacing w:line="360" w:lineRule="auto"/>
        <w:jc w:val="left"/>
        <w:rPr>
          <w:rFonts w:ascii="宋体" w:hAnsi="宋体"/>
          <w:sz w:val="24"/>
          <w:szCs w:val="24"/>
        </w:rPr>
      </w:pPr>
      <w:r w:rsidRPr="006E2A5E">
        <w:rPr>
          <w:rFonts w:ascii="宋体" w:hAnsi="宋体"/>
          <w:sz w:val="24"/>
          <w:szCs w:val="24"/>
        </w:rPr>
        <w:t>防爆等级：不低于Ex db IIAT1 Gb</w:t>
      </w:r>
    </w:p>
    <w:p w14:paraId="1F509AD5" w14:textId="77777777" w:rsidR="00E456A8" w:rsidRPr="006E2A5E" w:rsidRDefault="00E456A8" w:rsidP="00E456A8">
      <w:pPr>
        <w:pStyle w:val="a4"/>
        <w:spacing w:line="360" w:lineRule="auto"/>
        <w:ind w:firstLine="0"/>
        <w:rPr>
          <w:rFonts w:ascii="宋体" w:hAnsi="宋体"/>
          <w:b/>
          <w:bCs/>
          <w:sz w:val="24"/>
          <w:szCs w:val="24"/>
        </w:rPr>
      </w:pPr>
      <w:r w:rsidRPr="006E2A5E">
        <w:rPr>
          <w:rFonts w:ascii="宋体" w:hAnsi="宋体"/>
          <w:b/>
          <w:bCs/>
          <w:sz w:val="24"/>
          <w:szCs w:val="24"/>
        </w:rPr>
        <w:t>4）乙炔C</w:t>
      </w:r>
      <w:r w:rsidRPr="006E2A5E">
        <w:rPr>
          <w:rFonts w:ascii="宋体" w:hAnsi="宋体"/>
          <w:b/>
          <w:bCs/>
          <w:sz w:val="24"/>
          <w:szCs w:val="24"/>
          <w:vertAlign w:val="subscript"/>
        </w:rPr>
        <w:t>2</w:t>
      </w:r>
      <w:r w:rsidRPr="006E2A5E">
        <w:rPr>
          <w:rFonts w:ascii="宋体" w:hAnsi="宋体"/>
          <w:b/>
          <w:bCs/>
          <w:sz w:val="24"/>
          <w:szCs w:val="24"/>
        </w:rPr>
        <w:t>H</w:t>
      </w:r>
      <w:r w:rsidRPr="006E2A5E">
        <w:rPr>
          <w:rFonts w:ascii="宋体" w:hAnsi="宋体"/>
          <w:b/>
          <w:bCs/>
          <w:sz w:val="24"/>
          <w:szCs w:val="24"/>
          <w:vertAlign w:val="subscript"/>
        </w:rPr>
        <w:t>2</w:t>
      </w:r>
      <w:r w:rsidRPr="006E2A5E">
        <w:rPr>
          <w:rFonts w:ascii="宋体" w:hAnsi="宋体"/>
          <w:b/>
          <w:bCs/>
          <w:sz w:val="24"/>
          <w:szCs w:val="24"/>
        </w:rPr>
        <w:t>传感器</w:t>
      </w:r>
      <w:r w:rsidRPr="006E2A5E">
        <w:rPr>
          <w:rFonts w:ascii="宋体" w:hAnsi="宋体"/>
          <w:b/>
          <w:bCs/>
          <w:sz w:val="24"/>
          <w:szCs w:val="24"/>
        </w:rPr>
        <w:tab/>
      </w:r>
    </w:p>
    <w:p w14:paraId="7250A109" w14:textId="77777777" w:rsidR="00E456A8" w:rsidRPr="006E2A5E"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精度：±3%（F.S）</w:t>
      </w:r>
    </w:p>
    <w:p w14:paraId="1A3ED74C" w14:textId="77777777" w:rsidR="00E456A8" w:rsidRPr="006E2A5E"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灵敏度：1%</w:t>
      </w:r>
    </w:p>
    <w:p w14:paraId="77D6505A" w14:textId="77777777" w:rsidR="00E456A8" w:rsidRPr="006E2A5E"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量程：0～1000/2000/5000/10000PPM；0～5%、0～10%、0～20%、0～50%、0～100%VOL</w:t>
      </w:r>
    </w:p>
    <w:p w14:paraId="73D5936A" w14:textId="77777777" w:rsidR="00E456A8" w:rsidRPr="006E2A5E"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工作温度：-40℃～120℃</w:t>
      </w:r>
    </w:p>
    <w:p w14:paraId="63853A20" w14:textId="77777777" w:rsidR="00E456A8" w:rsidRPr="006E2A5E"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工作湿度：0～95%RH</w:t>
      </w:r>
    </w:p>
    <w:p w14:paraId="0913B7C4" w14:textId="77777777" w:rsidR="00E456A8" w:rsidRPr="006E2A5E"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传输方式：RS485输出</w:t>
      </w:r>
    </w:p>
    <w:p w14:paraId="547DA162" w14:textId="77777777" w:rsidR="00E456A8" w:rsidRPr="006E2A5E"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防爆等级：不低于ExdIICT2</w:t>
      </w:r>
    </w:p>
    <w:p w14:paraId="53B94F99" w14:textId="77777777" w:rsidR="002E21F6" w:rsidRPr="006E2A5E" w:rsidRDefault="00E456A8" w:rsidP="002E21F6">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防护等级：≥IP66；</w:t>
      </w:r>
    </w:p>
    <w:p w14:paraId="432B09BC" w14:textId="244DB22E" w:rsidR="00E456A8" w:rsidRPr="006E2A5E" w:rsidRDefault="00E456A8" w:rsidP="002E21F6">
      <w:pPr>
        <w:pStyle w:val="a4"/>
        <w:widowControl/>
        <w:numPr>
          <w:ilvl w:val="0"/>
          <w:numId w:val="26"/>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支持声光报警</w:t>
      </w:r>
    </w:p>
    <w:p w14:paraId="65215553" w14:textId="77777777" w:rsidR="00E456A8" w:rsidRPr="006E2A5E" w:rsidRDefault="00E456A8" w:rsidP="00E456A8">
      <w:pPr>
        <w:pStyle w:val="a4"/>
        <w:spacing w:line="360" w:lineRule="auto"/>
        <w:ind w:firstLine="0"/>
        <w:rPr>
          <w:rFonts w:ascii="宋体" w:hAnsi="宋体"/>
          <w:b/>
          <w:bCs/>
          <w:sz w:val="24"/>
          <w:szCs w:val="24"/>
        </w:rPr>
      </w:pPr>
      <w:r w:rsidRPr="006E2A5E">
        <w:rPr>
          <w:rFonts w:ascii="宋体" w:hAnsi="宋体"/>
          <w:b/>
          <w:bCs/>
          <w:sz w:val="24"/>
          <w:szCs w:val="24"/>
        </w:rPr>
        <w:t>5）一氧化碳CO传感器</w:t>
      </w:r>
      <w:r w:rsidRPr="006E2A5E">
        <w:rPr>
          <w:rFonts w:ascii="宋体" w:hAnsi="宋体"/>
          <w:b/>
          <w:bCs/>
          <w:sz w:val="24"/>
          <w:szCs w:val="24"/>
        </w:rPr>
        <w:tab/>
      </w:r>
    </w:p>
    <w:p w14:paraId="4AD33DCC" w14:textId="77777777" w:rsidR="00E456A8" w:rsidRPr="006E2A5E"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6E2A5E">
        <w:rPr>
          <w:rFonts w:ascii="宋体" w:hAnsi="宋体"/>
          <w:sz w:val="24"/>
          <w:szCs w:val="24"/>
        </w:rPr>
        <w:t>响应时间：≤20秒（T90）</w:t>
      </w:r>
    </w:p>
    <w:p w14:paraId="24F6A37D" w14:textId="77777777" w:rsidR="00E456A8" w:rsidRPr="006E2A5E"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6E2A5E">
        <w:rPr>
          <w:rFonts w:ascii="宋体" w:hAnsi="宋体"/>
          <w:sz w:val="24"/>
          <w:szCs w:val="24"/>
        </w:rPr>
        <w:t>检测精度：≤±3%</w:t>
      </w:r>
    </w:p>
    <w:p w14:paraId="24EAA6DD" w14:textId="77777777" w:rsidR="00E456A8" w:rsidRPr="006E2A5E"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6E2A5E">
        <w:rPr>
          <w:rFonts w:ascii="宋体" w:hAnsi="宋体"/>
          <w:sz w:val="24"/>
          <w:szCs w:val="24"/>
        </w:rPr>
        <w:t>防护等级：≥IP66</w:t>
      </w:r>
    </w:p>
    <w:p w14:paraId="59102574" w14:textId="77777777" w:rsidR="00E456A8" w:rsidRPr="006E2A5E"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工作温度 -30～50℃</w:t>
      </w:r>
    </w:p>
    <w:p w14:paraId="5B79C3AE" w14:textId="77777777" w:rsidR="00E456A8" w:rsidRPr="006E2A5E"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工作湿度 ≤95%RH，无冷凝</w:t>
      </w:r>
    </w:p>
    <w:p w14:paraId="7BA030CB" w14:textId="77777777" w:rsidR="002E21F6" w:rsidRPr="006E2A5E" w:rsidRDefault="00E456A8" w:rsidP="002E21F6">
      <w:pPr>
        <w:pStyle w:val="a4"/>
        <w:widowControl/>
        <w:numPr>
          <w:ilvl w:val="0"/>
          <w:numId w:val="27"/>
        </w:numPr>
        <w:autoSpaceDE w:val="0"/>
        <w:autoSpaceDN w:val="0"/>
        <w:adjustRightInd w:val="0"/>
        <w:spacing w:line="360" w:lineRule="auto"/>
        <w:jc w:val="left"/>
        <w:rPr>
          <w:rFonts w:ascii="宋体" w:hAnsi="宋体"/>
          <w:sz w:val="24"/>
          <w:szCs w:val="24"/>
        </w:rPr>
      </w:pPr>
      <w:r w:rsidRPr="006E2A5E">
        <w:rPr>
          <w:rFonts w:ascii="宋体" w:hAnsi="宋体"/>
          <w:sz w:val="24"/>
          <w:szCs w:val="24"/>
        </w:rPr>
        <w:t>工作压力 90～110Kpa</w:t>
      </w:r>
    </w:p>
    <w:p w14:paraId="78AF01D1" w14:textId="72E94F9D" w:rsidR="00E456A8" w:rsidRPr="006E2A5E" w:rsidRDefault="00E456A8" w:rsidP="002E21F6">
      <w:pPr>
        <w:pStyle w:val="a4"/>
        <w:widowControl/>
        <w:numPr>
          <w:ilvl w:val="0"/>
          <w:numId w:val="27"/>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支持声光报警</w:t>
      </w:r>
    </w:p>
    <w:p w14:paraId="6CE5A1F0" w14:textId="545EC168" w:rsidR="00E456A8" w:rsidRPr="006E2A5E" w:rsidRDefault="00E456A8" w:rsidP="00674630">
      <w:pPr>
        <w:pStyle w:val="4"/>
        <w:rPr>
          <w:rFonts w:ascii="宋体" w:hAnsi="宋体"/>
          <w:b w:val="0"/>
          <w:position w:val="-20"/>
        </w:rPr>
      </w:pPr>
      <w:r w:rsidRPr="006E2A5E">
        <w:rPr>
          <w:rFonts w:ascii="宋体" w:hAnsi="宋体"/>
          <w:position w:val="-20"/>
        </w:rPr>
        <w:t>4.</w:t>
      </w:r>
      <w:r w:rsidR="000920D2" w:rsidRPr="006E2A5E">
        <w:rPr>
          <w:rFonts w:ascii="宋体" w:hAnsi="宋体"/>
          <w:position w:val="-20"/>
        </w:rPr>
        <w:t>7</w:t>
      </w:r>
      <w:r w:rsidRPr="006E2A5E">
        <w:rPr>
          <w:rFonts w:ascii="宋体" w:hAnsi="宋体"/>
          <w:position w:val="-20"/>
        </w:rPr>
        <w:t xml:space="preserve"> 氧含量监测探测器及配套</w:t>
      </w:r>
    </w:p>
    <w:p w14:paraId="40826D7F" w14:textId="77777777" w:rsidR="00E456A8" w:rsidRPr="006E2A5E"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O</w:t>
      </w:r>
      <w:r w:rsidRPr="006E2A5E">
        <w:rPr>
          <w:rFonts w:ascii="宋体" w:hAnsi="宋体"/>
          <w:sz w:val="24"/>
          <w:szCs w:val="24"/>
          <w:vertAlign w:val="subscript"/>
        </w:rPr>
        <w:t>2</w:t>
      </w:r>
      <w:r w:rsidRPr="006E2A5E">
        <w:rPr>
          <w:rFonts w:ascii="宋体" w:hAnsi="宋体"/>
          <w:sz w:val="24"/>
          <w:szCs w:val="24"/>
        </w:rPr>
        <w:t xml:space="preserve">测量范围：0～30%VOL </w:t>
      </w:r>
    </w:p>
    <w:p w14:paraId="66AF7DF9" w14:textId="77777777" w:rsidR="00E456A8" w:rsidRPr="006E2A5E"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O</w:t>
      </w:r>
      <w:r w:rsidRPr="006E2A5E">
        <w:rPr>
          <w:rFonts w:ascii="宋体" w:hAnsi="宋体"/>
          <w:sz w:val="24"/>
          <w:szCs w:val="24"/>
          <w:vertAlign w:val="subscript"/>
        </w:rPr>
        <w:t>2</w:t>
      </w:r>
      <w:r w:rsidRPr="006E2A5E">
        <w:rPr>
          <w:rFonts w:ascii="宋体" w:hAnsi="宋体"/>
          <w:sz w:val="24"/>
          <w:szCs w:val="24"/>
        </w:rPr>
        <w:t xml:space="preserve">精度：＜土2%(25℃)  </w:t>
      </w:r>
    </w:p>
    <w:p w14:paraId="75809551" w14:textId="77777777" w:rsidR="00E456A8" w:rsidRPr="006E2A5E"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lastRenderedPageBreak/>
        <w:t>分辨率：0.1%</w:t>
      </w:r>
    </w:p>
    <w:p w14:paraId="60ED38CA" w14:textId="77777777" w:rsidR="00E456A8" w:rsidRPr="006E2A5E"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测量稳定性：土1%</w:t>
      </w:r>
    </w:p>
    <w:p w14:paraId="07A87AAC" w14:textId="77777777" w:rsidR="00E456A8" w:rsidRPr="006E2A5E"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稳定时间：2秒</w:t>
      </w:r>
    </w:p>
    <w:p w14:paraId="6576D16E" w14:textId="77777777" w:rsidR="00E456A8" w:rsidRPr="006E2A5E"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液晶显示</w:t>
      </w:r>
    </w:p>
    <w:p w14:paraId="1A4D449A" w14:textId="77777777" w:rsidR="00E456A8" w:rsidRPr="006E2A5E"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支持声光报警</w:t>
      </w:r>
    </w:p>
    <w:p w14:paraId="0CF80C2B" w14:textId="77777777" w:rsidR="002E21F6" w:rsidRPr="006E2A5E" w:rsidRDefault="00E456A8" w:rsidP="002E21F6">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支持4G通讯、485通讯</w:t>
      </w:r>
    </w:p>
    <w:p w14:paraId="355C4635" w14:textId="4801ED43" w:rsidR="00E456A8" w:rsidRPr="006E2A5E" w:rsidRDefault="00E456A8" w:rsidP="002E21F6">
      <w:pPr>
        <w:pStyle w:val="a4"/>
        <w:widowControl/>
        <w:numPr>
          <w:ilvl w:val="0"/>
          <w:numId w:val="28"/>
        </w:numPr>
        <w:autoSpaceDE w:val="0"/>
        <w:autoSpaceDN w:val="0"/>
        <w:adjustRightInd w:val="0"/>
        <w:spacing w:line="360" w:lineRule="auto"/>
        <w:jc w:val="left"/>
        <w:rPr>
          <w:rFonts w:ascii="宋体" w:hAnsi="宋体"/>
          <w:sz w:val="24"/>
          <w:szCs w:val="24"/>
        </w:rPr>
      </w:pPr>
      <w:r w:rsidRPr="006E2A5E">
        <w:rPr>
          <w:rFonts w:ascii="宋体" w:hAnsi="宋体"/>
          <w:sz w:val="24"/>
          <w:szCs w:val="24"/>
        </w:rPr>
        <w:t>满足集成平台对接数据查调</w:t>
      </w:r>
    </w:p>
    <w:p w14:paraId="2FFE3679" w14:textId="522E9277" w:rsidR="00E456A8" w:rsidRPr="006E2A5E" w:rsidRDefault="00E456A8" w:rsidP="00674630">
      <w:pPr>
        <w:pStyle w:val="4"/>
        <w:rPr>
          <w:rFonts w:ascii="宋体" w:hAnsi="宋体"/>
          <w:b w:val="0"/>
          <w:position w:val="-20"/>
        </w:rPr>
      </w:pPr>
      <w:r w:rsidRPr="006E2A5E">
        <w:rPr>
          <w:rFonts w:ascii="宋体" w:hAnsi="宋体"/>
          <w:position w:val="-20"/>
        </w:rPr>
        <w:t>4.</w:t>
      </w:r>
      <w:r w:rsidR="000920D2" w:rsidRPr="006E2A5E">
        <w:rPr>
          <w:rFonts w:ascii="宋体" w:hAnsi="宋体"/>
          <w:position w:val="-20"/>
        </w:rPr>
        <w:t>8</w:t>
      </w:r>
      <w:r w:rsidRPr="006E2A5E">
        <w:rPr>
          <w:rFonts w:ascii="宋体" w:hAnsi="宋体"/>
          <w:position w:val="-20"/>
        </w:rPr>
        <w:t xml:space="preserve"> 温湿度探测器及配套</w:t>
      </w:r>
    </w:p>
    <w:p w14:paraId="467C83EB" w14:textId="77777777" w:rsidR="00E456A8" w:rsidRPr="006E2A5E"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6E2A5E">
        <w:rPr>
          <w:rFonts w:ascii="宋体" w:hAnsi="宋体"/>
          <w:sz w:val="24"/>
          <w:szCs w:val="24"/>
        </w:rPr>
        <w:t>输出信号：RS485</w:t>
      </w:r>
    </w:p>
    <w:p w14:paraId="31DD9E8C" w14:textId="77777777" w:rsidR="00E456A8" w:rsidRPr="006E2A5E"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6E2A5E">
        <w:rPr>
          <w:rFonts w:ascii="宋体" w:hAnsi="宋体"/>
          <w:sz w:val="24"/>
          <w:szCs w:val="24"/>
        </w:rPr>
        <w:t>精准度：湿度：正负2%RH(60%RH,25℃)；温度：正负0.4℃（25℃）</w:t>
      </w:r>
    </w:p>
    <w:p w14:paraId="1E1821F9" w14:textId="77777777" w:rsidR="00E456A8" w:rsidRPr="006E2A5E"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6E2A5E">
        <w:rPr>
          <w:rFonts w:ascii="宋体" w:hAnsi="宋体"/>
          <w:sz w:val="24"/>
          <w:szCs w:val="24"/>
        </w:rPr>
        <w:t>使用环境：温度-40℃-+120℃，湿度（0-100）%RH</w:t>
      </w:r>
    </w:p>
    <w:p w14:paraId="1EDC2161" w14:textId="77777777" w:rsidR="00E456A8" w:rsidRPr="006E2A5E"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6E2A5E">
        <w:rPr>
          <w:rFonts w:ascii="宋体" w:hAnsi="宋体"/>
          <w:sz w:val="24"/>
          <w:szCs w:val="24"/>
        </w:rPr>
        <w:t xml:space="preserve">温湿度刷新时间：1s   </w:t>
      </w:r>
    </w:p>
    <w:p w14:paraId="7DF94A7F" w14:textId="5FB5B758" w:rsidR="00E456A8" w:rsidRPr="006E2A5E" w:rsidRDefault="00E456A8" w:rsidP="00E456A8">
      <w:pPr>
        <w:pStyle w:val="a4"/>
        <w:widowControl/>
        <w:numPr>
          <w:ilvl w:val="1"/>
          <w:numId w:val="30"/>
        </w:numPr>
        <w:autoSpaceDE w:val="0"/>
        <w:autoSpaceDN w:val="0"/>
        <w:adjustRightInd w:val="0"/>
        <w:spacing w:line="360" w:lineRule="auto"/>
        <w:ind w:left="420" w:firstLine="147"/>
        <w:jc w:val="left"/>
        <w:rPr>
          <w:rFonts w:ascii="宋体" w:hAnsi="宋体"/>
          <w:sz w:val="24"/>
          <w:szCs w:val="24"/>
        </w:rPr>
      </w:pPr>
      <w:r w:rsidRPr="006E2A5E">
        <w:rPr>
          <w:rFonts w:ascii="宋体" w:hAnsi="宋体"/>
          <w:sz w:val="24"/>
          <w:szCs w:val="24"/>
        </w:rPr>
        <w:t xml:space="preserve">采用双频数据采集和自动标定技术。     </w:t>
      </w:r>
    </w:p>
    <w:p w14:paraId="5FABD62F" w14:textId="77777777" w:rsidR="00E456A8" w:rsidRPr="006E2A5E"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6E2A5E">
        <w:rPr>
          <w:rFonts w:ascii="宋体" w:hAnsi="宋体"/>
          <w:sz w:val="24"/>
          <w:szCs w:val="24"/>
        </w:rPr>
        <w:t>满足集成平台对接数据查调。</w:t>
      </w:r>
    </w:p>
    <w:p w14:paraId="5E44A037" w14:textId="59479C2F" w:rsidR="00E456A8" w:rsidRPr="006E2A5E" w:rsidRDefault="00E456A8" w:rsidP="00674630">
      <w:pPr>
        <w:pStyle w:val="4"/>
        <w:rPr>
          <w:rFonts w:ascii="宋体" w:hAnsi="宋体"/>
          <w:b w:val="0"/>
          <w:position w:val="-20"/>
        </w:rPr>
      </w:pPr>
      <w:bookmarkStart w:id="158" w:name="_Toc120261029"/>
      <w:r w:rsidRPr="006E2A5E">
        <w:rPr>
          <w:rFonts w:ascii="宋体" w:hAnsi="宋体"/>
          <w:position w:val="-20"/>
        </w:rPr>
        <w:t>4.</w:t>
      </w:r>
      <w:r w:rsidR="000920D2" w:rsidRPr="006E2A5E">
        <w:rPr>
          <w:rFonts w:ascii="宋体" w:hAnsi="宋体"/>
          <w:position w:val="-20"/>
        </w:rPr>
        <w:t>9</w:t>
      </w:r>
      <w:r w:rsidRPr="006E2A5E">
        <w:rPr>
          <w:rFonts w:ascii="宋体" w:hAnsi="宋体"/>
          <w:position w:val="-20"/>
        </w:rPr>
        <w:t xml:space="preserve"> 环控接收主机</w:t>
      </w:r>
      <w:bookmarkEnd w:id="158"/>
      <w:r w:rsidRPr="006E2A5E">
        <w:rPr>
          <w:rFonts w:ascii="宋体" w:hAnsi="宋体"/>
          <w:position w:val="-20"/>
        </w:rPr>
        <w:t xml:space="preserve"> </w:t>
      </w:r>
    </w:p>
    <w:p w14:paraId="09C34157"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bookmarkStart w:id="159" w:name="_Hlk121648603"/>
      <w:r w:rsidRPr="006E2A5E">
        <w:rPr>
          <w:rFonts w:ascii="宋体" w:hAnsi="宋体"/>
          <w:sz w:val="24"/>
          <w:szCs w:val="24"/>
        </w:rPr>
        <w:t>▲</w:t>
      </w:r>
      <w:bookmarkEnd w:id="159"/>
      <w:r w:rsidRPr="006E2A5E">
        <w:rPr>
          <w:rFonts w:ascii="宋体" w:hAnsi="宋体"/>
          <w:sz w:val="24"/>
          <w:szCs w:val="24"/>
        </w:rPr>
        <w:t>嵌入式一体化设计，集成数据采集、报警、网络通信等功能；</w:t>
      </w:r>
    </w:p>
    <w:p w14:paraId="22AE548A"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6E2A5E">
        <w:rPr>
          <w:rFonts w:ascii="宋体" w:hAnsi="宋体"/>
          <w:sz w:val="24"/>
          <w:szCs w:val="24"/>
        </w:rPr>
        <w:t>提供10/100/1000M自适应RJ45以太网口，支持内网和远程访问；网络协议：TCP/IP、UDP、ARP、ICMP、IPV4、HTTP、SSL</w:t>
      </w:r>
    </w:p>
    <w:p w14:paraId="14EDF2E0"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6E2A5E">
        <w:rPr>
          <w:rFonts w:ascii="宋体" w:hAnsi="宋体"/>
          <w:sz w:val="24"/>
          <w:szCs w:val="24"/>
        </w:rPr>
        <w:t>网口工作模式：TCP SERVER，TCP CLIENT，UDP SERVER，UDP CLIENT</w:t>
      </w:r>
    </w:p>
    <w:p w14:paraId="078B2C75"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6E2A5E">
        <w:rPr>
          <w:rFonts w:ascii="宋体" w:hAnsi="宋体"/>
          <w:sz w:val="24"/>
          <w:szCs w:val="24"/>
        </w:rPr>
        <w:t>信号接口：8路RS485/RS232，8路DI，8路DO，24V电源输出</w:t>
      </w:r>
    </w:p>
    <w:p w14:paraId="01353702"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6E2A5E">
        <w:rPr>
          <w:rFonts w:ascii="宋体" w:hAnsi="宋体"/>
          <w:sz w:val="24"/>
          <w:szCs w:val="24"/>
        </w:rPr>
        <w:t>内置二次调制解调芯片。二次调制解调有效做到防碰撞、防拥堵、自剔除等机制</w:t>
      </w:r>
    </w:p>
    <w:p w14:paraId="718C0B89"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6E2A5E">
        <w:rPr>
          <w:rFonts w:ascii="宋体" w:hAnsi="宋体"/>
          <w:sz w:val="24"/>
          <w:szCs w:val="24"/>
        </w:rPr>
        <w:t>支持报警联动多种设备</w:t>
      </w:r>
    </w:p>
    <w:p w14:paraId="24A36F5F"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6E2A5E">
        <w:rPr>
          <w:rFonts w:ascii="宋体" w:hAnsi="宋体"/>
          <w:sz w:val="24"/>
          <w:szCs w:val="24"/>
        </w:rPr>
        <w:t>▲系统模块支持本地或远程驱动升级/替换。</w:t>
      </w:r>
    </w:p>
    <w:p w14:paraId="2CF46468" w14:textId="77777777" w:rsidR="00E456A8" w:rsidRPr="006E2A5E"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6E2A5E">
        <w:rPr>
          <w:rFonts w:ascii="宋体" w:hAnsi="宋体"/>
          <w:sz w:val="24"/>
          <w:szCs w:val="24"/>
        </w:rPr>
        <w:t>满足集成平台对接数据查调</w:t>
      </w:r>
    </w:p>
    <w:p w14:paraId="36BCBBE7" w14:textId="2B3FA286" w:rsidR="00E456A8" w:rsidRPr="006E2A5E" w:rsidRDefault="00E456A8" w:rsidP="00674630">
      <w:pPr>
        <w:pStyle w:val="4"/>
        <w:rPr>
          <w:rFonts w:ascii="宋体" w:hAnsi="宋体"/>
          <w:b w:val="0"/>
          <w:position w:val="-20"/>
        </w:rPr>
      </w:pPr>
      <w:r w:rsidRPr="006E2A5E">
        <w:rPr>
          <w:rFonts w:ascii="宋体" w:hAnsi="宋体"/>
          <w:position w:val="-20"/>
        </w:rPr>
        <w:t>4.</w:t>
      </w:r>
      <w:r w:rsidR="000920D2" w:rsidRPr="006E2A5E">
        <w:rPr>
          <w:rFonts w:ascii="宋体" w:hAnsi="宋体"/>
          <w:position w:val="-20"/>
        </w:rPr>
        <w:t>10</w:t>
      </w:r>
      <w:r w:rsidRPr="006E2A5E">
        <w:rPr>
          <w:rFonts w:ascii="宋体" w:hAnsi="宋体"/>
          <w:position w:val="-20"/>
        </w:rPr>
        <w:t>水浸监测系统</w:t>
      </w:r>
    </w:p>
    <w:p w14:paraId="018169C2" w14:textId="77777777" w:rsidR="00E456A8" w:rsidRPr="006E2A5E"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6E2A5E">
        <w:rPr>
          <w:rFonts w:ascii="宋体" w:hAnsi="宋体"/>
          <w:sz w:val="24"/>
          <w:szCs w:val="24"/>
        </w:rPr>
        <w:t>控制器要求灵敏度分档可调，有对应的指示灯；</w:t>
      </w:r>
    </w:p>
    <w:p w14:paraId="5CC2ECF9" w14:textId="77777777" w:rsidR="00E456A8" w:rsidRPr="006E2A5E"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6E2A5E">
        <w:rPr>
          <w:rFonts w:ascii="宋体" w:hAnsi="宋体"/>
          <w:sz w:val="24"/>
          <w:szCs w:val="24"/>
        </w:rPr>
        <w:t>1台控制器可以接2条及以上漏水感应绳。</w:t>
      </w:r>
    </w:p>
    <w:p w14:paraId="3D0A00D3" w14:textId="77777777" w:rsidR="00E456A8" w:rsidRPr="006E2A5E"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6E2A5E">
        <w:rPr>
          <w:rFonts w:ascii="宋体" w:hAnsi="宋体"/>
          <w:sz w:val="24"/>
          <w:szCs w:val="24"/>
        </w:rPr>
        <w:t>漏水感应绳：探测密度：全线程，圆柱形。</w:t>
      </w:r>
    </w:p>
    <w:p w14:paraId="43CE60F7" w14:textId="434AB44A" w:rsidR="00E456A8" w:rsidRPr="006E2A5E"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6E2A5E">
        <w:rPr>
          <w:rFonts w:ascii="宋体" w:hAnsi="宋体"/>
          <w:sz w:val="24"/>
          <w:szCs w:val="24"/>
        </w:rPr>
        <w:t>输出：干接点和485同时具备。</w:t>
      </w:r>
    </w:p>
    <w:p w14:paraId="5F6AB40D" w14:textId="77777777" w:rsidR="00E456A8" w:rsidRPr="006E2A5E"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6E2A5E">
        <w:rPr>
          <w:rFonts w:ascii="宋体" w:hAnsi="宋体"/>
          <w:sz w:val="24"/>
          <w:szCs w:val="24"/>
        </w:rPr>
        <w:lastRenderedPageBreak/>
        <w:t xml:space="preserve">采用双频数据采集和自动标定技术。  </w:t>
      </w:r>
    </w:p>
    <w:p w14:paraId="1B8A4C23" w14:textId="77777777" w:rsidR="00E456A8" w:rsidRPr="006E2A5E"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6E2A5E">
        <w:rPr>
          <w:rFonts w:ascii="宋体" w:hAnsi="宋体"/>
          <w:sz w:val="24"/>
          <w:szCs w:val="24"/>
        </w:rPr>
        <w:t>▲满足集成平台对接数据查调。</w:t>
      </w:r>
    </w:p>
    <w:p w14:paraId="2397A665" w14:textId="77777777" w:rsidR="00E456A8" w:rsidRPr="006E2A5E"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6E2A5E">
        <w:rPr>
          <w:rFonts w:ascii="宋体" w:hAnsi="宋体"/>
          <w:b/>
          <w:bCs/>
          <w:sz w:val="24"/>
          <w:szCs w:val="24"/>
        </w:rPr>
        <w:t>线缆</w:t>
      </w:r>
    </w:p>
    <w:p w14:paraId="0BD735B4" w14:textId="77777777" w:rsidR="00E456A8" w:rsidRPr="006E2A5E" w:rsidRDefault="00E456A8" w:rsidP="00E456A8">
      <w:pPr>
        <w:pStyle w:val="a4"/>
        <w:widowControl/>
        <w:numPr>
          <w:ilvl w:val="3"/>
          <w:numId w:val="29"/>
        </w:numPr>
        <w:autoSpaceDE w:val="0"/>
        <w:autoSpaceDN w:val="0"/>
        <w:adjustRightInd w:val="0"/>
        <w:spacing w:line="360" w:lineRule="auto"/>
        <w:ind w:left="1134" w:hanging="360"/>
        <w:jc w:val="left"/>
        <w:rPr>
          <w:rFonts w:ascii="宋体" w:hAnsi="宋体"/>
          <w:sz w:val="24"/>
          <w:szCs w:val="24"/>
        </w:rPr>
      </w:pPr>
      <w:r w:rsidRPr="006E2A5E">
        <w:rPr>
          <w:rFonts w:ascii="宋体" w:hAnsi="宋体"/>
          <w:sz w:val="24"/>
          <w:szCs w:val="24"/>
        </w:rPr>
        <w:t>材料：PE塑料及合金导线</w:t>
      </w:r>
    </w:p>
    <w:p w14:paraId="5A33F908" w14:textId="132A9589" w:rsidR="00E456A8" w:rsidRPr="006E2A5E" w:rsidRDefault="00E456A8" w:rsidP="00E456A8">
      <w:pPr>
        <w:pStyle w:val="a4"/>
        <w:widowControl/>
        <w:numPr>
          <w:ilvl w:val="3"/>
          <w:numId w:val="29"/>
        </w:numPr>
        <w:autoSpaceDE w:val="0"/>
        <w:autoSpaceDN w:val="0"/>
        <w:adjustRightInd w:val="0"/>
        <w:spacing w:line="360" w:lineRule="auto"/>
        <w:ind w:left="1134" w:hanging="360"/>
        <w:jc w:val="left"/>
        <w:rPr>
          <w:rFonts w:ascii="宋体" w:hAnsi="宋体"/>
          <w:sz w:val="24"/>
          <w:szCs w:val="24"/>
        </w:rPr>
      </w:pPr>
      <w:r w:rsidRPr="006E2A5E">
        <w:rPr>
          <w:rFonts w:ascii="宋体" w:hAnsi="宋体"/>
          <w:sz w:val="24"/>
          <w:szCs w:val="24"/>
        </w:rPr>
        <w:t>最大暴露温度：85</w:t>
      </w:r>
      <w:r w:rsidR="00167F3A" w:rsidRPr="006E2A5E">
        <w:rPr>
          <w:rFonts w:ascii="宋体" w:hAnsi="宋体"/>
          <w:sz w:val="24"/>
          <w:szCs w:val="24"/>
        </w:rPr>
        <w:t>℃</w:t>
      </w:r>
    </w:p>
    <w:p w14:paraId="16E57C0E" w14:textId="77777777" w:rsidR="00E456A8" w:rsidRPr="006E2A5E" w:rsidRDefault="00E456A8" w:rsidP="00E456A8">
      <w:pPr>
        <w:pStyle w:val="a4"/>
        <w:widowControl/>
        <w:numPr>
          <w:ilvl w:val="3"/>
          <w:numId w:val="29"/>
        </w:numPr>
        <w:autoSpaceDE w:val="0"/>
        <w:autoSpaceDN w:val="0"/>
        <w:adjustRightInd w:val="0"/>
        <w:spacing w:line="360" w:lineRule="auto"/>
        <w:ind w:left="1134" w:hanging="360"/>
        <w:jc w:val="left"/>
        <w:rPr>
          <w:rFonts w:ascii="宋体" w:hAnsi="宋体"/>
          <w:sz w:val="24"/>
          <w:szCs w:val="24"/>
        </w:rPr>
      </w:pPr>
      <w:r w:rsidRPr="006E2A5E">
        <w:rPr>
          <w:rFonts w:ascii="宋体" w:hAnsi="宋体"/>
          <w:sz w:val="24"/>
          <w:szCs w:val="24"/>
        </w:rPr>
        <w:t>包含引出线、终止端、卡座</w:t>
      </w:r>
    </w:p>
    <w:p w14:paraId="7CD4D7E2" w14:textId="49D91789" w:rsidR="00E456A8" w:rsidRPr="006E2A5E" w:rsidRDefault="002E21F6" w:rsidP="002E21F6">
      <w:pPr>
        <w:pStyle w:val="a4"/>
        <w:spacing w:line="360" w:lineRule="auto"/>
        <w:ind w:firstLine="567"/>
        <w:rPr>
          <w:rFonts w:ascii="宋体" w:hAnsi="宋体"/>
          <w:sz w:val="24"/>
          <w:szCs w:val="24"/>
        </w:rPr>
      </w:pPr>
      <w:r w:rsidRPr="006E2A5E">
        <w:rPr>
          <w:rFonts w:ascii="宋体" w:hAnsi="宋体" w:cs="Cambria Math"/>
          <w:sz w:val="24"/>
          <w:szCs w:val="24"/>
        </w:rPr>
        <w:t>⑧</w:t>
      </w:r>
      <w:r w:rsidR="00E456A8" w:rsidRPr="006E2A5E">
        <w:rPr>
          <w:rFonts w:ascii="宋体" w:hAnsi="宋体"/>
          <w:b/>
          <w:bCs/>
          <w:sz w:val="24"/>
          <w:szCs w:val="24"/>
        </w:rPr>
        <w:t>主机</w:t>
      </w:r>
    </w:p>
    <w:p w14:paraId="0C6AFF27" w14:textId="59B34532" w:rsidR="00E456A8" w:rsidRPr="006E2A5E" w:rsidRDefault="00E456A8" w:rsidP="002E21F6">
      <w:pPr>
        <w:pStyle w:val="a4"/>
        <w:numPr>
          <w:ilvl w:val="0"/>
          <w:numId w:val="43"/>
        </w:numPr>
        <w:spacing w:line="360" w:lineRule="auto"/>
        <w:ind w:firstLine="431"/>
        <w:rPr>
          <w:rFonts w:ascii="宋体" w:hAnsi="宋体"/>
          <w:sz w:val="24"/>
          <w:szCs w:val="24"/>
        </w:rPr>
      </w:pPr>
      <w:r w:rsidRPr="006E2A5E">
        <w:rPr>
          <w:rFonts w:ascii="宋体" w:hAnsi="宋体"/>
          <w:sz w:val="24"/>
          <w:szCs w:val="24"/>
        </w:rPr>
        <w:t>支持485</w:t>
      </w:r>
    </w:p>
    <w:p w14:paraId="7FCB2CFE" w14:textId="6DE955E6" w:rsidR="00E456A8" w:rsidRPr="006E2A5E" w:rsidRDefault="00E456A8" w:rsidP="002E21F6">
      <w:pPr>
        <w:pStyle w:val="a4"/>
        <w:numPr>
          <w:ilvl w:val="0"/>
          <w:numId w:val="43"/>
        </w:numPr>
        <w:spacing w:line="360" w:lineRule="auto"/>
        <w:ind w:firstLine="431"/>
        <w:rPr>
          <w:rFonts w:ascii="宋体" w:hAnsi="宋体"/>
          <w:sz w:val="24"/>
          <w:szCs w:val="24"/>
        </w:rPr>
      </w:pPr>
      <w:r w:rsidRPr="006E2A5E">
        <w:rPr>
          <w:rFonts w:ascii="宋体" w:hAnsi="宋体"/>
          <w:sz w:val="24"/>
          <w:szCs w:val="24"/>
        </w:rPr>
        <w:t>支持声光报警</w:t>
      </w:r>
    </w:p>
    <w:p w14:paraId="280577CA" w14:textId="0010BF36" w:rsidR="007A1E78" w:rsidRPr="006E2A5E" w:rsidRDefault="00E456A8" w:rsidP="002E21F6">
      <w:pPr>
        <w:pStyle w:val="a4"/>
        <w:numPr>
          <w:ilvl w:val="0"/>
          <w:numId w:val="43"/>
        </w:numPr>
        <w:spacing w:line="360" w:lineRule="auto"/>
        <w:ind w:firstLine="431"/>
        <w:rPr>
          <w:rFonts w:ascii="宋体" w:hAnsi="宋体"/>
          <w:b/>
          <w:bCs/>
          <w:sz w:val="24"/>
          <w:szCs w:val="24"/>
        </w:rPr>
      </w:pPr>
      <w:r w:rsidRPr="006E2A5E">
        <w:rPr>
          <w:rFonts w:ascii="宋体" w:hAnsi="宋体"/>
          <w:sz w:val="24"/>
          <w:szCs w:val="24"/>
        </w:rPr>
        <w:t>≥IP65防水等级</w:t>
      </w:r>
    </w:p>
    <w:p w14:paraId="660ECF8A" w14:textId="4B699C1A" w:rsidR="00234386" w:rsidRPr="006E2A5E" w:rsidRDefault="00234386" w:rsidP="005C72D8">
      <w:pPr>
        <w:pStyle w:val="4"/>
        <w:rPr>
          <w:rFonts w:ascii="宋体" w:hAnsi="宋体"/>
          <w:b w:val="0"/>
          <w:position w:val="-20"/>
        </w:rPr>
      </w:pPr>
      <w:r w:rsidRPr="006E2A5E">
        <w:rPr>
          <w:rFonts w:ascii="宋体" w:hAnsi="宋体"/>
          <w:position w:val="-20"/>
        </w:rPr>
        <w:t>4.11 55</w:t>
      </w:r>
      <w:r w:rsidR="00641413" w:rsidRPr="006E2A5E">
        <w:rPr>
          <w:rFonts w:ascii="宋体" w:hAnsi="宋体"/>
          <w:position w:val="-20"/>
        </w:rPr>
        <w:t>英</w:t>
      </w:r>
      <w:r w:rsidRPr="006E2A5E">
        <w:rPr>
          <w:rFonts w:ascii="宋体" w:hAnsi="宋体"/>
          <w:position w:val="-20"/>
        </w:rPr>
        <w:t>寸液晶拼接屏</w:t>
      </w:r>
    </w:p>
    <w:p w14:paraId="613CBEF1" w14:textId="7063E99D"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LED液晶屏</w:t>
      </w:r>
    </w:p>
    <w:p w14:paraId="72760D46" w14:textId="63E81780" w:rsidR="00234386" w:rsidRPr="006E2A5E" w:rsidRDefault="00234386" w:rsidP="00234386">
      <w:pPr>
        <w:pStyle w:val="affd"/>
        <w:numPr>
          <w:ilvl w:val="0"/>
          <w:numId w:val="45"/>
        </w:numPr>
        <w:ind w:firstLineChars="0"/>
        <w:rPr>
          <w:rFonts w:ascii="宋体" w:hAnsi="宋体"/>
          <w:sz w:val="24"/>
          <w:szCs w:val="24"/>
        </w:rPr>
      </w:pPr>
      <w:r w:rsidRPr="006E2A5E">
        <w:rPr>
          <w:rFonts w:ascii="宋体" w:hAnsi="宋体"/>
          <w:sz w:val="24"/>
          <w:szCs w:val="24"/>
        </w:rPr>
        <w:t>屏幕尺寸：≥55英寸</w:t>
      </w:r>
    </w:p>
    <w:p w14:paraId="59DA837B" w14:textId="550052A5"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 xml:space="preserve">拼缝:≤3.5mm </w:t>
      </w:r>
    </w:p>
    <w:p w14:paraId="2477055D" w14:textId="33CEB4C3"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亮度：≥500450 cd/m²</w:t>
      </w:r>
    </w:p>
    <w:p w14:paraId="05157949" w14:textId="2371AE09"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对比度：≥1200：1</w:t>
      </w:r>
    </w:p>
    <w:p w14:paraId="23DA9759" w14:textId="4D52F588"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分辨率：≥1920x1080</w:t>
      </w:r>
    </w:p>
    <w:p w14:paraId="4EE74DC3" w14:textId="5B120B51" w:rsidR="00234386" w:rsidRPr="006E2A5E" w:rsidRDefault="00234386" w:rsidP="00234386">
      <w:pPr>
        <w:pStyle w:val="affd"/>
        <w:numPr>
          <w:ilvl w:val="0"/>
          <w:numId w:val="45"/>
        </w:numPr>
        <w:ind w:firstLineChars="0"/>
        <w:rPr>
          <w:rFonts w:ascii="宋体" w:hAnsi="宋体"/>
          <w:sz w:val="24"/>
          <w:szCs w:val="24"/>
        </w:rPr>
      </w:pPr>
      <w:r w:rsidRPr="006E2A5E">
        <w:rPr>
          <w:rFonts w:ascii="宋体" w:hAnsi="宋体"/>
          <w:sz w:val="24"/>
          <w:szCs w:val="24"/>
        </w:rPr>
        <w:t>角度：水平≥178</w:t>
      </w:r>
      <w:r w:rsidR="00D1279D" w:rsidRPr="006E2A5E">
        <w:rPr>
          <w:rFonts w:ascii="宋体" w:hAnsi="宋体"/>
          <w:sz w:val="24"/>
          <w:szCs w:val="24"/>
        </w:rPr>
        <w:t>°</w:t>
      </w:r>
      <w:r w:rsidRPr="006E2A5E">
        <w:rPr>
          <w:rFonts w:ascii="宋体" w:hAnsi="宋体"/>
          <w:sz w:val="24"/>
          <w:szCs w:val="24"/>
        </w:rPr>
        <w:t>，垂直≥178°</w:t>
      </w:r>
    </w:p>
    <w:p w14:paraId="322C434E" w14:textId="411C0B96"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输入接口:≥HDMI×1</w:t>
      </w:r>
      <w:r w:rsidR="00641413" w:rsidRPr="006E2A5E">
        <w:rPr>
          <w:rFonts w:ascii="宋体" w:hAnsi="宋体"/>
          <w:sz w:val="24"/>
          <w:szCs w:val="24"/>
        </w:rPr>
        <w:t>，</w:t>
      </w:r>
      <w:r w:rsidRPr="006E2A5E">
        <w:rPr>
          <w:rFonts w:ascii="宋体" w:hAnsi="宋体"/>
          <w:sz w:val="24"/>
          <w:szCs w:val="24"/>
        </w:rPr>
        <w:t>DVI×1</w:t>
      </w:r>
      <w:r w:rsidR="00641413" w:rsidRPr="006E2A5E">
        <w:rPr>
          <w:rFonts w:ascii="宋体" w:hAnsi="宋体"/>
          <w:sz w:val="24"/>
          <w:szCs w:val="24"/>
        </w:rPr>
        <w:t>，</w:t>
      </w:r>
      <w:r w:rsidRPr="006E2A5E">
        <w:rPr>
          <w:rFonts w:ascii="宋体" w:hAnsi="宋体"/>
          <w:sz w:val="24"/>
          <w:szCs w:val="24"/>
        </w:rPr>
        <w:t>VGA×1</w:t>
      </w:r>
      <w:r w:rsidR="00641413" w:rsidRPr="006E2A5E">
        <w:rPr>
          <w:rFonts w:ascii="宋体" w:hAnsi="宋体"/>
          <w:sz w:val="24"/>
          <w:szCs w:val="24"/>
        </w:rPr>
        <w:t>，</w:t>
      </w:r>
      <w:r w:rsidRPr="006E2A5E">
        <w:rPr>
          <w:rFonts w:ascii="宋体" w:hAnsi="宋体"/>
          <w:sz w:val="24"/>
          <w:szCs w:val="24"/>
        </w:rPr>
        <w:t>CVBS×1</w:t>
      </w:r>
      <w:r w:rsidR="00641413" w:rsidRPr="006E2A5E">
        <w:rPr>
          <w:rFonts w:ascii="宋体" w:hAnsi="宋体"/>
          <w:sz w:val="24"/>
          <w:szCs w:val="24"/>
        </w:rPr>
        <w:t>，</w:t>
      </w:r>
      <w:r w:rsidRPr="006E2A5E">
        <w:rPr>
          <w:rFonts w:ascii="宋体" w:hAnsi="宋体"/>
          <w:sz w:val="24"/>
          <w:szCs w:val="24"/>
        </w:rPr>
        <w:t xml:space="preserve">USB×1 </w:t>
      </w:r>
    </w:p>
    <w:p w14:paraId="671EDBEE" w14:textId="14B23F40"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输出接口:≥HDMI×1</w:t>
      </w:r>
      <w:r w:rsidR="00641413" w:rsidRPr="006E2A5E">
        <w:rPr>
          <w:rFonts w:ascii="宋体" w:hAnsi="宋体"/>
          <w:sz w:val="24"/>
          <w:szCs w:val="24"/>
        </w:rPr>
        <w:t>，</w:t>
      </w:r>
      <w:r w:rsidRPr="006E2A5E">
        <w:rPr>
          <w:rFonts w:ascii="宋体" w:hAnsi="宋体"/>
          <w:sz w:val="24"/>
          <w:szCs w:val="24"/>
        </w:rPr>
        <w:t>VGA×1</w:t>
      </w:r>
      <w:r w:rsidR="00641413" w:rsidRPr="006E2A5E">
        <w:rPr>
          <w:rFonts w:ascii="宋体" w:hAnsi="宋体"/>
          <w:sz w:val="24"/>
          <w:szCs w:val="24"/>
        </w:rPr>
        <w:t>，</w:t>
      </w:r>
      <w:r w:rsidRPr="006E2A5E">
        <w:rPr>
          <w:rFonts w:ascii="宋体" w:hAnsi="宋体"/>
          <w:sz w:val="24"/>
          <w:szCs w:val="24"/>
        </w:rPr>
        <w:t xml:space="preserve">CVBS×1 </w:t>
      </w:r>
    </w:p>
    <w:p w14:paraId="25E81613" w14:textId="1E7211AA" w:rsidR="00234386" w:rsidRPr="006E2A5E" w:rsidRDefault="00234386" w:rsidP="005C72D8">
      <w:pPr>
        <w:pStyle w:val="affd"/>
        <w:numPr>
          <w:ilvl w:val="0"/>
          <w:numId w:val="45"/>
        </w:numPr>
        <w:ind w:firstLineChars="0"/>
        <w:rPr>
          <w:rFonts w:ascii="宋体" w:hAnsi="宋体"/>
          <w:sz w:val="24"/>
          <w:szCs w:val="24"/>
        </w:rPr>
      </w:pPr>
      <w:r w:rsidRPr="006E2A5E">
        <w:rPr>
          <w:rFonts w:ascii="宋体" w:hAnsi="宋体"/>
          <w:sz w:val="24"/>
          <w:szCs w:val="24"/>
        </w:rPr>
        <w:t>控制接口:≥RS232 IN×1</w:t>
      </w:r>
      <w:r w:rsidR="00641413" w:rsidRPr="006E2A5E">
        <w:rPr>
          <w:rFonts w:ascii="宋体" w:hAnsi="宋体"/>
          <w:sz w:val="24"/>
          <w:szCs w:val="24"/>
        </w:rPr>
        <w:t>，</w:t>
      </w:r>
      <w:r w:rsidRPr="006E2A5E">
        <w:rPr>
          <w:rFonts w:ascii="宋体" w:hAnsi="宋体"/>
          <w:sz w:val="24"/>
          <w:szCs w:val="24"/>
        </w:rPr>
        <w:t xml:space="preserve">RS232 OUT×1 </w:t>
      </w:r>
    </w:p>
    <w:p w14:paraId="00B01063" w14:textId="4C7694C0" w:rsidR="00234386" w:rsidRPr="006E2A5E" w:rsidRDefault="00BD020B" w:rsidP="00BD020B">
      <w:pPr>
        <w:pStyle w:val="4"/>
        <w:rPr>
          <w:rFonts w:ascii="宋体" w:hAnsi="宋体"/>
          <w:position w:val="-20"/>
        </w:rPr>
      </w:pPr>
      <w:r w:rsidRPr="006E2A5E">
        <w:rPr>
          <w:rFonts w:ascii="宋体" w:hAnsi="宋体"/>
          <w:position w:val="-20"/>
        </w:rPr>
        <w:t>4.12 高清解码器</w:t>
      </w:r>
    </w:p>
    <w:p w14:paraId="5CD46E8C" w14:textId="63AC4E2E" w:rsidR="00BD020B" w:rsidRPr="006E2A5E" w:rsidRDefault="00BD020B" w:rsidP="005C72D8">
      <w:pPr>
        <w:pStyle w:val="affd"/>
        <w:numPr>
          <w:ilvl w:val="0"/>
          <w:numId w:val="48"/>
        </w:numPr>
        <w:ind w:firstLineChars="0"/>
        <w:rPr>
          <w:rFonts w:ascii="宋体" w:hAnsi="宋体"/>
          <w:bCs/>
          <w:sz w:val="24"/>
          <w:szCs w:val="24"/>
        </w:rPr>
      </w:pPr>
      <w:r w:rsidRPr="006E2A5E">
        <w:rPr>
          <w:rFonts w:ascii="宋体" w:hAnsi="宋体"/>
          <w:bCs/>
          <w:sz w:val="24"/>
          <w:szCs w:val="24"/>
        </w:rPr>
        <w:t>采用嵌入式架构，专用Linux系统，使用DSP解码。运行稳定可靠。</w:t>
      </w:r>
    </w:p>
    <w:p w14:paraId="3CEDFD00" w14:textId="3D583F87" w:rsidR="00BD020B" w:rsidRPr="006E2A5E" w:rsidRDefault="00BD020B" w:rsidP="00BD020B">
      <w:pPr>
        <w:pStyle w:val="affd"/>
        <w:numPr>
          <w:ilvl w:val="0"/>
          <w:numId w:val="48"/>
        </w:numPr>
        <w:ind w:firstLineChars="0"/>
        <w:rPr>
          <w:rFonts w:ascii="宋体" w:hAnsi="宋体"/>
          <w:bCs/>
          <w:sz w:val="24"/>
          <w:szCs w:val="24"/>
        </w:rPr>
      </w:pPr>
      <w:r w:rsidRPr="006E2A5E">
        <w:rPr>
          <w:rFonts w:ascii="宋体" w:hAnsi="宋体"/>
          <w:bCs/>
          <w:sz w:val="24"/>
          <w:szCs w:val="24"/>
        </w:rPr>
        <w:t>≥8个HDMI输出接口、≥</w:t>
      </w:r>
      <w:r w:rsidR="00D91A6C" w:rsidRPr="006E2A5E">
        <w:rPr>
          <w:rFonts w:ascii="宋体" w:hAnsi="宋体"/>
          <w:bCs/>
          <w:sz w:val="24"/>
          <w:szCs w:val="24"/>
        </w:rPr>
        <w:t>1</w:t>
      </w:r>
      <w:r w:rsidRPr="006E2A5E">
        <w:rPr>
          <w:rFonts w:ascii="宋体" w:hAnsi="宋体"/>
          <w:bCs/>
          <w:sz w:val="24"/>
          <w:szCs w:val="24"/>
        </w:rPr>
        <w:t>个VGA输入接口、≥</w:t>
      </w:r>
      <w:r w:rsidR="00D91A6C" w:rsidRPr="006E2A5E">
        <w:rPr>
          <w:rFonts w:ascii="宋体" w:hAnsi="宋体"/>
          <w:bCs/>
          <w:sz w:val="24"/>
          <w:szCs w:val="24"/>
        </w:rPr>
        <w:t>1</w:t>
      </w:r>
      <w:r w:rsidRPr="006E2A5E">
        <w:rPr>
          <w:rFonts w:ascii="宋体" w:hAnsi="宋体"/>
          <w:bCs/>
          <w:sz w:val="24"/>
          <w:szCs w:val="24"/>
        </w:rPr>
        <w:t>个DVI输入接口、≥8个独立音频输出接口。</w:t>
      </w:r>
    </w:p>
    <w:p w14:paraId="4AB28F9B" w14:textId="6FFAF1BE" w:rsidR="00BD020B" w:rsidRPr="006E2A5E" w:rsidRDefault="00BD020B" w:rsidP="005C72D8">
      <w:pPr>
        <w:pStyle w:val="affd"/>
        <w:numPr>
          <w:ilvl w:val="0"/>
          <w:numId w:val="48"/>
        </w:numPr>
        <w:ind w:firstLineChars="0"/>
        <w:rPr>
          <w:rFonts w:ascii="宋体" w:hAnsi="宋体"/>
          <w:bCs/>
          <w:sz w:val="24"/>
          <w:szCs w:val="24"/>
        </w:rPr>
      </w:pPr>
      <w:r w:rsidRPr="006E2A5E">
        <w:rPr>
          <w:rFonts w:ascii="宋体" w:hAnsi="宋体"/>
          <w:bCs/>
          <w:sz w:val="24"/>
          <w:szCs w:val="24"/>
        </w:rPr>
        <w:t>支持对解码</w:t>
      </w:r>
      <w:r w:rsidR="00D91A6C" w:rsidRPr="006E2A5E">
        <w:rPr>
          <w:rFonts w:ascii="宋体" w:hAnsi="宋体"/>
          <w:bCs/>
          <w:sz w:val="24"/>
          <w:szCs w:val="24"/>
        </w:rPr>
        <w:t>的</w:t>
      </w:r>
      <w:r w:rsidRPr="006E2A5E">
        <w:rPr>
          <w:rFonts w:ascii="宋体" w:hAnsi="宋体"/>
          <w:bCs/>
          <w:sz w:val="24"/>
          <w:szCs w:val="24"/>
        </w:rPr>
        <w:t>输出的画面进行旋转，支持90°、180°</w:t>
      </w:r>
      <w:r w:rsidR="00D91A6C" w:rsidRPr="006E2A5E">
        <w:rPr>
          <w:rFonts w:ascii="宋体" w:hAnsi="宋体"/>
          <w:bCs/>
          <w:sz w:val="24"/>
          <w:szCs w:val="24"/>
        </w:rPr>
        <w:t>、270°旋转显示</w:t>
      </w:r>
      <w:r w:rsidRPr="006E2A5E">
        <w:rPr>
          <w:rFonts w:ascii="宋体" w:hAnsi="宋体"/>
          <w:bCs/>
          <w:sz w:val="24"/>
          <w:szCs w:val="24"/>
        </w:rPr>
        <w:t>。</w:t>
      </w:r>
    </w:p>
    <w:p w14:paraId="7E387F79" w14:textId="77777777" w:rsidR="00BD020B" w:rsidRPr="006E2A5E" w:rsidRDefault="00BD020B" w:rsidP="005C72D8">
      <w:pPr>
        <w:pStyle w:val="affd"/>
        <w:numPr>
          <w:ilvl w:val="0"/>
          <w:numId w:val="48"/>
        </w:numPr>
        <w:ind w:firstLineChars="0"/>
        <w:rPr>
          <w:rFonts w:ascii="宋体" w:hAnsi="宋体"/>
          <w:bCs/>
          <w:sz w:val="24"/>
          <w:szCs w:val="24"/>
        </w:rPr>
      </w:pPr>
      <w:r w:rsidRPr="006E2A5E">
        <w:rPr>
          <w:rFonts w:ascii="宋体" w:hAnsi="宋体"/>
          <w:bCs/>
          <w:sz w:val="24"/>
          <w:szCs w:val="24"/>
        </w:rPr>
        <w:t>支持通过IE浏览器进行网络模式设置，包括设置为流畅性优先/实时性优先。</w:t>
      </w:r>
    </w:p>
    <w:p w14:paraId="587F3307" w14:textId="5F04B0F9" w:rsidR="00BD020B" w:rsidRPr="006E2A5E" w:rsidRDefault="00BD020B" w:rsidP="005C72D8">
      <w:pPr>
        <w:pStyle w:val="affd"/>
        <w:numPr>
          <w:ilvl w:val="0"/>
          <w:numId w:val="48"/>
        </w:numPr>
        <w:ind w:firstLineChars="0"/>
        <w:rPr>
          <w:rFonts w:ascii="宋体" w:hAnsi="宋体"/>
          <w:bCs/>
          <w:sz w:val="24"/>
          <w:szCs w:val="24"/>
        </w:rPr>
      </w:pPr>
      <w:r w:rsidRPr="006E2A5E">
        <w:rPr>
          <w:rFonts w:ascii="宋体" w:hAnsi="宋体"/>
          <w:bCs/>
          <w:sz w:val="24"/>
          <w:szCs w:val="24"/>
        </w:rPr>
        <w:t>支持通过客户端软件，将客户端所在PC机的显示画面实时解码上墙显示，画面帧率</w:t>
      </w:r>
      <w:r w:rsidR="00D91A6C" w:rsidRPr="006E2A5E">
        <w:rPr>
          <w:rFonts w:ascii="宋体" w:hAnsi="宋体"/>
          <w:bCs/>
          <w:sz w:val="24"/>
          <w:szCs w:val="24"/>
        </w:rPr>
        <w:t>达</w:t>
      </w:r>
      <w:r w:rsidRPr="006E2A5E">
        <w:rPr>
          <w:rFonts w:ascii="宋体" w:hAnsi="宋体"/>
          <w:bCs/>
          <w:sz w:val="24"/>
          <w:szCs w:val="24"/>
        </w:rPr>
        <w:t>30fps。</w:t>
      </w:r>
    </w:p>
    <w:p w14:paraId="22D566F1" w14:textId="2619FE34" w:rsidR="00BD020B" w:rsidRPr="006E2A5E" w:rsidRDefault="00BD020B" w:rsidP="005C72D8">
      <w:pPr>
        <w:pStyle w:val="affd"/>
        <w:numPr>
          <w:ilvl w:val="0"/>
          <w:numId w:val="48"/>
        </w:numPr>
        <w:ind w:firstLineChars="0"/>
        <w:rPr>
          <w:rFonts w:ascii="宋体" w:hAnsi="宋体"/>
          <w:bCs/>
          <w:sz w:val="24"/>
          <w:szCs w:val="24"/>
        </w:rPr>
      </w:pPr>
      <w:r w:rsidRPr="006E2A5E">
        <w:rPr>
          <w:rFonts w:ascii="宋体" w:hAnsi="宋体"/>
          <w:bCs/>
          <w:sz w:val="24"/>
          <w:szCs w:val="24"/>
        </w:rPr>
        <w:lastRenderedPageBreak/>
        <w:t>支持1、2、4、6、8、9、10、12、16、25、36画面分割显示；支持平均分割；支持分割线开启/关闭设置，支持底色设置功能。</w:t>
      </w:r>
    </w:p>
    <w:p w14:paraId="3B9F3639" w14:textId="597C4D9A" w:rsidR="00BD020B" w:rsidRPr="006E2A5E" w:rsidRDefault="00BD020B" w:rsidP="005C72D8">
      <w:pPr>
        <w:pStyle w:val="affd"/>
        <w:numPr>
          <w:ilvl w:val="0"/>
          <w:numId w:val="48"/>
        </w:numPr>
        <w:ind w:firstLineChars="0"/>
        <w:rPr>
          <w:rFonts w:ascii="宋体" w:hAnsi="宋体"/>
          <w:bCs/>
          <w:sz w:val="24"/>
          <w:szCs w:val="24"/>
        </w:rPr>
      </w:pPr>
      <w:r w:rsidRPr="006E2A5E">
        <w:rPr>
          <w:rFonts w:ascii="宋体" w:hAnsi="宋体"/>
          <w:bCs/>
          <w:sz w:val="24"/>
          <w:szCs w:val="24"/>
        </w:rPr>
        <w:t>支持通过HDMI视频输入接口接入分辨率为：3840×2160（</w:t>
      </w:r>
      <w:r w:rsidR="00D91A6C" w:rsidRPr="006E2A5E">
        <w:rPr>
          <w:rFonts w:ascii="宋体" w:hAnsi="宋体"/>
          <w:bCs/>
          <w:sz w:val="24"/>
          <w:szCs w:val="24"/>
        </w:rPr>
        <w:t>30</w:t>
      </w:r>
      <w:r w:rsidRPr="006E2A5E">
        <w:rPr>
          <w:rFonts w:ascii="宋体" w:hAnsi="宋体"/>
          <w:bCs/>
          <w:sz w:val="24"/>
          <w:szCs w:val="24"/>
        </w:rPr>
        <w:t>Hz）、1920×1080（</w:t>
      </w:r>
      <w:r w:rsidR="00D91A6C" w:rsidRPr="006E2A5E">
        <w:rPr>
          <w:rFonts w:ascii="宋体" w:hAnsi="宋体"/>
          <w:bCs/>
          <w:sz w:val="24"/>
          <w:szCs w:val="24"/>
        </w:rPr>
        <w:t>50</w:t>
      </w:r>
      <w:r w:rsidRPr="006E2A5E">
        <w:rPr>
          <w:rFonts w:ascii="宋体" w:hAnsi="宋体"/>
          <w:bCs/>
          <w:sz w:val="24"/>
          <w:szCs w:val="24"/>
        </w:rPr>
        <w:t>Hz）、1680×1050（60Hz）、1600×1200（60Hz）、1280×1024（60Hz）、1280×1024（50Hz）、1280×720（60Hz）、1280×720（50Hz）、800×600（60Hz）</w:t>
      </w:r>
      <w:r w:rsidR="00D91A6C" w:rsidRPr="006E2A5E">
        <w:rPr>
          <w:rFonts w:ascii="宋体" w:hAnsi="宋体"/>
          <w:bCs/>
          <w:sz w:val="24"/>
          <w:szCs w:val="24"/>
        </w:rPr>
        <w:t>等</w:t>
      </w:r>
      <w:r w:rsidRPr="006E2A5E">
        <w:rPr>
          <w:rFonts w:ascii="宋体" w:hAnsi="宋体"/>
          <w:bCs/>
          <w:sz w:val="24"/>
          <w:szCs w:val="24"/>
        </w:rPr>
        <w:t>的视频图像并显</w:t>
      </w:r>
      <w:r w:rsidR="00D91A6C" w:rsidRPr="006E2A5E">
        <w:rPr>
          <w:rFonts w:ascii="宋体" w:hAnsi="宋体"/>
          <w:bCs/>
          <w:sz w:val="24"/>
          <w:szCs w:val="24"/>
        </w:rPr>
        <w:t>。</w:t>
      </w:r>
    </w:p>
    <w:p w14:paraId="1908BE18" w14:textId="77777777" w:rsidR="006172E1" w:rsidRPr="006E2A5E" w:rsidRDefault="006172E1" w:rsidP="006172E1">
      <w:pPr>
        <w:pStyle w:val="4"/>
        <w:rPr>
          <w:rFonts w:ascii="宋体" w:hAnsi="宋体"/>
          <w:position w:val="-20"/>
          <w:szCs w:val="24"/>
        </w:rPr>
      </w:pPr>
      <w:r w:rsidRPr="006E2A5E">
        <w:rPr>
          <w:rFonts w:ascii="宋体" w:hAnsi="宋体"/>
          <w:position w:val="-20"/>
          <w:szCs w:val="24"/>
        </w:rPr>
        <w:t>4.13存储服务器</w:t>
      </w:r>
    </w:p>
    <w:p w14:paraId="7F717076" w14:textId="77777777" w:rsidR="006172E1" w:rsidRPr="006E2A5E" w:rsidRDefault="006172E1" w:rsidP="005C72D8">
      <w:pPr>
        <w:pStyle w:val="a4"/>
        <w:numPr>
          <w:ilvl w:val="1"/>
          <w:numId w:val="50"/>
        </w:numPr>
        <w:spacing w:line="360" w:lineRule="auto"/>
        <w:rPr>
          <w:rFonts w:ascii="宋体" w:hAnsi="宋体"/>
          <w:sz w:val="24"/>
          <w:szCs w:val="24"/>
        </w:rPr>
      </w:pPr>
      <w:r w:rsidRPr="006E2A5E">
        <w:rPr>
          <w:rFonts w:ascii="宋体" w:hAnsi="宋体"/>
          <w:sz w:val="24"/>
          <w:szCs w:val="24"/>
        </w:rPr>
        <w:t>≥两颗64位多核处理器，≥8GB内存，内存支持扩展到≥256GB，需配置冗余金牌电源。</w:t>
      </w:r>
    </w:p>
    <w:p w14:paraId="3DF46597" w14:textId="77777777" w:rsidR="006172E1" w:rsidRPr="006E2A5E" w:rsidRDefault="006172E1" w:rsidP="005C72D8">
      <w:pPr>
        <w:pStyle w:val="a4"/>
        <w:numPr>
          <w:ilvl w:val="1"/>
          <w:numId w:val="50"/>
        </w:numPr>
        <w:spacing w:line="360" w:lineRule="auto"/>
        <w:rPr>
          <w:rFonts w:ascii="宋体" w:hAnsi="宋体"/>
          <w:sz w:val="24"/>
          <w:szCs w:val="24"/>
        </w:rPr>
      </w:pPr>
      <w:r w:rsidRPr="006E2A5E">
        <w:rPr>
          <w:rFonts w:ascii="宋体" w:hAnsi="宋体"/>
          <w:sz w:val="24"/>
          <w:szCs w:val="24"/>
        </w:rPr>
        <w:t>≥4个千兆网口，可增扩≥2个万兆口或≥4个光纤接口，可增扩2个SSD固态硬盘；</w:t>
      </w:r>
    </w:p>
    <w:p w14:paraId="63EA1C1C" w14:textId="77777777" w:rsidR="006172E1" w:rsidRPr="006E2A5E" w:rsidRDefault="006172E1" w:rsidP="005C72D8">
      <w:pPr>
        <w:pStyle w:val="a4"/>
        <w:numPr>
          <w:ilvl w:val="1"/>
          <w:numId w:val="50"/>
        </w:numPr>
        <w:spacing w:line="360" w:lineRule="auto"/>
        <w:rPr>
          <w:rFonts w:ascii="宋体" w:hAnsi="宋体"/>
          <w:sz w:val="24"/>
          <w:szCs w:val="24"/>
        </w:rPr>
      </w:pPr>
      <w:r w:rsidRPr="006E2A5E">
        <w:rPr>
          <w:rFonts w:ascii="宋体" w:hAnsi="宋体"/>
          <w:sz w:val="24"/>
          <w:szCs w:val="24"/>
        </w:rPr>
        <w:t>可接入硬盘≥36块SATA/SAS硬盘；</w:t>
      </w:r>
    </w:p>
    <w:p w14:paraId="2745383D" w14:textId="77777777" w:rsidR="006172E1" w:rsidRPr="006E2A5E" w:rsidRDefault="006172E1" w:rsidP="005C72D8">
      <w:pPr>
        <w:pStyle w:val="a4"/>
        <w:numPr>
          <w:ilvl w:val="1"/>
          <w:numId w:val="50"/>
        </w:numPr>
        <w:spacing w:line="360" w:lineRule="auto"/>
        <w:rPr>
          <w:rFonts w:ascii="宋体" w:hAnsi="宋体"/>
          <w:sz w:val="24"/>
          <w:szCs w:val="24"/>
        </w:rPr>
      </w:pPr>
      <w:r w:rsidRPr="006E2A5E">
        <w:rPr>
          <w:rFonts w:ascii="宋体" w:hAnsi="宋体"/>
          <w:sz w:val="24"/>
          <w:szCs w:val="24"/>
        </w:rPr>
        <w:t>应能接入并存储2448Mbps视频图像，同时转发2448Mbps的视频图像；同时回放384Mbps的视频图像；</w:t>
      </w:r>
    </w:p>
    <w:p w14:paraId="258B3C60" w14:textId="77777777" w:rsidR="006172E1" w:rsidRPr="006E2A5E" w:rsidRDefault="006172E1" w:rsidP="005C72D8">
      <w:pPr>
        <w:pStyle w:val="a4"/>
        <w:numPr>
          <w:ilvl w:val="1"/>
          <w:numId w:val="50"/>
        </w:numPr>
        <w:spacing w:line="360" w:lineRule="auto"/>
        <w:rPr>
          <w:rFonts w:ascii="宋体" w:hAnsi="宋体"/>
          <w:sz w:val="24"/>
          <w:szCs w:val="24"/>
        </w:rPr>
      </w:pPr>
      <w:r w:rsidRPr="006E2A5E">
        <w:rPr>
          <w:rFonts w:ascii="宋体" w:hAnsi="宋体"/>
          <w:sz w:val="24"/>
          <w:szCs w:val="24"/>
        </w:rPr>
        <w:t>可根据数据对象的重要性、访问频率等属性对数据进行自动分层存储。</w:t>
      </w:r>
    </w:p>
    <w:p w14:paraId="6D7EF09E" w14:textId="77777777" w:rsidR="002E21F6" w:rsidRPr="006E2A5E" w:rsidRDefault="002E21F6" w:rsidP="002E21F6">
      <w:pPr>
        <w:pStyle w:val="30"/>
        <w:tabs>
          <w:tab w:val="left" w:pos="720"/>
        </w:tabs>
        <w:ind w:left="1" w:hanging="1"/>
        <w:jc w:val="left"/>
        <w:rPr>
          <w:rFonts w:ascii="宋体" w:hAnsi="宋体"/>
          <w:szCs w:val="24"/>
        </w:rPr>
      </w:pPr>
      <w:bookmarkStart w:id="160" w:name="_Toc120796568"/>
      <w:bookmarkStart w:id="161" w:name="_Toc121906794"/>
      <w:r w:rsidRPr="006E2A5E">
        <w:rPr>
          <w:rFonts w:ascii="宋体" w:hAnsi="宋体"/>
          <w:szCs w:val="24"/>
        </w:rPr>
        <w:t>5. 其他说明</w:t>
      </w:r>
      <w:bookmarkEnd w:id="160"/>
      <w:bookmarkEnd w:id="161"/>
    </w:p>
    <w:p w14:paraId="39E1D25D" w14:textId="77777777" w:rsidR="002E21F6" w:rsidRPr="006E2A5E" w:rsidRDefault="002E21F6" w:rsidP="002E21F6">
      <w:pPr>
        <w:spacing w:line="360" w:lineRule="auto"/>
        <w:rPr>
          <w:rFonts w:ascii="宋体" w:hAnsi="宋体"/>
          <w:sz w:val="24"/>
          <w:szCs w:val="24"/>
        </w:rPr>
      </w:pPr>
      <w:r w:rsidRPr="006E2A5E">
        <w:rPr>
          <w:rFonts w:ascii="宋体" w:hAnsi="宋体"/>
          <w:sz w:val="24"/>
          <w:szCs w:val="24"/>
        </w:rPr>
        <w:t>5.1配置要求中各项设备的数量仅供参考，以实际安装为准。</w:t>
      </w:r>
    </w:p>
    <w:p w14:paraId="27500218" w14:textId="77777777" w:rsidR="002E21F6" w:rsidRPr="006E2A5E" w:rsidRDefault="002E21F6" w:rsidP="002E21F6">
      <w:pPr>
        <w:pStyle w:val="a4"/>
        <w:spacing w:line="360" w:lineRule="auto"/>
        <w:ind w:firstLine="0"/>
        <w:rPr>
          <w:rFonts w:ascii="宋体" w:hAnsi="宋体"/>
          <w:sz w:val="24"/>
          <w:szCs w:val="24"/>
        </w:rPr>
      </w:pPr>
      <w:r w:rsidRPr="006E2A5E">
        <w:rPr>
          <w:rFonts w:ascii="宋体" w:hAnsi="宋体"/>
          <w:sz w:val="24"/>
          <w:szCs w:val="24"/>
        </w:rPr>
        <w:t>5.2投标人需充分考虑系统集成所需的线缆搭建、与各院系现有设备的兼容集成。</w:t>
      </w:r>
    </w:p>
    <w:p w14:paraId="436D110F" w14:textId="77777777" w:rsidR="002E21F6" w:rsidRPr="006E2A5E" w:rsidRDefault="002E21F6" w:rsidP="002E21F6">
      <w:pPr>
        <w:pStyle w:val="a4"/>
        <w:spacing w:line="360" w:lineRule="auto"/>
        <w:ind w:firstLine="0"/>
        <w:rPr>
          <w:rFonts w:ascii="宋体" w:hAnsi="宋体"/>
          <w:sz w:val="24"/>
          <w:szCs w:val="24"/>
        </w:rPr>
      </w:pPr>
      <w:r w:rsidRPr="006E2A5E">
        <w:rPr>
          <w:rFonts w:ascii="宋体" w:hAnsi="宋体"/>
          <w:sz w:val="24"/>
          <w:szCs w:val="24"/>
        </w:rPr>
        <w:t>5.3本项目后期需要进行深化设计，投标方需具备深化设计能力。</w:t>
      </w:r>
    </w:p>
    <w:p w14:paraId="4A344B15" w14:textId="77777777" w:rsidR="002E21F6" w:rsidRPr="006E2A5E" w:rsidRDefault="002E21F6" w:rsidP="002E21F6">
      <w:pPr>
        <w:pStyle w:val="affffb"/>
        <w:spacing w:line="360" w:lineRule="auto"/>
        <w:ind w:firstLineChars="0" w:firstLine="0"/>
        <w:rPr>
          <w:sz w:val="24"/>
          <w:szCs w:val="24"/>
        </w:rPr>
      </w:pPr>
      <w:r w:rsidRPr="006E2A5E">
        <w:rPr>
          <w:sz w:val="24"/>
          <w:szCs w:val="24"/>
        </w:rPr>
        <w:t xml:space="preserve">5.4投标人需明确以下问题: </w:t>
      </w:r>
    </w:p>
    <w:p w14:paraId="53314E47" w14:textId="77777777" w:rsidR="002E21F6" w:rsidRPr="006E2A5E" w:rsidRDefault="002E21F6" w:rsidP="002E21F6">
      <w:pPr>
        <w:pStyle w:val="affffb"/>
        <w:spacing w:line="360" w:lineRule="auto"/>
        <w:ind w:firstLineChars="0" w:firstLine="0"/>
        <w:rPr>
          <w:sz w:val="24"/>
          <w:szCs w:val="24"/>
        </w:rPr>
      </w:pPr>
      <w:r w:rsidRPr="006E2A5E">
        <w:rPr>
          <w:sz w:val="24"/>
          <w:szCs w:val="24"/>
        </w:rPr>
        <w:t>1）</w:t>
      </w:r>
      <w:r w:rsidRPr="006E2A5E">
        <w:rPr>
          <w:sz w:val="24"/>
          <w:szCs w:val="24"/>
        </w:rPr>
        <w:tab/>
        <w:t>投标人负责其提供的应用软件的安装调测。软件系统测试的条款应与技术规范一致，投标人应提供测试条件、方法和过程的草案，最终测试文件由双方共同拟定。</w:t>
      </w:r>
    </w:p>
    <w:p w14:paraId="2594D7FB" w14:textId="77777777" w:rsidR="002E21F6" w:rsidRPr="006E2A5E" w:rsidRDefault="002E21F6" w:rsidP="002E21F6">
      <w:pPr>
        <w:pStyle w:val="affffb"/>
        <w:spacing w:line="360" w:lineRule="auto"/>
        <w:ind w:firstLineChars="0" w:firstLine="0"/>
        <w:rPr>
          <w:sz w:val="24"/>
          <w:szCs w:val="24"/>
        </w:rPr>
      </w:pPr>
      <w:r w:rsidRPr="006E2A5E">
        <w:rPr>
          <w:sz w:val="24"/>
          <w:szCs w:val="24"/>
        </w:rPr>
        <w:t>2）投标人负责完成本项目硬件的安装、敷设、调测，确保达到技术要求且运行稳定。硬件测试的条款应与技术要求一致，投标人应提供测试条件、方法和过程的草案，最终测试文件由双方共同拟定。</w:t>
      </w:r>
    </w:p>
    <w:p w14:paraId="5A2E7805" w14:textId="77777777" w:rsidR="002E21F6" w:rsidRPr="006E2A5E" w:rsidRDefault="002E21F6" w:rsidP="002E21F6">
      <w:pPr>
        <w:pStyle w:val="affffb"/>
        <w:spacing w:line="360" w:lineRule="auto"/>
        <w:ind w:firstLineChars="0" w:firstLine="0"/>
        <w:rPr>
          <w:sz w:val="24"/>
          <w:szCs w:val="24"/>
        </w:rPr>
      </w:pPr>
      <w:r w:rsidRPr="006E2A5E">
        <w:rPr>
          <w:sz w:val="24"/>
          <w:szCs w:val="24"/>
        </w:rPr>
        <w:t>3）</w:t>
      </w:r>
      <w:r w:rsidRPr="006E2A5E">
        <w:rPr>
          <w:sz w:val="24"/>
          <w:szCs w:val="24"/>
        </w:rPr>
        <w:tab/>
        <w:t>投标人负责对安装地点进行现场勘察，保证顺利实施。</w:t>
      </w:r>
    </w:p>
    <w:p w14:paraId="43BF4EBA" w14:textId="77777777" w:rsidR="002E21F6" w:rsidRPr="006E2A5E" w:rsidRDefault="002E21F6" w:rsidP="002E21F6">
      <w:pPr>
        <w:pStyle w:val="affffb"/>
        <w:spacing w:line="360" w:lineRule="auto"/>
        <w:ind w:firstLineChars="0" w:firstLine="0"/>
        <w:rPr>
          <w:sz w:val="24"/>
          <w:szCs w:val="24"/>
        </w:rPr>
      </w:pPr>
      <w:r w:rsidRPr="006E2A5E">
        <w:rPr>
          <w:sz w:val="24"/>
          <w:szCs w:val="24"/>
        </w:rPr>
        <w:t>4）投标人应针对项目管理的主要流程（项目的启动与计划、项目的执行与控制、项目的验收与结束），提供详细的项目管理及安装调试实施方案。投标人应利用自己的专业经验，主动协助采购人的管理人员安排实施计划，划分阶段性的安装</w:t>
      </w:r>
      <w:r w:rsidRPr="006E2A5E">
        <w:rPr>
          <w:sz w:val="24"/>
          <w:szCs w:val="24"/>
        </w:rPr>
        <w:lastRenderedPageBreak/>
        <w:t>进度界面，定时提交进度情况报告，适时的召开协调会，协调过程中有关各方的关系、分工与进度，设备及系统软件的验收、系统割接和投入运行的方案。</w:t>
      </w:r>
    </w:p>
    <w:p w14:paraId="1D3C1987" w14:textId="77777777" w:rsidR="002E21F6" w:rsidRPr="006E2A5E" w:rsidRDefault="002E21F6" w:rsidP="002E21F6">
      <w:pPr>
        <w:spacing w:line="360" w:lineRule="auto"/>
        <w:rPr>
          <w:rFonts w:ascii="宋体" w:hAnsi="宋体"/>
          <w:sz w:val="24"/>
          <w:szCs w:val="24"/>
        </w:rPr>
      </w:pPr>
      <w:r w:rsidRPr="006E2A5E">
        <w:rPr>
          <w:rFonts w:ascii="宋体" w:hAnsi="宋体"/>
          <w:sz w:val="24"/>
          <w:szCs w:val="24"/>
        </w:rPr>
        <w:t>5）投标人负责系统配置、用户数据的录入，完成系统客户化工作，保证系统管理人员正常维护工作的实现。</w:t>
      </w:r>
    </w:p>
    <w:p w14:paraId="25AC0F5C" w14:textId="01D7B3B1" w:rsidR="002E21F6" w:rsidRPr="006E2A5E" w:rsidRDefault="002E21F6" w:rsidP="002E21F6">
      <w:pPr>
        <w:pStyle w:val="a4"/>
        <w:spacing w:line="360" w:lineRule="auto"/>
        <w:ind w:firstLine="0"/>
        <w:rPr>
          <w:rFonts w:ascii="宋体" w:hAnsi="宋体"/>
          <w:sz w:val="24"/>
          <w:szCs w:val="24"/>
        </w:rPr>
      </w:pPr>
      <w:r w:rsidRPr="006E2A5E">
        <w:rPr>
          <w:rFonts w:ascii="宋体" w:hAnsi="宋体"/>
          <w:sz w:val="24"/>
          <w:szCs w:val="24"/>
        </w:rPr>
        <w:t xml:space="preserve">5.5 </w:t>
      </w:r>
      <w:bookmarkStart w:id="162" w:name="_Hlk121769075"/>
      <w:r w:rsidR="00EE7FD0" w:rsidRPr="002F6DCA">
        <w:rPr>
          <w:rFonts w:ascii="宋体" w:hAnsi="宋体"/>
          <w:sz w:val="24"/>
          <w:szCs w:val="24"/>
        </w:rPr>
        <w:t>实验室安全智能监控项目的系统总平台建设由标段一目中标人负责，</w:t>
      </w:r>
      <w:r w:rsidR="00EE7FD0">
        <w:rPr>
          <w:rFonts w:ascii="宋体" w:hAnsi="宋体" w:hint="eastAsia"/>
          <w:sz w:val="24"/>
          <w:szCs w:val="24"/>
        </w:rPr>
        <w:t>本</w:t>
      </w:r>
      <w:r w:rsidR="00EE7FD0" w:rsidRPr="002F6DCA">
        <w:rPr>
          <w:rFonts w:ascii="宋体" w:hAnsi="宋体"/>
          <w:sz w:val="24"/>
          <w:szCs w:val="24"/>
        </w:rPr>
        <w:t>项目中标人需配合标段一中标人完成系统平台与</w:t>
      </w:r>
      <w:r w:rsidR="004D140F">
        <w:rPr>
          <w:rFonts w:ascii="宋体" w:hAnsi="宋体" w:hint="eastAsia"/>
          <w:sz w:val="24"/>
          <w:szCs w:val="24"/>
        </w:rPr>
        <w:t>本项目</w:t>
      </w:r>
      <w:r w:rsidR="00EE7FD0" w:rsidRPr="002F6DCA">
        <w:rPr>
          <w:rFonts w:ascii="宋体" w:hAnsi="宋体"/>
          <w:sz w:val="24"/>
          <w:szCs w:val="24"/>
        </w:rPr>
        <w:t>软件、监控、监测设备等各硬件的总体集成。</w:t>
      </w:r>
      <w:r w:rsidR="00EE7FD0">
        <w:rPr>
          <w:rFonts w:ascii="宋体" w:hAnsi="宋体" w:hint="eastAsia"/>
          <w:sz w:val="24"/>
          <w:szCs w:val="24"/>
        </w:rPr>
        <w:t>本</w:t>
      </w:r>
      <w:r w:rsidR="00EE7FD0" w:rsidRPr="002F6DCA">
        <w:rPr>
          <w:rFonts w:ascii="宋体" w:hAnsi="宋体"/>
          <w:sz w:val="24"/>
          <w:szCs w:val="24"/>
        </w:rPr>
        <w:t>项目软、硬件需满足</w:t>
      </w:r>
      <w:r w:rsidR="00EE7FD0">
        <w:rPr>
          <w:rFonts w:ascii="宋体" w:hAnsi="宋体" w:hint="eastAsia"/>
          <w:sz w:val="24"/>
          <w:szCs w:val="24"/>
        </w:rPr>
        <w:t>标段一</w:t>
      </w:r>
      <w:r w:rsidR="00EE7FD0" w:rsidRPr="002F6DCA">
        <w:rPr>
          <w:rFonts w:ascii="宋体" w:hAnsi="宋体"/>
          <w:sz w:val="24"/>
          <w:szCs w:val="24"/>
        </w:rPr>
        <w:t>平台对接及APP对接要求，如对接产生其他费用此部分费用需中标方自行承担负责。</w:t>
      </w:r>
      <w:bookmarkEnd w:id="162"/>
    </w:p>
    <w:p w14:paraId="54D6028E" w14:textId="77777777" w:rsidR="002E21F6" w:rsidRPr="006E2A5E" w:rsidRDefault="002E21F6" w:rsidP="002E21F6">
      <w:pPr>
        <w:pStyle w:val="30"/>
        <w:tabs>
          <w:tab w:val="left" w:pos="720"/>
        </w:tabs>
        <w:ind w:left="1" w:hanging="1"/>
        <w:jc w:val="left"/>
        <w:rPr>
          <w:rFonts w:ascii="宋体" w:hAnsi="宋体"/>
          <w:szCs w:val="24"/>
        </w:rPr>
      </w:pPr>
      <w:bookmarkStart w:id="163" w:name="_Toc120796569"/>
      <w:bookmarkStart w:id="164" w:name="_Toc121906795"/>
      <w:r w:rsidRPr="006E2A5E">
        <w:rPr>
          <w:rFonts w:ascii="宋体" w:hAnsi="宋体"/>
          <w:szCs w:val="24"/>
        </w:rPr>
        <w:t>6.售后服务</w:t>
      </w:r>
      <w:bookmarkEnd w:id="163"/>
      <w:bookmarkEnd w:id="164"/>
    </w:p>
    <w:p w14:paraId="312CDC07" w14:textId="21C36A43" w:rsidR="002E21F6" w:rsidRPr="006E2A5E" w:rsidRDefault="002E21F6" w:rsidP="002E21F6">
      <w:pPr>
        <w:spacing w:line="360" w:lineRule="auto"/>
        <w:rPr>
          <w:rFonts w:ascii="宋体" w:hAnsi="宋体"/>
          <w:sz w:val="24"/>
          <w:szCs w:val="24"/>
        </w:rPr>
      </w:pPr>
      <w:bookmarkStart w:id="165" w:name="_Hlk121047446"/>
      <w:r w:rsidRPr="006E2A5E">
        <w:rPr>
          <w:rFonts w:ascii="宋体" w:hAnsi="宋体"/>
          <w:sz w:val="24"/>
          <w:szCs w:val="24"/>
        </w:rPr>
        <w:t>6.1合同货物整体质量保证期为验收合格之日起</w:t>
      </w:r>
      <w:r w:rsidRPr="006E2A5E">
        <w:rPr>
          <w:rFonts w:ascii="宋体" w:hAnsi="宋体"/>
          <w:sz w:val="24"/>
          <w:szCs w:val="24"/>
        </w:rPr>
        <w:softHyphen/>
      </w:r>
      <w:r w:rsidRPr="006E2A5E">
        <w:rPr>
          <w:rFonts w:ascii="宋体" w:hAnsi="宋体"/>
          <w:sz w:val="24"/>
          <w:szCs w:val="24"/>
        </w:rPr>
        <w:softHyphen/>
      </w:r>
      <w:r w:rsidRPr="006E2A5E">
        <w:rPr>
          <w:rFonts w:ascii="宋体" w:hAnsi="宋体"/>
          <w:sz w:val="24"/>
          <w:szCs w:val="24"/>
        </w:rPr>
        <w:softHyphen/>
      </w:r>
      <w:r w:rsidR="005C72D8" w:rsidRPr="006E2A5E">
        <w:rPr>
          <w:rFonts w:ascii="宋体" w:hAnsi="宋体"/>
          <w:sz w:val="24"/>
          <w:szCs w:val="24"/>
          <w:u w:val="single"/>
        </w:rPr>
        <w:t>36</w:t>
      </w:r>
      <w:r w:rsidRPr="006E2A5E">
        <w:rPr>
          <w:rFonts w:ascii="宋体" w:hAnsi="宋体"/>
          <w:sz w:val="24"/>
          <w:szCs w:val="24"/>
        </w:rPr>
        <w:t>个月。</w:t>
      </w:r>
    </w:p>
    <w:p w14:paraId="2101B53D" w14:textId="77777777" w:rsidR="002E21F6" w:rsidRPr="006E2A5E" w:rsidRDefault="002E21F6" w:rsidP="002E21F6">
      <w:pPr>
        <w:pStyle w:val="ac"/>
        <w:rPr>
          <w:rFonts w:ascii="宋体" w:hAnsi="宋体"/>
          <w:sz w:val="24"/>
          <w:szCs w:val="24"/>
        </w:rPr>
      </w:pPr>
      <w:r w:rsidRPr="006E2A5E">
        <w:rPr>
          <w:rFonts w:ascii="宋体" w:hAnsi="宋体"/>
          <w:sz w:val="24"/>
          <w:szCs w:val="24"/>
        </w:rPr>
        <w:t>6.2 质保期内每年至少一次主动义务服务，对设备软件进行全面测试、评估，</w:t>
      </w:r>
    </w:p>
    <w:p w14:paraId="59929D94" w14:textId="77777777" w:rsidR="002E21F6" w:rsidRPr="006E2A5E" w:rsidRDefault="002E21F6" w:rsidP="002E21F6">
      <w:pPr>
        <w:pStyle w:val="ac"/>
        <w:rPr>
          <w:rFonts w:ascii="宋体" w:hAnsi="宋体"/>
          <w:sz w:val="24"/>
          <w:szCs w:val="24"/>
        </w:rPr>
      </w:pPr>
      <w:r w:rsidRPr="006E2A5E">
        <w:rPr>
          <w:rFonts w:ascii="宋体" w:hAnsi="宋体"/>
          <w:sz w:val="24"/>
          <w:szCs w:val="24"/>
        </w:rPr>
        <w:t>6.3质保期内免费提供原厂技术人员对采购人的操作技术培训和相关技术资料。培训时间不少于</w:t>
      </w:r>
      <w:r w:rsidRPr="006E2A5E">
        <w:rPr>
          <w:rFonts w:ascii="宋体" w:hAnsi="宋体"/>
          <w:sz w:val="24"/>
          <w:szCs w:val="24"/>
          <w:u w:val="single"/>
        </w:rPr>
        <w:t>36</w:t>
      </w:r>
      <w:r w:rsidRPr="006E2A5E">
        <w:rPr>
          <w:rFonts w:ascii="宋体" w:hAnsi="宋体"/>
          <w:sz w:val="24"/>
          <w:szCs w:val="24"/>
        </w:rPr>
        <w:t xml:space="preserve"> 天。</w:t>
      </w:r>
    </w:p>
    <w:p w14:paraId="68B42E59" w14:textId="77777777" w:rsidR="002E21F6" w:rsidRPr="006E2A5E" w:rsidRDefault="002E21F6" w:rsidP="002E21F6">
      <w:pPr>
        <w:spacing w:line="360" w:lineRule="auto"/>
        <w:rPr>
          <w:rFonts w:ascii="宋体" w:hAnsi="宋体"/>
          <w:sz w:val="24"/>
          <w:szCs w:val="24"/>
        </w:rPr>
      </w:pPr>
      <w:r w:rsidRPr="006E2A5E">
        <w:rPr>
          <w:rFonts w:ascii="宋体" w:hAnsi="宋体"/>
          <w:sz w:val="24"/>
          <w:szCs w:val="24"/>
        </w:rPr>
        <w:t>6.4中标人应为质量保证期服务配备充足的技术人员、工具和备件并保证提供的联系方式畅通。中标人应在收到采购人通知后</w:t>
      </w:r>
      <w:r w:rsidRPr="006E2A5E">
        <w:rPr>
          <w:rFonts w:ascii="宋体" w:hAnsi="宋体"/>
          <w:sz w:val="24"/>
          <w:szCs w:val="24"/>
          <w:u w:val="single"/>
        </w:rPr>
        <w:t>2</w:t>
      </w:r>
      <w:r w:rsidRPr="006E2A5E">
        <w:rPr>
          <w:rFonts w:ascii="宋体" w:hAnsi="宋体"/>
          <w:sz w:val="24"/>
          <w:szCs w:val="24"/>
        </w:rPr>
        <w:t>小时内作出响应，如需中标人到合同货物现场，中标人应在收到采购人通知后</w:t>
      </w:r>
      <w:r w:rsidRPr="006E2A5E">
        <w:rPr>
          <w:rFonts w:ascii="宋体" w:hAnsi="宋体"/>
          <w:sz w:val="24"/>
          <w:szCs w:val="24"/>
          <w:u w:val="single"/>
        </w:rPr>
        <w:t>24</w:t>
      </w:r>
      <w:r w:rsidRPr="006E2A5E">
        <w:rPr>
          <w:rFonts w:ascii="宋体" w:hAnsi="宋体"/>
          <w:sz w:val="24"/>
          <w:szCs w:val="24"/>
        </w:rPr>
        <w:t>小时内到达，并在到达后</w:t>
      </w:r>
      <w:r w:rsidRPr="006E2A5E">
        <w:rPr>
          <w:rFonts w:ascii="宋体" w:hAnsi="宋体"/>
          <w:sz w:val="24"/>
          <w:szCs w:val="24"/>
          <w:u w:val="single"/>
        </w:rPr>
        <w:t>3</w:t>
      </w:r>
      <w:r w:rsidRPr="006E2A5E">
        <w:rPr>
          <w:rFonts w:ascii="宋体" w:hAnsi="宋体"/>
          <w:sz w:val="24"/>
          <w:szCs w:val="24"/>
        </w:rPr>
        <w:t>日内解决合同货物的故障（重大故障除外）。如果中标人未在上述时间内作出响应，则采购人有权自行或委托他人解决相关问题或查找和解决合同货物的故障，中标人应承担由此发生的全部费用。质保期内的设备维修、更换所产生的一切费用由中标人负责。</w:t>
      </w:r>
      <w:r w:rsidRPr="006E2A5E">
        <w:rPr>
          <w:rFonts w:ascii="宋体" w:hAnsi="宋体"/>
          <w:sz w:val="24"/>
          <w:szCs w:val="24"/>
          <w:shd w:val="clear" w:color="auto" w:fill="FFFFFF"/>
        </w:rPr>
        <w:t>质保期外中标供应商必须免费提供技术支持和现场维修，收取材料成本费用。</w:t>
      </w:r>
    </w:p>
    <w:p w14:paraId="636308A3" w14:textId="77777777" w:rsidR="002E21F6" w:rsidRPr="006E2A5E" w:rsidRDefault="002E21F6" w:rsidP="002E21F6">
      <w:pPr>
        <w:pStyle w:val="30"/>
        <w:tabs>
          <w:tab w:val="left" w:pos="720"/>
        </w:tabs>
        <w:ind w:left="1" w:hanging="1"/>
        <w:jc w:val="left"/>
        <w:rPr>
          <w:rFonts w:ascii="宋体" w:hAnsi="宋体"/>
        </w:rPr>
      </w:pPr>
      <w:bookmarkStart w:id="166" w:name="_Toc120796570"/>
      <w:bookmarkStart w:id="167" w:name="_Toc121906796"/>
      <w:bookmarkStart w:id="168" w:name="_Hlk120983282"/>
      <w:bookmarkEnd w:id="165"/>
      <w:r w:rsidRPr="006E2A5E">
        <w:rPr>
          <w:rFonts w:ascii="宋体" w:hAnsi="宋体"/>
        </w:rPr>
        <w:t>7. 报价</w:t>
      </w:r>
      <w:bookmarkEnd w:id="166"/>
      <w:bookmarkEnd w:id="167"/>
    </w:p>
    <w:bookmarkEnd w:id="168"/>
    <w:p w14:paraId="2B40C884" w14:textId="77777777" w:rsidR="000D2848" w:rsidRDefault="000D2848" w:rsidP="000D2848">
      <w:pPr>
        <w:spacing w:line="360" w:lineRule="auto"/>
        <w:rPr>
          <w:rFonts w:ascii="宋体" w:hAnsi="宋体"/>
          <w:sz w:val="24"/>
          <w:szCs w:val="24"/>
        </w:rPr>
      </w:pPr>
      <w:r w:rsidRPr="00266585">
        <w:rPr>
          <w:rFonts w:ascii="宋体" w:hAnsi="宋体"/>
          <w:sz w:val="24"/>
          <w:szCs w:val="24"/>
        </w:rPr>
        <w:t>7.1</w:t>
      </w:r>
      <w:bookmarkStart w:id="169" w:name="_Hlk121737544"/>
      <w:r w:rsidRPr="00266585">
        <w:rPr>
          <w:rFonts w:ascii="宋体" w:hAnsi="宋体"/>
          <w:sz w:val="24"/>
          <w:szCs w:val="24"/>
        </w:rPr>
        <w:t>本项目投标报价分硬件/设备</w:t>
      </w:r>
      <w:r>
        <w:rPr>
          <w:rFonts w:ascii="宋体" w:hAnsi="宋体" w:hint="eastAsia"/>
          <w:sz w:val="24"/>
          <w:szCs w:val="24"/>
        </w:rPr>
        <w:t>部分和软件部分</w:t>
      </w:r>
      <w:r w:rsidRPr="00266585">
        <w:rPr>
          <w:rFonts w:ascii="宋体" w:hAnsi="宋体"/>
          <w:sz w:val="24"/>
          <w:szCs w:val="24"/>
        </w:rPr>
        <w:t>两部分</w:t>
      </w:r>
      <w:r>
        <w:rPr>
          <w:rFonts w:ascii="宋体" w:hAnsi="宋体" w:hint="eastAsia"/>
          <w:sz w:val="24"/>
          <w:szCs w:val="24"/>
        </w:rPr>
        <w:t>:</w:t>
      </w:r>
    </w:p>
    <w:p w14:paraId="6F592D04" w14:textId="77777777" w:rsidR="000D2848" w:rsidRDefault="000D2848" w:rsidP="000D2848">
      <w:pPr>
        <w:spacing w:line="360" w:lineRule="auto"/>
        <w:rPr>
          <w:rFonts w:ascii="宋体" w:hAnsi="宋体"/>
          <w:sz w:val="24"/>
          <w:szCs w:val="24"/>
        </w:rPr>
      </w:pPr>
      <w:r>
        <w:rPr>
          <w:rFonts w:ascii="宋体" w:hAnsi="宋体" w:hint="eastAsia"/>
          <w:sz w:val="24"/>
          <w:szCs w:val="24"/>
        </w:rPr>
        <w:t>（1）</w:t>
      </w:r>
      <w:r w:rsidRPr="00266585">
        <w:rPr>
          <w:rFonts w:ascii="宋体" w:hAnsi="宋体"/>
          <w:sz w:val="24"/>
          <w:szCs w:val="24"/>
        </w:rPr>
        <w:t>硬件/设备</w:t>
      </w:r>
      <w:r>
        <w:rPr>
          <w:rFonts w:ascii="宋体" w:hAnsi="宋体" w:hint="eastAsia"/>
          <w:sz w:val="24"/>
          <w:szCs w:val="24"/>
        </w:rPr>
        <w:t>部分报价：</w:t>
      </w:r>
      <w:r w:rsidRPr="00266585">
        <w:rPr>
          <w:rFonts w:ascii="宋体" w:hAnsi="宋体"/>
          <w:sz w:val="24"/>
          <w:szCs w:val="24"/>
        </w:rPr>
        <w:t>投标人需报出具体硬件/设备（此部分设备清单详见表1）的单价，</w:t>
      </w:r>
      <w:r>
        <w:rPr>
          <w:rFonts w:ascii="宋体" w:hAnsi="宋体" w:hint="eastAsia"/>
          <w:sz w:val="24"/>
          <w:szCs w:val="24"/>
        </w:rPr>
        <w:t>并按照第一章中给出的数量计算出</w:t>
      </w:r>
      <w:r w:rsidRPr="00266585">
        <w:rPr>
          <w:rFonts w:ascii="宋体" w:hAnsi="宋体"/>
          <w:sz w:val="24"/>
          <w:szCs w:val="24"/>
        </w:rPr>
        <w:t>硬件/设备</w:t>
      </w:r>
      <w:r>
        <w:rPr>
          <w:rFonts w:ascii="宋体" w:hAnsi="宋体" w:hint="eastAsia"/>
          <w:sz w:val="24"/>
          <w:szCs w:val="24"/>
        </w:rPr>
        <w:t>部分总价，用</w:t>
      </w:r>
      <w:r w:rsidRPr="00266585">
        <w:rPr>
          <w:rFonts w:ascii="宋体" w:hAnsi="宋体"/>
          <w:sz w:val="24"/>
          <w:szCs w:val="24"/>
        </w:rPr>
        <w:t>硬件/设备</w:t>
      </w:r>
      <w:r>
        <w:rPr>
          <w:rFonts w:ascii="宋体" w:hAnsi="宋体" w:hint="eastAsia"/>
          <w:sz w:val="24"/>
          <w:szCs w:val="24"/>
        </w:rPr>
        <w:t>部分总价参与价格评审。</w:t>
      </w:r>
      <w:r w:rsidRPr="00266585">
        <w:rPr>
          <w:rFonts w:ascii="宋体" w:hAnsi="宋体"/>
          <w:sz w:val="24"/>
          <w:szCs w:val="24"/>
        </w:rPr>
        <w:t>供应商所报的各硬件/设备</w:t>
      </w:r>
      <w:r>
        <w:rPr>
          <w:rFonts w:ascii="宋体" w:hAnsi="宋体" w:hint="eastAsia"/>
          <w:sz w:val="24"/>
          <w:szCs w:val="24"/>
        </w:rPr>
        <w:t>的</w:t>
      </w:r>
      <w:r w:rsidRPr="00266585">
        <w:rPr>
          <w:rFonts w:ascii="宋体" w:hAnsi="宋体"/>
          <w:sz w:val="24"/>
          <w:szCs w:val="24"/>
        </w:rPr>
        <w:t>单价在合同履行过程中是固定不变的，不得以任何理由予以变更。</w:t>
      </w:r>
      <w:r>
        <w:rPr>
          <w:rFonts w:ascii="宋体" w:hAnsi="宋体" w:hint="eastAsia"/>
          <w:sz w:val="24"/>
          <w:szCs w:val="24"/>
        </w:rPr>
        <w:t>磋商文件第一章中给出的数量仅供参考，</w:t>
      </w:r>
      <w:r w:rsidRPr="00266585">
        <w:rPr>
          <w:rFonts w:ascii="宋体" w:hAnsi="宋体"/>
          <w:sz w:val="24"/>
          <w:szCs w:val="24"/>
        </w:rPr>
        <w:t>项目完成设备安装及调试后，采购人将委托第三方进行结算审计，以审定的最终</w:t>
      </w:r>
      <w:r w:rsidRPr="008B1888">
        <w:rPr>
          <w:rFonts w:ascii="宋体" w:hAnsi="宋体" w:hint="eastAsia"/>
          <w:sz w:val="24"/>
          <w:szCs w:val="24"/>
        </w:rPr>
        <w:t>实际安装</w:t>
      </w:r>
      <w:r w:rsidRPr="00266585">
        <w:rPr>
          <w:rFonts w:ascii="宋体" w:hAnsi="宋体"/>
          <w:sz w:val="24"/>
          <w:szCs w:val="24"/>
        </w:rPr>
        <w:t>数量进行结算；</w:t>
      </w:r>
    </w:p>
    <w:p w14:paraId="4B20F414" w14:textId="77777777" w:rsidR="000D2848" w:rsidRPr="00266585" w:rsidRDefault="000D2848" w:rsidP="000D2848">
      <w:pPr>
        <w:spacing w:line="360" w:lineRule="auto"/>
        <w:ind w:firstLineChars="236" w:firstLine="566"/>
        <w:rPr>
          <w:rFonts w:ascii="宋体" w:hAnsi="宋体"/>
          <w:sz w:val="24"/>
          <w:szCs w:val="24"/>
        </w:rPr>
      </w:pPr>
      <w:r w:rsidRPr="00266585">
        <w:rPr>
          <w:rFonts w:ascii="宋体" w:hAnsi="宋体"/>
          <w:sz w:val="24"/>
          <w:szCs w:val="24"/>
        </w:rPr>
        <w:lastRenderedPageBreak/>
        <w:t>除表1中所列硬件/设备的费用外，其他如跳线、熔接、耦合器、光纤盒、耦合器、接头、线卡、线鼻、水晶头、管接、抱箍、抱卡、盒接、电子标签、标识、扎带等的安装辅材辅料均应包含在线缆部分的报价当中。线缆部分报价应包含完成线缆本身材料成本、本项目设备的安装调试费用及所有辅材辅料的价格，采购人将不再为安装调试支付任何额外费用。在本技术需求文件所提供的资料和技术要求中未明确说明，但可以推断是整个系统安装和运行时不可缺少或必需的一切辅材辅料和工作，投标人必须提供。投标人应考虑到在项目实施过程中设备、线缆、辅材数量可能存在的变动。</w:t>
      </w:r>
    </w:p>
    <w:p w14:paraId="4A408665" w14:textId="60293043" w:rsidR="000D2848" w:rsidRPr="00266585" w:rsidRDefault="000D2848" w:rsidP="000D2848">
      <w:pPr>
        <w:spacing w:line="360" w:lineRule="auto"/>
        <w:rPr>
          <w:rFonts w:ascii="宋体" w:hAnsi="宋体"/>
          <w:sz w:val="24"/>
          <w:szCs w:val="24"/>
        </w:rPr>
      </w:pPr>
      <w:r>
        <w:rPr>
          <w:rFonts w:ascii="宋体" w:hAnsi="宋体" w:hint="eastAsia"/>
          <w:sz w:val="24"/>
          <w:szCs w:val="24"/>
        </w:rPr>
        <w:t>（2）软件部分报价：</w:t>
      </w:r>
      <w:r w:rsidRPr="00266585">
        <w:rPr>
          <w:rFonts w:ascii="宋体" w:hAnsi="宋体"/>
          <w:sz w:val="24"/>
          <w:szCs w:val="24"/>
        </w:rPr>
        <w:t>实验室安全智能监控系统平台费用采用总价合同方式报价，参照交钥匙项目执行，报价应包含完成系统总平台的建设、安装、调测、系统配置、数据对接/录入、</w:t>
      </w:r>
      <w:r w:rsidR="008D7148" w:rsidRPr="006E2A5E">
        <w:rPr>
          <w:rFonts w:ascii="宋体" w:hAnsi="宋体"/>
          <w:sz w:val="24"/>
          <w:szCs w:val="24"/>
        </w:rPr>
        <w:t>以及本项目</w:t>
      </w:r>
      <w:r w:rsidR="00432325">
        <w:rPr>
          <w:rFonts w:ascii="宋体" w:hAnsi="宋体" w:hint="eastAsia"/>
          <w:sz w:val="24"/>
          <w:szCs w:val="24"/>
        </w:rPr>
        <w:t>、</w:t>
      </w:r>
      <w:r w:rsidR="008D7148" w:rsidRPr="006E2A5E">
        <w:rPr>
          <w:rFonts w:ascii="宋体" w:hAnsi="宋体"/>
          <w:sz w:val="24"/>
          <w:szCs w:val="24"/>
        </w:rPr>
        <w:t>标段一</w:t>
      </w:r>
      <w:r w:rsidR="00432325">
        <w:rPr>
          <w:rFonts w:ascii="宋体" w:hAnsi="宋体" w:hint="eastAsia"/>
          <w:sz w:val="24"/>
          <w:szCs w:val="24"/>
        </w:rPr>
        <w:t>、标段二、标段三</w:t>
      </w:r>
      <w:r w:rsidR="008D7148" w:rsidRPr="006E2A5E">
        <w:rPr>
          <w:rFonts w:ascii="宋体" w:hAnsi="宋体"/>
          <w:sz w:val="24"/>
          <w:szCs w:val="24"/>
        </w:rPr>
        <w:t>项目</w:t>
      </w:r>
      <w:r w:rsidR="00432325">
        <w:rPr>
          <w:rFonts w:ascii="宋体" w:hAnsi="宋体" w:hint="eastAsia"/>
          <w:sz w:val="24"/>
          <w:szCs w:val="24"/>
        </w:rPr>
        <w:t>的总体集成</w:t>
      </w:r>
      <w:r w:rsidR="008D7148" w:rsidRPr="006E2A5E">
        <w:rPr>
          <w:rFonts w:ascii="宋体" w:hAnsi="宋体"/>
          <w:sz w:val="24"/>
          <w:szCs w:val="24"/>
        </w:rPr>
        <w:t>等的价格，</w:t>
      </w:r>
      <w:r w:rsidRPr="00266585">
        <w:rPr>
          <w:rFonts w:ascii="宋体" w:hAnsi="宋体"/>
          <w:sz w:val="24"/>
          <w:szCs w:val="24"/>
        </w:rPr>
        <w:t>采购人将不再为实验室安全智能监控系统平台部分支付任何额外费用。</w:t>
      </w:r>
      <w:bookmarkEnd w:id="169"/>
    </w:p>
    <w:p w14:paraId="108DC3C3" w14:textId="12B24CA4" w:rsidR="002E21F6" w:rsidRPr="006E2A5E" w:rsidRDefault="002E21F6" w:rsidP="002E21F6">
      <w:pPr>
        <w:pStyle w:val="a4"/>
        <w:spacing w:line="360" w:lineRule="auto"/>
        <w:ind w:firstLine="0"/>
        <w:rPr>
          <w:rFonts w:ascii="宋体" w:hAnsi="宋体"/>
          <w:b/>
          <w:bCs/>
          <w:sz w:val="24"/>
          <w:szCs w:val="24"/>
        </w:rPr>
      </w:pPr>
      <w:r w:rsidRPr="006E2A5E">
        <w:rPr>
          <w:rFonts w:ascii="宋体" w:hAnsi="宋体"/>
          <w:b/>
          <w:bCs/>
          <w:sz w:val="24"/>
          <w:szCs w:val="24"/>
        </w:rPr>
        <w:t>7.2硬件/设备报价清单（表1）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3295"/>
        <w:gridCol w:w="1676"/>
        <w:gridCol w:w="1676"/>
      </w:tblGrid>
      <w:tr w:rsidR="006E2A5E" w:rsidRPr="006E2A5E" w14:paraId="536EF5D0" w14:textId="77777777" w:rsidTr="002E21F6">
        <w:trPr>
          <w:trHeight w:hRule="exact" w:val="340"/>
        </w:trPr>
        <w:tc>
          <w:tcPr>
            <w:tcW w:w="750" w:type="dxa"/>
            <w:vAlign w:val="center"/>
          </w:tcPr>
          <w:p w14:paraId="524F4689" w14:textId="77777777" w:rsidR="002E21F6" w:rsidRPr="006E2A5E" w:rsidRDefault="002E21F6" w:rsidP="002C1911">
            <w:pPr>
              <w:jc w:val="center"/>
              <w:rPr>
                <w:rFonts w:ascii="宋体" w:hAnsi="宋体"/>
                <w:b/>
                <w:bCs/>
                <w:sz w:val="24"/>
                <w:szCs w:val="24"/>
              </w:rPr>
            </w:pPr>
            <w:bookmarkStart w:id="170" w:name="_Hlk120983289"/>
            <w:r w:rsidRPr="006E2A5E">
              <w:rPr>
                <w:rFonts w:ascii="宋体" w:hAnsi="宋体"/>
                <w:b/>
                <w:bCs/>
                <w:sz w:val="24"/>
                <w:szCs w:val="24"/>
              </w:rPr>
              <w:t>序号</w:t>
            </w:r>
          </w:p>
        </w:tc>
        <w:tc>
          <w:tcPr>
            <w:tcW w:w="3295" w:type="dxa"/>
            <w:vAlign w:val="center"/>
          </w:tcPr>
          <w:p w14:paraId="4651D41B" w14:textId="77777777" w:rsidR="002E21F6" w:rsidRPr="006E2A5E" w:rsidRDefault="002E21F6" w:rsidP="002C1911">
            <w:pPr>
              <w:jc w:val="center"/>
              <w:rPr>
                <w:rFonts w:ascii="宋体" w:hAnsi="宋体"/>
                <w:b/>
                <w:bCs/>
                <w:sz w:val="24"/>
                <w:szCs w:val="24"/>
              </w:rPr>
            </w:pPr>
            <w:r w:rsidRPr="006E2A5E">
              <w:rPr>
                <w:rFonts w:ascii="宋体" w:hAnsi="宋体"/>
                <w:b/>
                <w:bCs/>
                <w:sz w:val="24"/>
                <w:szCs w:val="24"/>
              </w:rPr>
              <w:t>名称</w:t>
            </w:r>
          </w:p>
        </w:tc>
        <w:tc>
          <w:tcPr>
            <w:tcW w:w="1676" w:type="dxa"/>
            <w:vAlign w:val="center"/>
          </w:tcPr>
          <w:p w14:paraId="4C42DD95" w14:textId="77777777" w:rsidR="002E21F6" w:rsidRPr="006E2A5E" w:rsidRDefault="002E21F6" w:rsidP="002C1911">
            <w:pPr>
              <w:jc w:val="center"/>
              <w:rPr>
                <w:rFonts w:ascii="宋体" w:hAnsi="宋体"/>
                <w:b/>
                <w:bCs/>
                <w:sz w:val="24"/>
                <w:szCs w:val="24"/>
              </w:rPr>
            </w:pPr>
            <w:r w:rsidRPr="006E2A5E">
              <w:rPr>
                <w:rFonts w:ascii="宋体" w:hAnsi="宋体"/>
                <w:b/>
                <w:bCs/>
                <w:sz w:val="24"/>
                <w:szCs w:val="24"/>
              </w:rPr>
              <w:t>最高限价</w:t>
            </w:r>
          </w:p>
        </w:tc>
        <w:tc>
          <w:tcPr>
            <w:tcW w:w="1676" w:type="dxa"/>
            <w:vAlign w:val="center"/>
          </w:tcPr>
          <w:p w14:paraId="3C3B8BCC" w14:textId="77777777" w:rsidR="002E21F6" w:rsidRPr="006E2A5E" w:rsidRDefault="002E21F6" w:rsidP="002C1911">
            <w:pPr>
              <w:jc w:val="center"/>
              <w:rPr>
                <w:rFonts w:ascii="宋体" w:hAnsi="宋体"/>
                <w:b/>
                <w:bCs/>
                <w:sz w:val="24"/>
                <w:szCs w:val="24"/>
              </w:rPr>
            </w:pPr>
            <w:r w:rsidRPr="006E2A5E">
              <w:rPr>
                <w:rFonts w:ascii="宋体" w:hAnsi="宋体"/>
                <w:b/>
                <w:bCs/>
                <w:sz w:val="24"/>
                <w:szCs w:val="24"/>
              </w:rPr>
              <w:t>单位</w:t>
            </w:r>
          </w:p>
        </w:tc>
      </w:tr>
      <w:tr w:rsidR="006E2A5E" w:rsidRPr="006E2A5E" w14:paraId="54069F12" w14:textId="77777777" w:rsidTr="002E21F6">
        <w:trPr>
          <w:trHeight w:hRule="exact" w:val="340"/>
        </w:trPr>
        <w:tc>
          <w:tcPr>
            <w:tcW w:w="750" w:type="dxa"/>
            <w:vAlign w:val="center"/>
          </w:tcPr>
          <w:p w14:paraId="49166BAF" w14:textId="4B75169C" w:rsidR="002C1911" w:rsidRPr="006E2A5E" w:rsidRDefault="00574920" w:rsidP="002C1911">
            <w:pPr>
              <w:jc w:val="center"/>
              <w:rPr>
                <w:rFonts w:ascii="宋体" w:hAnsi="宋体"/>
                <w:sz w:val="24"/>
                <w:szCs w:val="24"/>
              </w:rPr>
            </w:pPr>
            <w:r w:rsidRPr="006E2A5E">
              <w:rPr>
                <w:rFonts w:ascii="宋体" w:hAnsi="宋体"/>
                <w:sz w:val="24"/>
                <w:szCs w:val="24"/>
              </w:rPr>
              <w:t>1</w:t>
            </w:r>
          </w:p>
        </w:tc>
        <w:tc>
          <w:tcPr>
            <w:tcW w:w="3295" w:type="dxa"/>
            <w:vAlign w:val="center"/>
          </w:tcPr>
          <w:p w14:paraId="7C2DE4C6" w14:textId="38F7E126" w:rsidR="002C1911" w:rsidRPr="006E2A5E" w:rsidRDefault="002C1911" w:rsidP="002C1911">
            <w:pPr>
              <w:jc w:val="center"/>
              <w:rPr>
                <w:rFonts w:ascii="宋体" w:hAnsi="宋体"/>
                <w:sz w:val="24"/>
                <w:szCs w:val="24"/>
              </w:rPr>
            </w:pPr>
            <w:r w:rsidRPr="006E2A5E">
              <w:rPr>
                <w:rFonts w:ascii="宋体" w:hAnsi="宋体"/>
                <w:sz w:val="24"/>
                <w:szCs w:val="24"/>
              </w:rPr>
              <w:t>汇聚交换机</w:t>
            </w:r>
          </w:p>
        </w:tc>
        <w:tc>
          <w:tcPr>
            <w:tcW w:w="1676" w:type="dxa"/>
            <w:vAlign w:val="center"/>
          </w:tcPr>
          <w:p w14:paraId="07AE8CB9" w14:textId="7885BAA7" w:rsidR="002C1911" w:rsidRPr="006E2A5E" w:rsidRDefault="00B45676" w:rsidP="002C1911">
            <w:pPr>
              <w:jc w:val="center"/>
              <w:rPr>
                <w:rFonts w:ascii="宋体" w:hAnsi="宋体"/>
                <w:sz w:val="24"/>
                <w:szCs w:val="24"/>
              </w:rPr>
            </w:pPr>
            <w:r w:rsidRPr="006E2A5E">
              <w:rPr>
                <w:rFonts w:ascii="宋体" w:hAnsi="宋体"/>
                <w:sz w:val="24"/>
                <w:szCs w:val="24"/>
              </w:rPr>
              <w:t>25000</w:t>
            </w:r>
          </w:p>
        </w:tc>
        <w:tc>
          <w:tcPr>
            <w:tcW w:w="1676" w:type="dxa"/>
            <w:vAlign w:val="center"/>
          </w:tcPr>
          <w:p w14:paraId="4E59545F" w14:textId="4BDC1824"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0C41A2AF" w14:textId="77777777" w:rsidTr="002E21F6">
        <w:trPr>
          <w:trHeight w:hRule="exact" w:val="340"/>
        </w:trPr>
        <w:tc>
          <w:tcPr>
            <w:tcW w:w="750" w:type="dxa"/>
            <w:vAlign w:val="center"/>
          </w:tcPr>
          <w:p w14:paraId="30FA9F37" w14:textId="736D9B9C" w:rsidR="002C1911" w:rsidRPr="006E2A5E" w:rsidRDefault="00574920" w:rsidP="002C1911">
            <w:pPr>
              <w:jc w:val="center"/>
              <w:rPr>
                <w:rFonts w:ascii="宋体" w:hAnsi="宋体"/>
                <w:sz w:val="24"/>
                <w:szCs w:val="24"/>
              </w:rPr>
            </w:pPr>
            <w:r w:rsidRPr="006E2A5E">
              <w:rPr>
                <w:rFonts w:ascii="宋体" w:hAnsi="宋体"/>
                <w:sz w:val="24"/>
                <w:szCs w:val="24"/>
              </w:rPr>
              <w:t>2</w:t>
            </w:r>
          </w:p>
        </w:tc>
        <w:tc>
          <w:tcPr>
            <w:tcW w:w="3295" w:type="dxa"/>
            <w:vAlign w:val="center"/>
          </w:tcPr>
          <w:p w14:paraId="19BACF5C"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8口全千兆POE</w:t>
            </w:r>
          </w:p>
        </w:tc>
        <w:tc>
          <w:tcPr>
            <w:tcW w:w="1676" w:type="dxa"/>
            <w:vAlign w:val="center"/>
          </w:tcPr>
          <w:p w14:paraId="2EB1AFC0" w14:textId="77777777" w:rsidR="002C1911" w:rsidRPr="006E2A5E" w:rsidRDefault="002C1911" w:rsidP="002C1911">
            <w:pPr>
              <w:jc w:val="center"/>
              <w:rPr>
                <w:rFonts w:ascii="宋体" w:hAnsi="宋体"/>
                <w:sz w:val="24"/>
                <w:szCs w:val="24"/>
              </w:rPr>
            </w:pPr>
            <w:r w:rsidRPr="006E2A5E">
              <w:rPr>
                <w:rFonts w:ascii="宋体" w:hAnsi="宋体"/>
                <w:sz w:val="24"/>
                <w:szCs w:val="24"/>
              </w:rPr>
              <w:t>600</w:t>
            </w:r>
          </w:p>
        </w:tc>
        <w:tc>
          <w:tcPr>
            <w:tcW w:w="1676" w:type="dxa"/>
            <w:vAlign w:val="center"/>
          </w:tcPr>
          <w:p w14:paraId="71B01C7C" w14:textId="77777777" w:rsidR="002C1911" w:rsidRPr="006E2A5E" w:rsidRDefault="002C1911" w:rsidP="002C1911">
            <w:pPr>
              <w:pStyle w:val="ac"/>
              <w:jc w:val="center"/>
              <w:rPr>
                <w:rFonts w:ascii="宋体" w:hAnsi="宋体"/>
                <w:kern w:val="0"/>
                <w:sz w:val="24"/>
                <w:szCs w:val="24"/>
              </w:rPr>
            </w:pPr>
            <w:r w:rsidRPr="006E2A5E">
              <w:rPr>
                <w:rFonts w:ascii="宋体" w:hAnsi="宋体"/>
                <w:kern w:val="0"/>
                <w:sz w:val="24"/>
                <w:szCs w:val="24"/>
              </w:rPr>
              <w:t>元/台</w:t>
            </w:r>
          </w:p>
        </w:tc>
      </w:tr>
      <w:tr w:rsidR="006E2A5E" w:rsidRPr="006E2A5E" w14:paraId="3D4D12CC" w14:textId="77777777" w:rsidTr="002E21F6">
        <w:trPr>
          <w:trHeight w:hRule="exact" w:val="340"/>
        </w:trPr>
        <w:tc>
          <w:tcPr>
            <w:tcW w:w="750" w:type="dxa"/>
            <w:vAlign w:val="center"/>
          </w:tcPr>
          <w:p w14:paraId="4D0ABAC3" w14:textId="0F1496D9" w:rsidR="002C1911" w:rsidRPr="006E2A5E" w:rsidRDefault="00574920" w:rsidP="002C1911">
            <w:pPr>
              <w:jc w:val="center"/>
              <w:rPr>
                <w:rFonts w:ascii="宋体" w:hAnsi="宋体"/>
                <w:sz w:val="24"/>
                <w:szCs w:val="24"/>
              </w:rPr>
            </w:pPr>
            <w:r w:rsidRPr="006E2A5E">
              <w:rPr>
                <w:rFonts w:ascii="宋体" w:hAnsi="宋体"/>
                <w:sz w:val="24"/>
                <w:szCs w:val="24"/>
              </w:rPr>
              <w:t>3</w:t>
            </w:r>
          </w:p>
        </w:tc>
        <w:tc>
          <w:tcPr>
            <w:tcW w:w="3295" w:type="dxa"/>
            <w:vAlign w:val="center"/>
          </w:tcPr>
          <w:p w14:paraId="2FABA49B"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千兆单模模块</w:t>
            </w:r>
          </w:p>
        </w:tc>
        <w:tc>
          <w:tcPr>
            <w:tcW w:w="1676" w:type="dxa"/>
            <w:vAlign w:val="center"/>
          </w:tcPr>
          <w:p w14:paraId="66D69903" w14:textId="77777777" w:rsidR="002C1911" w:rsidRPr="006E2A5E" w:rsidRDefault="002C1911" w:rsidP="002C1911">
            <w:pPr>
              <w:jc w:val="center"/>
              <w:rPr>
                <w:rFonts w:ascii="宋体" w:hAnsi="宋体"/>
                <w:sz w:val="24"/>
                <w:szCs w:val="24"/>
              </w:rPr>
            </w:pPr>
            <w:r w:rsidRPr="006E2A5E">
              <w:rPr>
                <w:rFonts w:ascii="宋体" w:hAnsi="宋体"/>
                <w:sz w:val="24"/>
                <w:szCs w:val="24"/>
              </w:rPr>
              <w:t>450</w:t>
            </w:r>
          </w:p>
        </w:tc>
        <w:tc>
          <w:tcPr>
            <w:tcW w:w="1676" w:type="dxa"/>
            <w:vAlign w:val="center"/>
          </w:tcPr>
          <w:p w14:paraId="51B8E599" w14:textId="77777777" w:rsidR="002C1911" w:rsidRPr="006E2A5E" w:rsidRDefault="002C1911" w:rsidP="002C1911">
            <w:pPr>
              <w:jc w:val="center"/>
              <w:rPr>
                <w:rFonts w:ascii="宋体" w:hAnsi="宋体"/>
                <w:sz w:val="24"/>
                <w:szCs w:val="24"/>
              </w:rPr>
            </w:pPr>
            <w:r w:rsidRPr="006E2A5E">
              <w:rPr>
                <w:rFonts w:ascii="宋体" w:hAnsi="宋体"/>
                <w:sz w:val="24"/>
                <w:szCs w:val="24"/>
              </w:rPr>
              <w:t>元/块</w:t>
            </w:r>
          </w:p>
        </w:tc>
      </w:tr>
      <w:tr w:rsidR="006E2A5E" w:rsidRPr="006E2A5E" w14:paraId="7611400E" w14:textId="77777777" w:rsidTr="002E21F6">
        <w:trPr>
          <w:trHeight w:hRule="exact" w:val="340"/>
        </w:trPr>
        <w:tc>
          <w:tcPr>
            <w:tcW w:w="750" w:type="dxa"/>
            <w:vAlign w:val="center"/>
          </w:tcPr>
          <w:p w14:paraId="50D6EB62" w14:textId="2419EDBF" w:rsidR="002C1911" w:rsidRPr="006E2A5E" w:rsidRDefault="00574920" w:rsidP="002C1911">
            <w:pPr>
              <w:jc w:val="center"/>
              <w:rPr>
                <w:rFonts w:ascii="宋体" w:hAnsi="宋体"/>
                <w:sz w:val="24"/>
                <w:szCs w:val="24"/>
              </w:rPr>
            </w:pPr>
            <w:r w:rsidRPr="006E2A5E">
              <w:rPr>
                <w:rFonts w:ascii="宋体" w:hAnsi="宋体"/>
                <w:sz w:val="24"/>
                <w:szCs w:val="24"/>
              </w:rPr>
              <w:t>4</w:t>
            </w:r>
          </w:p>
        </w:tc>
        <w:tc>
          <w:tcPr>
            <w:tcW w:w="3295" w:type="dxa"/>
            <w:vAlign w:val="center"/>
          </w:tcPr>
          <w:p w14:paraId="6010EF2F"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边缘网关</w:t>
            </w:r>
          </w:p>
        </w:tc>
        <w:tc>
          <w:tcPr>
            <w:tcW w:w="1676" w:type="dxa"/>
            <w:vAlign w:val="center"/>
          </w:tcPr>
          <w:p w14:paraId="04B4BD16" w14:textId="77777777" w:rsidR="002C1911" w:rsidRPr="006E2A5E" w:rsidRDefault="002C1911" w:rsidP="002C1911">
            <w:pPr>
              <w:jc w:val="center"/>
              <w:rPr>
                <w:rFonts w:ascii="宋体" w:hAnsi="宋体"/>
                <w:sz w:val="24"/>
                <w:szCs w:val="24"/>
              </w:rPr>
            </w:pPr>
            <w:r w:rsidRPr="006E2A5E">
              <w:rPr>
                <w:rFonts w:ascii="宋体" w:hAnsi="宋体"/>
                <w:sz w:val="24"/>
                <w:szCs w:val="24"/>
              </w:rPr>
              <w:t>35000</w:t>
            </w:r>
          </w:p>
        </w:tc>
        <w:tc>
          <w:tcPr>
            <w:tcW w:w="1676" w:type="dxa"/>
            <w:vAlign w:val="center"/>
          </w:tcPr>
          <w:p w14:paraId="24C6B4C2" w14:textId="77777777"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2F0A6580" w14:textId="77777777" w:rsidTr="002E21F6">
        <w:trPr>
          <w:trHeight w:hRule="exact" w:val="340"/>
        </w:trPr>
        <w:tc>
          <w:tcPr>
            <w:tcW w:w="750" w:type="dxa"/>
            <w:vAlign w:val="center"/>
          </w:tcPr>
          <w:p w14:paraId="0ED3412A" w14:textId="6B54A795" w:rsidR="002C1911" w:rsidRPr="006E2A5E" w:rsidRDefault="00574920" w:rsidP="002C1911">
            <w:pPr>
              <w:jc w:val="center"/>
              <w:rPr>
                <w:rFonts w:ascii="宋体" w:hAnsi="宋体"/>
                <w:sz w:val="24"/>
                <w:szCs w:val="24"/>
              </w:rPr>
            </w:pPr>
            <w:r w:rsidRPr="006E2A5E">
              <w:rPr>
                <w:rFonts w:ascii="宋体" w:hAnsi="宋体"/>
                <w:sz w:val="24"/>
                <w:szCs w:val="24"/>
              </w:rPr>
              <w:t>5</w:t>
            </w:r>
          </w:p>
        </w:tc>
        <w:tc>
          <w:tcPr>
            <w:tcW w:w="3295" w:type="dxa"/>
            <w:vAlign w:val="center"/>
          </w:tcPr>
          <w:p w14:paraId="5977A745"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对讲呼叫</w:t>
            </w:r>
          </w:p>
        </w:tc>
        <w:tc>
          <w:tcPr>
            <w:tcW w:w="1676" w:type="dxa"/>
            <w:vAlign w:val="center"/>
          </w:tcPr>
          <w:p w14:paraId="5E58F90D" w14:textId="77777777" w:rsidR="002C1911" w:rsidRPr="006E2A5E" w:rsidRDefault="002C1911" w:rsidP="002C1911">
            <w:pPr>
              <w:jc w:val="center"/>
              <w:rPr>
                <w:rFonts w:ascii="宋体" w:hAnsi="宋体"/>
                <w:sz w:val="24"/>
                <w:szCs w:val="24"/>
              </w:rPr>
            </w:pPr>
            <w:r w:rsidRPr="006E2A5E">
              <w:rPr>
                <w:rFonts w:ascii="宋体" w:hAnsi="宋体"/>
                <w:sz w:val="24"/>
                <w:szCs w:val="24"/>
              </w:rPr>
              <w:t>1500</w:t>
            </w:r>
          </w:p>
        </w:tc>
        <w:tc>
          <w:tcPr>
            <w:tcW w:w="1676" w:type="dxa"/>
            <w:vAlign w:val="center"/>
          </w:tcPr>
          <w:p w14:paraId="165752A6" w14:textId="77777777"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2DE89287" w14:textId="77777777" w:rsidTr="002E21F6">
        <w:trPr>
          <w:trHeight w:hRule="exact" w:val="340"/>
        </w:trPr>
        <w:tc>
          <w:tcPr>
            <w:tcW w:w="750" w:type="dxa"/>
            <w:vAlign w:val="center"/>
          </w:tcPr>
          <w:p w14:paraId="3CE4A602" w14:textId="1262DAA1" w:rsidR="002C1911" w:rsidRPr="006E2A5E" w:rsidRDefault="00574920" w:rsidP="002C1911">
            <w:pPr>
              <w:jc w:val="center"/>
              <w:rPr>
                <w:rFonts w:ascii="宋体" w:hAnsi="宋体"/>
                <w:sz w:val="24"/>
                <w:szCs w:val="24"/>
              </w:rPr>
            </w:pPr>
            <w:r w:rsidRPr="006E2A5E">
              <w:rPr>
                <w:rFonts w:ascii="宋体" w:hAnsi="宋体"/>
                <w:sz w:val="24"/>
                <w:szCs w:val="24"/>
              </w:rPr>
              <w:t>6</w:t>
            </w:r>
          </w:p>
        </w:tc>
        <w:tc>
          <w:tcPr>
            <w:tcW w:w="3295" w:type="dxa"/>
            <w:vAlign w:val="center"/>
          </w:tcPr>
          <w:p w14:paraId="2AC171A5"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行为分析摄像机</w:t>
            </w:r>
          </w:p>
        </w:tc>
        <w:tc>
          <w:tcPr>
            <w:tcW w:w="1676" w:type="dxa"/>
            <w:vAlign w:val="center"/>
          </w:tcPr>
          <w:p w14:paraId="5A319564" w14:textId="77777777" w:rsidR="002C1911" w:rsidRPr="006E2A5E" w:rsidRDefault="002C1911" w:rsidP="002C1911">
            <w:pPr>
              <w:jc w:val="center"/>
              <w:rPr>
                <w:rFonts w:ascii="宋体" w:hAnsi="宋体"/>
                <w:sz w:val="24"/>
                <w:szCs w:val="24"/>
              </w:rPr>
            </w:pPr>
            <w:r w:rsidRPr="006E2A5E">
              <w:rPr>
                <w:rFonts w:ascii="宋体" w:hAnsi="宋体"/>
                <w:sz w:val="24"/>
                <w:szCs w:val="24"/>
              </w:rPr>
              <w:t>7200</w:t>
            </w:r>
          </w:p>
        </w:tc>
        <w:tc>
          <w:tcPr>
            <w:tcW w:w="1676" w:type="dxa"/>
            <w:vAlign w:val="center"/>
          </w:tcPr>
          <w:p w14:paraId="3B3CFDFC" w14:textId="77777777"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6B516980" w14:textId="77777777" w:rsidTr="002E21F6">
        <w:trPr>
          <w:trHeight w:hRule="exact" w:val="340"/>
        </w:trPr>
        <w:tc>
          <w:tcPr>
            <w:tcW w:w="750" w:type="dxa"/>
            <w:vAlign w:val="center"/>
          </w:tcPr>
          <w:p w14:paraId="4E4A00AF" w14:textId="7E17D60C" w:rsidR="002C1911" w:rsidRPr="006E2A5E" w:rsidRDefault="00574920" w:rsidP="002C1911">
            <w:pPr>
              <w:jc w:val="center"/>
              <w:rPr>
                <w:rFonts w:ascii="宋体" w:hAnsi="宋体"/>
                <w:sz w:val="24"/>
                <w:szCs w:val="24"/>
              </w:rPr>
            </w:pPr>
            <w:r w:rsidRPr="006E2A5E">
              <w:rPr>
                <w:rFonts w:ascii="宋体" w:hAnsi="宋体"/>
                <w:sz w:val="24"/>
                <w:szCs w:val="24"/>
              </w:rPr>
              <w:t>7</w:t>
            </w:r>
          </w:p>
        </w:tc>
        <w:tc>
          <w:tcPr>
            <w:tcW w:w="3295" w:type="dxa"/>
            <w:vAlign w:val="center"/>
          </w:tcPr>
          <w:p w14:paraId="080929E5"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可视化烟雾探测器摄像机</w:t>
            </w:r>
          </w:p>
        </w:tc>
        <w:tc>
          <w:tcPr>
            <w:tcW w:w="1676" w:type="dxa"/>
            <w:vAlign w:val="center"/>
          </w:tcPr>
          <w:p w14:paraId="6298F461" w14:textId="12823DFA" w:rsidR="002C1911" w:rsidRPr="006E2A5E" w:rsidRDefault="00B45676" w:rsidP="002C1911">
            <w:pPr>
              <w:jc w:val="center"/>
              <w:rPr>
                <w:rFonts w:ascii="宋体" w:hAnsi="宋体"/>
                <w:sz w:val="24"/>
                <w:szCs w:val="24"/>
              </w:rPr>
            </w:pPr>
            <w:r w:rsidRPr="006E2A5E">
              <w:rPr>
                <w:rFonts w:ascii="宋体" w:hAnsi="宋体"/>
                <w:sz w:val="24"/>
                <w:szCs w:val="24"/>
              </w:rPr>
              <w:t>850</w:t>
            </w:r>
          </w:p>
        </w:tc>
        <w:tc>
          <w:tcPr>
            <w:tcW w:w="1676" w:type="dxa"/>
            <w:vAlign w:val="center"/>
          </w:tcPr>
          <w:p w14:paraId="20E4244D" w14:textId="77777777"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4A2AC561" w14:textId="77777777" w:rsidTr="002E21F6">
        <w:trPr>
          <w:trHeight w:hRule="exact" w:val="340"/>
        </w:trPr>
        <w:tc>
          <w:tcPr>
            <w:tcW w:w="750" w:type="dxa"/>
            <w:vAlign w:val="center"/>
          </w:tcPr>
          <w:p w14:paraId="2D4930F0" w14:textId="656E48D5" w:rsidR="002C1911" w:rsidRPr="006E2A5E" w:rsidRDefault="00574920" w:rsidP="002C1911">
            <w:pPr>
              <w:jc w:val="center"/>
              <w:rPr>
                <w:rFonts w:ascii="宋体" w:hAnsi="宋体"/>
                <w:sz w:val="24"/>
                <w:szCs w:val="24"/>
              </w:rPr>
            </w:pPr>
            <w:r w:rsidRPr="006E2A5E">
              <w:rPr>
                <w:rFonts w:ascii="宋体" w:hAnsi="宋体"/>
                <w:sz w:val="24"/>
                <w:szCs w:val="24"/>
              </w:rPr>
              <w:t>8</w:t>
            </w:r>
          </w:p>
        </w:tc>
        <w:tc>
          <w:tcPr>
            <w:tcW w:w="3295" w:type="dxa"/>
            <w:vAlign w:val="center"/>
          </w:tcPr>
          <w:p w14:paraId="6BE72E24"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半球网络摄像机</w:t>
            </w:r>
          </w:p>
        </w:tc>
        <w:tc>
          <w:tcPr>
            <w:tcW w:w="1676" w:type="dxa"/>
            <w:vAlign w:val="center"/>
          </w:tcPr>
          <w:p w14:paraId="1EE21BCF" w14:textId="3931C2C3" w:rsidR="002C1911" w:rsidRPr="006E2A5E" w:rsidRDefault="00B45676" w:rsidP="002C1911">
            <w:pPr>
              <w:jc w:val="center"/>
              <w:rPr>
                <w:rFonts w:ascii="宋体" w:hAnsi="宋体"/>
                <w:sz w:val="24"/>
                <w:szCs w:val="24"/>
              </w:rPr>
            </w:pPr>
            <w:r w:rsidRPr="006E2A5E">
              <w:rPr>
                <w:rFonts w:ascii="宋体" w:hAnsi="宋体"/>
                <w:sz w:val="24"/>
                <w:szCs w:val="24"/>
              </w:rPr>
              <w:t>800</w:t>
            </w:r>
          </w:p>
        </w:tc>
        <w:tc>
          <w:tcPr>
            <w:tcW w:w="1676" w:type="dxa"/>
            <w:vAlign w:val="center"/>
          </w:tcPr>
          <w:p w14:paraId="63518A12" w14:textId="77777777"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587EDD15" w14:textId="77777777" w:rsidTr="002E21F6">
        <w:trPr>
          <w:trHeight w:hRule="exact" w:val="340"/>
        </w:trPr>
        <w:tc>
          <w:tcPr>
            <w:tcW w:w="750" w:type="dxa"/>
            <w:vAlign w:val="center"/>
          </w:tcPr>
          <w:p w14:paraId="65E30935" w14:textId="6B06D8F4" w:rsidR="002C1911" w:rsidRPr="006E2A5E" w:rsidRDefault="00574920" w:rsidP="002C1911">
            <w:pPr>
              <w:jc w:val="center"/>
              <w:rPr>
                <w:rFonts w:ascii="宋体" w:hAnsi="宋体"/>
                <w:sz w:val="24"/>
                <w:szCs w:val="24"/>
              </w:rPr>
            </w:pPr>
            <w:r w:rsidRPr="006E2A5E">
              <w:rPr>
                <w:rFonts w:ascii="宋体" w:hAnsi="宋体"/>
                <w:sz w:val="24"/>
                <w:szCs w:val="24"/>
              </w:rPr>
              <w:t>9</w:t>
            </w:r>
          </w:p>
        </w:tc>
        <w:tc>
          <w:tcPr>
            <w:tcW w:w="3295" w:type="dxa"/>
            <w:vAlign w:val="center"/>
          </w:tcPr>
          <w:p w14:paraId="51E51078"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存储设备</w:t>
            </w:r>
          </w:p>
        </w:tc>
        <w:tc>
          <w:tcPr>
            <w:tcW w:w="1676" w:type="dxa"/>
            <w:vAlign w:val="center"/>
          </w:tcPr>
          <w:p w14:paraId="5BB599BE" w14:textId="77777777" w:rsidR="002C1911" w:rsidRPr="006E2A5E" w:rsidRDefault="002C1911" w:rsidP="002C1911">
            <w:pPr>
              <w:jc w:val="center"/>
              <w:rPr>
                <w:rFonts w:ascii="宋体" w:hAnsi="宋体"/>
                <w:sz w:val="24"/>
                <w:szCs w:val="24"/>
              </w:rPr>
            </w:pPr>
            <w:r w:rsidRPr="006E2A5E">
              <w:rPr>
                <w:rFonts w:ascii="宋体" w:hAnsi="宋体"/>
                <w:sz w:val="24"/>
                <w:szCs w:val="24"/>
              </w:rPr>
              <w:t>3000</w:t>
            </w:r>
          </w:p>
        </w:tc>
        <w:tc>
          <w:tcPr>
            <w:tcW w:w="1676" w:type="dxa"/>
            <w:vAlign w:val="center"/>
          </w:tcPr>
          <w:p w14:paraId="60D7F92B" w14:textId="77777777"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2ED6A082" w14:textId="77777777" w:rsidTr="002E21F6">
        <w:trPr>
          <w:trHeight w:hRule="exact" w:val="340"/>
        </w:trPr>
        <w:tc>
          <w:tcPr>
            <w:tcW w:w="750" w:type="dxa"/>
            <w:vAlign w:val="center"/>
          </w:tcPr>
          <w:p w14:paraId="15F44F24" w14:textId="15E49287" w:rsidR="002C1911" w:rsidRPr="006E2A5E" w:rsidRDefault="002C1911" w:rsidP="002C1911">
            <w:pPr>
              <w:jc w:val="center"/>
              <w:rPr>
                <w:rFonts w:ascii="宋体" w:hAnsi="宋体"/>
                <w:sz w:val="24"/>
                <w:szCs w:val="24"/>
              </w:rPr>
            </w:pPr>
            <w:r w:rsidRPr="006E2A5E">
              <w:rPr>
                <w:rFonts w:ascii="宋体" w:hAnsi="宋体"/>
                <w:sz w:val="24"/>
                <w:szCs w:val="24"/>
              </w:rPr>
              <w:t>1</w:t>
            </w:r>
            <w:r w:rsidR="00574920" w:rsidRPr="006E2A5E">
              <w:rPr>
                <w:rFonts w:ascii="宋体" w:hAnsi="宋体"/>
                <w:sz w:val="24"/>
                <w:szCs w:val="24"/>
              </w:rPr>
              <w:t>0</w:t>
            </w:r>
          </w:p>
        </w:tc>
        <w:tc>
          <w:tcPr>
            <w:tcW w:w="3295" w:type="dxa"/>
            <w:vAlign w:val="center"/>
          </w:tcPr>
          <w:p w14:paraId="588CC9C1"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硬盘</w:t>
            </w:r>
          </w:p>
        </w:tc>
        <w:tc>
          <w:tcPr>
            <w:tcW w:w="1676" w:type="dxa"/>
            <w:vAlign w:val="center"/>
          </w:tcPr>
          <w:p w14:paraId="2C24DB5D" w14:textId="4470E1B7" w:rsidR="002C1911" w:rsidRPr="006E2A5E" w:rsidRDefault="00B45676" w:rsidP="002C1911">
            <w:pPr>
              <w:jc w:val="center"/>
              <w:rPr>
                <w:rFonts w:ascii="宋体" w:hAnsi="宋体"/>
                <w:sz w:val="24"/>
                <w:szCs w:val="24"/>
              </w:rPr>
            </w:pPr>
            <w:r w:rsidRPr="006E2A5E">
              <w:rPr>
                <w:rFonts w:ascii="宋体" w:hAnsi="宋体"/>
                <w:sz w:val="24"/>
                <w:szCs w:val="24"/>
              </w:rPr>
              <w:t>900</w:t>
            </w:r>
          </w:p>
        </w:tc>
        <w:tc>
          <w:tcPr>
            <w:tcW w:w="1676" w:type="dxa"/>
            <w:vAlign w:val="center"/>
          </w:tcPr>
          <w:p w14:paraId="1D0047FE" w14:textId="77777777" w:rsidR="002C1911" w:rsidRPr="006E2A5E" w:rsidRDefault="002C1911" w:rsidP="002C1911">
            <w:pPr>
              <w:jc w:val="center"/>
              <w:rPr>
                <w:rFonts w:ascii="宋体" w:hAnsi="宋体"/>
                <w:sz w:val="24"/>
                <w:szCs w:val="24"/>
              </w:rPr>
            </w:pPr>
            <w:r w:rsidRPr="006E2A5E">
              <w:rPr>
                <w:rFonts w:ascii="宋体" w:hAnsi="宋体"/>
                <w:sz w:val="24"/>
                <w:szCs w:val="24"/>
              </w:rPr>
              <w:t>元/台</w:t>
            </w:r>
          </w:p>
        </w:tc>
      </w:tr>
      <w:tr w:rsidR="006E2A5E" w:rsidRPr="006E2A5E" w14:paraId="748BE15C" w14:textId="77777777" w:rsidTr="002E21F6">
        <w:trPr>
          <w:trHeight w:hRule="exact" w:val="340"/>
        </w:trPr>
        <w:tc>
          <w:tcPr>
            <w:tcW w:w="750" w:type="dxa"/>
            <w:vAlign w:val="center"/>
          </w:tcPr>
          <w:p w14:paraId="7AD86EC5" w14:textId="3A386622" w:rsidR="002C1911" w:rsidRPr="006E2A5E" w:rsidRDefault="002C1911" w:rsidP="002C1911">
            <w:pPr>
              <w:jc w:val="center"/>
              <w:rPr>
                <w:rFonts w:ascii="宋体" w:hAnsi="宋体"/>
                <w:sz w:val="24"/>
                <w:szCs w:val="24"/>
              </w:rPr>
            </w:pPr>
            <w:r w:rsidRPr="006E2A5E">
              <w:rPr>
                <w:rFonts w:ascii="宋体" w:hAnsi="宋体"/>
                <w:sz w:val="24"/>
                <w:szCs w:val="24"/>
              </w:rPr>
              <w:t>1</w:t>
            </w:r>
            <w:r w:rsidR="00574920" w:rsidRPr="006E2A5E">
              <w:rPr>
                <w:rFonts w:ascii="宋体" w:hAnsi="宋体"/>
                <w:sz w:val="24"/>
                <w:szCs w:val="24"/>
              </w:rPr>
              <w:t>1</w:t>
            </w:r>
          </w:p>
        </w:tc>
        <w:tc>
          <w:tcPr>
            <w:tcW w:w="3295" w:type="dxa"/>
            <w:vAlign w:val="center"/>
          </w:tcPr>
          <w:p w14:paraId="5C1E69B6"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可燃、有毒气体监测系统</w:t>
            </w:r>
          </w:p>
        </w:tc>
        <w:tc>
          <w:tcPr>
            <w:tcW w:w="1676" w:type="dxa"/>
            <w:vAlign w:val="center"/>
          </w:tcPr>
          <w:p w14:paraId="15CA458F" w14:textId="74094A64" w:rsidR="002C1911" w:rsidRPr="006E2A5E" w:rsidRDefault="00B45676" w:rsidP="002C1911">
            <w:pPr>
              <w:jc w:val="center"/>
              <w:rPr>
                <w:rFonts w:ascii="宋体" w:hAnsi="宋体"/>
                <w:sz w:val="24"/>
                <w:szCs w:val="24"/>
              </w:rPr>
            </w:pPr>
            <w:r w:rsidRPr="006E2A5E">
              <w:rPr>
                <w:rFonts w:ascii="宋体" w:hAnsi="宋体"/>
                <w:sz w:val="24"/>
                <w:szCs w:val="24"/>
              </w:rPr>
              <w:t>3000</w:t>
            </w:r>
          </w:p>
        </w:tc>
        <w:tc>
          <w:tcPr>
            <w:tcW w:w="1676" w:type="dxa"/>
            <w:vAlign w:val="center"/>
          </w:tcPr>
          <w:p w14:paraId="0BDB3BA5" w14:textId="77777777" w:rsidR="002C1911" w:rsidRPr="006E2A5E" w:rsidRDefault="002C1911" w:rsidP="002C1911">
            <w:pPr>
              <w:jc w:val="center"/>
              <w:rPr>
                <w:rFonts w:ascii="宋体" w:hAnsi="宋体"/>
                <w:sz w:val="24"/>
                <w:szCs w:val="24"/>
              </w:rPr>
            </w:pPr>
            <w:r w:rsidRPr="006E2A5E">
              <w:rPr>
                <w:rFonts w:ascii="宋体" w:hAnsi="宋体"/>
                <w:sz w:val="24"/>
                <w:szCs w:val="24"/>
              </w:rPr>
              <w:t>元/套</w:t>
            </w:r>
          </w:p>
        </w:tc>
      </w:tr>
      <w:tr w:rsidR="006E2A5E" w:rsidRPr="006E2A5E" w14:paraId="1ECCD7F7" w14:textId="77777777" w:rsidTr="002E21F6">
        <w:trPr>
          <w:trHeight w:hRule="exact" w:val="340"/>
        </w:trPr>
        <w:tc>
          <w:tcPr>
            <w:tcW w:w="750" w:type="dxa"/>
            <w:vAlign w:val="center"/>
          </w:tcPr>
          <w:p w14:paraId="35517E02" w14:textId="0E09EA40" w:rsidR="002C1911" w:rsidRPr="006E2A5E" w:rsidRDefault="002C1911" w:rsidP="002C1911">
            <w:pPr>
              <w:jc w:val="center"/>
              <w:rPr>
                <w:rFonts w:ascii="宋体" w:hAnsi="宋体"/>
                <w:sz w:val="24"/>
                <w:szCs w:val="24"/>
              </w:rPr>
            </w:pPr>
            <w:r w:rsidRPr="006E2A5E">
              <w:rPr>
                <w:rFonts w:ascii="宋体" w:hAnsi="宋体"/>
                <w:sz w:val="24"/>
                <w:szCs w:val="24"/>
              </w:rPr>
              <w:t>1</w:t>
            </w:r>
            <w:r w:rsidR="00574920" w:rsidRPr="006E2A5E">
              <w:rPr>
                <w:rFonts w:ascii="宋体" w:hAnsi="宋体"/>
                <w:sz w:val="24"/>
                <w:szCs w:val="24"/>
              </w:rPr>
              <w:t>2</w:t>
            </w:r>
          </w:p>
        </w:tc>
        <w:tc>
          <w:tcPr>
            <w:tcW w:w="3295" w:type="dxa"/>
            <w:vAlign w:val="center"/>
          </w:tcPr>
          <w:p w14:paraId="125BE8AC"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氧含量监测探测器</w:t>
            </w:r>
          </w:p>
        </w:tc>
        <w:tc>
          <w:tcPr>
            <w:tcW w:w="1676" w:type="dxa"/>
            <w:vAlign w:val="center"/>
          </w:tcPr>
          <w:p w14:paraId="6AF9CF12" w14:textId="06DF65F1" w:rsidR="002C1911" w:rsidRPr="006E2A5E" w:rsidRDefault="00B45676" w:rsidP="002C1911">
            <w:pPr>
              <w:jc w:val="center"/>
              <w:rPr>
                <w:rFonts w:ascii="宋体" w:hAnsi="宋体"/>
                <w:sz w:val="24"/>
                <w:szCs w:val="24"/>
              </w:rPr>
            </w:pPr>
            <w:r w:rsidRPr="006E2A5E">
              <w:rPr>
                <w:rFonts w:ascii="宋体" w:hAnsi="宋体"/>
                <w:sz w:val="24"/>
                <w:szCs w:val="24"/>
              </w:rPr>
              <w:t>2500</w:t>
            </w:r>
          </w:p>
        </w:tc>
        <w:tc>
          <w:tcPr>
            <w:tcW w:w="1676" w:type="dxa"/>
            <w:vAlign w:val="center"/>
          </w:tcPr>
          <w:p w14:paraId="0C89D569" w14:textId="77777777" w:rsidR="002C1911" w:rsidRPr="006E2A5E" w:rsidRDefault="002C1911" w:rsidP="002C1911">
            <w:pPr>
              <w:jc w:val="center"/>
              <w:rPr>
                <w:rFonts w:ascii="宋体" w:hAnsi="宋体"/>
                <w:sz w:val="24"/>
                <w:szCs w:val="24"/>
              </w:rPr>
            </w:pPr>
            <w:r w:rsidRPr="006E2A5E">
              <w:rPr>
                <w:rFonts w:ascii="宋体" w:hAnsi="宋体"/>
                <w:sz w:val="24"/>
                <w:szCs w:val="24"/>
              </w:rPr>
              <w:t>元/套</w:t>
            </w:r>
          </w:p>
        </w:tc>
      </w:tr>
      <w:tr w:rsidR="006E2A5E" w:rsidRPr="006E2A5E" w14:paraId="2C657909" w14:textId="77777777" w:rsidTr="002E21F6">
        <w:trPr>
          <w:trHeight w:hRule="exact" w:val="340"/>
        </w:trPr>
        <w:tc>
          <w:tcPr>
            <w:tcW w:w="750" w:type="dxa"/>
            <w:vAlign w:val="center"/>
          </w:tcPr>
          <w:p w14:paraId="3385E8C3" w14:textId="326BA357" w:rsidR="002C1911" w:rsidRPr="006E2A5E" w:rsidRDefault="002C1911" w:rsidP="002C1911">
            <w:pPr>
              <w:jc w:val="center"/>
              <w:rPr>
                <w:rFonts w:ascii="宋体" w:hAnsi="宋体"/>
                <w:sz w:val="24"/>
                <w:szCs w:val="24"/>
              </w:rPr>
            </w:pPr>
            <w:r w:rsidRPr="006E2A5E">
              <w:rPr>
                <w:rFonts w:ascii="宋体" w:hAnsi="宋体"/>
                <w:sz w:val="24"/>
                <w:szCs w:val="24"/>
              </w:rPr>
              <w:t>1</w:t>
            </w:r>
            <w:r w:rsidR="00574920" w:rsidRPr="006E2A5E">
              <w:rPr>
                <w:rFonts w:ascii="宋体" w:hAnsi="宋体"/>
                <w:sz w:val="24"/>
                <w:szCs w:val="24"/>
              </w:rPr>
              <w:t>3</w:t>
            </w:r>
          </w:p>
        </w:tc>
        <w:tc>
          <w:tcPr>
            <w:tcW w:w="3295" w:type="dxa"/>
            <w:vAlign w:val="center"/>
          </w:tcPr>
          <w:p w14:paraId="333F4600"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温湿度探测器</w:t>
            </w:r>
          </w:p>
        </w:tc>
        <w:tc>
          <w:tcPr>
            <w:tcW w:w="1676" w:type="dxa"/>
            <w:vAlign w:val="center"/>
          </w:tcPr>
          <w:p w14:paraId="1D6D3A94" w14:textId="77777777" w:rsidR="002C1911" w:rsidRPr="006E2A5E" w:rsidRDefault="002C1911" w:rsidP="002C1911">
            <w:pPr>
              <w:jc w:val="center"/>
              <w:rPr>
                <w:rFonts w:ascii="宋体" w:hAnsi="宋体"/>
                <w:sz w:val="24"/>
                <w:szCs w:val="24"/>
              </w:rPr>
            </w:pPr>
            <w:r w:rsidRPr="006E2A5E">
              <w:rPr>
                <w:rFonts w:ascii="宋体" w:hAnsi="宋体"/>
                <w:sz w:val="24"/>
                <w:szCs w:val="24"/>
              </w:rPr>
              <w:t>500</w:t>
            </w:r>
          </w:p>
        </w:tc>
        <w:tc>
          <w:tcPr>
            <w:tcW w:w="1676" w:type="dxa"/>
          </w:tcPr>
          <w:p w14:paraId="026D0BAC" w14:textId="77777777" w:rsidR="002C1911" w:rsidRPr="006E2A5E" w:rsidRDefault="002C1911" w:rsidP="002C1911">
            <w:pPr>
              <w:jc w:val="center"/>
              <w:rPr>
                <w:rFonts w:ascii="宋体" w:hAnsi="宋体"/>
                <w:sz w:val="24"/>
                <w:szCs w:val="24"/>
              </w:rPr>
            </w:pPr>
            <w:r w:rsidRPr="006E2A5E">
              <w:rPr>
                <w:rFonts w:ascii="宋体" w:hAnsi="宋体"/>
                <w:sz w:val="24"/>
                <w:szCs w:val="24"/>
              </w:rPr>
              <w:t>元/套</w:t>
            </w:r>
          </w:p>
        </w:tc>
      </w:tr>
      <w:tr w:rsidR="006E2A5E" w:rsidRPr="006E2A5E" w14:paraId="664009E7" w14:textId="77777777" w:rsidTr="002E21F6">
        <w:trPr>
          <w:trHeight w:hRule="exact" w:val="340"/>
        </w:trPr>
        <w:tc>
          <w:tcPr>
            <w:tcW w:w="750" w:type="dxa"/>
            <w:vAlign w:val="center"/>
          </w:tcPr>
          <w:p w14:paraId="4BE126E9" w14:textId="771F8CED" w:rsidR="002C1911" w:rsidRPr="006E2A5E" w:rsidRDefault="002C1911" w:rsidP="002C1911">
            <w:pPr>
              <w:jc w:val="center"/>
              <w:rPr>
                <w:rFonts w:ascii="宋体" w:hAnsi="宋体"/>
                <w:sz w:val="24"/>
                <w:szCs w:val="24"/>
              </w:rPr>
            </w:pPr>
            <w:r w:rsidRPr="006E2A5E">
              <w:rPr>
                <w:rFonts w:ascii="宋体" w:hAnsi="宋体"/>
                <w:sz w:val="24"/>
                <w:szCs w:val="24"/>
              </w:rPr>
              <w:t>1</w:t>
            </w:r>
            <w:r w:rsidR="00574920" w:rsidRPr="006E2A5E">
              <w:rPr>
                <w:rFonts w:ascii="宋体" w:hAnsi="宋体"/>
                <w:sz w:val="24"/>
                <w:szCs w:val="24"/>
              </w:rPr>
              <w:t>4</w:t>
            </w:r>
          </w:p>
        </w:tc>
        <w:tc>
          <w:tcPr>
            <w:tcW w:w="3295" w:type="dxa"/>
            <w:vAlign w:val="center"/>
          </w:tcPr>
          <w:p w14:paraId="179EA4EB"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环控接收主机</w:t>
            </w:r>
          </w:p>
        </w:tc>
        <w:tc>
          <w:tcPr>
            <w:tcW w:w="1676" w:type="dxa"/>
            <w:vAlign w:val="center"/>
          </w:tcPr>
          <w:p w14:paraId="3C2990E8" w14:textId="77777777" w:rsidR="002C1911" w:rsidRPr="006E2A5E" w:rsidRDefault="002C1911" w:rsidP="002C1911">
            <w:pPr>
              <w:jc w:val="center"/>
              <w:rPr>
                <w:rFonts w:ascii="宋体" w:hAnsi="宋体"/>
                <w:sz w:val="24"/>
                <w:szCs w:val="24"/>
              </w:rPr>
            </w:pPr>
            <w:r w:rsidRPr="006E2A5E">
              <w:rPr>
                <w:rFonts w:ascii="宋体" w:hAnsi="宋体"/>
                <w:sz w:val="24"/>
                <w:szCs w:val="24"/>
              </w:rPr>
              <w:t>3800</w:t>
            </w:r>
          </w:p>
        </w:tc>
        <w:tc>
          <w:tcPr>
            <w:tcW w:w="1676" w:type="dxa"/>
          </w:tcPr>
          <w:p w14:paraId="21A8DD57" w14:textId="77777777" w:rsidR="002C1911" w:rsidRPr="006E2A5E" w:rsidRDefault="002C1911" w:rsidP="002C1911">
            <w:pPr>
              <w:jc w:val="center"/>
              <w:rPr>
                <w:rFonts w:ascii="宋体" w:hAnsi="宋体"/>
                <w:sz w:val="24"/>
                <w:szCs w:val="24"/>
              </w:rPr>
            </w:pPr>
            <w:r w:rsidRPr="006E2A5E">
              <w:rPr>
                <w:rFonts w:ascii="宋体" w:hAnsi="宋体"/>
                <w:sz w:val="24"/>
                <w:szCs w:val="24"/>
              </w:rPr>
              <w:t>元/套</w:t>
            </w:r>
          </w:p>
        </w:tc>
      </w:tr>
      <w:tr w:rsidR="006E2A5E" w:rsidRPr="006E2A5E" w14:paraId="6EBE56AD" w14:textId="77777777" w:rsidTr="002E21F6">
        <w:trPr>
          <w:trHeight w:hRule="exact" w:val="340"/>
        </w:trPr>
        <w:tc>
          <w:tcPr>
            <w:tcW w:w="750" w:type="dxa"/>
            <w:vAlign w:val="center"/>
          </w:tcPr>
          <w:p w14:paraId="41C8BEB5" w14:textId="74D042F5" w:rsidR="002C1911" w:rsidRPr="006E2A5E" w:rsidRDefault="002C1911" w:rsidP="002C1911">
            <w:pPr>
              <w:jc w:val="center"/>
              <w:rPr>
                <w:rFonts w:ascii="宋体" w:hAnsi="宋体"/>
                <w:sz w:val="24"/>
                <w:szCs w:val="24"/>
              </w:rPr>
            </w:pPr>
            <w:r w:rsidRPr="006E2A5E">
              <w:rPr>
                <w:rFonts w:ascii="宋体" w:hAnsi="宋体"/>
                <w:sz w:val="24"/>
                <w:szCs w:val="24"/>
              </w:rPr>
              <w:t>1</w:t>
            </w:r>
            <w:r w:rsidR="00574920" w:rsidRPr="006E2A5E">
              <w:rPr>
                <w:rFonts w:ascii="宋体" w:hAnsi="宋体"/>
                <w:sz w:val="24"/>
                <w:szCs w:val="24"/>
              </w:rPr>
              <w:t>5</w:t>
            </w:r>
          </w:p>
        </w:tc>
        <w:tc>
          <w:tcPr>
            <w:tcW w:w="3295" w:type="dxa"/>
            <w:vAlign w:val="center"/>
          </w:tcPr>
          <w:p w14:paraId="4D48ECC9" w14:textId="77777777" w:rsidR="002C1911" w:rsidRPr="006E2A5E" w:rsidRDefault="002C1911" w:rsidP="002C1911">
            <w:pPr>
              <w:spacing w:line="360" w:lineRule="auto"/>
              <w:jc w:val="center"/>
              <w:rPr>
                <w:rFonts w:ascii="宋体" w:hAnsi="宋体"/>
                <w:sz w:val="24"/>
                <w:szCs w:val="24"/>
              </w:rPr>
            </w:pPr>
            <w:r w:rsidRPr="006E2A5E">
              <w:rPr>
                <w:rFonts w:ascii="宋体" w:hAnsi="宋体"/>
                <w:sz w:val="24"/>
                <w:szCs w:val="24"/>
              </w:rPr>
              <w:t>水浸监测系统</w:t>
            </w:r>
          </w:p>
        </w:tc>
        <w:tc>
          <w:tcPr>
            <w:tcW w:w="1676" w:type="dxa"/>
            <w:vAlign w:val="center"/>
          </w:tcPr>
          <w:p w14:paraId="01B0BC5B" w14:textId="77777777" w:rsidR="002C1911" w:rsidRPr="006E2A5E" w:rsidRDefault="002C1911" w:rsidP="002C1911">
            <w:pPr>
              <w:jc w:val="center"/>
              <w:rPr>
                <w:rFonts w:ascii="宋体" w:hAnsi="宋体"/>
                <w:sz w:val="24"/>
                <w:szCs w:val="24"/>
              </w:rPr>
            </w:pPr>
            <w:r w:rsidRPr="006E2A5E">
              <w:rPr>
                <w:rFonts w:ascii="宋体" w:hAnsi="宋体"/>
                <w:sz w:val="24"/>
                <w:szCs w:val="24"/>
              </w:rPr>
              <w:t>450</w:t>
            </w:r>
          </w:p>
        </w:tc>
        <w:tc>
          <w:tcPr>
            <w:tcW w:w="1676" w:type="dxa"/>
          </w:tcPr>
          <w:p w14:paraId="7436A0A9" w14:textId="77777777" w:rsidR="002C1911" w:rsidRPr="006E2A5E" w:rsidRDefault="002C1911" w:rsidP="002C1911">
            <w:pPr>
              <w:jc w:val="center"/>
              <w:rPr>
                <w:rFonts w:ascii="宋体" w:hAnsi="宋体"/>
                <w:sz w:val="24"/>
                <w:szCs w:val="24"/>
              </w:rPr>
            </w:pPr>
            <w:r w:rsidRPr="006E2A5E">
              <w:rPr>
                <w:rFonts w:ascii="宋体" w:hAnsi="宋体"/>
                <w:sz w:val="24"/>
                <w:szCs w:val="24"/>
              </w:rPr>
              <w:t>元/套</w:t>
            </w:r>
          </w:p>
        </w:tc>
      </w:tr>
      <w:tr w:rsidR="006E2A5E" w:rsidRPr="006E2A5E" w14:paraId="732A7256" w14:textId="77777777" w:rsidTr="00414385">
        <w:trPr>
          <w:trHeight w:hRule="exact" w:val="340"/>
        </w:trPr>
        <w:tc>
          <w:tcPr>
            <w:tcW w:w="750" w:type="dxa"/>
            <w:vAlign w:val="center"/>
          </w:tcPr>
          <w:p w14:paraId="691D7AAE" w14:textId="149D23CB" w:rsidR="00574920" w:rsidRPr="006E2A5E" w:rsidRDefault="00574920" w:rsidP="00574920">
            <w:pPr>
              <w:jc w:val="center"/>
              <w:rPr>
                <w:rFonts w:ascii="宋体" w:hAnsi="宋体"/>
                <w:sz w:val="24"/>
                <w:szCs w:val="24"/>
              </w:rPr>
            </w:pPr>
            <w:r w:rsidRPr="006E2A5E">
              <w:rPr>
                <w:rFonts w:ascii="宋体" w:hAnsi="宋体"/>
                <w:sz w:val="24"/>
                <w:szCs w:val="24"/>
              </w:rPr>
              <w:t>16</w:t>
            </w:r>
          </w:p>
        </w:tc>
        <w:tc>
          <w:tcPr>
            <w:tcW w:w="3295" w:type="dxa"/>
            <w:vAlign w:val="center"/>
          </w:tcPr>
          <w:p w14:paraId="2AF84C2A" w14:textId="15FC1AA1" w:rsidR="00574920" w:rsidRPr="006E2A5E" w:rsidRDefault="00574920" w:rsidP="00574920">
            <w:pPr>
              <w:spacing w:line="360" w:lineRule="auto"/>
              <w:jc w:val="center"/>
              <w:rPr>
                <w:rFonts w:ascii="宋体" w:hAnsi="宋体"/>
                <w:sz w:val="24"/>
                <w:szCs w:val="24"/>
              </w:rPr>
            </w:pPr>
            <w:r w:rsidRPr="006E2A5E">
              <w:rPr>
                <w:rFonts w:ascii="宋体" w:hAnsi="宋体"/>
                <w:sz w:val="24"/>
                <w:szCs w:val="24"/>
              </w:rPr>
              <w:t>中央服务器</w:t>
            </w:r>
          </w:p>
        </w:tc>
        <w:tc>
          <w:tcPr>
            <w:tcW w:w="1676" w:type="dxa"/>
            <w:vAlign w:val="center"/>
          </w:tcPr>
          <w:p w14:paraId="128EB0C4" w14:textId="03964BF6" w:rsidR="00574920" w:rsidRPr="006E2A5E" w:rsidRDefault="00574920" w:rsidP="00574920">
            <w:pPr>
              <w:jc w:val="center"/>
              <w:rPr>
                <w:rFonts w:ascii="宋体" w:hAnsi="宋体"/>
                <w:sz w:val="24"/>
                <w:szCs w:val="24"/>
              </w:rPr>
            </w:pPr>
            <w:r w:rsidRPr="006E2A5E">
              <w:rPr>
                <w:rFonts w:ascii="宋体" w:hAnsi="宋体"/>
                <w:sz w:val="24"/>
                <w:szCs w:val="24"/>
              </w:rPr>
              <w:t>35000</w:t>
            </w:r>
          </w:p>
        </w:tc>
        <w:tc>
          <w:tcPr>
            <w:tcW w:w="1676" w:type="dxa"/>
            <w:vAlign w:val="center"/>
          </w:tcPr>
          <w:p w14:paraId="072009F3" w14:textId="37ECDC0F" w:rsidR="00574920" w:rsidRPr="006E2A5E" w:rsidRDefault="00574920" w:rsidP="00574920">
            <w:pPr>
              <w:jc w:val="center"/>
              <w:rPr>
                <w:rFonts w:ascii="宋体" w:hAnsi="宋体"/>
                <w:sz w:val="24"/>
                <w:szCs w:val="24"/>
              </w:rPr>
            </w:pPr>
            <w:r w:rsidRPr="006E2A5E">
              <w:rPr>
                <w:rFonts w:ascii="宋体" w:hAnsi="宋体"/>
                <w:sz w:val="24"/>
                <w:szCs w:val="24"/>
              </w:rPr>
              <w:t>元/台</w:t>
            </w:r>
          </w:p>
        </w:tc>
      </w:tr>
      <w:tr w:rsidR="006E2A5E" w:rsidRPr="006E2A5E" w14:paraId="41C484BC" w14:textId="77777777" w:rsidTr="00414385">
        <w:trPr>
          <w:trHeight w:hRule="exact" w:val="340"/>
        </w:trPr>
        <w:tc>
          <w:tcPr>
            <w:tcW w:w="750" w:type="dxa"/>
            <w:vAlign w:val="center"/>
          </w:tcPr>
          <w:p w14:paraId="1B78C828" w14:textId="306B908D" w:rsidR="00574920" w:rsidRPr="006E2A5E" w:rsidRDefault="00574920" w:rsidP="00574920">
            <w:pPr>
              <w:jc w:val="center"/>
              <w:rPr>
                <w:rFonts w:ascii="宋体" w:hAnsi="宋体"/>
                <w:sz w:val="24"/>
                <w:szCs w:val="24"/>
              </w:rPr>
            </w:pPr>
            <w:r w:rsidRPr="006E2A5E">
              <w:rPr>
                <w:rFonts w:ascii="宋体" w:hAnsi="宋体"/>
                <w:sz w:val="24"/>
                <w:szCs w:val="24"/>
              </w:rPr>
              <w:t>17</w:t>
            </w:r>
          </w:p>
        </w:tc>
        <w:tc>
          <w:tcPr>
            <w:tcW w:w="3295" w:type="dxa"/>
            <w:vAlign w:val="center"/>
          </w:tcPr>
          <w:p w14:paraId="03A35CA2" w14:textId="14C2EE10" w:rsidR="00574920" w:rsidRPr="006E2A5E" w:rsidRDefault="00574920" w:rsidP="00574920">
            <w:pPr>
              <w:spacing w:line="360" w:lineRule="auto"/>
              <w:jc w:val="center"/>
              <w:rPr>
                <w:rFonts w:ascii="宋体" w:hAnsi="宋体"/>
                <w:sz w:val="24"/>
                <w:szCs w:val="24"/>
              </w:rPr>
            </w:pPr>
            <w:r w:rsidRPr="006E2A5E">
              <w:rPr>
                <w:rFonts w:ascii="宋体" w:hAnsi="宋体"/>
                <w:sz w:val="24"/>
                <w:szCs w:val="24"/>
              </w:rPr>
              <w:t>工作站</w:t>
            </w:r>
          </w:p>
        </w:tc>
        <w:tc>
          <w:tcPr>
            <w:tcW w:w="1676" w:type="dxa"/>
            <w:vAlign w:val="center"/>
          </w:tcPr>
          <w:p w14:paraId="2D256BE0" w14:textId="1533A1A6" w:rsidR="00574920" w:rsidRPr="006E2A5E" w:rsidRDefault="00574920" w:rsidP="00574920">
            <w:pPr>
              <w:jc w:val="center"/>
              <w:rPr>
                <w:rFonts w:ascii="宋体" w:hAnsi="宋体"/>
                <w:sz w:val="24"/>
                <w:szCs w:val="24"/>
              </w:rPr>
            </w:pPr>
            <w:r w:rsidRPr="006E2A5E">
              <w:rPr>
                <w:rFonts w:ascii="宋体" w:hAnsi="宋体"/>
                <w:sz w:val="24"/>
                <w:szCs w:val="24"/>
              </w:rPr>
              <w:t>7000</w:t>
            </w:r>
          </w:p>
        </w:tc>
        <w:tc>
          <w:tcPr>
            <w:tcW w:w="1676" w:type="dxa"/>
            <w:vAlign w:val="center"/>
          </w:tcPr>
          <w:p w14:paraId="0FA82C9F" w14:textId="78CD1BDE" w:rsidR="00574920" w:rsidRPr="006E2A5E" w:rsidRDefault="00574920" w:rsidP="00574920">
            <w:pPr>
              <w:jc w:val="center"/>
              <w:rPr>
                <w:rFonts w:ascii="宋体" w:hAnsi="宋体"/>
                <w:sz w:val="24"/>
                <w:szCs w:val="24"/>
              </w:rPr>
            </w:pPr>
            <w:r w:rsidRPr="006E2A5E">
              <w:rPr>
                <w:rFonts w:ascii="宋体" w:hAnsi="宋体"/>
                <w:sz w:val="24"/>
                <w:szCs w:val="24"/>
              </w:rPr>
              <w:t>元/台</w:t>
            </w:r>
          </w:p>
        </w:tc>
      </w:tr>
      <w:tr w:rsidR="006E2A5E" w:rsidRPr="006E2A5E" w14:paraId="0F0E93BC" w14:textId="77777777" w:rsidTr="00414385">
        <w:trPr>
          <w:trHeight w:hRule="exact" w:val="340"/>
        </w:trPr>
        <w:tc>
          <w:tcPr>
            <w:tcW w:w="750" w:type="dxa"/>
            <w:vAlign w:val="center"/>
          </w:tcPr>
          <w:p w14:paraId="6F9758EA" w14:textId="5E7081DD" w:rsidR="00574920" w:rsidRPr="006E2A5E" w:rsidRDefault="00574920" w:rsidP="00574920">
            <w:pPr>
              <w:jc w:val="center"/>
              <w:rPr>
                <w:rFonts w:ascii="宋体" w:hAnsi="宋体"/>
                <w:sz w:val="24"/>
                <w:szCs w:val="24"/>
              </w:rPr>
            </w:pPr>
            <w:r w:rsidRPr="006E2A5E">
              <w:rPr>
                <w:rFonts w:ascii="宋体" w:hAnsi="宋体"/>
                <w:sz w:val="24"/>
                <w:szCs w:val="24"/>
              </w:rPr>
              <w:t>18</w:t>
            </w:r>
          </w:p>
        </w:tc>
        <w:tc>
          <w:tcPr>
            <w:tcW w:w="3295" w:type="dxa"/>
            <w:vAlign w:val="center"/>
          </w:tcPr>
          <w:p w14:paraId="1C3B035E" w14:textId="6FB3072F" w:rsidR="00574920" w:rsidRPr="006E2A5E" w:rsidRDefault="00574920" w:rsidP="00574920">
            <w:pPr>
              <w:spacing w:line="360" w:lineRule="auto"/>
              <w:jc w:val="center"/>
              <w:rPr>
                <w:rFonts w:ascii="宋体" w:hAnsi="宋体"/>
                <w:sz w:val="24"/>
                <w:szCs w:val="24"/>
              </w:rPr>
            </w:pPr>
            <w:r w:rsidRPr="006E2A5E">
              <w:rPr>
                <w:rFonts w:ascii="宋体" w:hAnsi="宋体"/>
                <w:sz w:val="24"/>
                <w:szCs w:val="24"/>
              </w:rPr>
              <w:t>UPS</w:t>
            </w:r>
          </w:p>
        </w:tc>
        <w:tc>
          <w:tcPr>
            <w:tcW w:w="1676" w:type="dxa"/>
            <w:vAlign w:val="center"/>
          </w:tcPr>
          <w:p w14:paraId="1EFCF874" w14:textId="422799E0" w:rsidR="00574920" w:rsidRPr="006E2A5E" w:rsidRDefault="00574920" w:rsidP="00574920">
            <w:pPr>
              <w:jc w:val="center"/>
              <w:rPr>
                <w:rFonts w:ascii="宋体" w:hAnsi="宋体"/>
                <w:sz w:val="24"/>
                <w:szCs w:val="24"/>
              </w:rPr>
            </w:pPr>
            <w:r w:rsidRPr="006E2A5E">
              <w:rPr>
                <w:rFonts w:ascii="宋体" w:hAnsi="宋体"/>
                <w:sz w:val="24"/>
                <w:szCs w:val="24"/>
              </w:rPr>
              <w:t>28000</w:t>
            </w:r>
          </w:p>
        </w:tc>
        <w:tc>
          <w:tcPr>
            <w:tcW w:w="1676" w:type="dxa"/>
            <w:vAlign w:val="center"/>
          </w:tcPr>
          <w:p w14:paraId="69D442AB" w14:textId="0446ED56" w:rsidR="00574920" w:rsidRPr="006E2A5E" w:rsidRDefault="00574920" w:rsidP="00574920">
            <w:pPr>
              <w:jc w:val="center"/>
              <w:rPr>
                <w:rFonts w:ascii="宋体" w:hAnsi="宋体"/>
                <w:sz w:val="24"/>
                <w:szCs w:val="24"/>
              </w:rPr>
            </w:pPr>
            <w:r w:rsidRPr="006E2A5E">
              <w:rPr>
                <w:rFonts w:ascii="宋体" w:hAnsi="宋体"/>
                <w:sz w:val="24"/>
                <w:szCs w:val="24"/>
              </w:rPr>
              <w:t>元/套</w:t>
            </w:r>
          </w:p>
        </w:tc>
      </w:tr>
      <w:tr w:rsidR="006E2A5E" w:rsidRPr="006E2A5E" w14:paraId="239C9680" w14:textId="77777777" w:rsidTr="00414385">
        <w:trPr>
          <w:trHeight w:hRule="exact" w:val="340"/>
        </w:trPr>
        <w:tc>
          <w:tcPr>
            <w:tcW w:w="750" w:type="dxa"/>
            <w:vAlign w:val="center"/>
          </w:tcPr>
          <w:p w14:paraId="69429AA8" w14:textId="1FBEA871" w:rsidR="00641413" w:rsidRPr="006E2A5E" w:rsidRDefault="00641413" w:rsidP="00641413">
            <w:pPr>
              <w:jc w:val="center"/>
              <w:rPr>
                <w:rFonts w:ascii="宋体" w:hAnsi="宋体"/>
                <w:sz w:val="24"/>
                <w:szCs w:val="24"/>
              </w:rPr>
            </w:pPr>
            <w:r w:rsidRPr="006E2A5E">
              <w:rPr>
                <w:rFonts w:ascii="宋体" w:hAnsi="宋体"/>
                <w:sz w:val="24"/>
                <w:szCs w:val="24"/>
              </w:rPr>
              <w:t>19</w:t>
            </w:r>
          </w:p>
        </w:tc>
        <w:tc>
          <w:tcPr>
            <w:tcW w:w="3295" w:type="dxa"/>
            <w:vAlign w:val="center"/>
          </w:tcPr>
          <w:p w14:paraId="3B340D07" w14:textId="6EC80E92" w:rsidR="00641413" w:rsidRPr="006E2A5E" w:rsidRDefault="00641413" w:rsidP="00641413">
            <w:pPr>
              <w:spacing w:line="360" w:lineRule="auto"/>
              <w:jc w:val="center"/>
              <w:rPr>
                <w:rFonts w:ascii="宋体" w:hAnsi="宋体"/>
                <w:bCs/>
                <w:sz w:val="24"/>
                <w:szCs w:val="24"/>
              </w:rPr>
            </w:pPr>
            <w:r w:rsidRPr="006E2A5E">
              <w:rPr>
                <w:rFonts w:ascii="宋体" w:hAnsi="宋体"/>
                <w:bCs/>
                <w:position w:val="-20"/>
                <w:sz w:val="24"/>
                <w:szCs w:val="24"/>
              </w:rPr>
              <w:t>55英寸液晶拼接屏</w:t>
            </w:r>
          </w:p>
        </w:tc>
        <w:tc>
          <w:tcPr>
            <w:tcW w:w="1676" w:type="dxa"/>
            <w:vAlign w:val="center"/>
          </w:tcPr>
          <w:p w14:paraId="56E491E5" w14:textId="11D7B5B3" w:rsidR="00641413" w:rsidRPr="006E2A5E" w:rsidRDefault="00641413" w:rsidP="00641413">
            <w:pPr>
              <w:jc w:val="center"/>
              <w:rPr>
                <w:rFonts w:ascii="宋体" w:hAnsi="宋体"/>
                <w:sz w:val="24"/>
                <w:szCs w:val="24"/>
              </w:rPr>
            </w:pPr>
            <w:r w:rsidRPr="006E2A5E">
              <w:rPr>
                <w:rFonts w:ascii="宋体" w:hAnsi="宋体"/>
                <w:sz w:val="24"/>
                <w:szCs w:val="24"/>
              </w:rPr>
              <w:t>6000</w:t>
            </w:r>
          </w:p>
        </w:tc>
        <w:tc>
          <w:tcPr>
            <w:tcW w:w="1676" w:type="dxa"/>
            <w:vAlign w:val="center"/>
          </w:tcPr>
          <w:p w14:paraId="19BDDB8E" w14:textId="057190C0" w:rsidR="00641413" w:rsidRPr="006E2A5E" w:rsidRDefault="00641413" w:rsidP="00641413">
            <w:pPr>
              <w:jc w:val="center"/>
              <w:rPr>
                <w:rFonts w:ascii="宋体" w:hAnsi="宋体"/>
                <w:sz w:val="24"/>
                <w:szCs w:val="24"/>
              </w:rPr>
            </w:pPr>
            <w:r w:rsidRPr="006E2A5E">
              <w:rPr>
                <w:rFonts w:ascii="宋体" w:hAnsi="宋体"/>
                <w:sz w:val="24"/>
                <w:szCs w:val="24"/>
              </w:rPr>
              <w:t>元/块</w:t>
            </w:r>
          </w:p>
        </w:tc>
      </w:tr>
      <w:tr w:rsidR="006E2A5E" w:rsidRPr="006E2A5E" w14:paraId="1954893A" w14:textId="77777777" w:rsidTr="00414385">
        <w:trPr>
          <w:trHeight w:hRule="exact" w:val="340"/>
        </w:trPr>
        <w:tc>
          <w:tcPr>
            <w:tcW w:w="750" w:type="dxa"/>
            <w:vAlign w:val="center"/>
          </w:tcPr>
          <w:p w14:paraId="5B5F3F3B" w14:textId="797D84DE" w:rsidR="002A2FA4" w:rsidRPr="006E2A5E" w:rsidRDefault="002A2FA4" w:rsidP="002A2FA4">
            <w:pPr>
              <w:jc w:val="center"/>
              <w:rPr>
                <w:rFonts w:ascii="宋体" w:hAnsi="宋体"/>
                <w:sz w:val="24"/>
                <w:szCs w:val="24"/>
              </w:rPr>
            </w:pPr>
            <w:r w:rsidRPr="006E2A5E">
              <w:rPr>
                <w:rFonts w:ascii="宋体" w:hAnsi="宋体"/>
                <w:sz w:val="24"/>
                <w:szCs w:val="24"/>
              </w:rPr>
              <w:t>20</w:t>
            </w:r>
          </w:p>
        </w:tc>
        <w:tc>
          <w:tcPr>
            <w:tcW w:w="3295" w:type="dxa"/>
            <w:vAlign w:val="center"/>
          </w:tcPr>
          <w:p w14:paraId="7009AF05" w14:textId="00792A39" w:rsidR="002A2FA4" w:rsidRPr="006E2A5E" w:rsidRDefault="002A2FA4" w:rsidP="002A2FA4">
            <w:pPr>
              <w:spacing w:line="360" w:lineRule="auto"/>
              <w:jc w:val="center"/>
              <w:rPr>
                <w:rFonts w:ascii="宋体" w:hAnsi="宋体"/>
                <w:bCs/>
                <w:position w:val="-20"/>
                <w:sz w:val="24"/>
                <w:szCs w:val="24"/>
              </w:rPr>
            </w:pPr>
            <w:r w:rsidRPr="006E2A5E">
              <w:rPr>
                <w:rFonts w:ascii="宋体" w:hAnsi="宋体"/>
                <w:bCs/>
                <w:position w:val="-20"/>
                <w:sz w:val="24"/>
                <w:szCs w:val="24"/>
              </w:rPr>
              <w:t>高清解码器</w:t>
            </w:r>
          </w:p>
        </w:tc>
        <w:tc>
          <w:tcPr>
            <w:tcW w:w="1676" w:type="dxa"/>
            <w:vAlign w:val="center"/>
          </w:tcPr>
          <w:p w14:paraId="3E8C44EF" w14:textId="60C15599" w:rsidR="002A2FA4" w:rsidRPr="006E2A5E" w:rsidRDefault="002A2FA4" w:rsidP="002A2FA4">
            <w:pPr>
              <w:jc w:val="center"/>
              <w:rPr>
                <w:rFonts w:ascii="宋体" w:hAnsi="宋体"/>
                <w:sz w:val="24"/>
                <w:szCs w:val="24"/>
              </w:rPr>
            </w:pPr>
            <w:r w:rsidRPr="006E2A5E">
              <w:rPr>
                <w:rFonts w:ascii="宋体" w:hAnsi="宋体"/>
                <w:sz w:val="24"/>
                <w:szCs w:val="24"/>
              </w:rPr>
              <w:t>20000</w:t>
            </w:r>
          </w:p>
        </w:tc>
        <w:tc>
          <w:tcPr>
            <w:tcW w:w="1676" w:type="dxa"/>
            <w:vAlign w:val="center"/>
          </w:tcPr>
          <w:p w14:paraId="263D50E1" w14:textId="62A10C7B" w:rsidR="002A2FA4" w:rsidRPr="006E2A5E" w:rsidRDefault="002A2FA4" w:rsidP="002A2FA4">
            <w:pPr>
              <w:jc w:val="center"/>
              <w:rPr>
                <w:rFonts w:ascii="宋体" w:hAnsi="宋体"/>
                <w:sz w:val="24"/>
                <w:szCs w:val="24"/>
              </w:rPr>
            </w:pPr>
            <w:r w:rsidRPr="006E2A5E">
              <w:rPr>
                <w:rFonts w:ascii="宋体" w:hAnsi="宋体"/>
                <w:sz w:val="24"/>
                <w:szCs w:val="24"/>
              </w:rPr>
              <w:t>元/台</w:t>
            </w:r>
          </w:p>
        </w:tc>
      </w:tr>
      <w:tr w:rsidR="006E2A5E" w:rsidRPr="006E2A5E" w14:paraId="3FDE3673" w14:textId="77777777" w:rsidTr="00414385">
        <w:trPr>
          <w:trHeight w:hRule="exact" w:val="340"/>
        </w:trPr>
        <w:tc>
          <w:tcPr>
            <w:tcW w:w="750" w:type="dxa"/>
            <w:vAlign w:val="center"/>
          </w:tcPr>
          <w:p w14:paraId="494FDC6E" w14:textId="3FFA3850" w:rsidR="00BF28D1" w:rsidRPr="006E2A5E" w:rsidRDefault="00BF28D1" w:rsidP="00BF28D1">
            <w:pPr>
              <w:jc w:val="center"/>
              <w:rPr>
                <w:rFonts w:ascii="宋体" w:hAnsi="宋体"/>
                <w:sz w:val="24"/>
                <w:szCs w:val="24"/>
              </w:rPr>
            </w:pPr>
            <w:r w:rsidRPr="006E2A5E">
              <w:rPr>
                <w:rFonts w:ascii="宋体" w:hAnsi="宋体"/>
                <w:sz w:val="24"/>
                <w:szCs w:val="24"/>
              </w:rPr>
              <w:t>21</w:t>
            </w:r>
          </w:p>
        </w:tc>
        <w:tc>
          <w:tcPr>
            <w:tcW w:w="3295" w:type="dxa"/>
            <w:vAlign w:val="center"/>
          </w:tcPr>
          <w:p w14:paraId="17C8513D" w14:textId="1BC0A445" w:rsidR="00BF28D1" w:rsidRPr="006E2A5E" w:rsidRDefault="00BF28D1" w:rsidP="00BF28D1">
            <w:pPr>
              <w:spacing w:line="360" w:lineRule="auto"/>
              <w:jc w:val="center"/>
              <w:rPr>
                <w:rFonts w:ascii="宋体" w:hAnsi="宋体"/>
                <w:bCs/>
                <w:position w:val="-20"/>
                <w:sz w:val="24"/>
                <w:szCs w:val="24"/>
              </w:rPr>
            </w:pPr>
            <w:r w:rsidRPr="006E2A5E">
              <w:rPr>
                <w:rFonts w:ascii="宋体" w:hAnsi="宋体"/>
                <w:sz w:val="24"/>
                <w:szCs w:val="24"/>
              </w:rPr>
              <w:t>存储服务器</w:t>
            </w:r>
          </w:p>
        </w:tc>
        <w:tc>
          <w:tcPr>
            <w:tcW w:w="1676" w:type="dxa"/>
            <w:vAlign w:val="center"/>
          </w:tcPr>
          <w:p w14:paraId="7AE14C80" w14:textId="486AAB95" w:rsidR="00BF28D1" w:rsidRPr="006E2A5E" w:rsidRDefault="00BF28D1" w:rsidP="00BF28D1">
            <w:pPr>
              <w:jc w:val="center"/>
              <w:rPr>
                <w:rFonts w:ascii="宋体" w:hAnsi="宋体"/>
                <w:sz w:val="24"/>
                <w:szCs w:val="24"/>
              </w:rPr>
            </w:pPr>
            <w:r w:rsidRPr="006E2A5E">
              <w:rPr>
                <w:rFonts w:ascii="宋体" w:hAnsi="宋体"/>
                <w:sz w:val="24"/>
                <w:szCs w:val="24"/>
              </w:rPr>
              <w:t>25000</w:t>
            </w:r>
          </w:p>
        </w:tc>
        <w:tc>
          <w:tcPr>
            <w:tcW w:w="1676" w:type="dxa"/>
            <w:vAlign w:val="center"/>
          </w:tcPr>
          <w:p w14:paraId="3040C54F" w14:textId="3F454CAB" w:rsidR="00BF28D1" w:rsidRPr="006E2A5E" w:rsidRDefault="00BF28D1" w:rsidP="00BF28D1">
            <w:pPr>
              <w:jc w:val="center"/>
              <w:rPr>
                <w:rFonts w:ascii="宋体" w:hAnsi="宋体"/>
                <w:sz w:val="24"/>
                <w:szCs w:val="24"/>
              </w:rPr>
            </w:pPr>
            <w:r w:rsidRPr="006E2A5E">
              <w:rPr>
                <w:rFonts w:ascii="宋体" w:hAnsi="宋体"/>
                <w:sz w:val="24"/>
                <w:szCs w:val="24"/>
              </w:rPr>
              <w:t>元/台</w:t>
            </w:r>
          </w:p>
        </w:tc>
      </w:tr>
      <w:tr w:rsidR="006E2A5E" w:rsidRPr="006E2A5E" w14:paraId="778D0A3F" w14:textId="77777777" w:rsidTr="002E21F6">
        <w:trPr>
          <w:trHeight w:hRule="exact" w:val="340"/>
        </w:trPr>
        <w:tc>
          <w:tcPr>
            <w:tcW w:w="750" w:type="dxa"/>
            <w:vAlign w:val="center"/>
          </w:tcPr>
          <w:p w14:paraId="17100F2E" w14:textId="1BDA41E2" w:rsidR="00BF28D1" w:rsidRPr="006E2A5E" w:rsidRDefault="00BF28D1" w:rsidP="00BF28D1">
            <w:pPr>
              <w:jc w:val="center"/>
              <w:rPr>
                <w:rFonts w:ascii="宋体" w:hAnsi="宋体"/>
                <w:sz w:val="24"/>
                <w:szCs w:val="24"/>
              </w:rPr>
            </w:pPr>
            <w:r w:rsidRPr="006E2A5E">
              <w:rPr>
                <w:rFonts w:ascii="宋体" w:hAnsi="宋体"/>
                <w:sz w:val="24"/>
                <w:szCs w:val="24"/>
              </w:rPr>
              <w:t>22</w:t>
            </w:r>
          </w:p>
        </w:tc>
        <w:tc>
          <w:tcPr>
            <w:tcW w:w="3295" w:type="dxa"/>
            <w:vAlign w:val="center"/>
          </w:tcPr>
          <w:p w14:paraId="5E231394" w14:textId="77777777" w:rsidR="00BF28D1" w:rsidRPr="006E2A5E" w:rsidRDefault="00BF28D1" w:rsidP="00BF28D1">
            <w:pPr>
              <w:spacing w:line="360" w:lineRule="auto"/>
              <w:jc w:val="center"/>
              <w:rPr>
                <w:rFonts w:ascii="宋体" w:hAnsi="宋体"/>
                <w:sz w:val="24"/>
                <w:szCs w:val="24"/>
              </w:rPr>
            </w:pPr>
            <w:r w:rsidRPr="006E2A5E">
              <w:rPr>
                <w:rFonts w:ascii="宋体" w:hAnsi="宋体"/>
                <w:sz w:val="24"/>
                <w:szCs w:val="24"/>
              </w:rPr>
              <w:t>线缆-光缆</w:t>
            </w:r>
          </w:p>
        </w:tc>
        <w:tc>
          <w:tcPr>
            <w:tcW w:w="1676" w:type="dxa"/>
            <w:vAlign w:val="center"/>
          </w:tcPr>
          <w:p w14:paraId="02B2F3A1" w14:textId="0CEB19A6" w:rsidR="00BF28D1" w:rsidRPr="006E2A5E" w:rsidRDefault="00BF28D1" w:rsidP="00BF28D1">
            <w:pPr>
              <w:jc w:val="center"/>
              <w:rPr>
                <w:rFonts w:ascii="宋体" w:hAnsi="宋体"/>
                <w:sz w:val="24"/>
                <w:szCs w:val="24"/>
              </w:rPr>
            </w:pPr>
            <w:r w:rsidRPr="006E2A5E">
              <w:rPr>
                <w:rFonts w:ascii="宋体" w:hAnsi="宋体"/>
                <w:sz w:val="24"/>
                <w:szCs w:val="24"/>
              </w:rPr>
              <w:t>6</w:t>
            </w:r>
          </w:p>
        </w:tc>
        <w:tc>
          <w:tcPr>
            <w:tcW w:w="1676" w:type="dxa"/>
            <w:vAlign w:val="center"/>
          </w:tcPr>
          <w:p w14:paraId="26391951" w14:textId="77777777" w:rsidR="00BF28D1" w:rsidRPr="006E2A5E" w:rsidRDefault="00BF28D1" w:rsidP="00BF28D1">
            <w:pPr>
              <w:jc w:val="center"/>
              <w:rPr>
                <w:rFonts w:ascii="宋体" w:hAnsi="宋体"/>
                <w:sz w:val="24"/>
                <w:szCs w:val="24"/>
              </w:rPr>
            </w:pPr>
            <w:r w:rsidRPr="006E2A5E">
              <w:rPr>
                <w:rFonts w:ascii="宋体" w:hAnsi="宋体"/>
                <w:sz w:val="24"/>
                <w:szCs w:val="24"/>
              </w:rPr>
              <w:t>元/米</w:t>
            </w:r>
          </w:p>
        </w:tc>
      </w:tr>
      <w:tr w:rsidR="006E2A5E" w:rsidRPr="006E2A5E" w14:paraId="779B27B1" w14:textId="77777777" w:rsidTr="002E21F6">
        <w:trPr>
          <w:trHeight w:hRule="exact" w:val="340"/>
        </w:trPr>
        <w:tc>
          <w:tcPr>
            <w:tcW w:w="750" w:type="dxa"/>
            <w:vAlign w:val="center"/>
          </w:tcPr>
          <w:p w14:paraId="78CF1136" w14:textId="1F1E365F" w:rsidR="00BF28D1" w:rsidRPr="006E2A5E" w:rsidRDefault="00BF28D1" w:rsidP="00BF28D1">
            <w:pPr>
              <w:jc w:val="center"/>
              <w:rPr>
                <w:rFonts w:ascii="宋体" w:hAnsi="宋体"/>
                <w:sz w:val="24"/>
                <w:szCs w:val="24"/>
              </w:rPr>
            </w:pPr>
            <w:r w:rsidRPr="006E2A5E">
              <w:rPr>
                <w:rFonts w:ascii="宋体" w:hAnsi="宋体"/>
                <w:sz w:val="24"/>
                <w:szCs w:val="24"/>
              </w:rPr>
              <w:lastRenderedPageBreak/>
              <w:t>23</w:t>
            </w:r>
          </w:p>
        </w:tc>
        <w:tc>
          <w:tcPr>
            <w:tcW w:w="3295" w:type="dxa"/>
            <w:vAlign w:val="center"/>
          </w:tcPr>
          <w:p w14:paraId="3AD44E69" w14:textId="77777777" w:rsidR="00BF28D1" w:rsidRPr="006E2A5E" w:rsidRDefault="00BF28D1" w:rsidP="00BF28D1">
            <w:pPr>
              <w:spacing w:line="360" w:lineRule="auto"/>
              <w:jc w:val="center"/>
              <w:rPr>
                <w:rFonts w:ascii="宋体" w:hAnsi="宋体"/>
                <w:sz w:val="24"/>
                <w:szCs w:val="24"/>
              </w:rPr>
            </w:pPr>
            <w:r w:rsidRPr="006E2A5E">
              <w:rPr>
                <w:rFonts w:ascii="宋体" w:hAnsi="宋体"/>
                <w:sz w:val="24"/>
                <w:szCs w:val="24"/>
              </w:rPr>
              <w:t>线缆-网线</w:t>
            </w:r>
          </w:p>
        </w:tc>
        <w:tc>
          <w:tcPr>
            <w:tcW w:w="1676" w:type="dxa"/>
            <w:vAlign w:val="center"/>
          </w:tcPr>
          <w:p w14:paraId="7DD0ED7B" w14:textId="4B32B672" w:rsidR="00BF28D1" w:rsidRPr="006E2A5E" w:rsidRDefault="00BF28D1" w:rsidP="00BF28D1">
            <w:pPr>
              <w:jc w:val="center"/>
              <w:rPr>
                <w:rFonts w:ascii="宋体" w:hAnsi="宋体"/>
                <w:sz w:val="24"/>
                <w:szCs w:val="24"/>
              </w:rPr>
            </w:pPr>
            <w:r w:rsidRPr="006E2A5E">
              <w:rPr>
                <w:rFonts w:ascii="宋体" w:hAnsi="宋体"/>
                <w:sz w:val="24"/>
                <w:szCs w:val="24"/>
              </w:rPr>
              <w:t>5</w:t>
            </w:r>
          </w:p>
        </w:tc>
        <w:tc>
          <w:tcPr>
            <w:tcW w:w="1676" w:type="dxa"/>
            <w:vAlign w:val="center"/>
          </w:tcPr>
          <w:p w14:paraId="533371A2" w14:textId="77777777" w:rsidR="00BF28D1" w:rsidRPr="006E2A5E" w:rsidRDefault="00BF28D1" w:rsidP="00BF28D1">
            <w:pPr>
              <w:jc w:val="center"/>
              <w:rPr>
                <w:rFonts w:ascii="宋体" w:hAnsi="宋体"/>
                <w:sz w:val="24"/>
                <w:szCs w:val="24"/>
              </w:rPr>
            </w:pPr>
            <w:r w:rsidRPr="006E2A5E">
              <w:rPr>
                <w:rFonts w:ascii="宋体" w:hAnsi="宋体"/>
                <w:sz w:val="24"/>
                <w:szCs w:val="24"/>
              </w:rPr>
              <w:t>元/米</w:t>
            </w:r>
          </w:p>
        </w:tc>
      </w:tr>
      <w:tr w:rsidR="006E2A5E" w:rsidRPr="006E2A5E" w14:paraId="7384F5C1" w14:textId="77777777" w:rsidTr="002E21F6">
        <w:trPr>
          <w:trHeight w:hRule="exact" w:val="340"/>
        </w:trPr>
        <w:tc>
          <w:tcPr>
            <w:tcW w:w="750" w:type="dxa"/>
            <w:vAlign w:val="center"/>
          </w:tcPr>
          <w:p w14:paraId="164EBB52" w14:textId="6518A7FC" w:rsidR="00BF28D1" w:rsidRPr="006E2A5E" w:rsidRDefault="00BF28D1" w:rsidP="00BF28D1">
            <w:pPr>
              <w:jc w:val="center"/>
              <w:rPr>
                <w:rFonts w:ascii="宋体" w:hAnsi="宋体"/>
                <w:sz w:val="24"/>
                <w:szCs w:val="24"/>
              </w:rPr>
            </w:pPr>
            <w:r w:rsidRPr="006E2A5E">
              <w:rPr>
                <w:rFonts w:ascii="宋体" w:hAnsi="宋体"/>
                <w:sz w:val="24"/>
                <w:szCs w:val="24"/>
              </w:rPr>
              <w:t>24</w:t>
            </w:r>
          </w:p>
        </w:tc>
        <w:tc>
          <w:tcPr>
            <w:tcW w:w="3295" w:type="dxa"/>
            <w:vAlign w:val="center"/>
          </w:tcPr>
          <w:p w14:paraId="657502BE" w14:textId="77777777" w:rsidR="00BF28D1" w:rsidRPr="006E2A5E" w:rsidRDefault="00BF28D1" w:rsidP="00BF28D1">
            <w:pPr>
              <w:spacing w:line="360" w:lineRule="auto"/>
              <w:jc w:val="center"/>
              <w:rPr>
                <w:rFonts w:ascii="宋体" w:hAnsi="宋体"/>
                <w:sz w:val="24"/>
                <w:szCs w:val="24"/>
              </w:rPr>
            </w:pPr>
            <w:r w:rsidRPr="006E2A5E">
              <w:rPr>
                <w:rFonts w:ascii="宋体" w:hAnsi="宋体"/>
                <w:sz w:val="24"/>
                <w:szCs w:val="24"/>
              </w:rPr>
              <w:t>线缆-信号线</w:t>
            </w:r>
          </w:p>
        </w:tc>
        <w:tc>
          <w:tcPr>
            <w:tcW w:w="1676" w:type="dxa"/>
            <w:vAlign w:val="center"/>
          </w:tcPr>
          <w:p w14:paraId="54F71794" w14:textId="78C153C0" w:rsidR="00BF28D1" w:rsidRPr="006E2A5E" w:rsidRDefault="00BF28D1" w:rsidP="00BF28D1">
            <w:pPr>
              <w:jc w:val="center"/>
              <w:rPr>
                <w:rFonts w:ascii="宋体" w:hAnsi="宋体"/>
                <w:sz w:val="24"/>
                <w:szCs w:val="24"/>
              </w:rPr>
            </w:pPr>
            <w:r w:rsidRPr="006E2A5E">
              <w:rPr>
                <w:rFonts w:ascii="宋体" w:hAnsi="宋体"/>
                <w:sz w:val="24"/>
                <w:szCs w:val="24"/>
              </w:rPr>
              <w:t>8</w:t>
            </w:r>
          </w:p>
        </w:tc>
        <w:tc>
          <w:tcPr>
            <w:tcW w:w="1676" w:type="dxa"/>
            <w:vAlign w:val="center"/>
          </w:tcPr>
          <w:p w14:paraId="26505977" w14:textId="77777777" w:rsidR="00BF28D1" w:rsidRPr="006E2A5E" w:rsidRDefault="00BF28D1" w:rsidP="00BF28D1">
            <w:pPr>
              <w:jc w:val="center"/>
              <w:rPr>
                <w:rFonts w:ascii="宋体" w:hAnsi="宋体"/>
                <w:sz w:val="24"/>
                <w:szCs w:val="24"/>
              </w:rPr>
            </w:pPr>
            <w:r w:rsidRPr="006E2A5E">
              <w:rPr>
                <w:rFonts w:ascii="宋体" w:hAnsi="宋体"/>
                <w:sz w:val="24"/>
                <w:szCs w:val="24"/>
              </w:rPr>
              <w:t>元/米</w:t>
            </w:r>
          </w:p>
        </w:tc>
      </w:tr>
      <w:tr w:rsidR="006E2A5E" w:rsidRPr="006E2A5E" w14:paraId="53BA56BE" w14:textId="77777777" w:rsidTr="002E21F6">
        <w:trPr>
          <w:trHeight w:hRule="exact" w:val="340"/>
        </w:trPr>
        <w:tc>
          <w:tcPr>
            <w:tcW w:w="750" w:type="dxa"/>
            <w:vAlign w:val="center"/>
          </w:tcPr>
          <w:p w14:paraId="4ED4F0E9" w14:textId="7DF167B4" w:rsidR="00BF28D1" w:rsidRPr="006E2A5E" w:rsidRDefault="00BF28D1" w:rsidP="00BF28D1">
            <w:pPr>
              <w:jc w:val="center"/>
              <w:rPr>
                <w:rFonts w:ascii="宋体" w:hAnsi="宋体"/>
                <w:sz w:val="24"/>
                <w:szCs w:val="24"/>
              </w:rPr>
            </w:pPr>
            <w:r w:rsidRPr="006E2A5E">
              <w:rPr>
                <w:rFonts w:ascii="宋体" w:hAnsi="宋体"/>
                <w:sz w:val="24"/>
                <w:szCs w:val="24"/>
              </w:rPr>
              <w:t>25</w:t>
            </w:r>
          </w:p>
        </w:tc>
        <w:tc>
          <w:tcPr>
            <w:tcW w:w="3295" w:type="dxa"/>
            <w:vAlign w:val="center"/>
          </w:tcPr>
          <w:p w14:paraId="5A2B07F7" w14:textId="77777777" w:rsidR="00BF28D1" w:rsidRPr="006E2A5E" w:rsidRDefault="00BF28D1" w:rsidP="00BF28D1">
            <w:pPr>
              <w:spacing w:line="360" w:lineRule="auto"/>
              <w:jc w:val="center"/>
              <w:rPr>
                <w:rFonts w:ascii="宋体" w:hAnsi="宋体"/>
                <w:sz w:val="24"/>
                <w:szCs w:val="24"/>
              </w:rPr>
            </w:pPr>
            <w:r w:rsidRPr="006E2A5E">
              <w:rPr>
                <w:rFonts w:ascii="宋体" w:hAnsi="宋体"/>
                <w:sz w:val="24"/>
                <w:szCs w:val="24"/>
              </w:rPr>
              <w:t>线缆-电源线</w:t>
            </w:r>
          </w:p>
        </w:tc>
        <w:tc>
          <w:tcPr>
            <w:tcW w:w="1676" w:type="dxa"/>
            <w:vAlign w:val="center"/>
          </w:tcPr>
          <w:p w14:paraId="3FDD6918" w14:textId="64E3A73D" w:rsidR="00BF28D1" w:rsidRPr="006E2A5E" w:rsidRDefault="00BF28D1" w:rsidP="00BF28D1">
            <w:pPr>
              <w:jc w:val="center"/>
              <w:rPr>
                <w:rFonts w:ascii="宋体" w:hAnsi="宋体"/>
                <w:sz w:val="24"/>
                <w:szCs w:val="24"/>
              </w:rPr>
            </w:pPr>
            <w:r w:rsidRPr="006E2A5E">
              <w:rPr>
                <w:rFonts w:ascii="宋体" w:hAnsi="宋体"/>
                <w:sz w:val="24"/>
                <w:szCs w:val="24"/>
              </w:rPr>
              <w:t>11</w:t>
            </w:r>
          </w:p>
        </w:tc>
        <w:tc>
          <w:tcPr>
            <w:tcW w:w="1676" w:type="dxa"/>
            <w:vAlign w:val="center"/>
          </w:tcPr>
          <w:p w14:paraId="2C1599CF" w14:textId="77777777" w:rsidR="00BF28D1" w:rsidRPr="006E2A5E" w:rsidRDefault="00BF28D1" w:rsidP="00BF28D1">
            <w:pPr>
              <w:jc w:val="center"/>
              <w:rPr>
                <w:rFonts w:ascii="宋体" w:hAnsi="宋体"/>
                <w:sz w:val="24"/>
                <w:szCs w:val="24"/>
              </w:rPr>
            </w:pPr>
            <w:r w:rsidRPr="006E2A5E">
              <w:rPr>
                <w:rFonts w:ascii="宋体" w:hAnsi="宋体"/>
                <w:sz w:val="24"/>
                <w:szCs w:val="24"/>
              </w:rPr>
              <w:t>元/米</w:t>
            </w:r>
          </w:p>
        </w:tc>
      </w:tr>
      <w:tr w:rsidR="006E2A5E" w:rsidRPr="006E2A5E" w14:paraId="22CC89D9" w14:textId="77777777" w:rsidTr="002E21F6">
        <w:trPr>
          <w:trHeight w:hRule="exact" w:val="340"/>
        </w:trPr>
        <w:tc>
          <w:tcPr>
            <w:tcW w:w="750" w:type="dxa"/>
            <w:vAlign w:val="center"/>
          </w:tcPr>
          <w:p w14:paraId="2E9E87DF" w14:textId="31245994" w:rsidR="00BF28D1" w:rsidRPr="006E2A5E" w:rsidRDefault="00BF28D1" w:rsidP="00BF28D1">
            <w:pPr>
              <w:jc w:val="center"/>
              <w:rPr>
                <w:rFonts w:ascii="宋体" w:hAnsi="宋体"/>
                <w:sz w:val="24"/>
                <w:szCs w:val="24"/>
              </w:rPr>
            </w:pPr>
            <w:r w:rsidRPr="006E2A5E">
              <w:rPr>
                <w:rFonts w:ascii="宋体" w:hAnsi="宋体"/>
                <w:sz w:val="24"/>
                <w:szCs w:val="24"/>
              </w:rPr>
              <w:t>26</w:t>
            </w:r>
          </w:p>
        </w:tc>
        <w:tc>
          <w:tcPr>
            <w:tcW w:w="3295" w:type="dxa"/>
            <w:vAlign w:val="center"/>
          </w:tcPr>
          <w:p w14:paraId="12CF4F7B" w14:textId="77777777" w:rsidR="00BF28D1" w:rsidRPr="006E2A5E" w:rsidRDefault="00BF28D1" w:rsidP="00BF28D1">
            <w:pPr>
              <w:spacing w:line="360" w:lineRule="auto"/>
              <w:jc w:val="center"/>
              <w:rPr>
                <w:rFonts w:ascii="宋体" w:hAnsi="宋体"/>
                <w:sz w:val="24"/>
                <w:szCs w:val="24"/>
              </w:rPr>
            </w:pPr>
            <w:r w:rsidRPr="006E2A5E">
              <w:rPr>
                <w:rFonts w:ascii="宋体" w:hAnsi="宋体"/>
                <w:sz w:val="24"/>
                <w:szCs w:val="24"/>
              </w:rPr>
              <w:t>线缆-控制线</w:t>
            </w:r>
          </w:p>
        </w:tc>
        <w:tc>
          <w:tcPr>
            <w:tcW w:w="1676" w:type="dxa"/>
            <w:vAlign w:val="center"/>
          </w:tcPr>
          <w:p w14:paraId="3628D084" w14:textId="5D9B401B" w:rsidR="00BF28D1" w:rsidRPr="006E2A5E" w:rsidRDefault="00BF28D1" w:rsidP="00BF28D1">
            <w:pPr>
              <w:jc w:val="center"/>
              <w:rPr>
                <w:rFonts w:ascii="宋体" w:hAnsi="宋体"/>
                <w:sz w:val="24"/>
                <w:szCs w:val="24"/>
              </w:rPr>
            </w:pPr>
            <w:r w:rsidRPr="006E2A5E">
              <w:rPr>
                <w:rFonts w:ascii="宋体" w:hAnsi="宋体"/>
                <w:sz w:val="24"/>
                <w:szCs w:val="24"/>
              </w:rPr>
              <w:t>9</w:t>
            </w:r>
          </w:p>
        </w:tc>
        <w:tc>
          <w:tcPr>
            <w:tcW w:w="1676" w:type="dxa"/>
            <w:vAlign w:val="center"/>
          </w:tcPr>
          <w:p w14:paraId="56D41F95" w14:textId="77777777" w:rsidR="00BF28D1" w:rsidRPr="006E2A5E" w:rsidRDefault="00BF28D1" w:rsidP="00BF28D1">
            <w:pPr>
              <w:jc w:val="center"/>
              <w:rPr>
                <w:rFonts w:ascii="宋体" w:hAnsi="宋体"/>
                <w:sz w:val="24"/>
                <w:szCs w:val="24"/>
              </w:rPr>
            </w:pPr>
            <w:r w:rsidRPr="006E2A5E">
              <w:rPr>
                <w:rFonts w:ascii="宋体" w:hAnsi="宋体"/>
                <w:sz w:val="24"/>
                <w:szCs w:val="24"/>
              </w:rPr>
              <w:t>元/米</w:t>
            </w:r>
          </w:p>
        </w:tc>
      </w:tr>
      <w:tr w:rsidR="006E2A5E" w:rsidRPr="006E2A5E" w14:paraId="5CC56F89" w14:textId="77777777" w:rsidTr="002E21F6">
        <w:trPr>
          <w:trHeight w:hRule="exact" w:val="340"/>
        </w:trPr>
        <w:tc>
          <w:tcPr>
            <w:tcW w:w="750" w:type="dxa"/>
            <w:vAlign w:val="center"/>
          </w:tcPr>
          <w:p w14:paraId="1BD100D5" w14:textId="5A8D5FE6" w:rsidR="00BF28D1" w:rsidRPr="006E2A5E" w:rsidRDefault="00BF28D1" w:rsidP="00BF28D1">
            <w:pPr>
              <w:jc w:val="center"/>
              <w:rPr>
                <w:rFonts w:ascii="宋体" w:hAnsi="宋体"/>
                <w:sz w:val="24"/>
                <w:szCs w:val="24"/>
              </w:rPr>
            </w:pPr>
            <w:r w:rsidRPr="006E2A5E">
              <w:rPr>
                <w:rFonts w:ascii="宋体" w:hAnsi="宋体"/>
                <w:sz w:val="24"/>
                <w:szCs w:val="24"/>
              </w:rPr>
              <w:t>27</w:t>
            </w:r>
          </w:p>
        </w:tc>
        <w:tc>
          <w:tcPr>
            <w:tcW w:w="3295" w:type="dxa"/>
            <w:vAlign w:val="center"/>
          </w:tcPr>
          <w:p w14:paraId="3C19AB4B" w14:textId="77777777" w:rsidR="00BF28D1" w:rsidRPr="006E2A5E" w:rsidRDefault="00BF28D1" w:rsidP="00BF28D1">
            <w:pPr>
              <w:spacing w:line="360" w:lineRule="auto"/>
              <w:jc w:val="center"/>
              <w:rPr>
                <w:rFonts w:ascii="宋体" w:hAnsi="宋体"/>
                <w:sz w:val="24"/>
                <w:szCs w:val="24"/>
              </w:rPr>
            </w:pPr>
            <w:r w:rsidRPr="006E2A5E">
              <w:rPr>
                <w:rFonts w:ascii="宋体" w:hAnsi="宋体"/>
                <w:sz w:val="24"/>
                <w:szCs w:val="24"/>
              </w:rPr>
              <w:t>线缆-线管（线管25#）</w:t>
            </w:r>
          </w:p>
        </w:tc>
        <w:tc>
          <w:tcPr>
            <w:tcW w:w="1676" w:type="dxa"/>
            <w:vAlign w:val="center"/>
          </w:tcPr>
          <w:p w14:paraId="3FCD33C3" w14:textId="5585443F" w:rsidR="00BF28D1" w:rsidRPr="006E2A5E" w:rsidRDefault="00BF28D1" w:rsidP="00BF28D1">
            <w:pPr>
              <w:jc w:val="center"/>
              <w:rPr>
                <w:rFonts w:ascii="宋体" w:hAnsi="宋体"/>
                <w:sz w:val="24"/>
                <w:szCs w:val="24"/>
              </w:rPr>
            </w:pPr>
            <w:r w:rsidRPr="006E2A5E">
              <w:rPr>
                <w:rFonts w:ascii="宋体" w:hAnsi="宋体"/>
                <w:sz w:val="24"/>
                <w:szCs w:val="24"/>
              </w:rPr>
              <w:t>12</w:t>
            </w:r>
          </w:p>
        </w:tc>
        <w:tc>
          <w:tcPr>
            <w:tcW w:w="1676" w:type="dxa"/>
            <w:vAlign w:val="center"/>
          </w:tcPr>
          <w:p w14:paraId="3E479FAC" w14:textId="77777777" w:rsidR="00BF28D1" w:rsidRPr="006E2A5E" w:rsidRDefault="00BF28D1" w:rsidP="00BF28D1">
            <w:pPr>
              <w:jc w:val="center"/>
              <w:rPr>
                <w:rFonts w:ascii="宋体" w:hAnsi="宋体"/>
                <w:sz w:val="24"/>
                <w:szCs w:val="24"/>
              </w:rPr>
            </w:pPr>
            <w:r w:rsidRPr="006E2A5E">
              <w:rPr>
                <w:rFonts w:ascii="宋体" w:hAnsi="宋体"/>
                <w:sz w:val="24"/>
                <w:szCs w:val="24"/>
              </w:rPr>
              <w:t>元/米</w:t>
            </w:r>
          </w:p>
        </w:tc>
      </w:tr>
      <w:tr w:rsidR="006E2A5E" w:rsidRPr="006E2A5E" w14:paraId="63907698" w14:textId="77777777" w:rsidTr="00674630">
        <w:trPr>
          <w:trHeight w:hRule="exact" w:val="795"/>
        </w:trPr>
        <w:tc>
          <w:tcPr>
            <w:tcW w:w="750" w:type="dxa"/>
            <w:vAlign w:val="center"/>
          </w:tcPr>
          <w:p w14:paraId="1D54C3BF" w14:textId="7CA4F249" w:rsidR="00BF28D1" w:rsidRPr="006E2A5E" w:rsidRDefault="00BF28D1" w:rsidP="00BF28D1">
            <w:pPr>
              <w:jc w:val="center"/>
              <w:rPr>
                <w:rFonts w:ascii="宋体" w:hAnsi="宋体"/>
                <w:sz w:val="24"/>
                <w:szCs w:val="24"/>
              </w:rPr>
            </w:pPr>
            <w:r w:rsidRPr="006E2A5E">
              <w:rPr>
                <w:rFonts w:ascii="宋体" w:hAnsi="宋体"/>
                <w:sz w:val="24"/>
                <w:szCs w:val="24"/>
              </w:rPr>
              <w:t>28</w:t>
            </w:r>
          </w:p>
        </w:tc>
        <w:tc>
          <w:tcPr>
            <w:tcW w:w="3295" w:type="dxa"/>
            <w:vAlign w:val="center"/>
          </w:tcPr>
          <w:p w14:paraId="57E63C38" w14:textId="0EB28171" w:rsidR="00BF28D1" w:rsidRPr="006E2A5E" w:rsidRDefault="00BF28D1" w:rsidP="00BF28D1">
            <w:pPr>
              <w:spacing w:line="360" w:lineRule="auto"/>
              <w:jc w:val="center"/>
              <w:rPr>
                <w:rFonts w:ascii="宋体" w:hAnsi="宋体"/>
                <w:sz w:val="24"/>
                <w:szCs w:val="24"/>
              </w:rPr>
            </w:pPr>
            <w:r w:rsidRPr="006E2A5E">
              <w:rPr>
                <w:rFonts w:ascii="宋体" w:hAnsi="宋体"/>
                <w:sz w:val="24"/>
                <w:szCs w:val="24"/>
              </w:rPr>
              <w:t>线缆-镀锌线槽（镀锌线槽50*50）</w:t>
            </w:r>
          </w:p>
        </w:tc>
        <w:tc>
          <w:tcPr>
            <w:tcW w:w="1676" w:type="dxa"/>
            <w:vAlign w:val="center"/>
          </w:tcPr>
          <w:p w14:paraId="36A11546" w14:textId="711C830C" w:rsidR="00BF28D1" w:rsidRPr="006E2A5E" w:rsidRDefault="00BF28D1" w:rsidP="00BF28D1">
            <w:pPr>
              <w:jc w:val="center"/>
              <w:rPr>
                <w:rFonts w:ascii="宋体" w:hAnsi="宋体"/>
                <w:sz w:val="24"/>
                <w:szCs w:val="24"/>
              </w:rPr>
            </w:pPr>
            <w:r w:rsidRPr="006E2A5E">
              <w:rPr>
                <w:rFonts w:ascii="宋体" w:hAnsi="宋体"/>
                <w:sz w:val="24"/>
                <w:szCs w:val="24"/>
              </w:rPr>
              <w:t>36</w:t>
            </w:r>
          </w:p>
        </w:tc>
        <w:tc>
          <w:tcPr>
            <w:tcW w:w="1676" w:type="dxa"/>
            <w:vAlign w:val="center"/>
          </w:tcPr>
          <w:p w14:paraId="5CB9EB9B" w14:textId="77777777" w:rsidR="00BF28D1" w:rsidRPr="006E2A5E" w:rsidRDefault="00BF28D1" w:rsidP="00BF28D1">
            <w:pPr>
              <w:jc w:val="center"/>
              <w:rPr>
                <w:rFonts w:ascii="宋体" w:hAnsi="宋体"/>
                <w:sz w:val="24"/>
                <w:szCs w:val="24"/>
              </w:rPr>
            </w:pPr>
            <w:r w:rsidRPr="006E2A5E">
              <w:rPr>
                <w:rFonts w:ascii="宋体" w:hAnsi="宋体"/>
                <w:sz w:val="24"/>
                <w:szCs w:val="24"/>
              </w:rPr>
              <w:t>元/米</w:t>
            </w:r>
          </w:p>
        </w:tc>
      </w:tr>
    </w:tbl>
    <w:p w14:paraId="7EB62996" w14:textId="52857D7B" w:rsidR="006E2A5E" w:rsidRDefault="00FD689B" w:rsidP="005C72D8">
      <w:pPr>
        <w:widowControl/>
        <w:spacing w:before="240" w:line="360" w:lineRule="auto"/>
        <w:jc w:val="left"/>
        <w:rPr>
          <w:rFonts w:ascii="宋体" w:hAnsi="宋体"/>
          <w:sz w:val="24"/>
          <w:szCs w:val="24"/>
        </w:rPr>
      </w:pPr>
      <w:bookmarkStart w:id="171" w:name="_Hlk121648081"/>
      <w:bookmarkEnd w:id="170"/>
      <w:r w:rsidRPr="006E2A5E">
        <w:rPr>
          <w:rFonts w:ascii="宋体" w:hAnsi="宋体"/>
          <w:sz w:val="24"/>
          <w:szCs w:val="24"/>
        </w:rPr>
        <w:t>7.3 供应商所报硬件/设备的单价不得超过上表中规定的最高限价，且所有软件、硬件/设备的数量*单价的总和不得超出本项目预算金额。</w:t>
      </w:r>
      <w:bookmarkEnd w:id="171"/>
    </w:p>
    <w:p w14:paraId="750C8EB4" w14:textId="62F15CCA" w:rsidR="00076E1B" w:rsidRPr="00266585" w:rsidRDefault="00076E1B" w:rsidP="00076E1B">
      <w:pPr>
        <w:widowControl/>
        <w:spacing w:before="240" w:line="360" w:lineRule="auto"/>
        <w:jc w:val="left"/>
        <w:rPr>
          <w:rFonts w:ascii="宋体" w:hAnsi="宋体"/>
          <w:sz w:val="24"/>
          <w:szCs w:val="24"/>
        </w:rPr>
      </w:pPr>
      <w:r>
        <w:rPr>
          <w:rFonts w:ascii="宋体" w:hAnsi="宋体" w:hint="eastAsia"/>
          <w:sz w:val="24"/>
          <w:szCs w:val="24"/>
        </w:rPr>
        <w:t>7</w:t>
      </w:r>
      <w:r>
        <w:rPr>
          <w:rFonts w:ascii="宋体" w:hAnsi="宋体"/>
          <w:sz w:val="24"/>
          <w:szCs w:val="24"/>
        </w:rPr>
        <w:t>.4</w:t>
      </w:r>
      <w:r>
        <w:rPr>
          <w:rFonts w:ascii="宋体" w:hAnsi="宋体" w:hint="eastAsia"/>
          <w:sz w:val="24"/>
          <w:szCs w:val="24"/>
        </w:rPr>
        <w:t>本项目采购预算为项目合同价款的最高上限。合同实际金额以最终审定金额为准。</w:t>
      </w:r>
    </w:p>
    <w:p w14:paraId="0842C0FF" w14:textId="7DCB7E35" w:rsidR="006E2A5E" w:rsidRPr="00076E1B" w:rsidRDefault="006E2A5E">
      <w:pPr>
        <w:widowControl/>
        <w:jc w:val="left"/>
        <w:rPr>
          <w:rFonts w:ascii="宋体" w:hAnsi="宋体"/>
          <w:sz w:val="24"/>
          <w:szCs w:val="24"/>
        </w:rPr>
      </w:pPr>
    </w:p>
    <w:p w14:paraId="6F92063A" w14:textId="6081A765" w:rsidR="00076E1B" w:rsidRDefault="00076E1B">
      <w:pPr>
        <w:widowControl/>
        <w:jc w:val="left"/>
        <w:rPr>
          <w:rFonts w:ascii="宋体" w:hAnsi="宋体"/>
          <w:sz w:val="24"/>
          <w:szCs w:val="24"/>
        </w:rPr>
      </w:pPr>
      <w:r>
        <w:rPr>
          <w:rFonts w:ascii="宋体" w:hAnsi="宋体"/>
          <w:sz w:val="24"/>
          <w:szCs w:val="24"/>
        </w:rPr>
        <w:br w:type="page"/>
      </w:r>
    </w:p>
    <w:p w14:paraId="68FFAAC0" w14:textId="77777777" w:rsidR="002E21F6" w:rsidRPr="006E2A5E" w:rsidRDefault="002E21F6" w:rsidP="005C72D8">
      <w:pPr>
        <w:widowControl/>
        <w:spacing w:before="240" w:line="360" w:lineRule="auto"/>
        <w:jc w:val="left"/>
        <w:rPr>
          <w:rFonts w:ascii="宋体" w:hAnsi="宋体"/>
          <w:sz w:val="24"/>
          <w:szCs w:val="24"/>
        </w:rPr>
      </w:pPr>
    </w:p>
    <w:p w14:paraId="1DE5D182" w14:textId="701C23A0" w:rsidR="00B30647" w:rsidRPr="006E2A5E" w:rsidRDefault="00EA78CD">
      <w:pPr>
        <w:pStyle w:val="1"/>
        <w:numPr>
          <w:ilvl w:val="0"/>
          <w:numId w:val="0"/>
        </w:numPr>
        <w:spacing w:before="0" w:after="0" w:line="360" w:lineRule="auto"/>
        <w:ind w:left="180"/>
        <w:rPr>
          <w:rFonts w:ascii="宋体" w:hAnsi="宋体"/>
          <w:sz w:val="28"/>
          <w:szCs w:val="24"/>
        </w:rPr>
      </w:pPr>
      <w:bookmarkStart w:id="172" w:name="_Toc121906797"/>
      <w:bookmarkEnd w:id="125"/>
      <w:bookmarkEnd w:id="126"/>
      <w:r w:rsidRPr="006E2A5E">
        <w:rPr>
          <w:rFonts w:ascii="宋体" w:hAnsi="宋体"/>
          <w:sz w:val="28"/>
          <w:szCs w:val="24"/>
        </w:rPr>
        <w:t>第五章  评审办法及评分标准</w:t>
      </w:r>
      <w:bookmarkEnd w:id="172"/>
    </w:p>
    <w:p w14:paraId="5E7E6AA8" w14:textId="77777777" w:rsidR="002740BF" w:rsidRPr="006E2A5E" w:rsidRDefault="002740BF" w:rsidP="002740BF">
      <w:pPr>
        <w:pStyle w:val="2"/>
        <w:spacing w:line="360" w:lineRule="auto"/>
        <w:rPr>
          <w:szCs w:val="24"/>
        </w:rPr>
      </w:pPr>
      <w:bookmarkStart w:id="173" w:name="_Toc112401664"/>
      <w:bookmarkStart w:id="174" w:name="_Toc121906798"/>
      <w:r w:rsidRPr="006E2A5E">
        <w:rPr>
          <w:szCs w:val="24"/>
        </w:rPr>
        <w:t>一、资格审查程序</w:t>
      </w:r>
      <w:bookmarkEnd w:id="173"/>
      <w:bookmarkEnd w:id="174"/>
    </w:p>
    <w:p w14:paraId="32CE96BC" w14:textId="77777777" w:rsidR="002740BF" w:rsidRPr="006E2A5E" w:rsidRDefault="002740BF" w:rsidP="002740BF">
      <w:pPr>
        <w:tabs>
          <w:tab w:val="left" w:pos="1080"/>
        </w:tabs>
        <w:snapToGrid w:val="0"/>
        <w:jc w:val="left"/>
        <w:rPr>
          <w:rFonts w:ascii="宋体" w:hAnsi="宋体"/>
          <w:b/>
        </w:rPr>
      </w:pPr>
      <w:r w:rsidRPr="006E2A5E">
        <w:rPr>
          <w:rFonts w:ascii="宋体" w:hAnsi="宋体"/>
          <w:b/>
        </w:rPr>
        <w:tab/>
      </w:r>
    </w:p>
    <w:p w14:paraId="3A7983C3" w14:textId="77777777" w:rsidR="002740BF" w:rsidRPr="006E2A5E"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175" w:name="_Toc151190168"/>
      <w:bookmarkStart w:id="176" w:name="_Toc150480779"/>
      <w:bookmarkStart w:id="177" w:name="_Toc164229236"/>
      <w:bookmarkStart w:id="178" w:name="_Toc226309785"/>
      <w:bookmarkStart w:id="179" w:name="_Toc142311043"/>
      <w:bookmarkStart w:id="180" w:name="_Toc151193639"/>
      <w:bookmarkStart w:id="181" w:name="_Toc127151742"/>
      <w:bookmarkStart w:id="182" w:name="_Toc151193783"/>
      <w:bookmarkStart w:id="183" w:name="_Toc150774746"/>
      <w:bookmarkStart w:id="184" w:name="_Toc150774641"/>
      <w:bookmarkStart w:id="185" w:name="_Toc151193929"/>
      <w:bookmarkStart w:id="186" w:name="_Toc127151541"/>
      <w:bookmarkStart w:id="187" w:name="_Toc226965814"/>
      <w:bookmarkStart w:id="188" w:name="_Toc195842906"/>
      <w:bookmarkStart w:id="189" w:name="_Toc149720834"/>
      <w:bookmarkStart w:id="190" w:name="_Toc164608655"/>
      <w:bookmarkStart w:id="191" w:name="_Toc151193711"/>
      <w:bookmarkStart w:id="192" w:name="_Toc226337237"/>
      <w:bookmarkStart w:id="193" w:name="_Toc127161455"/>
      <w:bookmarkStart w:id="194" w:name="_Toc164608810"/>
      <w:bookmarkStart w:id="195" w:name="_Toc305158883"/>
      <w:bookmarkStart w:id="196" w:name="_Toc164351635"/>
      <w:bookmarkStart w:id="197" w:name="_Toc164229382"/>
      <w:bookmarkStart w:id="198" w:name="_Toc150509292"/>
      <w:bookmarkStart w:id="199" w:name="_Toc265228379"/>
      <w:bookmarkStart w:id="200" w:name="_Toc305158809"/>
      <w:bookmarkStart w:id="201" w:name="_Toc264969231"/>
      <w:bookmarkStart w:id="202" w:name="_Toc151193855"/>
      <w:bookmarkStart w:id="203" w:name="_Toc226965731"/>
      <w:bookmarkStart w:id="204" w:name="_Toc103944030"/>
      <w:bookmarkStart w:id="205" w:name="_Toc112153630"/>
      <w:bookmarkStart w:id="206" w:name="_Toc112401665"/>
      <w:bookmarkStart w:id="207" w:name="_Toc121906799"/>
      <w:bookmarkStart w:id="208" w:name="_Toc353873941"/>
      <w:bookmarkStart w:id="209" w:name="_Toc353825551"/>
      <w:r w:rsidRPr="006E2A5E">
        <w:rPr>
          <w:rFonts w:ascii="宋体" w:hAnsi="宋体"/>
          <w:sz w:val="24"/>
          <w:szCs w:val="24"/>
        </w:rPr>
        <w:t>响应文件的</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6E2A5E">
        <w:rPr>
          <w:rFonts w:ascii="宋体" w:hAnsi="宋体"/>
          <w:sz w:val="24"/>
          <w:szCs w:val="24"/>
        </w:rPr>
        <w:t>资格性检查和符合性审查</w:t>
      </w:r>
      <w:bookmarkEnd w:id="204"/>
      <w:bookmarkEnd w:id="205"/>
      <w:bookmarkEnd w:id="206"/>
      <w:bookmarkEnd w:id="207"/>
    </w:p>
    <w:p w14:paraId="62C0A508"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sidRPr="006E2A5E">
        <w:rPr>
          <w:rFonts w:ascii="宋体" w:hAnsi="宋体"/>
          <w:b/>
          <w:sz w:val="24"/>
          <w:szCs w:val="24"/>
        </w:rPr>
        <w:t>无效响应</w:t>
      </w:r>
      <w:r w:rsidRPr="006E2A5E">
        <w:rPr>
          <w:rFonts w:ascii="宋体" w:hAnsi="宋体"/>
          <w:sz w:val="24"/>
          <w:szCs w:val="24"/>
        </w:rPr>
        <w:t>处理，磋商小组应当告知提交响应文件的供应商。</w:t>
      </w:r>
    </w:p>
    <w:p w14:paraId="138811E7"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《资格审查要求》中对格式有要求的，除竞争性磋商文件另有规定外，均为“实质性格式”文件。</w:t>
      </w:r>
    </w:p>
    <w:p w14:paraId="66239745"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《资格审查要求》见下表：</w:t>
      </w:r>
    </w:p>
    <w:p w14:paraId="7E6F0F6C" w14:textId="77777777" w:rsidR="002740BF" w:rsidRPr="006E2A5E" w:rsidRDefault="002740BF" w:rsidP="002740BF">
      <w:pPr>
        <w:tabs>
          <w:tab w:val="left" w:pos="900"/>
          <w:tab w:val="left" w:pos="1080"/>
        </w:tabs>
        <w:snapToGrid w:val="0"/>
        <w:spacing w:line="360" w:lineRule="auto"/>
        <w:ind w:left="1077" w:firstLineChars="1100" w:firstLine="2650"/>
        <w:rPr>
          <w:rFonts w:ascii="宋体" w:hAnsi="宋体"/>
          <w:b/>
          <w:sz w:val="24"/>
          <w:szCs w:val="24"/>
        </w:rPr>
      </w:pPr>
      <w:r w:rsidRPr="006E2A5E">
        <w:rPr>
          <w:rFonts w:ascii="宋体" w:hAnsi="宋体"/>
          <w:b/>
          <w:sz w:val="24"/>
          <w:szCs w:val="24"/>
        </w:rPr>
        <w:t>资格审查要求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1557"/>
        <w:gridCol w:w="4282"/>
        <w:gridCol w:w="1707"/>
      </w:tblGrid>
      <w:tr w:rsidR="006E2A5E" w:rsidRPr="006E2A5E" w14:paraId="44AAF397" w14:textId="77777777" w:rsidTr="002C1911">
        <w:trPr>
          <w:cantSplit/>
          <w:tblHeader/>
        </w:trPr>
        <w:tc>
          <w:tcPr>
            <w:tcW w:w="756" w:type="dxa"/>
            <w:vAlign w:val="center"/>
          </w:tcPr>
          <w:p w14:paraId="05AFAEE1" w14:textId="77777777" w:rsidR="002740BF" w:rsidRPr="006E2A5E" w:rsidRDefault="002740BF" w:rsidP="0052489A">
            <w:pPr>
              <w:tabs>
                <w:tab w:val="left" w:pos="1080"/>
              </w:tabs>
              <w:snapToGrid w:val="0"/>
              <w:spacing w:line="360" w:lineRule="auto"/>
              <w:jc w:val="center"/>
              <w:rPr>
                <w:rFonts w:ascii="宋体" w:hAnsi="宋体"/>
                <w:b/>
                <w:sz w:val="24"/>
                <w:szCs w:val="24"/>
              </w:rPr>
            </w:pPr>
            <w:bookmarkStart w:id="210" w:name="_Hlt487972895"/>
            <w:bookmarkEnd w:id="210"/>
            <w:r w:rsidRPr="006E2A5E">
              <w:rPr>
                <w:rFonts w:ascii="宋体" w:hAnsi="宋体"/>
                <w:b/>
                <w:sz w:val="24"/>
                <w:szCs w:val="24"/>
              </w:rPr>
              <w:t>序号</w:t>
            </w:r>
          </w:p>
        </w:tc>
        <w:tc>
          <w:tcPr>
            <w:tcW w:w="1557" w:type="dxa"/>
            <w:vAlign w:val="center"/>
          </w:tcPr>
          <w:p w14:paraId="3FD49EF7" w14:textId="77777777" w:rsidR="002740BF" w:rsidRPr="006E2A5E" w:rsidRDefault="002740BF" w:rsidP="0052489A">
            <w:pPr>
              <w:tabs>
                <w:tab w:val="left" w:pos="1080"/>
              </w:tabs>
              <w:snapToGrid w:val="0"/>
              <w:spacing w:line="360" w:lineRule="auto"/>
              <w:jc w:val="center"/>
              <w:rPr>
                <w:rFonts w:ascii="宋体" w:hAnsi="宋体"/>
                <w:b/>
                <w:sz w:val="24"/>
                <w:szCs w:val="24"/>
              </w:rPr>
            </w:pPr>
            <w:r w:rsidRPr="006E2A5E">
              <w:rPr>
                <w:rFonts w:ascii="宋体" w:hAnsi="宋体"/>
                <w:b/>
                <w:sz w:val="24"/>
                <w:szCs w:val="24"/>
              </w:rPr>
              <w:t>检查因素</w:t>
            </w:r>
          </w:p>
        </w:tc>
        <w:tc>
          <w:tcPr>
            <w:tcW w:w="4282" w:type="dxa"/>
            <w:vAlign w:val="center"/>
          </w:tcPr>
          <w:p w14:paraId="5AE35088" w14:textId="77777777" w:rsidR="002740BF" w:rsidRPr="006E2A5E" w:rsidRDefault="002740BF" w:rsidP="0052489A">
            <w:pPr>
              <w:tabs>
                <w:tab w:val="left" w:pos="1080"/>
              </w:tabs>
              <w:snapToGrid w:val="0"/>
              <w:spacing w:line="360" w:lineRule="auto"/>
              <w:jc w:val="center"/>
              <w:rPr>
                <w:rFonts w:ascii="宋体" w:hAnsi="宋体"/>
                <w:b/>
                <w:sz w:val="24"/>
                <w:szCs w:val="24"/>
              </w:rPr>
            </w:pPr>
            <w:r w:rsidRPr="006E2A5E">
              <w:rPr>
                <w:rFonts w:ascii="宋体" w:hAnsi="宋体"/>
                <w:b/>
                <w:sz w:val="24"/>
                <w:szCs w:val="24"/>
              </w:rPr>
              <w:t>检查内容</w:t>
            </w:r>
          </w:p>
        </w:tc>
        <w:tc>
          <w:tcPr>
            <w:tcW w:w="1707" w:type="dxa"/>
            <w:vAlign w:val="center"/>
          </w:tcPr>
          <w:p w14:paraId="5D955356" w14:textId="77777777" w:rsidR="002740BF" w:rsidRPr="006E2A5E" w:rsidRDefault="002740BF" w:rsidP="0052489A">
            <w:pPr>
              <w:tabs>
                <w:tab w:val="left" w:pos="1080"/>
              </w:tabs>
              <w:snapToGrid w:val="0"/>
              <w:spacing w:line="360" w:lineRule="auto"/>
              <w:jc w:val="center"/>
              <w:rPr>
                <w:rFonts w:ascii="宋体" w:hAnsi="宋体"/>
                <w:b/>
                <w:sz w:val="24"/>
                <w:szCs w:val="24"/>
              </w:rPr>
            </w:pPr>
            <w:r w:rsidRPr="006E2A5E">
              <w:rPr>
                <w:rFonts w:ascii="宋体" w:hAnsi="宋体"/>
                <w:b/>
                <w:sz w:val="24"/>
                <w:szCs w:val="24"/>
              </w:rPr>
              <w:t>格式要求</w:t>
            </w:r>
          </w:p>
        </w:tc>
      </w:tr>
      <w:tr w:rsidR="006E2A5E" w:rsidRPr="006E2A5E" w14:paraId="6CEEEA82" w14:textId="77777777" w:rsidTr="002C1911">
        <w:tc>
          <w:tcPr>
            <w:tcW w:w="756" w:type="dxa"/>
            <w:vAlign w:val="center"/>
          </w:tcPr>
          <w:p w14:paraId="7A84BE44" w14:textId="77F0B279" w:rsidR="002740BF" w:rsidRPr="006E2A5E" w:rsidRDefault="002740BF"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1</w:t>
            </w:r>
          </w:p>
        </w:tc>
        <w:tc>
          <w:tcPr>
            <w:tcW w:w="1557" w:type="dxa"/>
            <w:vAlign w:val="center"/>
          </w:tcPr>
          <w:p w14:paraId="51843136"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营业执照等证明文件</w:t>
            </w:r>
          </w:p>
        </w:tc>
        <w:tc>
          <w:tcPr>
            <w:tcW w:w="4282" w:type="dxa"/>
            <w:vAlign w:val="center"/>
          </w:tcPr>
          <w:p w14:paraId="5760BDDB"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供应商为企业（包括合伙企业）的，应提供有效的“营业执照”；</w:t>
            </w:r>
          </w:p>
          <w:p w14:paraId="35606136"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供应商为事业单位的，应提供有效的“事业单位法人证书”；</w:t>
            </w:r>
          </w:p>
          <w:p w14:paraId="4D7E289C"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供应商是非企业机构的，应提供有效的“执业许可证”、“登记证书”等证明文件；</w:t>
            </w:r>
          </w:p>
          <w:p w14:paraId="7BE8DA43"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供应商是个体工商户的，应提供有效的“个体工商户营业执照”；</w:t>
            </w:r>
          </w:p>
          <w:p w14:paraId="2F0A2444"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供应商是自然人的，应提供有效的自然人身份证明。</w:t>
            </w:r>
          </w:p>
          <w:p w14:paraId="331E1C25"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若本项目允许分支机构参加响应，则分支机构参加</w:t>
            </w:r>
            <w:r w:rsidRPr="006E2A5E">
              <w:rPr>
                <w:rFonts w:ascii="宋体" w:hAnsi="宋体"/>
                <w:kern w:val="0"/>
                <w:sz w:val="24"/>
                <w:szCs w:val="24"/>
              </w:rPr>
              <w:t>响应</w:t>
            </w:r>
            <w:r w:rsidRPr="006E2A5E">
              <w:rPr>
                <w:rFonts w:ascii="宋体" w:hAnsi="宋体"/>
                <w:sz w:val="24"/>
                <w:szCs w:val="24"/>
              </w:rPr>
              <w:t>的，此处可提供该分支机构或其所属法人或其他组织的</w:t>
            </w:r>
            <w:r w:rsidRPr="006E2A5E">
              <w:rPr>
                <w:rFonts w:ascii="宋体" w:hAnsi="宋体"/>
                <w:sz w:val="24"/>
                <w:szCs w:val="24"/>
              </w:rPr>
              <w:lastRenderedPageBreak/>
              <w:t>相应证明文件。</w:t>
            </w:r>
          </w:p>
        </w:tc>
        <w:tc>
          <w:tcPr>
            <w:tcW w:w="1707" w:type="dxa"/>
            <w:vAlign w:val="center"/>
          </w:tcPr>
          <w:p w14:paraId="252A904F"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lastRenderedPageBreak/>
              <w:t>提供相关证件复印件并加盖公章</w:t>
            </w:r>
          </w:p>
        </w:tc>
      </w:tr>
      <w:tr w:rsidR="006E2A5E" w:rsidRPr="006E2A5E" w14:paraId="2EC9B974" w14:textId="77777777" w:rsidTr="002C1911">
        <w:tc>
          <w:tcPr>
            <w:tcW w:w="756" w:type="dxa"/>
            <w:vAlign w:val="center"/>
          </w:tcPr>
          <w:p w14:paraId="4B7A6216" w14:textId="67FBD6CC" w:rsidR="002740BF" w:rsidRPr="006E2A5E" w:rsidRDefault="002740BF"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2</w:t>
            </w:r>
          </w:p>
        </w:tc>
        <w:tc>
          <w:tcPr>
            <w:tcW w:w="1557" w:type="dxa"/>
            <w:vAlign w:val="center"/>
          </w:tcPr>
          <w:p w14:paraId="3111C24E" w14:textId="6AB79814" w:rsidR="002740BF" w:rsidRPr="006E2A5E" w:rsidRDefault="002740BF" w:rsidP="0052489A">
            <w:pPr>
              <w:tabs>
                <w:tab w:val="left" w:pos="1080"/>
              </w:tabs>
              <w:snapToGrid w:val="0"/>
              <w:spacing w:line="360" w:lineRule="auto"/>
              <w:jc w:val="left"/>
              <w:rPr>
                <w:rFonts w:ascii="宋体" w:hAnsi="宋体"/>
                <w:sz w:val="24"/>
                <w:szCs w:val="24"/>
              </w:rPr>
            </w:pPr>
            <w:bookmarkStart w:id="211" w:name="_Hlk101340464"/>
            <w:r w:rsidRPr="006E2A5E">
              <w:rPr>
                <w:rFonts w:ascii="宋体" w:hAnsi="宋体"/>
                <w:sz w:val="24"/>
                <w:szCs w:val="24"/>
              </w:rPr>
              <w:t>授权委托书</w:t>
            </w:r>
            <w:bookmarkEnd w:id="211"/>
          </w:p>
        </w:tc>
        <w:tc>
          <w:tcPr>
            <w:tcW w:w="4282" w:type="dxa"/>
            <w:vAlign w:val="center"/>
          </w:tcPr>
          <w:p w14:paraId="1157FBC9" w14:textId="7A0A8E58"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法定代表人本人参与</w:t>
            </w:r>
            <w:r w:rsidR="00500B30" w:rsidRPr="006E2A5E">
              <w:rPr>
                <w:rFonts w:ascii="宋体" w:hAnsi="宋体"/>
                <w:sz w:val="24"/>
                <w:szCs w:val="24"/>
              </w:rPr>
              <w:t>磋商</w:t>
            </w:r>
            <w:r w:rsidRPr="006E2A5E">
              <w:rPr>
                <w:rFonts w:ascii="宋体" w:hAnsi="宋体"/>
                <w:sz w:val="24"/>
                <w:szCs w:val="24"/>
              </w:rPr>
              <w:t>的需提供法定代表人身份证明书；非法定代表人本人参与</w:t>
            </w:r>
            <w:r w:rsidR="00500B30" w:rsidRPr="006E2A5E">
              <w:rPr>
                <w:rFonts w:ascii="宋体" w:hAnsi="宋体"/>
                <w:sz w:val="24"/>
                <w:szCs w:val="24"/>
              </w:rPr>
              <w:t>磋商</w:t>
            </w:r>
            <w:r w:rsidRPr="006E2A5E">
              <w:rPr>
                <w:rFonts w:ascii="宋体" w:hAnsi="宋体"/>
                <w:sz w:val="24"/>
                <w:szCs w:val="24"/>
              </w:rPr>
              <w:t>的，需提供法定代表人委托授权书</w:t>
            </w:r>
          </w:p>
        </w:tc>
        <w:tc>
          <w:tcPr>
            <w:tcW w:w="1707" w:type="dxa"/>
            <w:vAlign w:val="center"/>
          </w:tcPr>
          <w:p w14:paraId="77631280" w14:textId="41A1A6A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格式见第六章响应文件组成和格式</w:t>
            </w:r>
          </w:p>
        </w:tc>
      </w:tr>
      <w:tr w:rsidR="006E2A5E" w:rsidRPr="006E2A5E" w14:paraId="7D5FF644" w14:textId="77777777" w:rsidTr="002C1911">
        <w:trPr>
          <w:cantSplit/>
        </w:trPr>
        <w:tc>
          <w:tcPr>
            <w:tcW w:w="756" w:type="dxa"/>
            <w:vAlign w:val="center"/>
          </w:tcPr>
          <w:p w14:paraId="24A765D4" w14:textId="436C4047" w:rsidR="002740BF" w:rsidRPr="006E2A5E" w:rsidRDefault="002740BF"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3</w:t>
            </w:r>
          </w:p>
        </w:tc>
        <w:tc>
          <w:tcPr>
            <w:tcW w:w="1557" w:type="dxa"/>
            <w:vAlign w:val="center"/>
          </w:tcPr>
          <w:p w14:paraId="44FA3F5F" w14:textId="62C387CA"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供应商资格声明</w:t>
            </w:r>
            <w:r w:rsidR="00500B30" w:rsidRPr="006E2A5E">
              <w:rPr>
                <w:rFonts w:ascii="宋体" w:hAnsi="宋体"/>
                <w:sz w:val="24"/>
                <w:szCs w:val="24"/>
              </w:rPr>
              <w:t>函</w:t>
            </w:r>
          </w:p>
        </w:tc>
        <w:tc>
          <w:tcPr>
            <w:tcW w:w="4282" w:type="dxa"/>
            <w:vAlign w:val="center"/>
          </w:tcPr>
          <w:p w14:paraId="4F5DF2AE"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提供了符合竞争性磋商文件要求的《供应商资格声明书》。</w:t>
            </w:r>
          </w:p>
        </w:tc>
        <w:tc>
          <w:tcPr>
            <w:tcW w:w="1707" w:type="dxa"/>
            <w:vAlign w:val="center"/>
          </w:tcPr>
          <w:p w14:paraId="6233EEE0" w14:textId="7777777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格式见《响应文件格式》</w:t>
            </w:r>
          </w:p>
        </w:tc>
      </w:tr>
      <w:tr w:rsidR="006E2A5E" w:rsidRPr="006E2A5E" w14:paraId="1B1F4F00" w14:textId="77777777" w:rsidTr="002C1911">
        <w:trPr>
          <w:cantSplit/>
        </w:trPr>
        <w:tc>
          <w:tcPr>
            <w:tcW w:w="756" w:type="dxa"/>
            <w:vAlign w:val="center"/>
          </w:tcPr>
          <w:p w14:paraId="47FBB595" w14:textId="2AEABA69" w:rsidR="002740BF" w:rsidRPr="006E2A5E" w:rsidRDefault="002740BF"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4</w:t>
            </w:r>
          </w:p>
        </w:tc>
        <w:tc>
          <w:tcPr>
            <w:tcW w:w="1557" w:type="dxa"/>
            <w:vAlign w:val="center"/>
          </w:tcPr>
          <w:p w14:paraId="1E71FDF5" w14:textId="5A1ED5F5"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制造商授权书</w:t>
            </w:r>
          </w:p>
        </w:tc>
        <w:tc>
          <w:tcPr>
            <w:tcW w:w="4282" w:type="dxa"/>
            <w:vAlign w:val="center"/>
          </w:tcPr>
          <w:p w14:paraId="162857E7" w14:textId="6C0302D9"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第四章明确要求提供制造厂商授权的必须提供授权书（只进口产品适用），其它情况不是必须提供</w:t>
            </w:r>
          </w:p>
        </w:tc>
        <w:tc>
          <w:tcPr>
            <w:tcW w:w="1707" w:type="dxa"/>
            <w:vAlign w:val="center"/>
          </w:tcPr>
          <w:p w14:paraId="24C0FFBA" w14:textId="747A1DEF"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格式见《响应文件格式》</w:t>
            </w:r>
          </w:p>
        </w:tc>
      </w:tr>
      <w:tr w:rsidR="006E2A5E" w:rsidRPr="006E2A5E" w14:paraId="0E162137" w14:textId="77777777" w:rsidTr="002740BF">
        <w:tc>
          <w:tcPr>
            <w:tcW w:w="756" w:type="dxa"/>
            <w:vAlign w:val="center"/>
          </w:tcPr>
          <w:p w14:paraId="63BD3C6A" w14:textId="09FE2717" w:rsidR="002740BF" w:rsidRPr="006E2A5E" w:rsidRDefault="002740BF"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5</w:t>
            </w:r>
          </w:p>
        </w:tc>
        <w:tc>
          <w:tcPr>
            <w:tcW w:w="1557" w:type="dxa"/>
            <w:vAlign w:val="center"/>
          </w:tcPr>
          <w:p w14:paraId="6DC38FB0" w14:textId="6415EBE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是否接受联合体</w:t>
            </w:r>
            <w:r w:rsidR="00500B30" w:rsidRPr="006E2A5E">
              <w:rPr>
                <w:rFonts w:ascii="宋体" w:hAnsi="宋体"/>
                <w:sz w:val="24"/>
                <w:szCs w:val="24"/>
              </w:rPr>
              <w:t>磋商</w:t>
            </w:r>
          </w:p>
        </w:tc>
        <w:tc>
          <w:tcPr>
            <w:tcW w:w="4282" w:type="dxa"/>
            <w:vAlign w:val="center"/>
          </w:tcPr>
          <w:p w14:paraId="248B690E" w14:textId="5275454E"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1、如本项目接受联合体参与磋商，且</w:t>
            </w:r>
            <w:r w:rsidR="0052489A" w:rsidRPr="006E2A5E">
              <w:rPr>
                <w:rFonts w:ascii="宋体" w:hAnsi="宋体"/>
                <w:sz w:val="24"/>
                <w:szCs w:val="24"/>
              </w:rPr>
              <w:t>供应商</w:t>
            </w:r>
            <w:r w:rsidRPr="006E2A5E">
              <w:rPr>
                <w:rFonts w:ascii="宋体" w:hAnsi="宋体"/>
                <w:sz w:val="24"/>
                <w:szCs w:val="24"/>
              </w:rPr>
              <w:t>为联合体时</w:t>
            </w:r>
            <w:r w:rsidR="0052489A" w:rsidRPr="006E2A5E">
              <w:rPr>
                <w:rFonts w:ascii="宋体" w:hAnsi="宋体"/>
                <w:sz w:val="24"/>
                <w:szCs w:val="24"/>
              </w:rPr>
              <w:t>，</w:t>
            </w:r>
            <w:r w:rsidRPr="006E2A5E">
              <w:rPr>
                <w:rFonts w:ascii="宋体" w:hAnsi="宋体"/>
                <w:sz w:val="24"/>
                <w:szCs w:val="24"/>
              </w:rPr>
              <w:t>必须提供《联合协议》，明确各方拟承担的工作和责任，并指定联合体牵头人，授权其代表所有联合体成员负责</w:t>
            </w:r>
            <w:r w:rsidR="0052489A" w:rsidRPr="006E2A5E">
              <w:rPr>
                <w:rFonts w:ascii="宋体" w:hAnsi="宋体"/>
                <w:sz w:val="24"/>
                <w:szCs w:val="24"/>
              </w:rPr>
              <w:t>参与</w:t>
            </w:r>
            <w:r w:rsidRPr="006E2A5E">
              <w:rPr>
                <w:rFonts w:ascii="宋体" w:hAnsi="宋体"/>
                <w:sz w:val="24"/>
                <w:szCs w:val="24"/>
              </w:rPr>
              <w:t>本项目</w:t>
            </w:r>
            <w:r w:rsidR="0052489A" w:rsidRPr="006E2A5E">
              <w:rPr>
                <w:rFonts w:ascii="宋体" w:hAnsi="宋体"/>
                <w:sz w:val="24"/>
                <w:szCs w:val="24"/>
              </w:rPr>
              <w:t>磋商</w:t>
            </w:r>
            <w:r w:rsidRPr="006E2A5E">
              <w:rPr>
                <w:rFonts w:ascii="宋体" w:hAnsi="宋体"/>
                <w:sz w:val="24"/>
                <w:szCs w:val="24"/>
              </w:rPr>
              <w:t>和合同实施阶段的牵头、协调工作。该联合协议应当作为</w:t>
            </w:r>
            <w:r w:rsidR="0052489A" w:rsidRPr="006E2A5E">
              <w:rPr>
                <w:rFonts w:ascii="宋体" w:hAnsi="宋体"/>
                <w:sz w:val="24"/>
                <w:szCs w:val="24"/>
              </w:rPr>
              <w:t>响应</w:t>
            </w:r>
            <w:r w:rsidRPr="006E2A5E">
              <w:rPr>
                <w:rFonts w:ascii="宋体" w:hAnsi="宋体"/>
                <w:sz w:val="24"/>
                <w:szCs w:val="24"/>
              </w:rPr>
              <w:t>文件的组成部分，与</w:t>
            </w:r>
            <w:r w:rsidR="0052489A" w:rsidRPr="006E2A5E">
              <w:rPr>
                <w:rFonts w:ascii="宋体" w:hAnsi="宋体"/>
                <w:sz w:val="24"/>
                <w:szCs w:val="24"/>
              </w:rPr>
              <w:t>响应</w:t>
            </w:r>
            <w:r w:rsidRPr="006E2A5E">
              <w:rPr>
                <w:rFonts w:ascii="宋体" w:hAnsi="宋体"/>
                <w:sz w:val="24"/>
                <w:szCs w:val="24"/>
              </w:rPr>
              <w:t>文件其他内容同时递交。</w:t>
            </w:r>
          </w:p>
          <w:p w14:paraId="134A0738" w14:textId="679E070B"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2、联合体各成员单位均须提供本表中序号1-</w:t>
            </w:r>
            <w:r w:rsidR="0052489A" w:rsidRPr="006E2A5E">
              <w:rPr>
                <w:rFonts w:ascii="宋体" w:hAnsi="宋体"/>
                <w:sz w:val="24"/>
                <w:szCs w:val="24"/>
              </w:rPr>
              <w:t>4</w:t>
            </w:r>
            <w:r w:rsidRPr="006E2A5E">
              <w:rPr>
                <w:rFonts w:ascii="宋体" w:hAnsi="宋体"/>
                <w:sz w:val="24"/>
                <w:szCs w:val="24"/>
              </w:rPr>
              <w:t>的证明文件。</w:t>
            </w:r>
          </w:p>
          <w:p w14:paraId="1A03AD9D" w14:textId="58E21EE0"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3、本表序号</w:t>
            </w:r>
            <w:r w:rsidR="0052489A" w:rsidRPr="006E2A5E">
              <w:rPr>
                <w:rFonts w:ascii="宋体" w:hAnsi="宋体"/>
                <w:sz w:val="24"/>
                <w:szCs w:val="24"/>
              </w:rPr>
              <w:t>6</w:t>
            </w:r>
            <w:r w:rsidRPr="006E2A5E">
              <w:rPr>
                <w:rFonts w:ascii="宋体" w:hAnsi="宋体"/>
                <w:sz w:val="24"/>
                <w:szCs w:val="24"/>
              </w:rPr>
              <w:t>项规定的其他特定资格要求中的每一小项要求，联合体各方中至少应当有一方符合本表中其他资格要求并提供证明文件。</w:t>
            </w:r>
          </w:p>
          <w:p w14:paraId="1A281157"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4、联合体中有同类资质的供应商按照联合体分工承担相同工作的，应当按照资质等级较低的供应商确定资质等级。</w:t>
            </w:r>
          </w:p>
          <w:p w14:paraId="0E2DFE04"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5、以联合体形式参加政府采购活动的，</w:t>
            </w:r>
            <w:r w:rsidRPr="006E2A5E">
              <w:rPr>
                <w:rFonts w:ascii="宋体" w:hAnsi="宋体"/>
                <w:sz w:val="24"/>
                <w:szCs w:val="24"/>
              </w:rPr>
              <w:lastRenderedPageBreak/>
              <w:t>联合体各方不得再单独参加或者与其他供应商另外组成联合体参加同一合同项下的政府采购活动。</w:t>
            </w:r>
          </w:p>
          <w:p w14:paraId="157696E7" w14:textId="7A60FE33"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6、若联合体中任一成员单位中途退出，则该联合体的</w:t>
            </w:r>
            <w:r w:rsidR="0052489A" w:rsidRPr="006E2A5E">
              <w:rPr>
                <w:rFonts w:ascii="宋体" w:hAnsi="宋体"/>
                <w:b/>
                <w:sz w:val="24"/>
                <w:szCs w:val="24"/>
              </w:rPr>
              <w:t>响应</w:t>
            </w:r>
            <w:r w:rsidRPr="006E2A5E">
              <w:rPr>
                <w:rFonts w:ascii="宋体" w:hAnsi="宋体"/>
                <w:b/>
                <w:sz w:val="24"/>
                <w:szCs w:val="24"/>
              </w:rPr>
              <w:t>无效</w:t>
            </w:r>
            <w:r w:rsidRPr="006E2A5E">
              <w:rPr>
                <w:rFonts w:ascii="宋体" w:hAnsi="宋体"/>
                <w:sz w:val="24"/>
                <w:szCs w:val="24"/>
              </w:rPr>
              <w:t>。</w:t>
            </w:r>
          </w:p>
          <w:p w14:paraId="026C4356" w14:textId="5DB50DBE"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7、本项目不接受联合体</w:t>
            </w:r>
            <w:r w:rsidR="0052489A" w:rsidRPr="006E2A5E">
              <w:rPr>
                <w:rFonts w:ascii="宋体" w:hAnsi="宋体"/>
                <w:sz w:val="24"/>
                <w:szCs w:val="24"/>
              </w:rPr>
              <w:t>参与磋商</w:t>
            </w:r>
            <w:r w:rsidRPr="006E2A5E">
              <w:rPr>
                <w:rFonts w:ascii="宋体" w:hAnsi="宋体"/>
                <w:sz w:val="24"/>
                <w:szCs w:val="24"/>
              </w:rPr>
              <w:t>时，</w:t>
            </w:r>
            <w:r w:rsidR="0052489A" w:rsidRPr="006E2A5E">
              <w:rPr>
                <w:rFonts w:ascii="宋体" w:hAnsi="宋体"/>
                <w:sz w:val="24"/>
                <w:szCs w:val="24"/>
              </w:rPr>
              <w:t>供应商</w:t>
            </w:r>
            <w:r w:rsidRPr="006E2A5E">
              <w:rPr>
                <w:rFonts w:ascii="宋体" w:hAnsi="宋体"/>
                <w:sz w:val="24"/>
                <w:szCs w:val="24"/>
              </w:rPr>
              <w:t>不得为联合体。</w:t>
            </w:r>
          </w:p>
        </w:tc>
        <w:tc>
          <w:tcPr>
            <w:tcW w:w="1707" w:type="dxa"/>
            <w:vAlign w:val="center"/>
          </w:tcPr>
          <w:p w14:paraId="0E5FD90B" w14:textId="77A8FAA7" w:rsidR="002740BF" w:rsidRPr="006E2A5E" w:rsidRDefault="002740BF"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lastRenderedPageBreak/>
              <w:t>提供《联合协议》原件</w:t>
            </w:r>
          </w:p>
        </w:tc>
      </w:tr>
      <w:tr w:rsidR="006E2A5E" w:rsidRPr="006E2A5E" w14:paraId="759E2A35" w14:textId="77777777" w:rsidTr="002740BF">
        <w:tc>
          <w:tcPr>
            <w:tcW w:w="756" w:type="dxa"/>
            <w:vAlign w:val="center"/>
          </w:tcPr>
          <w:p w14:paraId="17A50601" w14:textId="4FC62645" w:rsidR="0052489A" w:rsidRPr="006E2A5E" w:rsidRDefault="0052489A"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6</w:t>
            </w:r>
          </w:p>
        </w:tc>
        <w:tc>
          <w:tcPr>
            <w:tcW w:w="1557" w:type="dxa"/>
            <w:vAlign w:val="center"/>
          </w:tcPr>
          <w:p w14:paraId="30E40D89" w14:textId="2EF229E2" w:rsidR="0052489A" w:rsidRPr="006E2A5E" w:rsidRDefault="0052489A" w:rsidP="0052489A">
            <w:pPr>
              <w:tabs>
                <w:tab w:val="left" w:pos="1080"/>
              </w:tabs>
              <w:snapToGrid w:val="0"/>
              <w:spacing w:line="360" w:lineRule="auto"/>
              <w:jc w:val="left"/>
              <w:rPr>
                <w:rFonts w:ascii="宋体" w:hAnsi="宋体"/>
                <w:sz w:val="24"/>
                <w:szCs w:val="24"/>
              </w:rPr>
            </w:pPr>
            <w:r w:rsidRPr="006E2A5E">
              <w:rPr>
                <w:rFonts w:ascii="宋体" w:hAnsi="宋体"/>
                <w:sz w:val="24"/>
                <w:szCs w:val="24"/>
              </w:rPr>
              <w:t>其他特定资格要求</w:t>
            </w:r>
          </w:p>
        </w:tc>
        <w:tc>
          <w:tcPr>
            <w:tcW w:w="4282" w:type="dxa"/>
            <w:vAlign w:val="center"/>
          </w:tcPr>
          <w:p w14:paraId="37E80AF3" w14:textId="4260578E" w:rsidR="0052489A" w:rsidRPr="006E2A5E" w:rsidRDefault="0052489A" w:rsidP="0052489A">
            <w:pPr>
              <w:tabs>
                <w:tab w:val="left" w:pos="1080"/>
              </w:tabs>
              <w:snapToGrid w:val="0"/>
              <w:spacing w:line="360" w:lineRule="auto"/>
              <w:rPr>
                <w:rFonts w:ascii="宋体" w:hAnsi="宋体"/>
                <w:sz w:val="24"/>
                <w:szCs w:val="24"/>
              </w:rPr>
            </w:pPr>
            <w:r w:rsidRPr="006E2A5E">
              <w:rPr>
                <w:rFonts w:ascii="宋体" w:hAnsi="宋体"/>
                <w:sz w:val="24"/>
                <w:szCs w:val="24"/>
              </w:rPr>
              <w:t>如有，见第一章</w:t>
            </w:r>
            <w:r w:rsidR="00500B30" w:rsidRPr="006E2A5E">
              <w:rPr>
                <w:rFonts w:ascii="宋体" w:hAnsi="宋体"/>
                <w:sz w:val="24"/>
                <w:szCs w:val="24"/>
              </w:rPr>
              <w:t>竞争性磋商</w:t>
            </w:r>
            <w:r w:rsidRPr="006E2A5E">
              <w:rPr>
                <w:rFonts w:ascii="宋体" w:hAnsi="宋体"/>
                <w:sz w:val="24"/>
                <w:szCs w:val="24"/>
              </w:rPr>
              <w:t>邀请</w:t>
            </w:r>
          </w:p>
        </w:tc>
        <w:tc>
          <w:tcPr>
            <w:tcW w:w="1707" w:type="dxa"/>
            <w:vAlign w:val="center"/>
          </w:tcPr>
          <w:p w14:paraId="5BF8DF5F" w14:textId="77777777" w:rsidR="0052489A" w:rsidRPr="006E2A5E" w:rsidRDefault="0052489A" w:rsidP="0052489A">
            <w:pPr>
              <w:tabs>
                <w:tab w:val="left" w:pos="1080"/>
              </w:tabs>
              <w:snapToGrid w:val="0"/>
              <w:spacing w:line="360" w:lineRule="auto"/>
              <w:jc w:val="left"/>
              <w:rPr>
                <w:rFonts w:ascii="宋体" w:hAnsi="宋体"/>
                <w:sz w:val="24"/>
                <w:szCs w:val="24"/>
              </w:rPr>
            </w:pPr>
          </w:p>
        </w:tc>
      </w:tr>
      <w:tr w:rsidR="006E2A5E" w:rsidRPr="006E2A5E" w14:paraId="5B89CD5B" w14:textId="77777777" w:rsidTr="002740BF">
        <w:tc>
          <w:tcPr>
            <w:tcW w:w="756" w:type="dxa"/>
            <w:vAlign w:val="center"/>
          </w:tcPr>
          <w:p w14:paraId="6577884F" w14:textId="47EB8CED" w:rsidR="002740BF" w:rsidRPr="006E2A5E" w:rsidRDefault="0052489A"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7</w:t>
            </w:r>
          </w:p>
        </w:tc>
        <w:tc>
          <w:tcPr>
            <w:tcW w:w="1557" w:type="dxa"/>
            <w:vAlign w:val="center"/>
          </w:tcPr>
          <w:p w14:paraId="35B53769"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供应商信用记录</w:t>
            </w:r>
          </w:p>
        </w:tc>
        <w:tc>
          <w:tcPr>
            <w:tcW w:w="4282" w:type="dxa"/>
            <w:vAlign w:val="center"/>
          </w:tcPr>
          <w:p w14:paraId="041B8287"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查询渠道：信用中国网站和中国政府采购网（www.creditchina.gov.cn、www.ccgp.gov.cn）；</w:t>
            </w:r>
          </w:p>
          <w:p w14:paraId="2E6B1E2E" w14:textId="77777777" w:rsidR="002740BF" w:rsidRPr="006E2A5E" w:rsidRDefault="002740BF" w:rsidP="0052489A">
            <w:pPr>
              <w:tabs>
                <w:tab w:val="left" w:pos="900"/>
                <w:tab w:val="left" w:pos="1980"/>
              </w:tabs>
              <w:snapToGrid w:val="0"/>
              <w:spacing w:line="360" w:lineRule="auto"/>
              <w:rPr>
                <w:rFonts w:ascii="宋体" w:hAnsi="宋体"/>
                <w:sz w:val="24"/>
                <w:szCs w:val="24"/>
              </w:rPr>
            </w:pPr>
            <w:r w:rsidRPr="006E2A5E">
              <w:rPr>
                <w:rFonts w:ascii="宋体" w:hAnsi="宋体"/>
                <w:sz w:val="24"/>
                <w:szCs w:val="24"/>
              </w:rPr>
              <w:t>截止时点：</w:t>
            </w:r>
            <w:r w:rsidRPr="006E2A5E">
              <w:rPr>
                <w:rFonts w:ascii="宋体" w:hAnsi="宋体"/>
                <w:kern w:val="0"/>
                <w:sz w:val="24"/>
                <w:szCs w:val="24"/>
              </w:rPr>
              <w:t>首次响应文件提交截止时间以后</w:t>
            </w:r>
            <w:r w:rsidRPr="006E2A5E">
              <w:rPr>
                <w:rFonts w:ascii="宋体" w:hAnsi="宋体"/>
                <w:sz w:val="24"/>
                <w:szCs w:val="24"/>
              </w:rPr>
              <w:t>、资格性检查阶段采购人或采购代理机构的实际查询时间为准；</w:t>
            </w:r>
          </w:p>
          <w:p w14:paraId="5E7199D5" w14:textId="77777777" w:rsidR="002740BF" w:rsidRPr="006E2A5E" w:rsidRDefault="002740BF" w:rsidP="0052489A">
            <w:pPr>
              <w:tabs>
                <w:tab w:val="left" w:pos="900"/>
                <w:tab w:val="left" w:pos="1980"/>
              </w:tabs>
              <w:snapToGrid w:val="0"/>
              <w:spacing w:line="360" w:lineRule="auto"/>
              <w:rPr>
                <w:rFonts w:ascii="宋体" w:hAnsi="宋体"/>
                <w:sz w:val="24"/>
                <w:szCs w:val="24"/>
              </w:rPr>
            </w:pPr>
            <w:r w:rsidRPr="006E2A5E">
              <w:rPr>
                <w:rFonts w:ascii="宋体" w:hAnsi="宋体"/>
                <w:sz w:val="24"/>
                <w:szCs w:val="24"/>
              </w:rPr>
              <w:t>信用信息查询记录和证据留存具体方式：查询结果网页打印页作为查询记录和证据，与其他竞争性磋商文件一并保存；</w:t>
            </w:r>
          </w:p>
          <w:p w14:paraId="47277963"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信用信息的使用原则：经认定的被列入失信被执行人、重大税收违法案件当事人名单、政府采购严重违法失信行为记录名单的供应商，其</w:t>
            </w:r>
            <w:r w:rsidRPr="006E2A5E">
              <w:rPr>
                <w:rFonts w:ascii="宋体" w:hAnsi="宋体"/>
                <w:b/>
                <w:sz w:val="24"/>
                <w:szCs w:val="24"/>
              </w:rPr>
              <w:t>响应无效</w:t>
            </w:r>
            <w:r w:rsidRPr="006E2A5E">
              <w:rPr>
                <w:rFonts w:ascii="宋体" w:hAnsi="宋体"/>
                <w:sz w:val="24"/>
                <w:szCs w:val="24"/>
              </w:rPr>
              <w:t>。联合体形式磋商的，联合体成员存在不良信用记录，视同联合体存在不良信用记录。</w:t>
            </w:r>
          </w:p>
        </w:tc>
        <w:tc>
          <w:tcPr>
            <w:tcW w:w="1707" w:type="dxa"/>
            <w:vAlign w:val="center"/>
          </w:tcPr>
          <w:p w14:paraId="5068B237"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sz w:val="24"/>
                <w:szCs w:val="24"/>
              </w:rPr>
              <w:t>无须供应商提供，由采购人或采购代理机构查询。</w:t>
            </w:r>
          </w:p>
        </w:tc>
      </w:tr>
      <w:tr w:rsidR="006E2A5E" w:rsidRPr="006E2A5E" w14:paraId="3DB34EAC" w14:textId="77777777" w:rsidTr="002C1911">
        <w:trPr>
          <w:cantSplit/>
        </w:trPr>
        <w:tc>
          <w:tcPr>
            <w:tcW w:w="756" w:type="dxa"/>
            <w:vAlign w:val="center"/>
          </w:tcPr>
          <w:p w14:paraId="5F8B68BD" w14:textId="7EDFF233" w:rsidR="002740BF" w:rsidRPr="006E2A5E" w:rsidRDefault="0052489A" w:rsidP="0052489A">
            <w:pPr>
              <w:tabs>
                <w:tab w:val="left" w:pos="1080"/>
              </w:tabs>
              <w:snapToGrid w:val="0"/>
              <w:spacing w:line="360" w:lineRule="auto"/>
              <w:jc w:val="center"/>
              <w:rPr>
                <w:rFonts w:ascii="宋体" w:hAnsi="宋体"/>
                <w:sz w:val="24"/>
                <w:szCs w:val="24"/>
              </w:rPr>
            </w:pPr>
            <w:r w:rsidRPr="006E2A5E">
              <w:rPr>
                <w:rFonts w:ascii="宋体" w:hAnsi="宋体"/>
                <w:sz w:val="24"/>
                <w:szCs w:val="24"/>
              </w:rPr>
              <w:t>8</w:t>
            </w:r>
          </w:p>
        </w:tc>
        <w:tc>
          <w:tcPr>
            <w:tcW w:w="1557" w:type="dxa"/>
            <w:vAlign w:val="center"/>
          </w:tcPr>
          <w:p w14:paraId="023E141F"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kern w:val="0"/>
                <w:sz w:val="24"/>
                <w:szCs w:val="24"/>
              </w:rPr>
              <w:t>磋商保证金</w:t>
            </w:r>
          </w:p>
        </w:tc>
        <w:tc>
          <w:tcPr>
            <w:tcW w:w="4282" w:type="dxa"/>
            <w:vAlign w:val="center"/>
          </w:tcPr>
          <w:p w14:paraId="2296AD99" w14:textId="77777777" w:rsidR="002740BF" w:rsidRPr="006E2A5E" w:rsidRDefault="002740BF" w:rsidP="0052489A">
            <w:pPr>
              <w:tabs>
                <w:tab w:val="left" w:pos="1080"/>
              </w:tabs>
              <w:snapToGrid w:val="0"/>
              <w:spacing w:line="360" w:lineRule="auto"/>
              <w:rPr>
                <w:rFonts w:ascii="宋体" w:hAnsi="宋体"/>
                <w:sz w:val="24"/>
                <w:szCs w:val="24"/>
              </w:rPr>
            </w:pPr>
            <w:r w:rsidRPr="006E2A5E">
              <w:rPr>
                <w:rFonts w:ascii="宋体" w:hAnsi="宋体"/>
                <w:kern w:val="0"/>
                <w:sz w:val="24"/>
                <w:szCs w:val="24"/>
              </w:rPr>
              <w:t>按照竞争性磋商文件的要求提交磋商保证金。</w:t>
            </w:r>
          </w:p>
        </w:tc>
        <w:tc>
          <w:tcPr>
            <w:tcW w:w="1707" w:type="dxa"/>
            <w:vAlign w:val="center"/>
          </w:tcPr>
          <w:p w14:paraId="098E933D" w14:textId="77777777" w:rsidR="002740BF" w:rsidRPr="006E2A5E" w:rsidRDefault="002740BF" w:rsidP="0052489A">
            <w:pPr>
              <w:tabs>
                <w:tab w:val="left" w:pos="1080"/>
              </w:tabs>
              <w:snapToGrid w:val="0"/>
              <w:spacing w:line="360" w:lineRule="auto"/>
              <w:rPr>
                <w:rFonts w:ascii="宋体" w:hAnsi="宋体"/>
                <w:sz w:val="24"/>
                <w:szCs w:val="24"/>
              </w:rPr>
            </w:pPr>
          </w:p>
        </w:tc>
      </w:tr>
    </w:tbl>
    <w:p w14:paraId="22DDE937" w14:textId="77777777" w:rsidR="002740BF" w:rsidRPr="006E2A5E" w:rsidRDefault="002740BF" w:rsidP="002740BF">
      <w:pPr>
        <w:widowControl/>
        <w:jc w:val="left"/>
        <w:rPr>
          <w:rFonts w:ascii="宋体" w:hAnsi="宋体"/>
        </w:rPr>
      </w:pPr>
      <w:r w:rsidRPr="006E2A5E">
        <w:rPr>
          <w:rFonts w:ascii="宋体" w:hAnsi="宋体"/>
        </w:rPr>
        <w:br w:type="page"/>
      </w:r>
    </w:p>
    <w:p w14:paraId="36489675"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lastRenderedPageBreak/>
        <w:t>《符合性审查要求》见下表：</w:t>
      </w:r>
    </w:p>
    <w:p w14:paraId="19C0D82E" w14:textId="77777777" w:rsidR="002740BF" w:rsidRPr="006E2A5E" w:rsidRDefault="002740BF" w:rsidP="0052489A">
      <w:pPr>
        <w:widowControl/>
        <w:spacing w:line="360" w:lineRule="auto"/>
        <w:jc w:val="center"/>
        <w:rPr>
          <w:rFonts w:ascii="宋体" w:hAnsi="宋体"/>
          <w:b/>
          <w:kern w:val="0"/>
          <w:sz w:val="24"/>
          <w:szCs w:val="24"/>
        </w:rPr>
      </w:pPr>
      <w:r w:rsidRPr="006E2A5E">
        <w:rPr>
          <w:rFonts w:ascii="宋体" w:hAnsi="宋体"/>
          <w:b/>
          <w:kern w:val="0"/>
          <w:sz w:val="24"/>
          <w:szCs w:val="24"/>
        </w:rPr>
        <w:t>符合性审查要求</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1416"/>
        <w:gridCol w:w="4676"/>
        <w:gridCol w:w="1247"/>
      </w:tblGrid>
      <w:tr w:rsidR="006E2A5E" w:rsidRPr="006E2A5E" w14:paraId="59F1C9AC" w14:textId="77777777" w:rsidTr="003813BF">
        <w:trPr>
          <w:trHeight w:val="300"/>
          <w:jc w:val="center"/>
        </w:trPr>
        <w:tc>
          <w:tcPr>
            <w:tcW w:w="439" w:type="pct"/>
            <w:vAlign w:val="center"/>
          </w:tcPr>
          <w:p w14:paraId="16320FBD" w14:textId="77777777" w:rsidR="002740BF" w:rsidRPr="006E2A5E" w:rsidRDefault="002740BF" w:rsidP="003813BF">
            <w:pPr>
              <w:widowControl/>
              <w:jc w:val="center"/>
              <w:rPr>
                <w:rFonts w:ascii="宋体" w:hAnsi="宋体"/>
                <w:b/>
                <w:kern w:val="0"/>
                <w:sz w:val="24"/>
                <w:szCs w:val="24"/>
              </w:rPr>
            </w:pPr>
            <w:r w:rsidRPr="006E2A5E">
              <w:rPr>
                <w:rFonts w:ascii="宋体" w:hAnsi="宋体"/>
                <w:b/>
                <w:kern w:val="0"/>
                <w:sz w:val="24"/>
                <w:szCs w:val="24"/>
              </w:rPr>
              <w:t>序号</w:t>
            </w:r>
          </w:p>
        </w:tc>
        <w:tc>
          <w:tcPr>
            <w:tcW w:w="880" w:type="pct"/>
            <w:vAlign w:val="center"/>
          </w:tcPr>
          <w:p w14:paraId="199293E3" w14:textId="77777777" w:rsidR="002740BF" w:rsidRPr="006E2A5E" w:rsidRDefault="002740BF" w:rsidP="003813BF">
            <w:pPr>
              <w:widowControl/>
              <w:jc w:val="center"/>
              <w:rPr>
                <w:rFonts w:ascii="宋体" w:hAnsi="宋体"/>
                <w:b/>
                <w:kern w:val="0"/>
                <w:sz w:val="24"/>
                <w:szCs w:val="24"/>
              </w:rPr>
            </w:pPr>
            <w:r w:rsidRPr="006E2A5E">
              <w:rPr>
                <w:rFonts w:ascii="宋体" w:hAnsi="宋体"/>
                <w:b/>
                <w:kern w:val="0"/>
                <w:sz w:val="24"/>
                <w:szCs w:val="24"/>
              </w:rPr>
              <w:t>审查因素</w:t>
            </w:r>
          </w:p>
        </w:tc>
        <w:tc>
          <w:tcPr>
            <w:tcW w:w="2906" w:type="pct"/>
            <w:vAlign w:val="center"/>
          </w:tcPr>
          <w:p w14:paraId="27403738" w14:textId="77777777" w:rsidR="002740BF" w:rsidRPr="006E2A5E" w:rsidRDefault="002740BF" w:rsidP="003813BF">
            <w:pPr>
              <w:widowControl/>
              <w:jc w:val="center"/>
              <w:rPr>
                <w:rFonts w:ascii="宋体" w:hAnsi="宋体"/>
                <w:b/>
                <w:kern w:val="0"/>
                <w:sz w:val="24"/>
                <w:szCs w:val="24"/>
              </w:rPr>
            </w:pPr>
            <w:r w:rsidRPr="006E2A5E">
              <w:rPr>
                <w:rFonts w:ascii="宋体" w:hAnsi="宋体"/>
                <w:b/>
                <w:kern w:val="0"/>
                <w:sz w:val="24"/>
                <w:szCs w:val="24"/>
              </w:rPr>
              <w:t>审查内容</w:t>
            </w:r>
          </w:p>
        </w:tc>
        <w:tc>
          <w:tcPr>
            <w:tcW w:w="775" w:type="pct"/>
            <w:vAlign w:val="center"/>
          </w:tcPr>
          <w:p w14:paraId="65932B52" w14:textId="77777777" w:rsidR="002740BF" w:rsidRPr="006E2A5E" w:rsidRDefault="002740BF" w:rsidP="003813BF">
            <w:pPr>
              <w:widowControl/>
              <w:jc w:val="center"/>
              <w:rPr>
                <w:rFonts w:ascii="宋体" w:hAnsi="宋体"/>
                <w:b/>
                <w:kern w:val="0"/>
                <w:sz w:val="24"/>
                <w:szCs w:val="24"/>
              </w:rPr>
            </w:pPr>
            <w:r w:rsidRPr="006E2A5E">
              <w:rPr>
                <w:rFonts w:ascii="宋体" w:hAnsi="宋体"/>
                <w:b/>
                <w:kern w:val="0"/>
                <w:sz w:val="24"/>
                <w:szCs w:val="24"/>
              </w:rPr>
              <w:t>是否允许澄清、说明或者更正</w:t>
            </w:r>
          </w:p>
        </w:tc>
      </w:tr>
      <w:tr w:rsidR="006E2A5E" w:rsidRPr="006E2A5E" w14:paraId="39933A6A" w14:textId="77777777" w:rsidTr="003813BF">
        <w:trPr>
          <w:trHeight w:val="685"/>
          <w:jc w:val="center"/>
        </w:trPr>
        <w:tc>
          <w:tcPr>
            <w:tcW w:w="439" w:type="pct"/>
            <w:vAlign w:val="center"/>
          </w:tcPr>
          <w:p w14:paraId="7DD5687C" w14:textId="3995C5BC" w:rsidR="002740BF" w:rsidRPr="006E2A5E" w:rsidRDefault="0052489A" w:rsidP="003813BF">
            <w:pPr>
              <w:widowControl/>
              <w:spacing w:line="360" w:lineRule="auto"/>
              <w:jc w:val="center"/>
              <w:rPr>
                <w:rFonts w:ascii="宋体" w:hAnsi="宋体"/>
                <w:kern w:val="0"/>
                <w:sz w:val="24"/>
                <w:szCs w:val="24"/>
              </w:rPr>
            </w:pPr>
            <w:r w:rsidRPr="006E2A5E">
              <w:rPr>
                <w:rFonts w:ascii="宋体" w:hAnsi="宋体"/>
                <w:kern w:val="0"/>
                <w:sz w:val="24"/>
                <w:szCs w:val="24"/>
              </w:rPr>
              <w:t>1</w:t>
            </w:r>
          </w:p>
        </w:tc>
        <w:tc>
          <w:tcPr>
            <w:tcW w:w="880" w:type="pct"/>
            <w:vAlign w:val="center"/>
          </w:tcPr>
          <w:p w14:paraId="7F165275"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报价完整性</w:t>
            </w:r>
          </w:p>
        </w:tc>
        <w:tc>
          <w:tcPr>
            <w:tcW w:w="2906" w:type="pct"/>
            <w:vAlign w:val="center"/>
          </w:tcPr>
          <w:p w14:paraId="1666449F" w14:textId="30567B9B" w:rsidR="002740BF" w:rsidRPr="006E2A5E" w:rsidRDefault="002740BF" w:rsidP="003813BF">
            <w:pPr>
              <w:widowControl/>
              <w:spacing w:line="360" w:lineRule="auto"/>
              <w:jc w:val="left"/>
              <w:rPr>
                <w:rFonts w:ascii="宋体" w:hAnsi="宋体"/>
                <w:kern w:val="0"/>
                <w:sz w:val="24"/>
                <w:szCs w:val="24"/>
              </w:rPr>
            </w:pPr>
            <w:r w:rsidRPr="006E2A5E">
              <w:rPr>
                <w:rFonts w:ascii="宋体" w:hAnsi="宋体"/>
                <w:sz w:val="24"/>
                <w:szCs w:val="24"/>
              </w:rPr>
              <w:t>未将一个采购包中的内容拆开</w:t>
            </w:r>
            <w:r w:rsidR="00500B30" w:rsidRPr="006E2A5E">
              <w:rPr>
                <w:rFonts w:ascii="宋体" w:hAnsi="宋体"/>
                <w:sz w:val="24"/>
                <w:szCs w:val="24"/>
              </w:rPr>
              <w:t>报价</w:t>
            </w:r>
            <w:r w:rsidRPr="006E2A5E">
              <w:rPr>
                <w:rFonts w:ascii="宋体" w:hAnsi="宋体"/>
                <w:sz w:val="24"/>
                <w:szCs w:val="24"/>
              </w:rPr>
              <w:t>；</w:t>
            </w:r>
          </w:p>
        </w:tc>
        <w:tc>
          <w:tcPr>
            <w:tcW w:w="775" w:type="pct"/>
            <w:vAlign w:val="center"/>
          </w:tcPr>
          <w:p w14:paraId="6C6353D0" w14:textId="77777777" w:rsidR="002740BF" w:rsidRPr="006E2A5E" w:rsidRDefault="002740BF" w:rsidP="003813BF">
            <w:pPr>
              <w:widowControl/>
              <w:spacing w:line="360" w:lineRule="auto"/>
              <w:jc w:val="center"/>
              <w:rPr>
                <w:rFonts w:ascii="宋体" w:hAnsi="宋体"/>
                <w:sz w:val="24"/>
                <w:szCs w:val="24"/>
              </w:rPr>
            </w:pPr>
            <w:r w:rsidRPr="006E2A5E">
              <w:rPr>
                <w:rFonts w:ascii="宋体" w:hAnsi="宋体"/>
                <w:kern w:val="0"/>
                <w:sz w:val="24"/>
                <w:szCs w:val="24"/>
              </w:rPr>
              <w:t>否</w:t>
            </w:r>
          </w:p>
        </w:tc>
      </w:tr>
      <w:tr w:rsidR="006E2A5E" w:rsidRPr="006E2A5E" w14:paraId="042E429B" w14:textId="77777777" w:rsidTr="003813BF">
        <w:trPr>
          <w:trHeight w:val="685"/>
          <w:jc w:val="center"/>
        </w:trPr>
        <w:tc>
          <w:tcPr>
            <w:tcW w:w="439" w:type="pct"/>
            <w:vAlign w:val="center"/>
          </w:tcPr>
          <w:p w14:paraId="6034C50E" w14:textId="530B7537" w:rsidR="002740BF" w:rsidRPr="006E2A5E" w:rsidRDefault="0052489A" w:rsidP="003813BF">
            <w:pPr>
              <w:widowControl/>
              <w:spacing w:line="360" w:lineRule="auto"/>
              <w:jc w:val="center"/>
              <w:rPr>
                <w:rFonts w:ascii="宋体" w:hAnsi="宋体"/>
                <w:kern w:val="0"/>
                <w:sz w:val="24"/>
                <w:szCs w:val="24"/>
              </w:rPr>
            </w:pPr>
            <w:r w:rsidRPr="006E2A5E">
              <w:rPr>
                <w:rFonts w:ascii="宋体" w:hAnsi="宋体"/>
                <w:kern w:val="0"/>
                <w:sz w:val="24"/>
                <w:szCs w:val="24"/>
              </w:rPr>
              <w:t>2</w:t>
            </w:r>
          </w:p>
        </w:tc>
        <w:tc>
          <w:tcPr>
            <w:tcW w:w="880" w:type="pct"/>
            <w:vAlign w:val="center"/>
          </w:tcPr>
          <w:p w14:paraId="63788E0A"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报价</w:t>
            </w:r>
          </w:p>
        </w:tc>
        <w:tc>
          <w:tcPr>
            <w:tcW w:w="2906" w:type="pct"/>
            <w:vAlign w:val="center"/>
          </w:tcPr>
          <w:p w14:paraId="2D240977" w14:textId="28D5EA59" w:rsidR="002740BF" w:rsidRPr="006E2A5E" w:rsidRDefault="002740BF" w:rsidP="003813BF">
            <w:pPr>
              <w:widowControl/>
              <w:spacing w:line="360" w:lineRule="auto"/>
              <w:jc w:val="left"/>
              <w:rPr>
                <w:rFonts w:ascii="宋体" w:hAnsi="宋体"/>
                <w:bCs/>
                <w:sz w:val="24"/>
                <w:szCs w:val="24"/>
              </w:rPr>
            </w:pPr>
            <w:r w:rsidRPr="006E2A5E">
              <w:rPr>
                <w:rFonts w:ascii="宋体" w:hAnsi="宋体"/>
                <w:kern w:val="0"/>
                <w:sz w:val="24"/>
                <w:szCs w:val="24"/>
              </w:rPr>
              <w:t>报价未</w:t>
            </w:r>
            <w:r w:rsidRPr="006E2A5E">
              <w:rPr>
                <w:rFonts w:ascii="宋体" w:hAnsi="宋体"/>
                <w:sz w:val="24"/>
                <w:szCs w:val="24"/>
              </w:rPr>
              <w:t>超过磋商文件中规定的最高限价</w:t>
            </w:r>
            <w:r w:rsidRPr="006E2A5E">
              <w:rPr>
                <w:rFonts w:ascii="宋体" w:hAnsi="宋体"/>
                <w:bCs/>
                <w:sz w:val="24"/>
                <w:szCs w:val="24"/>
              </w:rPr>
              <w:t>；</w:t>
            </w:r>
          </w:p>
          <w:p w14:paraId="22EDFB50" w14:textId="247DE7D9" w:rsidR="003813BF" w:rsidRPr="006E2A5E" w:rsidRDefault="003813BF" w:rsidP="003813BF">
            <w:pPr>
              <w:widowControl/>
              <w:spacing w:line="360" w:lineRule="auto"/>
              <w:jc w:val="left"/>
              <w:rPr>
                <w:rFonts w:ascii="宋体" w:hAnsi="宋体"/>
                <w:kern w:val="0"/>
                <w:sz w:val="24"/>
                <w:szCs w:val="24"/>
              </w:rPr>
            </w:pPr>
            <w:r w:rsidRPr="006E2A5E">
              <w:rPr>
                <w:rFonts w:ascii="宋体" w:hAnsi="宋体"/>
                <w:sz w:val="24"/>
                <w:szCs w:val="24"/>
              </w:rPr>
              <w:t>且所有软件、硬件/设备的数量*单价的总和不得超出本项目预算金额；</w:t>
            </w:r>
          </w:p>
        </w:tc>
        <w:tc>
          <w:tcPr>
            <w:tcW w:w="775" w:type="pct"/>
            <w:vAlign w:val="center"/>
          </w:tcPr>
          <w:p w14:paraId="1ECEF233" w14:textId="77777777"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03D12CF3" w14:textId="77777777" w:rsidTr="003813BF">
        <w:trPr>
          <w:trHeight w:val="685"/>
          <w:jc w:val="center"/>
        </w:trPr>
        <w:tc>
          <w:tcPr>
            <w:tcW w:w="439" w:type="pct"/>
            <w:vAlign w:val="center"/>
          </w:tcPr>
          <w:p w14:paraId="7DBDF0FF" w14:textId="087FB7E1" w:rsidR="002740BF" w:rsidRPr="006E2A5E" w:rsidRDefault="0052489A" w:rsidP="003813BF">
            <w:pPr>
              <w:widowControl/>
              <w:spacing w:line="360" w:lineRule="auto"/>
              <w:jc w:val="center"/>
              <w:rPr>
                <w:rFonts w:ascii="宋体" w:hAnsi="宋体"/>
                <w:kern w:val="0"/>
                <w:sz w:val="24"/>
                <w:szCs w:val="24"/>
              </w:rPr>
            </w:pPr>
            <w:r w:rsidRPr="006E2A5E">
              <w:rPr>
                <w:rFonts w:ascii="宋体" w:hAnsi="宋体"/>
                <w:kern w:val="0"/>
                <w:sz w:val="24"/>
                <w:szCs w:val="24"/>
              </w:rPr>
              <w:t>3</w:t>
            </w:r>
          </w:p>
        </w:tc>
        <w:tc>
          <w:tcPr>
            <w:tcW w:w="880" w:type="pct"/>
            <w:vAlign w:val="center"/>
          </w:tcPr>
          <w:p w14:paraId="7AD36BC8"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报价唯一性</w:t>
            </w:r>
          </w:p>
        </w:tc>
        <w:tc>
          <w:tcPr>
            <w:tcW w:w="2906" w:type="pct"/>
            <w:vAlign w:val="center"/>
          </w:tcPr>
          <w:p w14:paraId="1BDACF52"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响应文件未</w:t>
            </w:r>
            <w:r w:rsidRPr="006E2A5E">
              <w:rPr>
                <w:rFonts w:ascii="宋体" w:hAnsi="宋体"/>
                <w:sz w:val="24"/>
                <w:szCs w:val="24"/>
              </w:rPr>
              <w:t>出现可选择性或可调整的报价（磋商文件另有规定的除外）</w:t>
            </w:r>
            <w:r w:rsidRPr="006E2A5E">
              <w:rPr>
                <w:rFonts w:ascii="宋体" w:hAnsi="宋体"/>
                <w:kern w:val="0"/>
                <w:sz w:val="24"/>
                <w:szCs w:val="24"/>
              </w:rPr>
              <w:t>；</w:t>
            </w:r>
          </w:p>
        </w:tc>
        <w:tc>
          <w:tcPr>
            <w:tcW w:w="775" w:type="pct"/>
            <w:vAlign w:val="center"/>
          </w:tcPr>
          <w:p w14:paraId="3450336A" w14:textId="77777777"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639A855F" w14:textId="77777777" w:rsidTr="003813BF">
        <w:trPr>
          <w:trHeight w:val="685"/>
          <w:jc w:val="center"/>
        </w:trPr>
        <w:tc>
          <w:tcPr>
            <w:tcW w:w="439" w:type="pct"/>
            <w:vAlign w:val="center"/>
          </w:tcPr>
          <w:p w14:paraId="0AB605AD" w14:textId="5BF6B784" w:rsidR="002740BF" w:rsidRPr="006E2A5E" w:rsidRDefault="0052489A" w:rsidP="003813BF">
            <w:pPr>
              <w:widowControl/>
              <w:spacing w:line="360" w:lineRule="auto"/>
              <w:jc w:val="center"/>
              <w:rPr>
                <w:rFonts w:ascii="宋体" w:hAnsi="宋体"/>
                <w:kern w:val="0"/>
                <w:sz w:val="24"/>
                <w:szCs w:val="24"/>
              </w:rPr>
            </w:pPr>
            <w:r w:rsidRPr="006E2A5E">
              <w:rPr>
                <w:rFonts w:ascii="宋体" w:hAnsi="宋体"/>
                <w:kern w:val="0"/>
                <w:sz w:val="24"/>
                <w:szCs w:val="24"/>
              </w:rPr>
              <w:t>4</w:t>
            </w:r>
          </w:p>
        </w:tc>
        <w:tc>
          <w:tcPr>
            <w:tcW w:w="880" w:type="pct"/>
            <w:vAlign w:val="center"/>
          </w:tcPr>
          <w:p w14:paraId="04047573"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响应有效期</w:t>
            </w:r>
          </w:p>
        </w:tc>
        <w:tc>
          <w:tcPr>
            <w:tcW w:w="2906" w:type="pct"/>
            <w:vAlign w:val="center"/>
          </w:tcPr>
          <w:p w14:paraId="3A1A67B6"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响应文件中承诺的响应有效期满足磋商文件中载明的响应有效期的；</w:t>
            </w:r>
          </w:p>
        </w:tc>
        <w:tc>
          <w:tcPr>
            <w:tcW w:w="775" w:type="pct"/>
            <w:vAlign w:val="center"/>
          </w:tcPr>
          <w:p w14:paraId="22098E08" w14:textId="77777777"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63447E24" w14:textId="77777777" w:rsidTr="003813BF">
        <w:trPr>
          <w:trHeight w:val="685"/>
          <w:jc w:val="center"/>
        </w:trPr>
        <w:tc>
          <w:tcPr>
            <w:tcW w:w="439" w:type="pct"/>
            <w:vAlign w:val="center"/>
          </w:tcPr>
          <w:p w14:paraId="39FB7DC1" w14:textId="33740A1F" w:rsidR="002740BF" w:rsidRPr="006E2A5E" w:rsidRDefault="0052489A" w:rsidP="003813BF">
            <w:pPr>
              <w:widowControl/>
              <w:spacing w:line="360" w:lineRule="auto"/>
              <w:jc w:val="center"/>
              <w:rPr>
                <w:rFonts w:ascii="宋体" w:hAnsi="宋体"/>
                <w:kern w:val="0"/>
                <w:sz w:val="24"/>
                <w:szCs w:val="24"/>
              </w:rPr>
            </w:pPr>
            <w:r w:rsidRPr="006E2A5E">
              <w:rPr>
                <w:rFonts w:ascii="宋体" w:hAnsi="宋体"/>
                <w:kern w:val="0"/>
                <w:sz w:val="24"/>
                <w:szCs w:val="24"/>
              </w:rPr>
              <w:t>5</w:t>
            </w:r>
          </w:p>
        </w:tc>
        <w:tc>
          <w:tcPr>
            <w:tcW w:w="880" w:type="pct"/>
            <w:vAlign w:val="center"/>
          </w:tcPr>
          <w:p w14:paraId="001432B4"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签署、盖章</w:t>
            </w:r>
          </w:p>
        </w:tc>
        <w:tc>
          <w:tcPr>
            <w:tcW w:w="2906" w:type="pct"/>
            <w:vAlign w:val="center"/>
          </w:tcPr>
          <w:p w14:paraId="21E9D1D9"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按照磋商文件要求签署、盖章的；</w:t>
            </w:r>
          </w:p>
        </w:tc>
        <w:tc>
          <w:tcPr>
            <w:tcW w:w="775" w:type="pct"/>
            <w:vAlign w:val="center"/>
          </w:tcPr>
          <w:p w14:paraId="22243CFD" w14:textId="77777777"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1C069EBE" w14:textId="77777777" w:rsidTr="003813BF">
        <w:trPr>
          <w:trHeight w:val="685"/>
          <w:jc w:val="center"/>
        </w:trPr>
        <w:tc>
          <w:tcPr>
            <w:tcW w:w="439" w:type="pct"/>
            <w:vAlign w:val="center"/>
          </w:tcPr>
          <w:p w14:paraId="55A808D0" w14:textId="10B834A3" w:rsidR="002740BF" w:rsidRPr="006E2A5E" w:rsidRDefault="0052489A" w:rsidP="003813BF">
            <w:pPr>
              <w:widowControl/>
              <w:spacing w:line="360" w:lineRule="auto"/>
              <w:jc w:val="center"/>
              <w:rPr>
                <w:rFonts w:ascii="宋体" w:hAnsi="宋体"/>
                <w:kern w:val="0"/>
                <w:sz w:val="24"/>
                <w:szCs w:val="24"/>
              </w:rPr>
            </w:pPr>
            <w:r w:rsidRPr="006E2A5E">
              <w:rPr>
                <w:rFonts w:ascii="宋体" w:hAnsi="宋体"/>
                <w:kern w:val="0"/>
                <w:sz w:val="24"/>
                <w:szCs w:val="24"/>
              </w:rPr>
              <w:t>6</w:t>
            </w:r>
          </w:p>
        </w:tc>
        <w:tc>
          <w:tcPr>
            <w:tcW w:w="880" w:type="pct"/>
            <w:vAlign w:val="center"/>
          </w:tcPr>
          <w:p w14:paraId="2A66F652"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实质性格式</w:t>
            </w:r>
          </w:p>
        </w:tc>
        <w:tc>
          <w:tcPr>
            <w:tcW w:w="2906" w:type="pct"/>
            <w:vAlign w:val="center"/>
          </w:tcPr>
          <w:p w14:paraId="4B046AB3"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标记为“实质性格式”的文件均按磋商文件要求提供；</w:t>
            </w:r>
          </w:p>
        </w:tc>
        <w:tc>
          <w:tcPr>
            <w:tcW w:w="775" w:type="pct"/>
            <w:vAlign w:val="center"/>
          </w:tcPr>
          <w:p w14:paraId="037E36BD" w14:textId="77777777"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623EDABC" w14:textId="77777777" w:rsidTr="003813BF">
        <w:trPr>
          <w:trHeight w:val="685"/>
          <w:jc w:val="center"/>
        </w:trPr>
        <w:tc>
          <w:tcPr>
            <w:tcW w:w="439" w:type="pct"/>
            <w:vAlign w:val="center"/>
          </w:tcPr>
          <w:p w14:paraId="112B563F" w14:textId="05C814BB" w:rsidR="00BC1E84"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7</w:t>
            </w:r>
          </w:p>
        </w:tc>
        <w:tc>
          <w:tcPr>
            <w:tcW w:w="880" w:type="pct"/>
            <w:vAlign w:val="center"/>
          </w:tcPr>
          <w:p w14:paraId="46985AB8" w14:textId="27308989" w:rsidR="00BC1E84" w:rsidRPr="006E2A5E" w:rsidRDefault="00BC1E84" w:rsidP="003813BF">
            <w:pPr>
              <w:widowControl/>
              <w:spacing w:line="360" w:lineRule="auto"/>
              <w:jc w:val="left"/>
              <w:rPr>
                <w:rFonts w:ascii="宋体" w:hAnsi="宋体"/>
                <w:kern w:val="0"/>
                <w:sz w:val="24"/>
                <w:szCs w:val="24"/>
              </w:rPr>
            </w:pPr>
            <w:r w:rsidRPr="006E2A5E">
              <w:rPr>
                <w:rFonts w:ascii="宋体" w:hAnsi="宋体" w:cs="Segoe UI Symbol"/>
                <w:sz w:val="24"/>
                <w:szCs w:val="24"/>
              </w:rPr>
              <w:t>★</w:t>
            </w:r>
            <w:r w:rsidRPr="006E2A5E">
              <w:rPr>
                <w:rFonts w:ascii="宋体" w:hAnsi="宋体"/>
                <w:sz w:val="24"/>
                <w:szCs w:val="24"/>
              </w:rPr>
              <w:t>号条款响应</w:t>
            </w:r>
          </w:p>
        </w:tc>
        <w:tc>
          <w:tcPr>
            <w:tcW w:w="2906" w:type="pct"/>
            <w:vAlign w:val="center"/>
          </w:tcPr>
          <w:p w14:paraId="5DDD28A6" w14:textId="5EA9A4EA" w:rsidR="00BC1E84" w:rsidRPr="006E2A5E" w:rsidRDefault="00BC1E84" w:rsidP="003813BF">
            <w:pPr>
              <w:widowControl/>
              <w:spacing w:line="360" w:lineRule="auto"/>
              <w:jc w:val="left"/>
              <w:rPr>
                <w:rFonts w:ascii="宋体" w:hAnsi="宋体"/>
                <w:kern w:val="0"/>
                <w:sz w:val="24"/>
                <w:szCs w:val="24"/>
              </w:rPr>
            </w:pPr>
            <w:r w:rsidRPr="006E2A5E">
              <w:rPr>
                <w:rFonts w:ascii="宋体" w:hAnsi="宋体"/>
                <w:sz w:val="24"/>
                <w:szCs w:val="24"/>
              </w:rPr>
              <w:t>响应文件满足磋商文件第四章《项目需求》中</w:t>
            </w:r>
            <w:r w:rsidRPr="006E2A5E">
              <w:rPr>
                <w:rFonts w:ascii="宋体" w:hAnsi="宋体" w:cs="Segoe UI Symbol"/>
                <w:sz w:val="24"/>
                <w:szCs w:val="24"/>
              </w:rPr>
              <w:t>★</w:t>
            </w:r>
            <w:r w:rsidRPr="006E2A5E">
              <w:rPr>
                <w:rFonts w:ascii="宋体" w:hAnsi="宋体"/>
                <w:sz w:val="24"/>
                <w:szCs w:val="24"/>
              </w:rPr>
              <w:t>号条款要求的；</w:t>
            </w:r>
          </w:p>
        </w:tc>
        <w:tc>
          <w:tcPr>
            <w:tcW w:w="775" w:type="pct"/>
            <w:vAlign w:val="center"/>
          </w:tcPr>
          <w:p w14:paraId="086D400D" w14:textId="524CF9BB" w:rsidR="00BC1E84"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44056D38" w14:textId="77777777" w:rsidTr="003813BF">
        <w:trPr>
          <w:trHeight w:val="685"/>
          <w:jc w:val="center"/>
        </w:trPr>
        <w:tc>
          <w:tcPr>
            <w:tcW w:w="439" w:type="pct"/>
            <w:vAlign w:val="center"/>
          </w:tcPr>
          <w:p w14:paraId="45ACC02D" w14:textId="67CFF04B" w:rsidR="00BC1E84"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8</w:t>
            </w:r>
          </w:p>
        </w:tc>
        <w:tc>
          <w:tcPr>
            <w:tcW w:w="880" w:type="pct"/>
            <w:vAlign w:val="center"/>
          </w:tcPr>
          <w:p w14:paraId="0F554F93" w14:textId="1C147FDD" w:rsidR="00BC1E84" w:rsidRPr="006E2A5E" w:rsidRDefault="00BC1E84" w:rsidP="003813BF">
            <w:pPr>
              <w:widowControl/>
              <w:spacing w:line="360" w:lineRule="auto"/>
              <w:jc w:val="left"/>
              <w:rPr>
                <w:rFonts w:ascii="宋体" w:hAnsi="宋体"/>
                <w:sz w:val="24"/>
                <w:szCs w:val="24"/>
              </w:rPr>
            </w:pPr>
            <w:r w:rsidRPr="006E2A5E">
              <w:rPr>
                <w:rFonts w:ascii="宋体" w:hAnsi="宋体"/>
                <w:sz w:val="24"/>
                <w:szCs w:val="24"/>
              </w:rPr>
              <w:t>分包承担主体资质（如有）</w:t>
            </w:r>
          </w:p>
        </w:tc>
        <w:tc>
          <w:tcPr>
            <w:tcW w:w="2906" w:type="pct"/>
            <w:vAlign w:val="center"/>
          </w:tcPr>
          <w:p w14:paraId="56DA69FB" w14:textId="7BEF9FF5" w:rsidR="00BC1E84" w:rsidRPr="006E2A5E" w:rsidRDefault="00BC1E84" w:rsidP="003813BF">
            <w:pPr>
              <w:widowControl/>
              <w:spacing w:line="360" w:lineRule="auto"/>
              <w:jc w:val="left"/>
              <w:rPr>
                <w:rFonts w:ascii="宋体" w:hAnsi="宋体"/>
                <w:sz w:val="24"/>
                <w:szCs w:val="24"/>
              </w:rPr>
            </w:pPr>
            <w:r w:rsidRPr="006E2A5E">
              <w:rPr>
                <w:rFonts w:ascii="宋体" w:hAnsi="宋体"/>
                <w:sz w:val="24"/>
                <w:szCs w:val="24"/>
              </w:rPr>
              <w:t>分包承担主体具备《供应商须知资料表》载明的资质条件且提供了资质证书复印件（如有）；</w:t>
            </w:r>
          </w:p>
        </w:tc>
        <w:tc>
          <w:tcPr>
            <w:tcW w:w="775" w:type="pct"/>
            <w:vAlign w:val="center"/>
          </w:tcPr>
          <w:p w14:paraId="1420A923" w14:textId="6E156B53" w:rsidR="00BC1E84"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0B9ABB37" w14:textId="77777777" w:rsidTr="003813BF">
        <w:trPr>
          <w:trHeight w:val="685"/>
          <w:jc w:val="center"/>
        </w:trPr>
        <w:tc>
          <w:tcPr>
            <w:tcW w:w="439" w:type="pct"/>
            <w:vAlign w:val="center"/>
          </w:tcPr>
          <w:p w14:paraId="33C43B1A" w14:textId="2F426D73" w:rsidR="00BC1E84"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9</w:t>
            </w:r>
          </w:p>
        </w:tc>
        <w:tc>
          <w:tcPr>
            <w:tcW w:w="880" w:type="pct"/>
            <w:vAlign w:val="center"/>
          </w:tcPr>
          <w:p w14:paraId="39C921D2" w14:textId="77777777" w:rsidR="00BC1E84" w:rsidRPr="006E2A5E" w:rsidRDefault="00BC1E84" w:rsidP="003813BF">
            <w:pPr>
              <w:spacing w:line="360" w:lineRule="auto"/>
              <w:rPr>
                <w:rFonts w:ascii="宋体" w:hAnsi="宋体"/>
                <w:sz w:val="24"/>
                <w:szCs w:val="24"/>
              </w:rPr>
            </w:pPr>
            <w:r w:rsidRPr="006E2A5E">
              <w:rPr>
                <w:rFonts w:ascii="宋体" w:hAnsi="宋体"/>
                <w:sz w:val="24"/>
                <w:szCs w:val="24"/>
              </w:rPr>
              <w:t>分包意向协议</w:t>
            </w:r>
          </w:p>
          <w:p w14:paraId="0A1C10C4" w14:textId="74235319" w:rsidR="00BC1E84" w:rsidRPr="006E2A5E" w:rsidRDefault="00BC1E84" w:rsidP="003813BF">
            <w:pPr>
              <w:widowControl/>
              <w:spacing w:line="360" w:lineRule="auto"/>
              <w:jc w:val="left"/>
              <w:rPr>
                <w:rFonts w:ascii="宋体" w:hAnsi="宋体"/>
                <w:sz w:val="24"/>
                <w:szCs w:val="24"/>
              </w:rPr>
            </w:pPr>
            <w:r w:rsidRPr="006E2A5E">
              <w:rPr>
                <w:rFonts w:ascii="宋体" w:hAnsi="宋体"/>
                <w:sz w:val="24"/>
                <w:szCs w:val="24"/>
              </w:rPr>
              <w:t>（如有）</w:t>
            </w:r>
          </w:p>
        </w:tc>
        <w:tc>
          <w:tcPr>
            <w:tcW w:w="2906" w:type="pct"/>
            <w:vAlign w:val="center"/>
          </w:tcPr>
          <w:p w14:paraId="71BBEB25" w14:textId="415DB68F" w:rsidR="00BC1E84" w:rsidRPr="006E2A5E" w:rsidRDefault="00BC1E84" w:rsidP="003813BF">
            <w:pPr>
              <w:widowControl/>
              <w:spacing w:line="360" w:lineRule="auto"/>
              <w:jc w:val="left"/>
              <w:rPr>
                <w:rFonts w:ascii="宋体" w:hAnsi="宋体"/>
                <w:sz w:val="24"/>
                <w:szCs w:val="24"/>
              </w:rPr>
            </w:pPr>
            <w:r w:rsidRPr="006E2A5E">
              <w:rPr>
                <w:rFonts w:ascii="宋体" w:hAnsi="宋体"/>
                <w:sz w:val="24"/>
                <w:szCs w:val="24"/>
              </w:rPr>
              <w:t>按磋商文件规定签订并提供分包意向协议原件的；（如有）</w:t>
            </w:r>
          </w:p>
        </w:tc>
        <w:tc>
          <w:tcPr>
            <w:tcW w:w="775" w:type="pct"/>
            <w:vAlign w:val="center"/>
          </w:tcPr>
          <w:p w14:paraId="5138D045" w14:textId="46C34623" w:rsidR="00BC1E84"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7F987037" w14:textId="77777777" w:rsidTr="003813BF">
        <w:trPr>
          <w:trHeight w:val="685"/>
          <w:jc w:val="center"/>
        </w:trPr>
        <w:tc>
          <w:tcPr>
            <w:tcW w:w="439" w:type="pct"/>
            <w:vAlign w:val="center"/>
          </w:tcPr>
          <w:p w14:paraId="31176E32" w14:textId="5B6DCD48"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1</w:t>
            </w:r>
            <w:r w:rsidR="00BC1E84" w:rsidRPr="006E2A5E">
              <w:rPr>
                <w:rFonts w:ascii="宋体" w:hAnsi="宋体"/>
                <w:kern w:val="0"/>
                <w:sz w:val="24"/>
                <w:szCs w:val="24"/>
              </w:rPr>
              <w:t>0</w:t>
            </w:r>
          </w:p>
        </w:tc>
        <w:tc>
          <w:tcPr>
            <w:tcW w:w="880" w:type="pct"/>
            <w:vAlign w:val="center"/>
          </w:tcPr>
          <w:p w14:paraId="6AEB44B6"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报价的修正（如有）</w:t>
            </w:r>
          </w:p>
        </w:tc>
        <w:tc>
          <w:tcPr>
            <w:tcW w:w="2906" w:type="pct"/>
            <w:vAlign w:val="center"/>
          </w:tcPr>
          <w:p w14:paraId="5EB7DE12"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不涉及报价修正，或响应文件报价出现前后不一致时，供应商对修正后的报价予以确认；（如有）</w:t>
            </w:r>
          </w:p>
        </w:tc>
        <w:tc>
          <w:tcPr>
            <w:tcW w:w="775" w:type="pct"/>
            <w:vAlign w:val="center"/>
          </w:tcPr>
          <w:p w14:paraId="4ECF3E5E" w14:textId="77777777"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是</w:t>
            </w:r>
          </w:p>
        </w:tc>
      </w:tr>
      <w:tr w:rsidR="006E2A5E" w:rsidRPr="006E2A5E" w14:paraId="369AD054" w14:textId="77777777" w:rsidTr="003813BF">
        <w:trPr>
          <w:trHeight w:val="685"/>
          <w:jc w:val="center"/>
        </w:trPr>
        <w:tc>
          <w:tcPr>
            <w:tcW w:w="439" w:type="pct"/>
            <w:vAlign w:val="center"/>
          </w:tcPr>
          <w:p w14:paraId="3FF98180" w14:textId="45DCE285" w:rsidR="0052489A"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11</w:t>
            </w:r>
          </w:p>
        </w:tc>
        <w:tc>
          <w:tcPr>
            <w:tcW w:w="880" w:type="pct"/>
            <w:vAlign w:val="center"/>
          </w:tcPr>
          <w:p w14:paraId="35BB9673" w14:textId="77777777" w:rsidR="0052489A" w:rsidRPr="006E2A5E" w:rsidRDefault="0052489A" w:rsidP="003813BF">
            <w:pPr>
              <w:spacing w:line="360" w:lineRule="auto"/>
              <w:rPr>
                <w:rFonts w:ascii="宋体" w:hAnsi="宋体"/>
                <w:sz w:val="24"/>
                <w:szCs w:val="24"/>
              </w:rPr>
            </w:pPr>
            <w:r w:rsidRPr="006E2A5E">
              <w:rPr>
                <w:rFonts w:ascii="宋体" w:hAnsi="宋体"/>
                <w:sz w:val="24"/>
                <w:szCs w:val="24"/>
              </w:rPr>
              <w:t>进口产品</w:t>
            </w:r>
          </w:p>
          <w:p w14:paraId="61E9E616" w14:textId="78877A36" w:rsidR="0052489A" w:rsidRPr="006E2A5E" w:rsidRDefault="0052489A" w:rsidP="003813BF">
            <w:pPr>
              <w:widowControl/>
              <w:spacing w:line="360" w:lineRule="auto"/>
              <w:jc w:val="left"/>
              <w:rPr>
                <w:rFonts w:ascii="宋体" w:hAnsi="宋体"/>
                <w:kern w:val="0"/>
                <w:sz w:val="24"/>
                <w:szCs w:val="24"/>
              </w:rPr>
            </w:pPr>
            <w:r w:rsidRPr="006E2A5E">
              <w:rPr>
                <w:rFonts w:ascii="宋体" w:hAnsi="宋体"/>
                <w:sz w:val="24"/>
                <w:szCs w:val="24"/>
              </w:rPr>
              <w:t>（如有）</w:t>
            </w:r>
          </w:p>
        </w:tc>
        <w:tc>
          <w:tcPr>
            <w:tcW w:w="2906" w:type="pct"/>
            <w:vAlign w:val="center"/>
          </w:tcPr>
          <w:p w14:paraId="652CCAFB" w14:textId="10E72342" w:rsidR="0052489A" w:rsidRPr="006E2A5E" w:rsidRDefault="00BC1E84" w:rsidP="003813BF">
            <w:pPr>
              <w:widowControl/>
              <w:spacing w:line="360" w:lineRule="auto"/>
              <w:jc w:val="left"/>
              <w:rPr>
                <w:rFonts w:ascii="宋体" w:hAnsi="宋体"/>
                <w:kern w:val="0"/>
                <w:sz w:val="24"/>
                <w:szCs w:val="24"/>
              </w:rPr>
            </w:pPr>
            <w:r w:rsidRPr="006E2A5E">
              <w:rPr>
                <w:rFonts w:ascii="宋体" w:hAnsi="宋体"/>
                <w:sz w:val="24"/>
                <w:szCs w:val="24"/>
              </w:rPr>
              <w:t>磋商</w:t>
            </w:r>
            <w:r w:rsidR="0052489A" w:rsidRPr="006E2A5E">
              <w:rPr>
                <w:rFonts w:ascii="宋体" w:hAnsi="宋体"/>
                <w:sz w:val="24"/>
                <w:szCs w:val="24"/>
              </w:rPr>
              <w:t>文件不接受</w:t>
            </w:r>
            <w:r w:rsidRPr="006E2A5E">
              <w:rPr>
                <w:rFonts w:ascii="宋体" w:hAnsi="宋体"/>
                <w:sz w:val="24"/>
                <w:szCs w:val="24"/>
              </w:rPr>
              <w:t>提供</w:t>
            </w:r>
            <w:r w:rsidR="0052489A" w:rsidRPr="006E2A5E">
              <w:rPr>
                <w:rFonts w:ascii="宋体" w:hAnsi="宋体"/>
                <w:sz w:val="24"/>
                <w:szCs w:val="24"/>
              </w:rPr>
              <w:t>进口产品的内容时，</w:t>
            </w:r>
            <w:r w:rsidRPr="006E2A5E">
              <w:rPr>
                <w:rFonts w:ascii="宋体" w:hAnsi="宋体"/>
                <w:sz w:val="24"/>
                <w:szCs w:val="24"/>
              </w:rPr>
              <w:t>供应商提供</w:t>
            </w:r>
            <w:r w:rsidR="0052489A" w:rsidRPr="006E2A5E">
              <w:rPr>
                <w:rFonts w:ascii="宋体" w:hAnsi="宋体"/>
                <w:sz w:val="24"/>
                <w:szCs w:val="24"/>
              </w:rPr>
              <w:t>产品非进口产品的；</w:t>
            </w:r>
          </w:p>
        </w:tc>
        <w:tc>
          <w:tcPr>
            <w:tcW w:w="775" w:type="pct"/>
            <w:vAlign w:val="center"/>
          </w:tcPr>
          <w:p w14:paraId="0273FC18" w14:textId="133D4B87" w:rsidR="0052489A"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70A8CACB" w14:textId="77777777" w:rsidTr="003813BF">
        <w:trPr>
          <w:trHeight w:val="685"/>
          <w:jc w:val="center"/>
        </w:trPr>
        <w:tc>
          <w:tcPr>
            <w:tcW w:w="439" w:type="pct"/>
            <w:vAlign w:val="center"/>
          </w:tcPr>
          <w:p w14:paraId="710CA0B0" w14:textId="2F89CE55" w:rsidR="0052489A"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lastRenderedPageBreak/>
              <w:t>12</w:t>
            </w:r>
          </w:p>
        </w:tc>
        <w:tc>
          <w:tcPr>
            <w:tcW w:w="880" w:type="pct"/>
            <w:vAlign w:val="center"/>
          </w:tcPr>
          <w:p w14:paraId="0C7D7847" w14:textId="600166D5" w:rsidR="0052489A" w:rsidRPr="006E2A5E" w:rsidRDefault="0052489A" w:rsidP="003813BF">
            <w:pPr>
              <w:spacing w:line="360" w:lineRule="auto"/>
              <w:rPr>
                <w:rFonts w:ascii="宋体" w:hAnsi="宋体"/>
                <w:sz w:val="24"/>
                <w:szCs w:val="24"/>
              </w:rPr>
            </w:pPr>
            <w:r w:rsidRPr="006E2A5E">
              <w:rPr>
                <w:rFonts w:ascii="宋体" w:hAnsi="宋体"/>
                <w:sz w:val="24"/>
                <w:szCs w:val="24"/>
              </w:rPr>
              <w:t>国家有关部门对</w:t>
            </w:r>
            <w:r w:rsidR="00500B30" w:rsidRPr="006E2A5E">
              <w:rPr>
                <w:rFonts w:ascii="宋体" w:hAnsi="宋体"/>
                <w:sz w:val="24"/>
                <w:szCs w:val="24"/>
              </w:rPr>
              <w:t>供应商</w:t>
            </w:r>
            <w:r w:rsidRPr="006E2A5E">
              <w:rPr>
                <w:rFonts w:ascii="宋体" w:hAnsi="宋体"/>
                <w:sz w:val="24"/>
                <w:szCs w:val="24"/>
              </w:rPr>
              <w:t>的</w:t>
            </w:r>
            <w:r w:rsidR="00500B30" w:rsidRPr="006E2A5E">
              <w:rPr>
                <w:rFonts w:ascii="宋体" w:hAnsi="宋体"/>
                <w:sz w:val="24"/>
                <w:szCs w:val="24"/>
              </w:rPr>
              <w:t>所报</w:t>
            </w:r>
            <w:r w:rsidRPr="006E2A5E">
              <w:rPr>
                <w:rFonts w:ascii="宋体" w:hAnsi="宋体"/>
                <w:sz w:val="24"/>
                <w:szCs w:val="24"/>
              </w:rPr>
              <w:t>产品有强制性规定或要求的</w:t>
            </w:r>
          </w:p>
        </w:tc>
        <w:tc>
          <w:tcPr>
            <w:tcW w:w="2906" w:type="pct"/>
            <w:vAlign w:val="center"/>
          </w:tcPr>
          <w:p w14:paraId="45BB004C" w14:textId="374C5B79" w:rsidR="0052489A" w:rsidRPr="006E2A5E" w:rsidRDefault="0052489A" w:rsidP="003813BF">
            <w:pPr>
              <w:spacing w:line="360" w:lineRule="auto"/>
              <w:rPr>
                <w:rFonts w:ascii="宋体" w:hAnsi="宋体"/>
                <w:sz w:val="24"/>
                <w:szCs w:val="24"/>
              </w:rPr>
            </w:pPr>
            <w:r w:rsidRPr="006E2A5E">
              <w:rPr>
                <w:rFonts w:ascii="宋体" w:hAnsi="宋体"/>
                <w:sz w:val="24"/>
                <w:szCs w:val="24"/>
              </w:rPr>
              <w:t>国家有关部门对</w:t>
            </w:r>
            <w:r w:rsidR="00BC1E84" w:rsidRPr="006E2A5E">
              <w:rPr>
                <w:rFonts w:ascii="宋体" w:hAnsi="宋体"/>
                <w:sz w:val="24"/>
                <w:szCs w:val="24"/>
              </w:rPr>
              <w:t>供应商所提供的</w:t>
            </w:r>
            <w:r w:rsidRPr="006E2A5E">
              <w:rPr>
                <w:rFonts w:ascii="宋体" w:hAnsi="宋体"/>
                <w:sz w:val="24"/>
                <w:szCs w:val="24"/>
              </w:rPr>
              <w:t>产品有强制性规定或要求的（如相应技术、安全、节能和环保等），</w:t>
            </w:r>
            <w:r w:rsidR="00BC1E84" w:rsidRPr="006E2A5E">
              <w:rPr>
                <w:rFonts w:ascii="宋体" w:hAnsi="宋体"/>
                <w:sz w:val="24"/>
                <w:szCs w:val="24"/>
              </w:rPr>
              <w:t>供应商所提供的</w:t>
            </w:r>
            <w:r w:rsidRPr="006E2A5E">
              <w:rPr>
                <w:rFonts w:ascii="宋体" w:hAnsi="宋体"/>
                <w:sz w:val="24"/>
                <w:szCs w:val="24"/>
              </w:rPr>
              <w:t>产品应符合相应规定或要求，并提供证明文件</w:t>
            </w:r>
            <w:r w:rsidR="00BC1E84" w:rsidRPr="006E2A5E">
              <w:rPr>
                <w:rFonts w:ascii="宋体" w:hAnsi="宋体"/>
                <w:sz w:val="24"/>
                <w:szCs w:val="24"/>
              </w:rPr>
              <w:t>复印</w:t>
            </w:r>
            <w:r w:rsidRPr="006E2A5E">
              <w:rPr>
                <w:rFonts w:ascii="宋体" w:hAnsi="宋体"/>
                <w:sz w:val="24"/>
                <w:szCs w:val="24"/>
              </w:rPr>
              <w:t>件：</w:t>
            </w:r>
          </w:p>
          <w:p w14:paraId="32074671" w14:textId="3AB1E9BC" w:rsidR="0052489A" w:rsidRPr="006E2A5E" w:rsidRDefault="0052489A" w:rsidP="003813BF">
            <w:pPr>
              <w:spacing w:line="360" w:lineRule="auto"/>
              <w:rPr>
                <w:rFonts w:ascii="宋体" w:hAnsi="宋体"/>
                <w:sz w:val="24"/>
                <w:szCs w:val="24"/>
              </w:rPr>
            </w:pPr>
            <w:r w:rsidRPr="006E2A5E">
              <w:rPr>
                <w:rFonts w:ascii="宋体" w:hAnsi="宋体"/>
                <w:sz w:val="24"/>
                <w:szCs w:val="24"/>
              </w:rPr>
              <w:t>1）采购的产品若属于《节能产品政府采购品目清单》范围中政府强制采购产品，则</w:t>
            </w:r>
            <w:r w:rsidR="00BC1E84" w:rsidRPr="006E2A5E">
              <w:rPr>
                <w:rFonts w:ascii="宋体" w:hAnsi="宋体"/>
                <w:sz w:val="24"/>
                <w:szCs w:val="24"/>
              </w:rPr>
              <w:t>供应商</w:t>
            </w:r>
            <w:r w:rsidRPr="006E2A5E">
              <w:rPr>
                <w:rFonts w:ascii="宋体" w:hAnsi="宋体"/>
                <w:sz w:val="24"/>
                <w:szCs w:val="24"/>
              </w:rPr>
              <w:t>所报产品必须获得国家确定的认证机构出具的、处于有效期之内的节能产品认证证书；</w:t>
            </w:r>
          </w:p>
          <w:p w14:paraId="5C2626EE" w14:textId="2886AE1F" w:rsidR="0052489A" w:rsidRPr="006E2A5E" w:rsidRDefault="0052489A" w:rsidP="003813BF">
            <w:pPr>
              <w:spacing w:line="360" w:lineRule="auto"/>
              <w:rPr>
                <w:rFonts w:ascii="宋体" w:hAnsi="宋体"/>
                <w:sz w:val="24"/>
                <w:szCs w:val="24"/>
              </w:rPr>
            </w:pPr>
            <w:r w:rsidRPr="006E2A5E">
              <w:rPr>
                <w:rFonts w:ascii="宋体" w:hAnsi="宋体"/>
                <w:sz w:val="24"/>
                <w:szCs w:val="24"/>
              </w:rPr>
              <w:t>2）</w:t>
            </w:r>
            <w:r w:rsidR="00BC1E84" w:rsidRPr="006E2A5E">
              <w:rPr>
                <w:rFonts w:ascii="宋体" w:hAnsi="宋体"/>
                <w:sz w:val="24"/>
                <w:szCs w:val="24"/>
              </w:rPr>
              <w:t>所报</w:t>
            </w:r>
            <w:r w:rsidRPr="006E2A5E">
              <w:rPr>
                <w:rFonts w:ascii="宋体" w:hAnsi="宋体"/>
                <w:sz w:val="24"/>
                <w:szCs w:val="24"/>
              </w:rPr>
              <w:t>产品如涉及计算机信息系统安全专用产品的，须提供公安部颁发的计算机信息系统安全专用产品销售许可证；</w:t>
            </w:r>
          </w:p>
          <w:p w14:paraId="3EB0560C" w14:textId="7C03D44B" w:rsidR="0052489A" w:rsidRPr="006E2A5E" w:rsidRDefault="0052489A" w:rsidP="003813BF">
            <w:pPr>
              <w:spacing w:line="360" w:lineRule="auto"/>
              <w:rPr>
                <w:rFonts w:ascii="宋体" w:hAnsi="宋体"/>
                <w:sz w:val="24"/>
                <w:szCs w:val="24"/>
              </w:rPr>
            </w:pPr>
            <w:r w:rsidRPr="006E2A5E">
              <w:rPr>
                <w:rFonts w:ascii="宋体" w:hAnsi="宋体"/>
                <w:sz w:val="24"/>
                <w:szCs w:val="24"/>
              </w:rPr>
              <w:t>3）</w:t>
            </w:r>
            <w:r w:rsidR="00BC1E84" w:rsidRPr="006E2A5E">
              <w:rPr>
                <w:rFonts w:ascii="宋体" w:hAnsi="宋体"/>
                <w:sz w:val="24"/>
                <w:szCs w:val="24"/>
              </w:rPr>
              <w:t>所报产品</w:t>
            </w:r>
            <w:r w:rsidRPr="006E2A5E">
              <w:rPr>
                <w:rFonts w:ascii="宋体" w:hAnsi="宋体"/>
                <w:sz w:val="24"/>
                <w:szCs w:val="24"/>
              </w:rPr>
              <w:t>如有属于开展国家信息安全产品认证产品范围的，须提供由中国网络安全审查技术与认证中心（原中国信息安全认证中心）按国家标准认证颁发的有效认证证书等）；</w:t>
            </w:r>
          </w:p>
          <w:p w14:paraId="0DE1DF2E" w14:textId="6A7FAA86" w:rsidR="0052489A" w:rsidRPr="006E2A5E" w:rsidRDefault="0052489A" w:rsidP="003813BF">
            <w:pPr>
              <w:spacing w:line="360" w:lineRule="auto"/>
              <w:rPr>
                <w:rFonts w:ascii="宋体" w:hAnsi="宋体"/>
                <w:sz w:val="24"/>
                <w:szCs w:val="24"/>
              </w:rPr>
            </w:pPr>
            <w:r w:rsidRPr="006E2A5E">
              <w:rPr>
                <w:rFonts w:ascii="宋体" w:hAnsi="宋体"/>
                <w:sz w:val="24"/>
                <w:szCs w:val="24"/>
              </w:rPr>
              <w:t>4）国家有特殊信息安全要求的项目，采购产品涉及无线局域网产品和含有无线局域网功能的计算机、通信设备、打印机、复印机、投影仪等产品的，</w:t>
            </w:r>
            <w:r w:rsidR="00BC1E84" w:rsidRPr="006E2A5E">
              <w:rPr>
                <w:rFonts w:ascii="宋体" w:hAnsi="宋体"/>
                <w:sz w:val="24"/>
                <w:szCs w:val="24"/>
              </w:rPr>
              <w:t>所报产品</w:t>
            </w:r>
            <w:r w:rsidRPr="006E2A5E">
              <w:rPr>
                <w:rFonts w:ascii="宋体" w:hAnsi="宋体"/>
                <w:sz w:val="24"/>
                <w:szCs w:val="24"/>
              </w:rPr>
              <w:t>须为符合国家无线局域网安全标准（GB 15629.11/1102）并通过国家产品认证的产品；</w:t>
            </w:r>
          </w:p>
          <w:p w14:paraId="447BE47B" w14:textId="2D3BB2DE" w:rsidR="0052489A" w:rsidRPr="006E2A5E" w:rsidRDefault="0052489A" w:rsidP="003813BF">
            <w:pPr>
              <w:widowControl/>
              <w:spacing w:line="360" w:lineRule="auto"/>
              <w:jc w:val="left"/>
              <w:rPr>
                <w:rFonts w:ascii="宋体" w:hAnsi="宋体"/>
                <w:sz w:val="24"/>
                <w:szCs w:val="24"/>
              </w:rPr>
            </w:pPr>
            <w:r w:rsidRPr="006E2A5E">
              <w:rPr>
                <w:rFonts w:ascii="宋体" w:hAnsi="宋体"/>
                <w:sz w:val="24"/>
                <w:szCs w:val="24"/>
              </w:rPr>
              <w:t>5）项目中涉及涂料、胶黏剂、油墨、清洗剂等挥发性有机物产品，且属于强制性标准的，供应商应执行符合本市和国家的VOCs 含量限制标准。</w:t>
            </w:r>
          </w:p>
        </w:tc>
        <w:tc>
          <w:tcPr>
            <w:tcW w:w="775" w:type="pct"/>
            <w:vAlign w:val="center"/>
          </w:tcPr>
          <w:p w14:paraId="5FF90E5C" w14:textId="78138DCF" w:rsidR="0052489A" w:rsidRPr="006E2A5E" w:rsidRDefault="00BC1E84"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6E2A5E" w:rsidRPr="006E2A5E" w14:paraId="1FA72CA3" w14:textId="77777777" w:rsidTr="003813BF">
        <w:trPr>
          <w:trHeight w:val="685"/>
          <w:jc w:val="center"/>
        </w:trPr>
        <w:tc>
          <w:tcPr>
            <w:tcW w:w="439" w:type="pct"/>
            <w:vAlign w:val="center"/>
          </w:tcPr>
          <w:p w14:paraId="1615E68B" w14:textId="7D51F671"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lastRenderedPageBreak/>
              <w:t>1</w:t>
            </w:r>
            <w:r w:rsidR="00BC1E84" w:rsidRPr="006E2A5E">
              <w:rPr>
                <w:rFonts w:ascii="宋体" w:hAnsi="宋体"/>
                <w:kern w:val="0"/>
                <w:sz w:val="24"/>
                <w:szCs w:val="24"/>
              </w:rPr>
              <w:t>3</w:t>
            </w:r>
          </w:p>
        </w:tc>
        <w:tc>
          <w:tcPr>
            <w:tcW w:w="880" w:type="pct"/>
            <w:vAlign w:val="center"/>
          </w:tcPr>
          <w:p w14:paraId="613A2003"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公平竞争</w:t>
            </w:r>
          </w:p>
        </w:tc>
        <w:tc>
          <w:tcPr>
            <w:tcW w:w="2906" w:type="pct"/>
            <w:vAlign w:val="center"/>
          </w:tcPr>
          <w:p w14:paraId="0DEAF1CD"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sz w:val="24"/>
                <w:szCs w:val="24"/>
              </w:rPr>
              <w:t>供应商遵循公平竞争的原则，不存在恶意串通，妨碍其他供应商的竞争行为，不存在损害采购人或者其他供应商的合法权益情形的；</w:t>
            </w:r>
          </w:p>
        </w:tc>
        <w:tc>
          <w:tcPr>
            <w:tcW w:w="775" w:type="pct"/>
            <w:vAlign w:val="center"/>
          </w:tcPr>
          <w:p w14:paraId="094B0FBB" w14:textId="77777777" w:rsidR="002740BF" w:rsidRPr="006E2A5E" w:rsidRDefault="002740BF" w:rsidP="003813BF">
            <w:pPr>
              <w:widowControl/>
              <w:spacing w:line="360" w:lineRule="auto"/>
              <w:jc w:val="center"/>
              <w:rPr>
                <w:rFonts w:ascii="宋体" w:hAnsi="宋体"/>
                <w:sz w:val="24"/>
                <w:szCs w:val="24"/>
              </w:rPr>
            </w:pPr>
            <w:r w:rsidRPr="006E2A5E">
              <w:rPr>
                <w:rFonts w:ascii="宋体" w:hAnsi="宋体"/>
                <w:kern w:val="0"/>
                <w:sz w:val="24"/>
                <w:szCs w:val="24"/>
              </w:rPr>
              <w:t>否</w:t>
            </w:r>
          </w:p>
        </w:tc>
      </w:tr>
      <w:tr w:rsidR="006E2A5E" w:rsidRPr="006E2A5E" w14:paraId="214DF6EF" w14:textId="77777777" w:rsidTr="003813BF">
        <w:trPr>
          <w:trHeight w:val="685"/>
          <w:jc w:val="center"/>
        </w:trPr>
        <w:tc>
          <w:tcPr>
            <w:tcW w:w="439" w:type="pct"/>
            <w:vAlign w:val="center"/>
          </w:tcPr>
          <w:p w14:paraId="6B68296D" w14:textId="572976A4"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1</w:t>
            </w:r>
            <w:r w:rsidR="00BC1E84" w:rsidRPr="006E2A5E">
              <w:rPr>
                <w:rFonts w:ascii="宋体" w:hAnsi="宋体"/>
                <w:kern w:val="0"/>
                <w:sz w:val="24"/>
                <w:szCs w:val="24"/>
              </w:rPr>
              <w:t>4</w:t>
            </w:r>
          </w:p>
        </w:tc>
        <w:tc>
          <w:tcPr>
            <w:tcW w:w="880" w:type="pct"/>
            <w:vAlign w:val="center"/>
          </w:tcPr>
          <w:p w14:paraId="160A2DFD"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串通投标</w:t>
            </w:r>
          </w:p>
        </w:tc>
        <w:tc>
          <w:tcPr>
            <w:tcW w:w="2906" w:type="pct"/>
            <w:vAlign w:val="center"/>
          </w:tcPr>
          <w:p w14:paraId="1F931243"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sz w:val="24"/>
                <w:szCs w:val="24"/>
              </w:rPr>
              <w:t>不存在供应商串通投标的情形：（一）不同供应商的响应文件由同一单位或者个人编制；（二）不同供应商委托同一单位或者个人办理磋商事宜；（三）不同供应商的响应文件载明的项目管理成员或者联系人员为同一人；（四）不同供应商的响应文件异常一致或者报价呈规律性差异；（五）不同供应商的响应文件相互混装；（六）不同供应商的磋商保证金从同一单位或者个人的账户转出；</w:t>
            </w:r>
          </w:p>
        </w:tc>
        <w:tc>
          <w:tcPr>
            <w:tcW w:w="775" w:type="pct"/>
            <w:vAlign w:val="center"/>
          </w:tcPr>
          <w:p w14:paraId="68305586" w14:textId="77777777" w:rsidR="002740BF" w:rsidRPr="006E2A5E" w:rsidRDefault="002740BF" w:rsidP="003813BF">
            <w:pPr>
              <w:widowControl/>
              <w:spacing w:line="360" w:lineRule="auto"/>
              <w:jc w:val="center"/>
              <w:rPr>
                <w:rFonts w:ascii="宋体" w:hAnsi="宋体"/>
                <w:sz w:val="24"/>
                <w:szCs w:val="24"/>
              </w:rPr>
            </w:pPr>
            <w:r w:rsidRPr="006E2A5E">
              <w:rPr>
                <w:rFonts w:ascii="宋体" w:hAnsi="宋体"/>
                <w:kern w:val="0"/>
                <w:sz w:val="24"/>
                <w:szCs w:val="24"/>
              </w:rPr>
              <w:t>否</w:t>
            </w:r>
          </w:p>
        </w:tc>
      </w:tr>
      <w:tr w:rsidR="006E2A5E" w:rsidRPr="006E2A5E" w14:paraId="6A53F7A9" w14:textId="77777777" w:rsidTr="003813BF">
        <w:trPr>
          <w:trHeight w:val="685"/>
          <w:jc w:val="center"/>
        </w:trPr>
        <w:tc>
          <w:tcPr>
            <w:tcW w:w="439" w:type="pct"/>
            <w:vAlign w:val="center"/>
          </w:tcPr>
          <w:p w14:paraId="4706EEF6" w14:textId="1B0DBF5D"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1</w:t>
            </w:r>
            <w:r w:rsidR="00BC1E84" w:rsidRPr="006E2A5E">
              <w:rPr>
                <w:rFonts w:ascii="宋体" w:hAnsi="宋体"/>
                <w:kern w:val="0"/>
                <w:sz w:val="24"/>
                <w:szCs w:val="24"/>
              </w:rPr>
              <w:t>5</w:t>
            </w:r>
          </w:p>
        </w:tc>
        <w:tc>
          <w:tcPr>
            <w:tcW w:w="880" w:type="pct"/>
            <w:vAlign w:val="center"/>
          </w:tcPr>
          <w:p w14:paraId="700A3FC9"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附加条件</w:t>
            </w:r>
          </w:p>
        </w:tc>
        <w:tc>
          <w:tcPr>
            <w:tcW w:w="2906" w:type="pct"/>
            <w:vAlign w:val="center"/>
          </w:tcPr>
          <w:p w14:paraId="543DFBDA"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响应文件未含有采购人不能接受的附加条件的；</w:t>
            </w:r>
          </w:p>
        </w:tc>
        <w:tc>
          <w:tcPr>
            <w:tcW w:w="775" w:type="pct"/>
            <w:vAlign w:val="center"/>
          </w:tcPr>
          <w:p w14:paraId="68F3C185" w14:textId="77777777"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否</w:t>
            </w:r>
          </w:p>
        </w:tc>
      </w:tr>
      <w:tr w:rsidR="002740BF" w:rsidRPr="006E2A5E" w14:paraId="2D2B08EE" w14:textId="77777777" w:rsidTr="003813BF">
        <w:trPr>
          <w:trHeight w:val="685"/>
          <w:jc w:val="center"/>
        </w:trPr>
        <w:tc>
          <w:tcPr>
            <w:tcW w:w="439" w:type="pct"/>
            <w:vAlign w:val="center"/>
          </w:tcPr>
          <w:p w14:paraId="32510143" w14:textId="5181136F" w:rsidR="002740BF" w:rsidRPr="006E2A5E" w:rsidRDefault="002740BF" w:rsidP="003813BF">
            <w:pPr>
              <w:widowControl/>
              <w:spacing w:line="360" w:lineRule="auto"/>
              <w:jc w:val="center"/>
              <w:rPr>
                <w:rFonts w:ascii="宋体" w:hAnsi="宋体"/>
                <w:kern w:val="0"/>
                <w:sz w:val="24"/>
                <w:szCs w:val="24"/>
              </w:rPr>
            </w:pPr>
            <w:r w:rsidRPr="006E2A5E">
              <w:rPr>
                <w:rFonts w:ascii="宋体" w:hAnsi="宋体"/>
                <w:kern w:val="0"/>
                <w:sz w:val="24"/>
                <w:szCs w:val="24"/>
              </w:rPr>
              <w:t>1</w:t>
            </w:r>
            <w:r w:rsidR="00BC1E84" w:rsidRPr="006E2A5E">
              <w:rPr>
                <w:rFonts w:ascii="宋体" w:hAnsi="宋体"/>
                <w:kern w:val="0"/>
                <w:sz w:val="24"/>
                <w:szCs w:val="24"/>
              </w:rPr>
              <w:t>6</w:t>
            </w:r>
          </w:p>
        </w:tc>
        <w:tc>
          <w:tcPr>
            <w:tcW w:w="880" w:type="pct"/>
            <w:vAlign w:val="center"/>
          </w:tcPr>
          <w:p w14:paraId="68AA2C46" w14:textId="77777777" w:rsidR="002740BF" w:rsidRPr="006E2A5E" w:rsidRDefault="002740BF" w:rsidP="003813BF">
            <w:pPr>
              <w:widowControl/>
              <w:spacing w:line="360" w:lineRule="auto"/>
              <w:jc w:val="left"/>
              <w:rPr>
                <w:rFonts w:ascii="宋体" w:hAnsi="宋体"/>
                <w:kern w:val="0"/>
                <w:sz w:val="24"/>
                <w:szCs w:val="24"/>
              </w:rPr>
            </w:pPr>
            <w:r w:rsidRPr="006E2A5E">
              <w:rPr>
                <w:rFonts w:ascii="宋体" w:hAnsi="宋体"/>
                <w:kern w:val="0"/>
                <w:sz w:val="24"/>
                <w:szCs w:val="24"/>
              </w:rPr>
              <w:t>其他无效情形</w:t>
            </w:r>
          </w:p>
        </w:tc>
        <w:tc>
          <w:tcPr>
            <w:tcW w:w="2906" w:type="pct"/>
            <w:vAlign w:val="center"/>
          </w:tcPr>
          <w:p w14:paraId="63715776" w14:textId="59A039F0" w:rsidR="002740BF" w:rsidRPr="006E2A5E" w:rsidRDefault="002740BF" w:rsidP="003813BF">
            <w:pPr>
              <w:widowControl/>
              <w:spacing w:line="360" w:lineRule="auto"/>
              <w:jc w:val="left"/>
              <w:rPr>
                <w:rFonts w:ascii="宋体" w:hAnsi="宋体"/>
                <w:kern w:val="0"/>
                <w:sz w:val="24"/>
                <w:szCs w:val="24"/>
              </w:rPr>
            </w:pPr>
            <w:r w:rsidRPr="006E2A5E">
              <w:rPr>
                <w:rFonts w:ascii="宋体" w:hAnsi="宋体"/>
                <w:sz w:val="24"/>
                <w:szCs w:val="24"/>
              </w:rPr>
              <w:t>供应商、响应文件不存在不符合法律、法规和</w:t>
            </w:r>
            <w:r w:rsidR="00507187" w:rsidRPr="006E2A5E">
              <w:rPr>
                <w:rFonts w:ascii="宋体" w:hAnsi="宋体"/>
                <w:sz w:val="24"/>
                <w:szCs w:val="24"/>
              </w:rPr>
              <w:t>磋商文件</w:t>
            </w:r>
            <w:r w:rsidRPr="006E2A5E">
              <w:rPr>
                <w:rFonts w:ascii="宋体" w:hAnsi="宋体"/>
                <w:sz w:val="24"/>
                <w:szCs w:val="24"/>
              </w:rPr>
              <w:t>规定的其他无效情形。</w:t>
            </w:r>
          </w:p>
        </w:tc>
        <w:tc>
          <w:tcPr>
            <w:tcW w:w="775" w:type="pct"/>
            <w:vAlign w:val="center"/>
          </w:tcPr>
          <w:p w14:paraId="0E354880" w14:textId="77777777" w:rsidR="002740BF" w:rsidRPr="006E2A5E" w:rsidRDefault="002740BF" w:rsidP="003813BF">
            <w:pPr>
              <w:widowControl/>
              <w:spacing w:line="360" w:lineRule="auto"/>
              <w:jc w:val="center"/>
              <w:rPr>
                <w:rFonts w:ascii="宋体" w:hAnsi="宋体"/>
                <w:sz w:val="24"/>
                <w:szCs w:val="24"/>
              </w:rPr>
            </w:pPr>
            <w:r w:rsidRPr="006E2A5E">
              <w:rPr>
                <w:rFonts w:ascii="宋体" w:hAnsi="宋体"/>
                <w:sz w:val="24"/>
                <w:szCs w:val="24"/>
              </w:rPr>
              <w:t>否</w:t>
            </w:r>
          </w:p>
        </w:tc>
      </w:tr>
    </w:tbl>
    <w:p w14:paraId="67024F4D" w14:textId="77777777" w:rsidR="002740BF" w:rsidRPr="006E2A5E" w:rsidRDefault="002740BF" w:rsidP="002740BF">
      <w:pPr>
        <w:tabs>
          <w:tab w:val="left" w:pos="900"/>
          <w:tab w:val="left" w:pos="1080"/>
          <w:tab w:val="left" w:pos="1589"/>
        </w:tabs>
        <w:snapToGrid w:val="0"/>
        <w:rPr>
          <w:rFonts w:ascii="宋体" w:hAnsi="宋体"/>
        </w:rPr>
      </w:pPr>
    </w:p>
    <w:p w14:paraId="5EA929B1" w14:textId="77777777" w:rsidR="002740BF" w:rsidRPr="006E2A5E"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12" w:name="_Toc103944031"/>
      <w:bookmarkStart w:id="213" w:name="_Toc112153631"/>
      <w:bookmarkStart w:id="214" w:name="_Toc112401666"/>
      <w:bookmarkStart w:id="215" w:name="_Toc121906800"/>
      <w:r w:rsidRPr="006E2A5E">
        <w:rPr>
          <w:rFonts w:ascii="宋体" w:hAnsi="宋体"/>
          <w:sz w:val="24"/>
          <w:szCs w:val="24"/>
        </w:rPr>
        <w:t>磋商、响应文件有关事项的澄清、说明或者更正和最后报价</w:t>
      </w:r>
      <w:bookmarkEnd w:id="212"/>
      <w:bookmarkEnd w:id="213"/>
      <w:bookmarkEnd w:id="214"/>
      <w:bookmarkEnd w:id="215"/>
    </w:p>
    <w:p w14:paraId="42B0AFFE"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响应文件的澄清、说明或者更正：</w:t>
      </w:r>
    </w:p>
    <w:p w14:paraId="0F5C697C" w14:textId="77777777" w:rsidR="002740BF" w:rsidRPr="006E2A5E" w:rsidRDefault="002740BF">
      <w:pPr>
        <w:numPr>
          <w:ilvl w:val="2"/>
          <w:numId w:val="10"/>
        </w:numPr>
        <w:tabs>
          <w:tab w:val="left" w:pos="1980"/>
        </w:tabs>
        <w:snapToGrid w:val="0"/>
        <w:spacing w:line="360" w:lineRule="auto"/>
        <w:rPr>
          <w:rFonts w:ascii="宋体" w:hAnsi="宋体"/>
          <w:sz w:val="24"/>
          <w:szCs w:val="24"/>
        </w:rPr>
      </w:pPr>
      <w:r w:rsidRPr="006E2A5E">
        <w:rPr>
          <w:rFonts w:ascii="宋体" w:hAnsi="宋体"/>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67477517" w14:textId="77777777" w:rsidR="002740BF" w:rsidRPr="006E2A5E" w:rsidRDefault="002740BF">
      <w:pPr>
        <w:numPr>
          <w:ilvl w:val="2"/>
          <w:numId w:val="10"/>
        </w:numPr>
        <w:tabs>
          <w:tab w:val="left" w:pos="1980"/>
        </w:tabs>
        <w:snapToGrid w:val="0"/>
        <w:spacing w:line="360" w:lineRule="auto"/>
        <w:rPr>
          <w:rFonts w:ascii="宋体" w:hAnsi="宋体"/>
          <w:sz w:val="24"/>
          <w:szCs w:val="24"/>
        </w:rPr>
      </w:pPr>
      <w:r w:rsidRPr="006E2A5E">
        <w:rPr>
          <w:rFonts w:ascii="宋体" w:hAnsi="宋体"/>
          <w:sz w:val="24"/>
          <w:szCs w:val="24"/>
        </w:rPr>
        <w:t>磋商小组对响应文件进行审查，如发现供应商提交的响应文件存在不满足《符合性审查要求》的内容，如属于表中“不允许”澄清、说明或者更正的内容，则供应商响应文件按</w:t>
      </w:r>
      <w:r w:rsidRPr="006E2A5E">
        <w:rPr>
          <w:rFonts w:ascii="宋体" w:hAnsi="宋体"/>
          <w:b/>
          <w:sz w:val="24"/>
          <w:szCs w:val="24"/>
        </w:rPr>
        <w:t>无效处理</w:t>
      </w:r>
      <w:r w:rsidRPr="006E2A5E">
        <w:rPr>
          <w:rFonts w:ascii="宋体" w:hAnsi="宋体"/>
          <w:sz w:val="24"/>
          <w:szCs w:val="24"/>
        </w:rPr>
        <w:t>；如属于表中的“允许”澄清、说明或更正的内容，磋商小组将要求供应商在规定的时间内对响应文件进行澄清、说明</w:t>
      </w:r>
      <w:r w:rsidRPr="006E2A5E">
        <w:rPr>
          <w:rFonts w:ascii="宋体" w:hAnsi="宋体"/>
          <w:sz w:val="24"/>
          <w:szCs w:val="24"/>
        </w:rPr>
        <w:lastRenderedPageBreak/>
        <w:t>或者更正。如供应商在磋商小组规定的时间内未作出必要的澄清、说明或者更正，或澄清、说明或者更正后仍不能满足采购文件要求的，则供应商的响应文件按</w:t>
      </w:r>
      <w:r w:rsidRPr="006E2A5E">
        <w:rPr>
          <w:rFonts w:ascii="宋体" w:hAnsi="宋体"/>
          <w:b/>
          <w:sz w:val="24"/>
          <w:szCs w:val="24"/>
        </w:rPr>
        <w:t>无效处理</w:t>
      </w:r>
      <w:r w:rsidRPr="006E2A5E">
        <w:rPr>
          <w:rFonts w:ascii="宋体" w:hAnsi="宋体"/>
          <w:sz w:val="24"/>
          <w:szCs w:val="24"/>
        </w:rPr>
        <w:t>。</w:t>
      </w:r>
    </w:p>
    <w:p w14:paraId="3B63D24A" w14:textId="77777777" w:rsidR="002740BF" w:rsidRPr="006E2A5E" w:rsidRDefault="002740BF">
      <w:pPr>
        <w:numPr>
          <w:ilvl w:val="2"/>
          <w:numId w:val="10"/>
        </w:numPr>
        <w:tabs>
          <w:tab w:val="left" w:pos="1980"/>
        </w:tabs>
        <w:snapToGrid w:val="0"/>
        <w:spacing w:line="360" w:lineRule="auto"/>
        <w:rPr>
          <w:rFonts w:ascii="宋体" w:hAnsi="宋体"/>
          <w:sz w:val="24"/>
          <w:szCs w:val="24"/>
        </w:rPr>
      </w:pPr>
      <w:r w:rsidRPr="006E2A5E">
        <w:rPr>
          <w:rFonts w:ascii="宋体" w:hAnsi="宋体"/>
          <w:sz w:val="24"/>
          <w:szCs w:val="24"/>
        </w:rPr>
        <w:t>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澄清文件将作为响应文件内容的一部分。</w:t>
      </w:r>
    </w:p>
    <w:p w14:paraId="7F87400A"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磋商结束后，磋商小组将要求所有实质性响应的供应商在规定时间内提交最后报价。最后报价时间为磋商小组指定的时间，具体时间根据磋商进度另行通知。</w:t>
      </w:r>
    </w:p>
    <w:p w14:paraId="02B0B3B3"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napToGrid w:val="0"/>
          <w:sz w:val="24"/>
          <w:szCs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FEA9B70"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最后报价是供应商响应文件的有效组成部分。</w:t>
      </w:r>
    </w:p>
    <w:p w14:paraId="765A077B"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已提交响应文件的供应商，在提交最后报价之前，可以根据磋商情况退出磋商。</w:t>
      </w:r>
    </w:p>
    <w:p w14:paraId="76DDEAD3" w14:textId="77777777" w:rsidR="002740BF" w:rsidRPr="006E2A5E"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16" w:name="_Toc103944032"/>
      <w:bookmarkStart w:id="217" w:name="_Toc112153632"/>
      <w:bookmarkStart w:id="218" w:name="_Toc112401667"/>
      <w:bookmarkStart w:id="219" w:name="_Toc121906801"/>
      <w:r w:rsidRPr="006E2A5E">
        <w:rPr>
          <w:rFonts w:ascii="宋体" w:hAnsi="宋体"/>
          <w:sz w:val="24"/>
          <w:szCs w:val="24"/>
        </w:rPr>
        <w:t>最后报价的算术修正及政策调整</w:t>
      </w:r>
      <w:bookmarkEnd w:id="216"/>
      <w:bookmarkEnd w:id="217"/>
      <w:bookmarkEnd w:id="218"/>
      <w:bookmarkEnd w:id="219"/>
    </w:p>
    <w:p w14:paraId="3A868548"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最后报价须包含竞争性磋商文件全部内容，如最后分项报价表有缺漏视为已含在其他各项报价中，将不对最后报价总价进行调整。磋商小组有权要求供应商在评审现场合理的时间内对此进行书面确认，供应商不确认的，视为将一个采购包中的内容拆开响应，其</w:t>
      </w:r>
      <w:r w:rsidRPr="006E2A5E">
        <w:rPr>
          <w:rFonts w:ascii="宋体" w:hAnsi="宋体"/>
          <w:b/>
          <w:sz w:val="24"/>
          <w:szCs w:val="24"/>
        </w:rPr>
        <w:t>响应无效</w:t>
      </w:r>
      <w:r w:rsidRPr="006E2A5E">
        <w:rPr>
          <w:rFonts w:ascii="宋体" w:hAnsi="宋体"/>
          <w:sz w:val="24"/>
          <w:szCs w:val="24"/>
        </w:rPr>
        <w:t>。</w:t>
      </w:r>
    </w:p>
    <w:p w14:paraId="55B3F2E5"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最后报价出现前后不一致的，按照下列规定修正：</w:t>
      </w:r>
    </w:p>
    <w:p w14:paraId="737A2FED" w14:textId="77777777" w:rsidR="002740BF" w:rsidRPr="006E2A5E" w:rsidRDefault="002740BF">
      <w:pPr>
        <w:numPr>
          <w:ilvl w:val="2"/>
          <w:numId w:val="10"/>
        </w:numPr>
        <w:tabs>
          <w:tab w:val="left" w:pos="1080"/>
          <w:tab w:val="left" w:pos="1589"/>
          <w:tab w:val="left" w:pos="1980"/>
          <w:tab w:val="left" w:pos="2035"/>
          <w:tab w:val="left" w:pos="2114"/>
        </w:tabs>
        <w:snapToGrid w:val="0"/>
        <w:spacing w:line="360" w:lineRule="auto"/>
        <w:ind w:left="2035"/>
        <w:rPr>
          <w:rFonts w:ascii="宋体" w:hAnsi="宋体"/>
          <w:sz w:val="24"/>
          <w:szCs w:val="24"/>
        </w:rPr>
      </w:pPr>
      <w:r w:rsidRPr="006E2A5E">
        <w:rPr>
          <w:rFonts w:ascii="宋体" w:hAnsi="宋体"/>
          <w:sz w:val="24"/>
          <w:szCs w:val="24"/>
        </w:rPr>
        <w:t>竞争性磋商文件对于报价修正是否另有规定：</w:t>
      </w:r>
    </w:p>
    <w:p w14:paraId="318D9727" w14:textId="77777777" w:rsidR="002740BF" w:rsidRPr="006E2A5E" w:rsidRDefault="002740BF" w:rsidP="00BC1E84">
      <w:pPr>
        <w:tabs>
          <w:tab w:val="left" w:pos="1080"/>
          <w:tab w:val="left" w:pos="1589"/>
          <w:tab w:val="left" w:pos="2035"/>
          <w:tab w:val="left" w:pos="2114"/>
        </w:tabs>
        <w:snapToGrid w:val="0"/>
        <w:spacing w:line="360" w:lineRule="auto"/>
        <w:ind w:left="2035"/>
        <w:rPr>
          <w:rFonts w:ascii="宋体" w:hAnsi="宋体"/>
          <w:sz w:val="24"/>
          <w:szCs w:val="24"/>
          <w:u w:val="single"/>
        </w:rPr>
      </w:pPr>
      <w:r w:rsidRPr="006E2A5E">
        <w:rPr>
          <w:rFonts w:ascii="宋体" w:hAnsi="宋体"/>
          <w:sz w:val="24"/>
          <w:szCs w:val="24"/>
        </w:rPr>
        <w:lastRenderedPageBreak/>
        <w:t>□有，具体规定为：___________</w:t>
      </w:r>
    </w:p>
    <w:p w14:paraId="1FEC76FB" w14:textId="77777777" w:rsidR="002740BF" w:rsidRPr="006E2A5E" w:rsidRDefault="002740BF" w:rsidP="00BC1E84">
      <w:pPr>
        <w:tabs>
          <w:tab w:val="left" w:pos="1080"/>
          <w:tab w:val="left" w:pos="1589"/>
          <w:tab w:val="left" w:pos="2035"/>
          <w:tab w:val="left" w:pos="2114"/>
        </w:tabs>
        <w:snapToGrid w:val="0"/>
        <w:spacing w:line="360" w:lineRule="auto"/>
        <w:ind w:left="2035"/>
        <w:rPr>
          <w:rFonts w:ascii="宋体" w:hAnsi="宋体"/>
          <w:sz w:val="24"/>
          <w:szCs w:val="24"/>
        </w:rPr>
      </w:pPr>
      <w:r w:rsidRPr="006E2A5E">
        <w:rPr>
          <w:rFonts w:ascii="宋体" w:hAnsi="宋体"/>
          <w:sz w:val="24"/>
          <w:szCs w:val="24"/>
        </w:rPr>
        <w:t>√无，按下述3.2.2-3.2.5项规定修正。</w:t>
      </w:r>
    </w:p>
    <w:p w14:paraId="4D9D3D6B" w14:textId="77777777" w:rsidR="002740BF" w:rsidRPr="006E2A5E"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6E2A5E">
        <w:rPr>
          <w:rFonts w:ascii="宋体" w:hAnsi="宋体"/>
          <w:sz w:val="24"/>
          <w:szCs w:val="24"/>
        </w:rPr>
        <w:t>大写金额和小写金额不一致的，以大写金额为准；</w:t>
      </w:r>
    </w:p>
    <w:p w14:paraId="244A2197" w14:textId="77777777" w:rsidR="002740BF" w:rsidRPr="006E2A5E"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6E2A5E">
        <w:rPr>
          <w:rFonts w:ascii="宋体" w:hAnsi="宋体"/>
          <w:sz w:val="24"/>
          <w:szCs w:val="24"/>
        </w:rPr>
        <w:t>单价金额小数点或者百分比有明显错位的，以最后报价一览表的总价为准，并修改单价；</w:t>
      </w:r>
    </w:p>
    <w:p w14:paraId="4AF77107" w14:textId="77777777" w:rsidR="002740BF" w:rsidRPr="006E2A5E"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6E2A5E">
        <w:rPr>
          <w:rFonts w:ascii="宋体" w:hAnsi="宋体"/>
          <w:sz w:val="24"/>
          <w:szCs w:val="24"/>
        </w:rPr>
        <w:t>总价金额与按单价汇总金额不一致的，以单价金额计算结果为准。</w:t>
      </w:r>
    </w:p>
    <w:p w14:paraId="11B7E4D9" w14:textId="77777777" w:rsidR="002740BF" w:rsidRPr="006E2A5E" w:rsidRDefault="002740BF">
      <w:pPr>
        <w:numPr>
          <w:ilvl w:val="2"/>
          <w:numId w:val="10"/>
        </w:numPr>
        <w:tabs>
          <w:tab w:val="left" w:pos="1080"/>
          <w:tab w:val="left" w:pos="1589"/>
          <w:tab w:val="left" w:pos="1980"/>
          <w:tab w:val="left" w:pos="2035"/>
          <w:tab w:val="left" w:pos="2114"/>
        </w:tabs>
        <w:snapToGrid w:val="0"/>
        <w:spacing w:line="360" w:lineRule="auto"/>
        <w:ind w:left="2035"/>
        <w:rPr>
          <w:rFonts w:ascii="宋体" w:hAnsi="宋体"/>
          <w:sz w:val="24"/>
          <w:szCs w:val="24"/>
        </w:rPr>
      </w:pPr>
      <w:r w:rsidRPr="006E2A5E">
        <w:rPr>
          <w:rFonts w:ascii="宋体" w:hAnsi="宋体"/>
          <w:sz w:val="24"/>
          <w:szCs w:val="24"/>
        </w:rPr>
        <w:t>同时出现两种以上不一致的，按照前款规定的顺序修正。修正后的报价经供应商书面确认后产生约束力，供应商不确认的，</w:t>
      </w:r>
      <w:r w:rsidRPr="006E2A5E">
        <w:rPr>
          <w:rFonts w:ascii="宋体" w:hAnsi="宋体"/>
          <w:b/>
          <w:sz w:val="24"/>
          <w:szCs w:val="24"/>
        </w:rPr>
        <w:t>其响应无效</w:t>
      </w:r>
      <w:r w:rsidRPr="006E2A5E">
        <w:rPr>
          <w:rFonts w:ascii="宋体" w:hAnsi="宋体"/>
          <w:sz w:val="24"/>
          <w:szCs w:val="24"/>
        </w:rPr>
        <w:t>。</w:t>
      </w:r>
    </w:p>
    <w:p w14:paraId="56D3215D" w14:textId="71B0B906"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落实政府采购政策的价格调整：</w:t>
      </w:r>
      <w:r w:rsidR="00BC1E84" w:rsidRPr="006E2A5E">
        <w:rPr>
          <w:rFonts w:ascii="宋体" w:hAnsi="宋体"/>
          <w:sz w:val="24"/>
          <w:szCs w:val="24"/>
        </w:rPr>
        <w:t>对于符合《政府采购促进中小企业发展管理办法》规定的小微企业报价给予10%的扣除，用扣除后价格作为评标价参加评审</w:t>
      </w:r>
      <w:r w:rsidRPr="006E2A5E">
        <w:rPr>
          <w:rFonts w:ascii="宋体" w:hAnsi="宋体"/>
          <w:sz w:val="24"/>
          <w:szCs w:val="24"/>
        </w:rPr>
        <w:t>。</w:t>
      </w:r>
    </w:p>
    <w:p w14:paraId="7CB3C007" w14:textId="77777777" w:rsidR="002740BF" w:rsidRPr="006E2A5E"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20" w:name="_Toc103944033"/>
      <w:bookmarkStart w:id="221" w:name="_Toc112153633"/>
      <w:bookmarkStart w:id="222" w:name="_Toc112401668"/>
      <w:bookmarkStart w:id="223" w:name="_Toc121906802"/>
      <w:r w:rsidRPr="006E2A5E">
        <w:rPr>
          <w:rFonts w:ascii="宋体" w:hAnsi="宋体"/>
          <w:sz w:val="24"/>
          <w:szCs w:val="24"/>
        </w:rPr>
        <w:t>磋商环节及提交最后报价后如出现以下情况的，供应商的</w:t>
      </w:r>
      <w:r w:rsidRPr="006E2A5E">
        <w:rPr>
          <w:rFonts w:ascii="宋体" w:hAnsi="宋体"/>
          <w:b/>
          <w:sz w:val="24"/>
          <w:szCs w:val="24"/>
        </w:rPr>
        <w:t>响应文件无效</w:t>
      </w:r>
      <w:r w:rsidRPr="006E2A5E">
        <w:rPr>
          <w:rFonts w:ascii="宋体" w:hAnsi="宋体"/>
          <w:sz w:val="24"/>
          <w:szCs w:val="24"/>
        </w:rPr>
        <w:t>：</w:t>
      </w:r>
      <w:bookmarkEnd w:id="220"/>
      <w:bookmarkEnd w:id="221"/>
      <w:bookmarkEnd w:id="222"/>
      <w:bookmarkEnd w:id="223"/>
    </w:p>
    <w:p w14:paraId="16DAC52E"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供应商对实质性变动不予确认的；</w:t>
      </w:r>
    </w:p>
    <w:p w14:paraId="61CB3A45"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不满足磋商文件</w:t>
      </w:r>
      <w:r w:rsidRPr="006E2A5E">
        <w:rPr>
          <w:rFonts w:ascii="宋体" w:hAnsi="宋体" w:cs="Segoe UI Symbol"/>
          <w:sz w:val="24"/>
          <w:szCs w:val="24"/>
        </w:rPr>
        <w:t>★</w:t>
      </w:r>
      <w:r w:rsidRPr="006E2A5E">
        <w:rPr>
          <w:rFonts w:ascii="宋体" w:hAnsi="宋体"/>
          <w:sz w:val="24"/>
          <w:szCs w:val="24"/>
        </w:rPr>
        <w:t>号条款或磋商文件技术指标超出磋商文件《技术标准和要求》中主要技术参数允许偏差的最大范围的（如有）；</w:t>
      </w:r>
    </w:p>
    <w:p w14:paraId="4C874A9F"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未按照磋商小组规定的时间、逾期提交最后报价的；</w:t>
      </w:r>
    </w:p>
    <w:p w14:paraId="7D46A2A1"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如供应商的最后报价超过竞争性磋商文件中规定的项目/采购包预算金额或者项目/采购包最高限价的；</w:t>
      </w:r>
    </w:p>
    <w:p w14:paraId="19D9F7C5"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响应文件中出现可选择性或可调整的报价的（竞争性磋商文件另有规定的除外）；</w:t>
      </w:r>
    </w:p>
    <w:p w14:paraId="5A030F04"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最后报价出现前后不一致，供应商对修正后的报价不予确认的；</w:t>
      </w:r>
    </w:p>
    <w:p w14:paraId="4263ED1C" w14:textId="77777777" w:rsidR="002740BF" w:rsidRPr="006E2A5E"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6E2A5E">
        <w:rPr>
          <w:rFonts w:ascii="宋体" w:hAnsi="宋体"/>
          <w:sz w:val="24"/>
          <w:szCs w:val="24"/>
        </w:rPr>
        <w:t>其他：无。</w:t>
      </w:r>
    </w:p>
    <w:p w14:paraId="0E8C3127" w14:textId="77777777" w:rsidR="002740BF" w:rsidRPr="006E2A5E"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24" w:name="_Toc103944034"/>
      <w:bookmarkStart w:id="225" w:name="_Toc112153634"/>
      <w:bookmarkStart w:id="226" w:name="_Toc112401669"/>
      <w:bookmarkStart w:id="227" w:name="_Toc121906803"/>
      <w:bookmarkEnd w:id="208"/>
      <w:bookmarkEnd w:id="209"/>
      <w:r w:rsidRPr="006E2A5E">
        <w:rPr>
          <w:rFonts w:ascii="宋体" w:hAnsi="宋体"/>
          <w:sz w:val="24"/>
          <w:szCs w:val="24"/>
        </w:rPr>
        <w:t>评审方法和评审标准</w:t>
      </w:r>
      <w:bookmarkEnd w:id="224"/>
      <w:bookmarkEnd w:id="225"/>
      <w:bookmarkEnd w:id="226"/>
      <w:bookmarkEnd w:id="227"/>
    </w:p>
    <w:p w14:paraId="334660D0"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2DFCD585"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竞争性磋商文件中没有规定的评审标准不得作为评审依据。</w:t>
      </w:r>
    </w:p>
    <w:p w14:paraId="57980D81" w14:textId="2D2DC773"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非政府强制采购的节能产品或环境标志产品，依据品目清单和认证证</w:t>
      </w:r>
      <w:r w:rsidRPr="006E2A5E">
        <w:rPr>
          <w:rFonts w:ascii="宋体" w:hAnsi="宋体"/>
          <w:sz w:val="24"/>
          <w:szCs w:val="24"/>
        </w:rPr>
        <w:lastRenderedPageBreak/>
        <w:t>书实施政府优先采购。优先采购的具体规定：</w:t>
      </w:r>
      <w:r w:rsidR="00BC1E84" w:rsidRPr="006E2A5E">
        <w:rPr>
          <w:rFonts w:ascii="宋体" w:hAnsi="宋体"/>
          <w:sz w:val="24"/>
          <w:szCs w:val="24"/>
        </w:rPr>
        <w:t>详见评分标准</w:t>
      </w:r>
      <w:r w:rsidRPr="006E2A5E">
        <w:rPr>
          <w:rFonts w:ascii="宋体" w:hAnsi="宋体"/>
          <w:sz w:val="24"/>
          <w:szCs w:val="24"/>
        </w:rPr>
        <w:t>。</w:t>
      </w:r>
    </w:p>
    <w:p w14:paraId="7F4B04EC"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关于无线局域网认证产品政府采购清单中的产品，优先采购的具体规定（如涉及）：本项目不涉及。</w:t>
      </w:r>
    </w:p>
    <w:p w14:paraId="7C08C39F" w14:textId="77777777" w:rsidR="002740BF" w:rsidRPr="006E2A5E"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28" w:name="_Toc103944035"/>
      <w:bookmarkStart w:id="229" w:name="_Toc112153635"/>
      <w:bookmarkStart w:id="230" w:name="_Toc112401670"/>
      <w:bookmarkStart w:id="231" w:name="_Toc121906804"/>
      <w:r w:rsidRPr="006E2A5E">
        <w:rPr>
          <w:rFonts w:ascii="宋体" w:hAnsi="宋体"/>
          <w:sz w:val="24"/>
          <w:szCs w:val="24"/>
        </w:rPr>
        <w:t>确定</w:t>
      </w:r>
      <w:bookmarkStart w:id="232" w:name="_Toc151193860"/>
      <w:bookmarkStart w:id="233" w:name="_Toc305158888"/>
      <w:bookmarkStart w:id="234" w:name="_Toc164229241"/>
      <w:bookmarkStart w:id="235" w:name="_Toc305158814"/>
      <w:bookmarkStart w:id="236" w:name="_Toc150480784"/>
      <w:bookmarkStart w:id="237" w:name="_Ref467307010"/>
      <w:bookmarkStart w:id="238" w:name="_Toc164608660"/>
      <w:bookmarkStart w:id="239" w:name="_Toc164229387"/>
      <w:bookmarkStart w:id="240" w:name="_Toc164351640"/>
      <w:bookmarkStart w:id="241" w:name="_Toc151193716"/>
      <w:bookmarkStart w:id="242" w:name="_Toc226965819"/>
      <w:bookmarkStart w:id="243" w:name="_Toc226309790"/>
      <w:bookmarkStart w:id="244" w:name="_Toc164608815"/>
      <w:bookmarkStart w:id="245" w:name="_Toc127151546"/>
      <w:bookmarkStart w:id="246" w:name="_Toc142311048"/>
      <w:bookmarkStart w:id="247" w:name="_Toc226337242"/>
      <w:bookmarkStart w:id="248" w:name="_Toc150774751"/>
      <w:bookmarkStart w:id="249" w:name="_Toc151193934"/>
      <w:bookmarkStart w:id="250" w:name="_Toc127161460"/>
      <w:bookmarkStart w:id="251" w:name="_Toc151193788"/>
      <w:bookmarkStart w:id="252" w:name="_Toc520356170"/>
      <w:bookmarkStart w:id="253" w:name="_Toc127151747"/>
      <w:bookmarkStart w:id="254" w:name="_Toc226965736"/>
      <w:bookmarkStart w:id="255" w:name="_Toc150774646"/>
      <w:bookmarkStart w:id="256" w:name="_Toc195842911"/>
      <w:bookmarkStart w:id="257" w:name="_Toc151193644"/>
      <w:bookmarkStart w:id="258" w:name="_Toc264969236"/>
      <w:bookmarkStart w:id="259" w:name="_Toc149720839"/>
      <w:bookmarkStart w:id="260" w:name="_Toc265228384"/>
      <w:bookmarkStart w:id="261" w:name="_Toc151190173"/>
      <w:bookmarkStart w:id="262" w:name="_Toc150509297"/>
      <w:r w:rsidRPr="006E2A5E">
        <w:rPr>
          <w:rFonts w:ascii="宋体" w:hAnsi="宋体"/>
          <w:sz w:val="24"/>
          <w:szCs w:val="24"/>
        </w:rPr>
        <w:t>成交候选人名单</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7745AE8F"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7469145"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kern w:val="0"/>
          <w:sz w:val="24"/>
          <w:szCs w:val="24"/>
        </w:rPr>
        <w:t>磋商小组根据上述供应商排序，依次推荐排序前</w:t>
      </w:r>
      <w:r w:rsidRPr="006E2A5E">
        <w:rPr>
          <w:rFonts w:ascii="宋体" w:hAnsi="宋体"/>
          <w:sz w:val="24"/>
          <w:szCs w:val="24"/>
        </w:rPr>
        <w:t>3名</w:t>
      </w:r>
      <w:r w:rsidRPr="006E2A5E">
        <w:rPr>
          <w:rFonts w:ascii="宋体" w:hAnsi="宋体"/>
          <w:kern w:val="0"/>
          <w:sz w:val="24"/>
          <w:szCs w:val="24"/>
        </w:rPr>
        <w:t>的供应商为</w:t>
      </w:r>
      <w:r w:rsidRPr="006E2A5E">
        <w:rPr>
          <w:rFonts w:ascii="宋体" w:hAnsi="宋体"/>
          <w:snapToGrid w:val="0"/>
          <w:kern w:val="0"/>
          <w:sz w:val="24"/>
          <w:szCs w:val="24"/>
        </w:rPr>
        <w:t>成交候选供应商</w:t>
      </w:r>
      <w:r w:rsidRPr="006E2A5E">
        <w:rPr>
          <w:rFonts w:ascii="宋体" w:hAnsi="宋体"/>
          <w:kern w:val="0"/>
          <w:sz w:val="24"/>
          <w:szCs w:val="24"/>
        </w:rPr>
        <w:t>（若在磋商文件允许的情形下提交最后报价的供应商为二家，则依次推荐二名供应商为成交候选供应商），并编写评审报告。</w:t>
      </w:r>
    </w:p>
    <w:p w14:paraId="793FDE80" w14:textId="77777777" w:rsidR="002740BF" w:rsidRPr="006E2A5E"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6E2A5E">
        <w:rPr>
          <w:rFonts w:ascii="宋体" w:hAnsi="宋体"/>
          <w:sz w:val="24"/>
          <w:szCs w:val="24"/>
        </w:rPr>
        <w:t>磋商小组要对评分汇总情况进行复核，特别是对排名第一的、报价最低的、响应文件被认定为无效的情形进行重点复核。</w:t>
      </w:r>
    </w:p>
    <w:p w14:paraId="2247DDEC" w14:textId="77777777" w:rsidR="002740BF" w:rsidRPr="006E2A5E"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63" w:name="_Toc103944036"/>
      <w:bookmarkStart w:id="264" w:name="_Toc112153636"/>
      <w:bookmarkStart w:id="265" w:name="_Toc112401671"/>
      <w:bookmarkStart w:id="266" w:name="_Toc121906805"/>
      <w:r w:rsidRPr="006E2A5E">
        <w:rPr>
          <w:rFonts w:ascii="宋体" w:hAnsi="宋体"/>
          <w:sz w:val="24"/>
          <w:szCs w:val="24"/>
        </w:rPr>
        <w:t>报告违法行为</w:t>
      </w:r>
      <w:bookmarkEnd w:id="263"/>
      <w:bookmarkEnd w:id="264"/>
      <w:bookmarkEnd w:id="265"/>
      <w:bookmarkEnd w:id="266"/>
    </w:p>
    <w:p w14:paraId="3A195F4E" w14:textId="77777777" w:rsidR="002740BF" w:rsidRPr="006E2A5E" w:rsidRDefault="002740BF">
      <w:pPr>
        <w:widowControl/>
        <w:numPr>
          <w:ilvl w:val="1"/>
          <w:numId w:val="10"/>
        </w:numPr>
        <w:tabs>
          <w:tab w:val="left" w:pos="1080"/>
          <w:tab w:val="left" w:pos="1589"/>
          <w:tab w:val="left" w:pos="1872"/>
        </w:tabs>
        <w:snapToGrid w:val="0"/>
        <w:spacing w:line="360" w:lineRule="auto"/>
        <w:ind w:left="1077" w:hanging="720"/>
        <w:jc w:val="left"/>
        <w:rPr>
          <w:rFonts w:ascii="宋体" w:hAnsi="宋体"/>
          <w:b/>
          <w:sz w:val="24"/>
          <w:szCs w:val="24"/>
        </w:rPr>
      </w:pPr>
      <w:r w:rsidRPr="006E2A5E">
        <w:rPr>
          <w:rFonts w:ascii="宋体" w:hAnsi="宋体"/>
          <w:sz w:val="24"/>
          <w:szCs w:val="24"/>
        </w:rPr>
        <w:t>磋商小组在评审过程中发现供应商有行贿、提供虚假材料或者串通等违法行为时，有向采购人、采购代理机构或者有关部门报告的职责。</w:t>
      </w:r>
      <w:r w:rsidRPr="006E2A5E">
        <w:rPr>
          <w:rFonts w:ascii="宋体" w:hAnsi="宋体"/>
          <w:b/>
          <w:sz w:val="24"/>
          <w:szCs w:val="24"/>
        </w:rPr>
        <w:br w:type="page"/>
      </w:r>
    </w:p>
    <w:p w14:paraId="028FB77A" w14:textId="77777777" w:rsidR="002740BF" w:rsidRPr="006E2A5E" w:rsidRDefault="002740BF" w:rsidP="002740BF">
      <w:pPr>
        <w:rPr>
          <w:rFonts w:ascii="宋体" w:hAnsi="宋体"/>
        </w:rPr>
      </w:pPr>
    </w:p>
    <w:p w14:paraId="14A326F2" w14:textId="272C802E" w:rsidR="00B30647" w:rsidRPr="006E2A5E" w:rsidRDefault="00BC1E84">
      <w:pPr>
        <w:pStyle w:val="2"/>
      </w:pPr>
      <w:bookmarkStart w:id="267" w:name="_Toc121906806"/>
      <w:r w:rsidRPr="006E2A5E">
        <w:t>二</w:t>
      </w:r>
      <w:r w:rsidR="00851C5E" w:rsidRPr="006E2A5E">
        <w:t>、有关说明</w:t>
      </w:r>
      <w:bookmarkEnd w:id="267"/>
    </w:p>
    <w:p w14:paraId="5219C6AA" w14:textId="77777777" w:rsidR="00B30647" w:rsidRPr="006E2A5E" w:rsidRDefault="00851C5E">
      <w:pPr>
        <w:spacing w:line="360" w:lineRule="auto"/>
        <w:rPr>
          <w:rFonts w:ascii="宋体" w:hAnsi="宋体"/>
          <w:b/>
          <w:bCs/>
          <w:sz w:val="24"/>
        </w:rPr>
      </w:pPr>
      <w:r w:rsidRPr="006E2A5E">
        <w:rPr>
          <w:rFonts w:ascii="宋体" w:hAnsi="宋体"/>
          <w:b/>
          <w:bCs/>
          <w:sz w:val="24"/>
        </w:rPr>
        <w:t>（一）价格扣除及加分项</w:t>
      </w:r>
    </w:p>
    <w:p w14:paraId="41E73CCD" w14:textId="77777777" w:rsidR="00B30647" w:rsidRPr="006E2A5E" w:rsidRDefault="00851C5E">
      <w:pPr>
        <w:spacing w:line="360" w:lineRule="auto"/>
        <w:rPr>
          <w:rFonts w:ascii="宋体" w:hAnsi="宋体"/>
          <w:sz w:val="24"/>
        </w:rPr>
      </w:pPr>
      <w:r w:rsidRPr="006E2A5E">
        <w:rPr>
          <w:rFonts w:ascii="宋体" w:hAnsi="宋体"/>
          <w:sz w:val="24"/>
        </w:rPr>
        <w:t>1、关于中小企业：中小企业应当按照《政府采购促进中小企业发展管理办法》规定和《中小企业划型标准规定》（工信部联企业〔2011〕300号），如实填写并提交《中小企业声明函》。</w:t>
      </w:r>
    </w:p>
    <w:p w14:paraId="5F146487" w14:textId="4AE34417" w:rsidR="00B30647" w:rsidRPr="006E2A5E" w:rsidRDefault="00851C5E">
      <w:pPr>
        <w:spacing w:line="360" w:lineRule="auto"/>
        <w:ind w:firstLineChars="200" w:firstLine="480"/>
        <w:rPr>
          <w:rFonts w:ascii="宋体" w:hAnsi="宋体"/>
          <w:sz w:val="24"/>
        </w:rPr>
      </w:pPr>
      <w:r w:rsidRPr="006E2A5E">
        <w:rPr>
          <w:rFonts w:ascii="宋体" w:hAnsi="宋体"/>
          <w:sz w:val="24"/>
        </w:rPr>
        <w:t>采购活动中，供应商提供的货物、工程或者服务符合下列情形的，享受《政府采购促进中小企业发展管理办法》规定的中小企业扶持政策：</w:t>
      </w:r>
    </w:p>
    <w:p w14:paraId="2C618A00" w14:textId="77777777" w:rsidR="00B30647" w:rsidRPr="006E2A5E" w:rsidRDefault="00851C5E">
      <w:pPr>
        <w:spacing w:line="360" w:lineRule="auto"/>
        <w:rPr>
          <w:rFonts w:ascii="宋体" w:hAnsi="宋体"/>
          <w:sz w:val="24"/>
        </w:rPr>
      </w:pPr>
      <w:r w:rsidRPr="006E2A5E">
        <w:rPr>
          <w:rFonts w:ascii="宋体" w:hAnsi="宋体"/>
          <w:sz w:val="24"/>
        </w:rPr>
        <w:t>（1）在货物采购项目中，全部货物由中小企业制造，即全部货物由中小企业生产且使用该中小企业商号或者注册商标；</w:t>
      </w:r>
    </w:p>
    <w:p w14:paraId="34F7FE9D" w14:textId="77777777" w:rsidR="00B30647" w:rsidRPr="006E2A5E" w:rsidRDefault="00851C5E">
      <w:pPr>
        <w:spacing w:line="360" w:lineRule="auto"/>
        <w:rPr>
          <w:rFonts w:ascii="宋体" w:hAnsi="宋体"/>
          <w:sz w:val="24"/>
        </w:rPr>
      </w:pPr>
      <w:r w:rsidRPr="006E2A5E">
        <w:rPr>
          <w:rFonts w:ascii="宋体" w:hAnsi="宋体"/>
          <w:sz w:val="24"/>
        </w:rPr>
        <w:t>（2）在工程采购项目中，工程由中小企业承建，即工程施工单位为中小企业；</w:t>
      </w:r>
    </w:p>
    <w:p w14:paraId="28EF93FE" w14:textId="77777777" w:rsidR="00B30647" w:rsidRPr="006E2A5E" w:rsidRDefault="00851C5E">
      <w:pPr>
        <w:spacing w:line="360" w:lineRule="auto"/>
        <w:rPr>
          <w:rFonts w:ascii="宋体" w:hAnsi="宋体"/>
          <w:sz w:val="24"/>
        </w:rPr>
      </w:pPr>
      <w:r w:rsidRPr="006E2A5E">
        <w:rPr>
          <w:rFonts w:ascii="宋体" w:hAnsi="宋体"/>
          <w:sz w:val="24"/>
        </w:rPr>
        <w:t>（3）在服务采购项目中，服务由中小企业承接，即提供服务的人员为中小企业依照《中华人民共和国劳动合同法》订立劳动合同的从业人员。</w:t>
      </w:r>
    </w:p>
    <w:p w14:paraId="0A0D51A4" w14:textId="77777777" w:rsidR="00B30647" w:rsidRPr="006E2A5E" w:rsidRDefault="00851C5E">
      <w:pPr>
        <w:spacing w:line="360" w:lineRule="auto"/>
        <w:ind w:firstLineChars="177" w:firstLine="425"/>
        <w:rPr>
          <w:rFonts w:ascii="宋体" w:hAnsi="宋体"/>
          <w:sz w:val="24"/>
        </w:rPr>
      </w:pPr>
      <w:r w:rsidRPr="006E2A5E">
        <w:rPr>
          <w:rFonts w:ascii="宋体" w:hAnsi="宋体"/>
          <w:sz w:val="24"/>
        </w:rPr>
        <w:t>在货物采购项目中，供应商提供的货物既有中小企业制造货物，也有大型企业制造货物的，不享受本办法规定的中小企业扶持政策。</w:t>
      </w:r>
    </w:p>
    <w:p w14:paraId="3C01B64D" w14:textId="2E03234B" w:rsidR="00B30647" w:rsidRPr="006E2A5E" w:rsidRDefault="00851C5E">
      <w:pPr>
        <w:spacing w:line="360" w:lineRule="auto"/>
        <w:ind w:firstLineChars="177" w:firstLine="425"/>
        <w:rPr>
          <w:rFonts w:ascii="宋体" w:hAnsi="宋体"/>
          <w:sz w:val="24"/>
        </w:rPr>
      </w:pPr>
      <w:r w:rsidRPr="006E2A5E">
        <w:rPr>
          <w:rFonts w:ascii="宋体" w:hAnsi="宋体"/>
          <w:sz w:val="24"/>
        </w:rPr>
        <w:t>以联合体形式参加采购活动，联合体各方均为中小企业的，联合体视同中小企业。其中，联合体各方均为小微企业的，联合体视同小微企业。</w:t>
      </w:r>
    </w:p>
    <w:p w14:paraId="28BB8AE1" w14:textId="77777777" w:rsidR="00B30647" w:rsidRPr="006E2A5E" w:rsidRDefault="00851C5E">
      <w:pPr>
        <w:spacing w:line="360" w:lineRule="auto"/>
        <w:rPr>
          <w:rFonts w:ascii="宋体" w:hAnsi="宋体"/>
          <w:sz w:val="24"/>
        </w:rPr>
      </w:pPr>
      <w:r w:rsidRPr="006E2A5E">
        <w:rPr>
          <w:rFonts w:ascii="宋体" w:hAnsi="宋体"/>
          <w:sz w:val="24"/>
        </w:rPr>
        <w:t>2、关于监狱企业：视同小微企业。须提供由省级以上监狱管理局、戒毒管理局（含新疆生产建设兵团）出具的属于监狱企业的证明文件复印件，否则不考虑价格扣除。</w:t>
      </w:r>
    </w:p>
    <w:p w14:paraId="3DCBAA96" w14:textId="77777777" w:rsidR="00B30647" w:rsidRPr="006E2A5E" w:rsidRDefault="00851C5E">
      <w:pPr>
        <w:spacing w:line="360" w:lineRule="auto"/>
        <w:rPr>
          <w:rFonts w:ascii="宋体" w:hAnsi="宋体"/>
          <w:sz w:val="24"/>
        </w:rPr>
      </w:pPr>
      <w:r w:rsidRPr="006E2A5E">
        <w:rPr>
          <w:rFonts w:ascii="宋体" w:hAnsi="宋体"/>
          <w:sz w:val="24"/>
        </w:rPr>
        <w:t>3、关于残疾人福利性单位：视同小微企业。须提供完整的“残疾人福利性单位声明函”。残疾人福利性单位属于小型、微型企业的，不重复享受政策。</w:t>
      </w:r>
    </w:p>
    <w:p w14:paraId="495C15F5" w14:textId="77777777" w:rsidR="00B30647" w:rsidRPr="006E2A5E" w:rsidRDefault="00851C5E">
      <w:pPr>
        <w:spacing w:line="360" w:lineRule="auto"/>
        <w:rPr>
          <w:rFonts w:ascii="宋体" w:hAnsi="宋体"/>
          <w:sz w:val="24"/>
        </w:rPr>
      </w:pPr>
      <w:r w:rsidRPr="006E2A5E">
        <w:rPr>
          <w:rFonts w:ascii="宋体" w:hAnsi="宋体"/>
          <w:sz w:val="24"/>
        </w:rPr>
        <w:t>4、关于节能产品、环境标志产品：按规定加分。</w:t>
      </w:r>
    </w:p>
    <w:p w14:paraId="6CC32D32" w14:textId="77777777" w:rsidR="00B30647" w:rsidRPr="006E2A5E" w:rsidRDefault="00851C5E">
      <w:pPr>
        <w:spacing w:line="360" w:lineRule="auto"/>
        <w:rPr>
          <w:rFonts w:ascii="宋体" w:hAnsi="宋体"/>
          <w:sz w:val="24"/>
        </w:rPr>
      </w:pPr>
      <w:r w:rsidRPr="006E2A5E">
        <w:rPr>
          <w:rFonts w:ascii="宋体" w:hAnsi="宋体"/>
          <w:sz w:val="24"/>
        </w:rPr>
        <w:t>5、以上具体内容详见本章评分办法附注。</w:t>
      </w:r>
    </w:p>
    <w:p w14:paraId="16A9C529" w14:textId="77777777" w:rsidR="00B30647" w:rsidRPr="006E2A5E" w:rsidRDefault="00851C5E">
      <w:pPr>
        <w:spacing w:line="360" w:lineRule="auto"/>
        <w:rPr>
          <w:rFonts w:ascii="宋体" w:hAnsi="宋体"/>
          <w:b/>
          <w:bCs/>
          <w:sz w:val="24"/>
        </w:rPr>
      </w:pPr>
      <w:r w:rsidRPr="006E2A5E">
        <w:rPr>
          <w:rFonts w:ascii="宋体" w:hAnsi="宋体"/>
          <w:b/>
          <w:bCs/>
          <w:sz w:val="24"/>
        </w:rPr>
        <w:t>（二）提供有关同品牌产品情况处理</w:t>
      </w:r>
    </w:p>
    <w:p w14:paraId="09FD8240" w14:textId="27C95142" w:rsidR="00B30647" w:rsidRPr="006E2A5E" w:rsidRDefault="00851C5E">
      <w:pPr>
        <w:spacing w:line="360" w:lineRule="auto"/>
        <w:ind w:firstLineChars="200" w:firstLine="480"/>
        <w:rPr>
          <w:rFonts w:ascii="宋体" w:hAnsi="宋体"/>
          <w:sz w:val="24"/>
        </w:rPr>
      </w:pPr>
      <w:r w:rsidRPr="006E2A5E">
        <w:rPr>
          <w:rFonts w:ascii="宋体" w:hAnsi="宋体"/>
          <w:sz w:val="24"/>
        </w:rPr>
        <w:t>1、提供相同品牌产品且通过资格审查、符合性审查的不同供应商参加同一合同项下</w:t>
      </w:r>
      <w:r w:rsidR="00500B30" w:rsidRPr="006E2A5E">
        <w:rPr>
          <w:rFonts w:ascii="宋体" w:hAnsi="宋体"/>
          <w:sz w:val="24"/>
        </w:rPr>
        <w:t>磋商</w:t>
      </w:r>
      <w:r w:rsidRPr="006E2A5E">
        <w:rPr>
          <w:rFonts w:ascii="宋体" w:hAnsi="宋体"/>
          <w:sz w:val="24"/>
        </w:rPr>
        <w:t>的，按一家供应商计算，评审后得分最高的同品牌供应商获得成交人推荐资格；评审得分相同的，评审价最低的供应商获得成交人推荐资格；得分和评审价还相同的，由技术部分得分最高的供应商获得成交人推荐资格。其他同</w:t>
      </w:r>
      <w:r w:rsidRPr="006E2A5E">
        <w:rPr>
          <w:rFonts w:ascii="宋体" w:hAnsi="宋体"/>
          <w:sz w:val="24"/>
        </w:rPr>
        <w:lastRenderedPageBreak/>
        <w:t>品牌供应商不作为成交候选人。</w:t>
      </w:r>
    </w:p>
    <w:p w14:paraId="5D7A883F" w14:textId="77777777" w:rsidR="00B30647" w:rsidRPr="006E2A5E" w:rsidRDefault="00851C5E">
      <w:pPr>
        <w:spacing w:line="360" w:lineRule="auto"/>
        <w:ind w:firstLineChars="200" w:firstLine="480"/>
        <w:rPr>
          <w:rFonts w:ascii="宋体" w:hAnsi="宋体"/>
          <w:sz w:val="24"/>
        </w:rPr>
      </w:pPr>
      <w:r w:rsidRPr="006E2A5E">
        <w:rPr>
          <w:rFonts w:ascii="宋体" w:hAnsi="宋体"/>
          <w:sz w:val="24"/>
        </w:rPr>
        <w:t>2、非单一产品采购项目，采购人根据采购项目技术构成、产品价格比重等在本文件第四章“项目需求”中确定了核心产品，多家供应商提供的核心产品品牌相同的，根据上述规定处理。</w:t>
      </w:r>
    </w:p>
    <w:p w14:paraId="40C9BF2A" w14:textId="77777777" w:rsidR="00B30647" w:rsidRPr="006E2A5E" w:rsidRDefault="00851C5E">
      <w:pPr>
        <w:spacing w:line="360" w:lineRule="auto"/>
        <w:rPr>
          <w:rFonts w:ascii="宋体" w:hAnsi="宋体"/>
          <w:b/>
          <w:bCs/>
          <w:sz w:val="24"/>
        </w:rPr>
      </w:pPr>
      <w:r w:rsidRPr="006E2A5E">
        <w:rPr>
          <w:rFonts w:ascii="宋体" w:hAnsi="宋体"/>
          <w:b/>
          <w:bCs/>
          <w:sz w:val="24"/>
        </w:rPr>
        <w:t>（三）评审报告</w:t>
      </w:r>
    </w:p>
    <w:p w14:paraId="16B785C7" w14:textId="77777777" w:rsidR="00B30647" w:rsidRPr="006E2A5E" w:rsidRDefault="00851C5E">
      <w:pPr>
        <w:spacing w:line="360" w:lineRule="auto"/>
        <w:ind w:firstLineChars="200" w:firstLine="480"/>
        <w:rPr>
          <w:rFonts w:ascii="宋体" w:hAnsi="宋体"/>
          <w:kern w:val="0"/>
          <w:sz w:val="24"/>
          <w:szCs w:val="24"/>
        </w:rPr>
      </w:pPr>
      <w:r w:rsidRPr="006E2A5E">
        <w:rPr>
          <w:rFonts w:ascii="宋体" w:hAnsi="宋体"/>
          <w:kern w:val="0"/>
          <w:sz w:val="24"/>
          <w:szCs w:val="24"/>
        </w:rPr>
        <w:t>评审报告应当由磋商小组全体人员签字认可。磋商小组成员对评审报告有异议的，磋商小组按照少数服从多数的原则推荐成交候选供应商，采购程序继续进行。对评审 报告有异议的磋商小组成员，应当在报告上签署不同意见并说明理由，由磋商小组书面记录相关情况。磋商小组成员拒绝在报告上签字又不书面说明其不同意见和理由的，视为同意评审报告。</w:t>
      </w:r>
    </w:p>
    <w:p w14:paraId="1993DCC4" w14:textId="775F874D" w:rsidR="00B30647" w:rsidRPr="006E2A5E" w:rsidRDefault="00BC1E84">
      <w:pPr>
        <w:pStyle w:val="2"/>
        <w:ind w:firstLineChars="100" w:firstLine="241"/>
      </w:pPr>
      <w:bookmarkStart w:id="268" w:name="_Toc121906807"/>
      <w:r w:rsidRPr="006E2A5E">
        <w:t>三</w:t>
      </w:r>
      <w:r w:rsidR="00851C5E" w:rsidRPr="006E2A5E">
        <w:t>、评分</w:t>
      </w:r>
      <w:r w:rsidRPr="006E2A5E">
        <w:t>标准</w:t>
      </w:r>
      <w:bookmarkEnd w:id="268"/>
    </w:p>
    <w:tbl>
      <w:tblPr>
        <w:tblW w:w="838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9"/>
        <w:gridCol w:w="6272"/>
        <w:gridCol w:w="669"/>
      </w:tblGrid>
      <w:tr w:rsidR="006E2A5E" w:rsidRPr="006E2A5E" w14:paraId="53D31787" w14:textId="77777777" w:rsidTr="00F13EA0">
        <w:tc>
          <w:tcPr>
            <w:tcW w:w="14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B2925B"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评分因素</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A57C08" w14:textId="77777777" w:rsidR="00F13EA0" w:rsidRPr="006E2A5E" w:rsidRDefault="00F13EA0" w:rsidP="002C1911">
            <w:pPr>
              <w:spacing w:line="360" w:lineRule="auto"/>
              <w:ind w:leftChars="61" w:left="128"/>
              <w:jc w:val="center"/>
              <w:rPr>
                <w:rFonts w:ascii="宋体" w:hAnsi="宋体"/>
                <w:b/>
                <w:sz w:val="24"/>
                <w:szCs w:val="24"/>
              </w:rPr>
            </w:pPr>
            <w:r w:rsidRPr="006E2A5E">
              <w:rPr>
                <w:rFonts w:ascii="宋体" w:hAnsi="宋体"/>
                <w:b/>
                <w:sz w:val="24"/>
                <w:szCs w:val="24"/>
              </w:rPr>
              <w:t>评分说明</w:t>
            </w:r>
          </w:p>
        </w:tc>
        <w:tc>
          <w:tcPr>
            <w:tcW w:w="669" w:type="dxa"/>
            <w:tcBorders>
              <w:top w:val="single" w:sz="4" w:space="0" w:color="auto"/>
              <w:left w:val="single" w:sz="4" w:space="0" w:color="auto"/>
              <w:bottom w:val="single" w:sz="4" w:space="0" w:color="auto"/>
              <w:right w:val="single" w:sz="4" w:space="0" w:color="auto"/>
            </w:tcBorders>
          </w:tcPr>
          <w:p w14:paraId="5F943571" w14:textId="77777777" w:rsidR="00F13EA0" w:rsidRPr="006E2A5E" w:rsidRDefault="00F13EA0" w:rsidP="002C1911">
            <w:pPr>
              <w:spacing w:line="360" w:lineRule="auto"/>
              <w:ind w:leftChars="-1" w:hangingChars="1" w:hanging="2"/>
              <w:jc w:val="center"/>
              <w:rPr>
                <w:rFonts w:ascii="宋体" w:hAnsi="宋体"/>
                <w:sz w:val="24"/>
                <w:szCs w:val="24"/>
              </w:rPr>
            </w:pPr>
            <w:r w:rsidRPr="006E2A5E">
              <w:rPr>
                <w:rFonts w:ascii="宋体" w:hAnsi="宋体"/>
                <w:sz w:val="24"/>
                <w:szCs w:val="24"/>
              </w:rPr>
              <w:t>分值</w:t>
            </w:r>
          </w:p>
        </w:tc>
      </w:tr>
      <w:tr w:rsidR="006E2A5E" w:rsidRPr="006E2A5E" w14:paraId="27ACDBA0" w14:textId="77777777" w:rsidTr="00F13EA0">
        <w:tc>
          <w:tcPr>
            <w:tcW w:w="14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3A69F6"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投标报价</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FFECFE" w14:textId="1943F579" w:rsidR="00F13EA0" w:rsidRPr="006E2A5E" w:rsidRDefault="00F13EA0" w:rsidP="002C1911">
            <w:pPr>
              <w:snapToGrid w:val="0"/>
              <w:spacing w:beforeLines="50" w:before="120" w:afterLines="50" w:after="120" w:line="360" w:lineRule="auto"/>
              <w:ind w:leftChars="61" w:left="128"/>
              <w:rPr>
                <w:rFonts w:ascii="宋体" w:hAnsi="宋体"/>
                <w:sz w:val="24"/>
                <w:szCs w:val="24"/>
              </w:rPr>
            </w:pPr>
            <w:r w:rsidRPr="006E2A5E">
              <w:rPr>
                <w:rFonts w:ascii="宋体" w:hAnsi="宋体"/>
                <w:sz w:val="24"/>
                <w:szCs w:val="24"/>
              </w:rPr>
              <w:t>实质性满足</w:t>
            </w:r>
            <w:r w:rsidR="00507187" w:rsidRPr="006E2A5E">
              <w:rPr>
                <w:rFonts w:ascii="宋体" w:hAnsi="宋体"/>
                <w:sz w:val="24"/>
                <w:szCs w:val="24"/>
              </w:rPr>
              <w:t>磋商文件</w:t>
            </w:r>
            <w:r w:rsidRPr="006E2A5E">
              <w:rPr>
                <w:rFonts w:ascii="宋体" w:hAnsi="宋体"/>
                <w:sz w:val="24"/>
                <w:szCs w:val="24"/>
              </w:rPr>
              <w:t>要求且</w:t>
            </w:r>
            <w:r w:rsidR="00500B30" w:rsidRPr="006E2A5E">
              <w:rPr>
                <w:rFonts w:ascii="宋体" w:hAnsi="宋体"/>
                <w:sz w:val="24"/>
                <w:szCs w:val="24"/>
              </w:rPr>
              <w:t>最终</w:t>
            </w:r>
            <w:r w:rsidRPr="006E2A5E">
              <w:rPr>
                <w:rFonts w:ascii="宋体" w:hAnsi="宋体"/>
                <w:sz w:val="24"/>
                <w:szCs w:val="24"/>
              </w:rPr>
              <w:t>价格最低的报价为评</w:t>
            </w:r>
            <w:r w:rsidR="00500B30" w:rsidRPr="006E2A5E">
              <w:rPr>
                <w:rFonts w:ascii="宋体" w:hAnsi="宋体"/>
                <w:sz w:val="24"/>
                <w:szCs w:val="24"/>
              </w:rPr>
              <w:t>审</w:t>
            </w:r>
            <w:r w:rsidRPr="006E2A5E">
              <w:rPr>
                <w:rFonts w:ascii="宋体" w:hAnsi="宋体"/>
                <w:sz w:val="24"/>
                <w:szCs w:val="24"/>
              </w:rPr>
              <w:t>基准价，其价格分为满分。其他</w:t>
            </w:r>
            <w:r w:rsidR="00500B30" w:rsidRPr="006E2A5E">
              <w:rPr>
                <w:rFonts w:ascii="宋体" w:hAnsi="宋体"/>
                <w:sz w:val="24"/>
                <w:szCs w:val="24"/>
              </w:rPr>
              <w:t>供应商</w:t>
            </w:r>
            <w:r w:rsidRPr="006E2A5E">
              <w:rPr>
                <w:rFonts w:ascii="宋体" w:hAnsi="宋体"/>
                <w:sz w:val="24"/>
                <w:szCs w:val="24"/>
              </w:rPr>
              <w:t>的报价得分=（评</w:t>
            </w:r>
            <w:r w:rsidR="00500B30" w:rsidRPr="006E2A5E">
              <w:rPr>
                <w:rFonts w:ascii="宋体" w:hAnsi="宋体"/>
                <w:sz w:val="24"/>
                <w:szCs w:val="24"/>
              </w:rPr>
              <w:t>审</w:t>
            </w:r>
            <w:r w:rsidRPr="006E2A5E">
              <w:rPr>
                <w:rFonts w:ascii="宋体" w:hAnsi="宋体"/>
                <w:sz w:val="24"/>
                <w:szCs w:val="24"/>
              </w:rPr>
              <w:t>基准价／</w:t>
            </w:r>
            <w:r w:rsidR="00500B30" w:rsidRPr="006E2A5E">
              <w:rPr>
                <w:rFonts w:ascii="宋体" w:hAnsi="宋体"/>
                <w:sz w:val="24"/>
                <w:szCs w:val="24"/>
              </w:rPr>
              <w:t>最终</w:t>
            </w:r>
            <w:r w:rsidRPr="006E2A5E">
              <w:rPr>
                <w:rFonts w:ascii="宋体" w:hAnsi="宋体"/>
                <w:sz w:val="24"/>
                <w:szCs w:val="24"/>
              </w:rPr>
              <w:t>报价）×30%×100。</w:t>
            </w:r>
          </w:p>
          <w:p w14:paraId="36B342EE" w14:textId="77777777" w:rsidR="000D2848" w:rsidRPr="006E2A5E" w:rsidRDefault="000D2848" w:rsidP="000D2848">
            <w:pPr>
              <w:pStyle w:val="ac"/>
              <w:rPr>
                <w:rFonts w:ascii="宋体" w:hAnsi="宋体"/>
                <w:kern w:val="0"/>
                <w:sz w:val="24"/>
                <w:szCs w:val="24"/>
              </w:rPr>
            </w:pPr>
            <w:r w:rsidRPr="006E2A5E">
              <w:rPr>
                <w:rFonts w:ascii="宋体" w:hAnsi="宋体"/>
                <w:kern w:val="0"/>
                <w:sz w:val="24"/>
                <w:szCs w:val="24"/>
              </w:rPr>
              <w:t>其中，实验室安全智能监控系统平台费用占30%，硬件/设备</w:t>
            </w:r>
            <w:r>
              <w:rPr>
                <w:rFonts w:ascii="宋体" w:hAnsi="宋体" w:hint="eastAsia"/>
                <w:kern w:val="0"/>
                <w:sz w:val="24"/>
                <w:szCs w:val="24"/>
              </w:rPr>
              <w:t>部分总价</w:t>
            </w:r>
            <w:r w:rsidRPr="006E2A5E">
              <w:rPr>
                <w:rFonts w:ascii="宋体" w:hAnsi="宋体"/>
                <w:kern w:val="0"/>
                <w:sz w:val="24"/>
                <w:szCs w:val="24"/>
              </w:rPr>
              <w:t>占70%</w:t>
            </w:r>
          </w:p>
          <w:p w14:paraId="3D733AFF" w14:textId="6692A856" w:rsidR="00F13EA0" w:rsidRPr="006E2A5E" w:rsidRDefault="00F13EA0" w:rsidP="002C1911">
            <w:pPr>
              <w:pStyle w:val="ac"/>
              <w:rPr>
                <w:rFonts w:ascii="宋体" w:hAnsi="宋体"/>
                <w:kern w:val="0"/>
                <w:sz w:val="24"/>
                <w:szCs w:val="24"/>
              </w:rPr>
            </w:pPr>
            <w:r w:rsidRPr="006E2A5E">
              <w:rPr>
                <w:rFonts w:ascii="宋体" w:hAnsi="宋体"/>
                <w:kern w:val="0"/>
                <w:sz w:val="24"/>
                <w:szCs w:val="24"/>
              </w:rPr>
              <w:t>在政府采购中，按照国家政策，给予小微企业、监狱企业、残疾人企业10%的价格扣除。</w:t>
            </w:r>
          </w:p>
        </w:tc>
        <w:tc>
          <w:tcPr>
            <w:tcW w:w="669" w:type="dxa"/>
            <w:tcBorders>
              <w:top w:val="single" w:sz="4" w:space="0" w:color="auto"/>
              <w:left w:val="single" w:sz="4" w:space="0" w:color="auto"/>
              <w:bottom w:val="single" w:sz="4" w:space="0" w:color="auto"/>
              <w:right w:val="single" w:sz="4" w:space="0" w:color="auto"/>
            </w:tcBorders>
            <w:vAlign w:val="center"/>
          </w:tcPr>
          <w:p w14:paraId="08AB1E0F" w14:textId="77777777" w:rsidR="00F13EA0" w:rsidRPr="006E2A5E" w:rsidRDefault="00F13EA0" w:rsidP="002C1911">
            <w:pPr>
              <w:snapToGrid w:val="0"/>
              <w:spacing w:line="360" w:lineRule="auto"/>
              <w:ind w:leftChars="-1" w:hangingChars="1" w:hanging="2"/>
              <w:jc w:val="center"/>
              <w:rPr>
                <w:rFonts w:ascii="宋体" w:hAnsi="宋体"/>
                <w:b/>
                <w:bCs/>
                <w:sz w:val="24"/>
                <w:szCs w:val="24"/>
              </w:rPr>
            </w:pPr>
            <w:r w:rsidRPr="006E2A5E">
              <w:rPr>
                <w:rFonts w:ascii="宋体" w:hAnsi="宋体"/>
                <w:b/>
                <w:bCs/>
                <w:sz w:val="24"/>
                <w:szCs w:val="24"/>
              </w:rPr>
              <w:t>30</w:t>
            </w:r>
          </w:p>
        </w:tc>
      </w:tr>
      <w:tr w:rsidR="006E2A5E" w:rsidRPr="006E2A5E" w14:paraId="0239CDEC"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2D72491D"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技术性能</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46BBC06" w14:textId="27B4C537"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综合考虑</w:t>
            </w:r>
            <w:r w:rsidR="00507187" w:rsidRPr="006E2A5E">
              <w:rPr>
                <w:rFonts w:ascii="宋体" w:hAnsi="宋体"/>
                <w:sz w:val="24"/>
                <w:szCs w:val="24"/>
              </w:rPr>
              <w:t>响应</w:t>
            </w:r>
            <w:r w:rsidRPr="006E2A5E">
              <w:rPr>
                <w:rFonts w:ascii="宋体" w:hAnsi="宋体"/>
                <w:sz w:val="24"/>
                <w:szCs w:val="24"/>
              </w:rPr>
              <w:t>文件对货物/系统的质量性能、技术指标、提供的证明材料等的响应情况:基础得分30分</w:t>
            </w:r>
          </w:p>
          <w:p w14:paraId="0418E788" w14:textId="1B8664C3"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（1）完全满足</w:t>
            </w:r>
            <w:r w:rsidR="00507187" w:rsidRPr="006E2A5E">
              <w:rPr>
                <w:rFonts w:ascii="宋体" w:hAnsi="宋体"/>
                <w:sz w:val="24"/>
                <w:szCs w:val="24"/>
              </w:rPr>
              <w:t>磋商文件</w:t>
            </w:r>
            <w:r w:rsidRPr="006E2A5E">
              <w:rPr>
                <w:rFonts w:ascii="宋体" w:hAnsi="宋体"/>
                <w:sz w:val="24"/>
                <w:szCs w:val="24"/>
              </w:rPr>
              <w:t>中技术要求的，不扣分；</w:t>
            </w:r>
          </w:p>
          <w:p w14:paraId="4A770C78" w14:textId="2EE785C0"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（2）带“</w:t>
            </w:r>
            <w:r w:rsidRPr="006E2A5E">
              <w:rPr>
                <w:rFonts w:ascii="宋体" w:hAnsi="宋体" w:cs="Segoe UI Symbol"/>
                <w:sz w:val="24"/>
                <w:szCs w:val="24"/>
              </w:rPr>
              <w:t>★</w:t>
            </w:r>
            <w:r w:rsidRPr="006E2A5E">
              <w:rPr>
                <w:rFonts w:ascii="宋体" w:hAnsi="宋体"/>
                <w:sz w:val="24"/>
                <w:szCs w:val="24"/>
              </w:rPr>
              <w:t>”号标记的条款为强制要求，若不满足则</w:t>
            </w:r>
            <w:r w:rsidR="00507187" w:rsidRPr="006E2A5E">
              <w:rPr>
                <w:rFonts w:ascii="宋体" w:hAnsi="宋体"/>
                <w:sz w:val="24"/>
                <w:szCs w:val="24"/>
              </w:rPr>
              <w:t>响应</w:t>
            </w:r>
            <w:r w:rsidRPr="006E2A5E">
              <w:rPr>
                <w:rFonts w:ascii="宋体" w:hAnsi="宋体"/>
                <w:sz w:val="24"/>
                <w:szCs w:val="24"/>
              </w:rPr>
              <w:t>无效；（若有）</w:t>
            </w:r>
          </w:p>
          <w:p w14:paraId="54263D0C" w14:textId="77777777"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（3）带“▲”号标记的条款为重要指标，每有一个带“▲”号标记的条款为负偏离则扣2分；</w:t>
            </w:r>
          </w:p>
          <w:p w14:paraId="5A00CCF3" w14:textId="77777777"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（4）无标记条款为一般指标，每有一个无标记条款为负偏离</w:t>
            </w:r>
            <w:r w:rsidRPr="006E2A5E">
              <w:rPr>
                <w:rFonts w:ascii="宋体" w:hAnsi="宋体"/>
                <w:sz w:val="24"/>
                <w:szCs w:val="24"/>
              </w:rPr>
              <w:lastRenderedPageBreak/>
              <w:t>则扣1分；扣至0分为止；</w:t>
            </w:r>
          </w:p>
          <w:p w14:paraId="6BC36D14" w14:textId="77777777"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注：</w:t>
            </w:r>
          </w:p>
          <w:p w14:paraId="433C7A32" w14:textId="77777777"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1）凡标有最低一级序号的指标项即为一项技术条款，无论是否隶属于上一级编号。</w:t>
            </w:r>
          </w:p>
          <w:p w14:paraId="0228B998" w14:textId="27741E65"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2）</w:t>
            </w:r>
            <w:r w:rsidR="00500B30" w:rsidRPr="006E2A5E">
              <w:rPr>
                <w:rFonts w:ascii="宋体" w:hAnsi="宋体"/>
                <w:sz w:val="24"/>
                <w:szCs w:val="24"/>
              </w:rPr>
              <w:t>供应商</w:t>
            </w:r>
            <w:r w:rsidRPr="006E2A5E">
              <w:rPr>
                <w:rFonts w:ascii="宋体" w:hAnsi="宋体"/>
                <w:sz w:val="24"/>
                <w:szCs w:val="24"/>
              </w:rPr>
              <w:t>需在技术规格偏离表中对技术要求的所有内容进行点对点应答，应在引用本</w:t>
            </w:r>
            <w:r w:rsidR="00507187" w:rsidRPr="006E2A5E">
              <w:rPr>
                <w:rFonts w:ascii="宋体" w:hAnsi="宋体"/>
                <w:sz w:val="24"/>
                <w:szCs w:val="24"/>
              </w:rPr>
              <w:t>磋商文件</w:t>
            </w:r>
            <w:r w:rsidRPr="006E2A5E">
              <w:rPr>
                <w:rFonts w:ascii="宋体" w:hAnsi="宋体"/>
                <w:sz w:val="24"/>
                <w:szCs w:val="24"/>
              </w:rPr>
              <w:t>的基础上,进行逐条逐项答复、说明或解释。漏报技术条款视为负偏离。</w:t>
            </w:r>
          </w:p>
        </w:tc>
        <w:tc>
          <w:tcPr>
            <w:tcW w:w="669" w:type="dxa"/>
            <w:tcBorders>
              <w:top w:val="single" w:sz="4" w:space="0" w:color="auto"/>
              <w:left w:val="single" w:sz="4" w:space="0" w:color="auto"/>
              <w:bottom w:val="single" w:sz="4" w:space="0" w:color="auto"/>
              <w:right w:val="single" w:sz="4" w:space="0" w:color="auto"/>
            </w:tcBorders>
            <w:vAlign w:val="center"/>
          </w:tcPr>
          <w:p w14:paraId="6F649F22"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lastRenderedPageBreak/>
              <w:t>30</w:t>
            </w:r>
          </w:p>
        </w:tc>
      </w:tr>
      <w:tr w:rsidR="006E2A5E" w:rsidRPr="006E2A5E" w14:paraId="02E877C5"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E9D96CB"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技术方案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AEF590" w14:textId="23BFDC94" w:rsidR="00F13EA0" w:rsidRPr="006E2A5E" w:rsidRDefault="00F13EA0" w:rsidP="002C1911">
            <w:pPr>
              <w:snapToGrid w:val="0"/>
              <w:spacing w:line="360" w:lineRule="auto"/>
              <w:rPr>
                <w:rFonts w:ascii="宋体" w:hAnsi="宋体"/>
                <w:sz w:val="24"/>
                <w:szCs w:val="24"/>
              </w:rPr>
            </w:pPr>
            <w:r w:rsidRPr="006E2A5E">
              <w:rPr>
                <w:rFonts w:ascii="宋体" w:hAnsi="宋体"/>
                <w:sz w:val="24"/>
                <w:szCs w:val="24"/>
              </w:rPr>
              <w:t>综合评议</w:t>
            </w:r>
            <w:r w:rsidR="00500B30" w:rsidRPr="006E2A5E">
              <w:rPr>
                <w:rFonts w:ascii="宋体" w:hAnsi="宋体"/>
                <w:sz w:val="24"/>
                <w:szCs w:val="24"/>
              </w:rPr>
              <w:t>供应商</w:t>
            </w:r>
            <w:r w:rsidRPr="006E2A5E">
              <w:rPr>
                <w:rFonts w:ascii="宋体" w:hAnsi="宋体"/>
                <w:sz w:val="24"/>
                <w:szCs w:val="24"/>
              </w:rPr>
              <w:t>对本项目理解程度及技术方案的详细程度、是否与现场实际相符等情况综合打分：</w:t>
            </w:r>
          </w:p>
          <w:p w14:paraId="190F83FC" w14:textId="033F9246" w:rsidR="00F13EA0" w:rsidRPr="006E2A5E" w:rsidRDefault="00500B30" w:rsidP="002C1911">
            <w:pPr>
              <w:snapToGrid w:val="0"/>
              <w:spacing w:line="360" w:lineRule="auto"/>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技术方案各项内容完全满足采购需求，各项内容完整，针对各项内容的要求进行细化展开分析，且思路清晰，方案整体功能完善，可执行度高，与学校实际情况相符、表意完整得5分；</w:t>
            </w:r>
          </w:p>
          <w:p w14:paraId="034718F7" w14:textId="4C51A4D3" w:rsidR="00F13EA0" w:rsidRPr="006E2A5E" w:rsidRDefault="00500B30" w:rsidP="002C1911">
            <w:pPr>
              <w:snapToGrid w:val="0"/>
              <w:spacing w:line="360" w:lineRule="auto"/>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技术方案各项内容完全满足采购需求，各项内容完整，针对各项内容的要求进行细化展开分析，但存在非关键性工作表述不清晰，得3分；</w:t>
            </w:r>
          </w:p>
          <w:p w14:paraId="59957AF8" w14:textId="20FA7E52" w:rsidR="00F13EA0" w:rsidRPr="006E2A5E" w:rsidRDefault="00500B30" w:rsidP="002C1911">
            <w:pPr>
              <w:snapToGrid w:val="0"/>
              <w:spacing w:line="360" w:lineRule="auto"/>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技术方案内容基本满足采购要求，但方案表述不明确，缺乏针对性，方案整体功能不全，缺乏可执行度，得1分；</w:t>
            </w:r>
          </w:p>
          <w:p w14:paraId="569B619F" w14:textId="0065C29E" w:rsidR="00F13EA0" w:rsidRPr="006E2A5E" w:rsidRDefault="00500B30" w:rsidP="002C1911">
            <w:pPr>
              <w:snapToGrid w:val="0"/>
              <w:spacing w:line="360" w:lineRule="auto"/>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技术方案偏离较大,完全不满足采购需求要求,或未提供技术方案得0分。</w:t>
            </w:r>
          </w:p>
        </w:tc>
        <w:tc>
          <w:tcPr>
            <w:tcW w:w="669" w:type="dxa"/>
            <w:tcBorders>
              <w:top w:val="single" w:sz="4" w:space="0" w:color="auto"/>
              <w:left w:val="single" w:sz="4" w:space="0" w:color="auto"/>
              <w:bottom w:val="single" w:sz="4" w:space="0" w:color="auto"/>
              <w:right w:val="single" w:sz="4" w:space="0" w:color="auto"/>
            </w:tcBorders>
            <w:vAlign w:val="center"/>
          </w:tcPr>
          <w:p w14:paraId="21FD0654" w14:textId="77777777" w:rsidR="00F13EA0" w:rsidRPr="006E2A5E" w:rsidRDefault="00F13EA0" w:rsidP="002C1911">
            <w:pPr>
              <w:spacing w:line="360" w:lineRule="auto"/>
              <w:ind w:leftChars="-1" w:hangingChars="1" w:hanging="2"/>
              <w:jc w:val="center"/>
              <w:rPr>
                <w:rFonts w:ascii="宋体" w:hAnsi="宋体"/>
                <w:b/>
                <w:bCs/>
                <w:sz w:val="24"/>
                <w:szCs w:val="24"/>
              </w:rPr>
            </w:pPr>
            <w:r w:rsidRPr="006E2A5E">
              <w:rPr>
                <w:rFonts w:ascii="宋体" w:hAnsi="宋体"/>
                <w:b/>
                <w:bCs/>
                <w:sz w:val="24"/>
                <w:szCs w:val="24"/>
              </w:rPr>
              <w:t>5</w:t>
            </w:r>
          </w:p>
        </w:tc>
      </w:tr>
      <w:tr w:rsidR="006E2A5E" w:rsidRPr="006E2A5E" w14:paraId="6A56160C"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2B477D56"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项目实施</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0A00BA2" w14:textId="0C3D4F9F" w:rsidR="00F13EA0" w:rsidRPr="006E2A5E" w:rsidRDefault="00500B30" w:rsidP="002C1911">
            <w:pPr>
              <w:spacing w:line="360" w:lineRule="auto"/>
              <w:ind w:leftChars="61" w:left="128" w:rightChars="76" w:right="160"/>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应针对本项目提供关于进度控制，交货、付款、安装、调试、验收方案等内容的项目实施方案。</w:t>
            </w:r>
          </w:p>
          <w:p w14:paraId="46EB29F5" w14:textId="77777777" w:rsidR="00F13EA0" w:rsidRPr="006E2A5E" w:rsidRDefault="00F13EA0" w:rsidP="002C1911">
            <w:pPr>
              <w:spacing w:line="360" w:lineRule="auto"/>
              <w:ind w:leftChars="61" w:left="128" w:rightChars="76" w:right="160"/>
              <w:rPr>
                <w:rFonts w:ascii="宋体" w:hAnsi="宋体"/>
                <w:sz w:val="24"/>
                <w:szCs w:val="24"/>
              </w:rPr>
            </w:pPr>
            <w:r w:rsidRPr="006E2A5E">
              <w:rPr>
                <w:rFonts w:ascii="宋体" w:hAnsi="宋体"/>
                <w:sz w:val="24"/>
                <w:szCs w:val="24"/>
              </w:rPr>
              <w:t>1）方案内容全面、明确重点，详细合理、针对性强、贴近项目需求，为该项目提出合理化建议，重点、难点分析全面；技术措施可靠、有保障，得5分；</w:t>
            </w:r>
          </w:p>
          <w:p w14:paraId="46B56941" w14:textId="77777777" w:rsidR="00F13EA0" w:rsidRPr="006E2A5E" w:rsidRDefault="00F13EA0" w:rsidP="002C1911">
            <w:pPr>
              <w:spacing w:line="360" w:lineRule="auto"/>
              <w:ind w:leftChars="61" w:left="128"/>
              <w:rPr>
                <w:rFonts w:ascii="宋体" w:hAnsi="宋体"/>
                <w:sz w:val="24"/>
                <w:szCs w:val="24"/>
              </w:rPr>
            </w:pPr>
            <w:r w:rsidRPr="006E2A5E">
              <w:rPr>
                <w:rFonts w:ascii="宋体" w:hAnsi="宋体"/>
                <w:sz w:val="24"/>
                <w:szCs w:val="24"/>
              </w:rPr>
              <w:t>2）方案内容较全面，但存在部分非核心工作表述不清晰，针对性一般，有重难点分析，技术措施较可行，得3分；</w:t>
            </w:r>
          </w:p>
          <w:p w14:paraId="3893C6DE" w14:textId="77777777" w:rsidR="00F13EA0" w:rsidRPr="006E2A5E" w:rsidRDefault="00F13EA0" w:rsidP="002C1911">
            <w:pPr>
              <w:spacing w:line="360" w:lineRule="auto"/>
              <w:ind w:leftChars="61" w:left="128"/>
              <w:rPr>
                <w:rFonts w:ascii="宋体" w:hAnsi="宋体"/>
                <w:sz w:val="24"/>
                <w:szCs w:val="24"/>
              </w:rPr>
            </w:pPr>
            <w:r w:rsidRPr="006E2A5E">
              <w:rPr>
                <w:rFonts w:ascii="宋体" w:hAnsi="宋体"/>
                <w:sz w:val="24"/>
                <w:szCs w:val="24"/>
              </w:rPr>
              <w:t>3）方案内容简单、无针对性，无重难点分析，技术措施较一般得1分；</w:t>
            </w:r>
          </w:p>
          <w:p w14:paraId="18410DD7" w14:textId="77777777" w:rsidR="00F13EA0" w:rsidRPr="006E2A5E" w:rsidRDefault="00F13EA0" w:rsidP="002C1911">
            <w:pPr>
              <w:spacing w:line="360" w:lineRule="auto"/>
              <w:ind w:leftChars="61" w:left="128"/>
              <w:rPr>
                <w:rFonts w:ascii="宋体" w:hAnsi="宋体"/>
                <w:sz w:val="24"/>
                <w:szCs w:val="24"/>
              </w:rPr>
            </w:pPr>
            <w:r w:rsidRPr="006E2A5E">
              <w:rPr>
                <w:rFonts w:ascii="宋体" w:hAnsi="宋体"/>
                <w:sz w:val="24"/>
                <w:szCs w:val="24"/>
              </w:rPr>
              <w:lastRenderedPageBreak/>
              <w:t>4）未提供的得0分。</w:t>
            </w:r>
          </w:p>
        </w:tc>
        <w:tc>
          <w:tcPr>
            <w:tcW w:w="669" w:type="dxa"/>
            <w:tcBorders>
              <w:top w:val="single" w:sz="4" w:space="0" w:color="auto"/>
              <w:left w:val="single" w:sz="4" w:space="0" w:color="auto"/>
              <w:bottom w:val="single" w:sz="4" w:space="0" w:color="auto"/>
              <w:right w:val="single" w:sz="4" w:space="0" w:color="auto"/>
            </w:tcBorders>
            <w:vAlign w:val="center"/>
          </w:tcPr>
          <w:p w14:paraId="12BCA6C2"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lastRenderedPageBreak/>
              <w:t>5</w:t>
            </w:r>
          </w:p>
        </w:tc>
      </w:tr>
      <w:tr w:rsidR="006E2A5E" w:rsidRPr="006E2A5E" w14:paraId="66DF0657"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0398C5B2"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集成方案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E4F065" w14:textId="77777777" w:rsidR="00F13EA0" w:rsidRPr="006E2A5E" w:rsidRDefault="00F13EA0" w:rsidP="002C1911">
            <w:pPr>
              <w:spacing w:line="360" w:lineRule="auto"/>
              <w:ind w:left="128" w:rightChars="76" w:right="160"/>
              <w:rPr>
                <w:rFonts w:ascii="宋体" w:hAnsi="宋体"/>
                <w:sz w:val="24"/>
                <w:szCs w:val="24"/>
              </w:rPr>
            </w:pPr>
            <w:r w:rsidRPr="006E2A5E">
              <w:rPr>
                <w:rFonts w:ascii="宋体" w:hAnsi="宋体"/>
                <w:sz w:val="24"/>
                <w:szCs w:val="24"/>
              </w:rPr>
              <w:t>集成方案符合项目特点，相关资料齐全；与学校相关软硬件环境和利旧产品的集成设计考虑充分，兼容性和适用性技术依据合理可行，证明材料完整齐全；项目集成实施团队分工合理，人员配备齐全，得10分；</w:t>
            </w:r>
          </w:p>
          <w:p w14:paraId="67E7050B" w14:textId="77777777" w:rsidR="00F13EA0" w:rsidRPr="006E2A5E" w:rsidRDefault="00F13EA0" w:rsidP="002C1911">
            <w:pPr>
              <w:spacing w:line="360" w:lineRule="auto"/>
              <w:ind w:left="128" w:rightChars="76" w:right="160"/>
              <w:rPr>
                <w:rFonts w:ascii="宋体" w:hAnsi="宋体"/>
                <w:sz w:val="24"/>
                <w:szCs w:val="24"/>
              </w:rPr>
            </w:pPr>
            <w:r w:rsidRPr="006E2A5E">
              <w:rPr>
                <w:rFonts w:ascii="宋体" w:hAnsi="宋体"/>
                <w:sz w:val="24"/>
                <w:szCs w:val="24"/>
              </w:rPr>
              <w:t>集成方案基本完整，但部分产品的相关内容不够齐全，或兼容性适用性等技术依据不够充分，或团队配备不够明确清晰，或表意有欠缺、思路不清晰的，得3分；</w:t>
            </w:r>
          </w:p>
          <w:p w14:paraId="24B9533C" w14:textId="77777777" w:rsidR="00F13EA0" w:rsidRPr="006E2A5E" w:rsidRDefault="00F13EA0" w:rsidP="002C1911">
            <w:pPr>
              <w:spacing w:line="360" w:lineRule="auto"/>
              <w:ind w:left="128" w:rightChars="76" w:right="160"/>
              <w:rPr>
                <w:rFonts w:ascii="宋体" w:hAnsi="宋体"/>
                <w:sz w:val="24"/>
                <w:szCs w:val="24"/>
              </w:rPr>
            </w:pPr>
            <w:r w:rsidRPr="006E2A5E">
              <w:rPr>
                <w:rFonts w:ascii="宋体" w:hAnsi="宋体"/>
                <w:sz w:val="24"/>
                <w:szCs w:val="24"/>
              </w:rPr>
              <w:t>有集成方案，但部分关键产品的相关内容明显缺失，或无团队配备方案的，得1分；</w:t>
            </w:r>
          </w:p>
          <w:p w14:paraId="74BAEF46" w14:textId="77777777" w:rsidR="00F13EA0" w:rsidRPr="006E2A5E" w:rsidRDefault="00F13EA0" w:rsidP="002C1911">
            <w:pPr>
              <w:spacing w:line="360" w:lineRule="auto"/>
              <w:ind w:left="128" w:rightChars="76" w:right="160"/>
              <w:rPr>
                <w:rFonts w:ascii="宋体" w:hAnsi="宋体"/>
                <w:bCs/>
                <w:sz w:val="24"/>
                <w:szCs w:val="24"/>
              </w:rPr>
            </w:pPr>
            <w:r w:rsidRPr="006E2A5E">
              <w:rPr>
                <w:rFonts w:ascii="宋体" w:hAnsi="宋体"/>
                <w:sz w:val="24"/>
                <w:szCs w:val="24"/>
              </w:rPr>
              <w:t>集成方案过于简单或明显缺乏针对性的，得0分。</w:t>
            </w:r>
          </w:p>
        </w:tc>
        <w:tc>
          <w:tcPr>
            <w:tcW w:w="669" w:type="dxa"/>
            <w:tcBorders>
              <w:top w:val="single" w:sz="4" w:space="0" w:color="auto"/>
              <w:left w:val="single" w:sz="4" w:space="0" w:color="auto"/>
              <w:bottom w:val="single" w:sz="4" w:space="0" w:color="auto"/>
              <w:right w:val="single" w:sz="4" w:space="0" w:color="auto"/>
            </w:tcBorders>
            <w:vAlign w:val="center"/>
          </w:tcPr>
          <w:p w14:paraId="427A3F66"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t>10</w:t>
            </w:r>
          </w:p>
        </w:tc>
      </w:tr>
      <w:tr w:rsidR="006E2A5E" w:rsidRPr="006E2A5E" w14:paraId="5ADA2C89"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15033317" w14:textId="77777777" w:rsidR="00F13EA0" w:rsidRPr="006E2A5E" w:rsidRDefault="00F13EA0" w:rsidP="002C1911">
            <w:pPr>
              <w:spacing w:line="360" w:lineRule="auto"/>
              <w:ind w:leftChars="61" w:left="128" w:rightChars="76" w:right="160"/>
              <w:rPr>
                <w:rFonts w:ascii="宋体" w:hAnsi="宋体"/>
                <w:b/>
                <w:bCs/>
                <w:sz w:val="24"/>
                <w:szCs w:val="24"/>
              </w:rPr>
            </w:pPr>
            <w:r w:rsidRPr="006E2A5E">
              <w:rPr>
                <w:rFonts w:ascii="宋体" w:hAnsi="宋体"/>
                <w:b/>
                <w:bCs/>
                <w:sz w:val="24"/>
                <w:szCs w:val="24"/>
              </w:rPr>
              <w:t>原有设施保护方案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CBBA05" w14:textId="77777777" w:rsidR="00F13EA0" w:rsidRPr="006E2A5E" w:rsidRDefault="00F13EA0" w:rsidP="002C1911">
            <w:pPr>
              <w:spacing w:line="360" w:lineRule="auto"/>
              <w:ind w:left="146" w:rightChars="76" w:right="160"/>
              <w:rPr>
                <w:rFonts w:ascii="宋体" w:hAnsi="宋体"/>
                <w:sz w:val="24"/>
                <w:szCs w:val="24"/>
              </w:rPr>
            </w:pPr>
            <w:r w:rsidRPr="006E2A5E">
              <w:rPr>
                <w:rFonts w:ascii="宋体" w:hAnsi="宋体"/>
                <w:sz w:val="24"/>
                <w:szCs w:val="24"/>
              </w:rPr>
              <w:t>保护方案合理且描述清晰，4分；</w:t>
            </w:r>
          </w:p>
          <w:p w14:paraId="40AC224A" w14:textId="77777777" w:rsidR="00F13EA0" w:rsidRPr="006E2A5E" w:rsidRDefault="00F13EA0" w:rsidP="002C1911">
            <w:pPr>
              <w:spacing w:line="360" w:lineRule="auto"/>
              <w:ind w:left="146" w:rightChars="76" w:right="160"/>
              <w:rPr>
                <w:rFonts w:ascii="宋体" w:hAnsi="宋体"/>
                <w:sz w:val="24"/>
                <w:szCs w:val="24"/>
              </w:rPr>
            </w:pPr>
            <w:r w:rsidRPr="006E2A5E">
              <w:rPr>
                <w:rFonts w:ascii="宋体" w:hAnsi="宋体"/>
                <w:sz w:val="24"/>
                <w:szCs w:val="24"/>
              </w:rPr>
              <w:t>保护方案有欠缺或存在表意不清晰、语意错误，得2分；</w:t>
            </w:r>
          </w:p>
          <w:p w14:paraId="26AC4DDF" w14:textId="77777777" w:rsidR="00F13EA0" w:rsidRPr="006E2A5E" w:rsidRDefault="00F13EA0" w:rsidP="002C1911">
            <w:pPr>
              <w:spacing w:line="360" w:lineRule="auto"/>
              <w:ind w:left="146" w:rightChars="76" w:right="160"/>
              <w:rPr>
                <w:rFonts w:ascii="宋体" w:hAnsi="宋体"/>
                <w:sz w:val="24"/>
                <w:szCs w:val="24"/>
              </w:rPr>
            </w:pPr>
            <w:r w:rsidRPr="006E2A5E">
              <w:rPr>
                <w:rFonts w:ascii="宋体" w:hAnsi="宋体"/>
                <w:sz w:val="24"/>
                <w:szCs w:val="24"/>
              </w:rPr>
              <w:t>保护方案不合理得0分。</w:t>
            </w:r>
          </w:p>
        </w:tc>
        <w:tc>
          <w:tcPr>
            <w:tcW w:w="669" w:type="dxa"/>
            <w:tcBorders>
              <w:top w:val="single" w:sz="4" w:space="0" w:color="auto"/>
              <w:left w:val="single" w:sz="4" w:space="0" w:color="auto"/>
              <w:bottom w:val="single" w:sz="4" w:space="0" w:color="auto"/>
              <w:right w:val="single" w:sz="4" w:space="0" w:color="auto"/>
            </w:tcBorders>
            <w:vAlign w:val="center"/>
          </w:tcPr>
          <w:p w14:paraId="3B342773"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t>4</w:t>
            </w:r>
          </w:p>
        </w:tc>
      </w:tr>
      <w:tr w:rsidR="006E2A5E" w:rsidRPr="006E2A5E" w14:paraId="17EC28A0"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EEB61BA"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售后服务</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11143C" w14:textId="77777777" w:rsidR="00F13EA0" w:rsidRPr="006E2A5E" w:rsidRDefault="00F13EA0" w:rsidP="002C1911">
            <w:pPr>
              <w:spacing w:line="360" w:lineRule="auto"/>
              <w:ind w:leftChars="50" w:left="105" w:rightChars="67" w:right="141" w:firstLine="480"/>
              <w:rPr>
                <w:rFonts w:ascii="宋体" w:hAnsi="宋体"/>
                <w:sz w:val="24"/>
                <w:szCs w:val="24"/>
              </w:rPr>
            </w:pPr>
            <w:r w:rsidRPr="006E2A5E">
              <w:rPr>
                <w:rFonts w:ascii="宋体" w:hAnsi="宋体"/>
                <w:sz w:val="24"/>
                <w:szCs w:val="24"/>
              </w:rPr>
              <w:t>售后服务方案符合项目特点，主要产品有原厂售后服务支持，证明材料齐全；质保期、售后服务机构、团队配备、配件供应、升级更新、响应时间等合理可行，相关服务内容符合项目特点和采购人的实际使用需求，有对采购人的有实际价值内容的相关售后承诺，得5分；</w:t>
            </w:r>
          </w:p>
          <w:p w14:paraId="5541F86B" w14:textId="77777777" w:rsidR="00F13EA0" w:rsidRPr="006E2A5E" w:rsidRDefault="00F13EA0" w:rsidP="002C1911">
            <w:pPr>
              <w:spacing w:line="360" w:lineRule="auto"/>
              <w:ind w:leftChars="50" w:left="105" w:rightChars="67" w:right="141" w:firstLine="480"/>
              <w:rPr>
                <w:rFonts w:ascii="宋体" w:hAnsi="宋体"/>
                <w:sz w:val="24"/>
                <w:szCs w:val="24"/>
              </w:rPr>
            </w:pPr>
            <w:r w:rsidRPr="006E2A5E">
              <w:rPr>
                <w:rFonts w:ascii="宋体" w:hAnsi="宋体"/>
                <w:sz w:val="24"/>
                <w:szCs w:val="24"/>
              </w:rPr>
              <w:t>售后服务方案基本完整，但部分产品相关内容不够齐全，或存在部分实施可行性相对较低；或承诺等相关内容存在明显相对劣势的，得3分；</w:t>
            </w:r>
          </w:p>
          <w:p w14:paraId="5EE40AAB" w14:textId="77777777" w:rsidR="00F13EA0" w:rsidRPr="006E2A5E" w:rsidRDefault="00F13EA0" w:rsidP="002C1911">
            <w:pPr>
              <w:spacing w:line="360" w:lineRule="auto"/>
              <w:ind w:leftChars="50" w:left="105" w:rightChars="67" w:right="141" w:firstLine="480"/>
              <w:rPr>
                <w:rFonts w:ascii="宋体" w:hAnsi="宋体"/>
                <w:sz w:val="24"/>
                <w:szCs w:val="24"/>
              </w:rPr>
            </w:pPr>
            <w:r w:rsidRPr="006E2A5E">
              <w:rPr>
                <w:rFonts w:ascii="宋体" w:hAnsi="宋体"/>
                <w:sz w:val="24"/>
                <w:szCs w:val="24"/>
              </w:rPr>
              <w:t>有售后服务方案，但部分内容明显缺失，可明显缺乏针对性的，得2分；</w:t>
            </w:r>
          </w:p>
          <w:p w14:paraId="6D7A2E3D" w14:textId="77777777" w:rsidR="00F13EA0" w:rsidRPr="006E2A5E" w:rsidRDefault="00F13EA0" w:rsidP="002C1911">
            <w:pPr>
              <w:spacing w:line="360" w:lineRule="auto"/>
              <w:ind w:leftChars="50" w:left="105" w:rightChars="67" w:right="141" w:firstLine="480"/>
              <w:rPr>
                <w:rFonts w:ascii="宋体" w:hAnsi="宋体"/>
                <w:sz w:val="24"/>
                <w:szCs w:val="24"/>
              </w:rPr>
            </w:pPr>
            <w:r w:rsidRPr="006E2A5E">
              <w:rPr>
                <w:rFonts w:ascii="宋体" w:hAnsi="宋体"/>
                <w:sz w:val="24"/>
                <w:szCs w:val="24"/>
              </w:rPr>
              <w:t>售后服务方案过于简单或无相关售后服务承诺的，得1分；</w:t>
            </w:r>
          </w:p>
          <w:p w14:paraId="034CDE7D" w14:textId="77777777" w:rsidR="00F13EA0" w:rsidRPr="006E2A5E" w:rsidRDefault="00F13EA0" w:rsidP="002C1911">
            <w:pPr>
              <w:spacing w:line="360" w:lineRule="auto"/>
              <w:ind w:leftChars="61" w:left="128" w:rightChars="76" w:right="160"/>
              <w:rPr>
                <w:rFonts w:ascii="宋体" w:hAnsi="宋体"/>
                <w:sz w:val="24"/>
                <w:szCs w:val="24"/>
              </w:rPr>
            </w:pPr>
            <w:r w:rsidRPr="006E2A5E">
              <w:rPr>
                <w:rFonts w:ascii="宋体" w:hAnsi="宋体"/>
                <w:sz w:val="24"/>
                <w:szCs w:val="24"/>
              </w:rPr>
              <w:t>无售后服务方案的，得0分。</w:t>
            </w:r>
          </w:p>
        </w:tc>
        <w:tc>
          <w:tcPr>
            <w:tcW w:w="669" w:type="dxa"/>
            <w:tcBorders>
              <w:top w:val="single" w:sz="4" w:space="0" w:color="auto"/>
              <w:left w:val="single" w:sz="4" w:space="0" w:color="auto"/>
              <w:bottom w:val="single" w:sz="4" w:space="0" w:color="auto"/>
              <w:right w:val="single" w:sz="4" w:space="0" w:color="auto"/>
            </w:tcBorders>
            <w:vAlign w:val="center"/>
          </w:tcPr>
          <w:p w14:paraId="37000C7F"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t>5</w:t>
            </w:r>
          </w:p>
        </w:tc>
      </w:tr>
      <w:tr w:rsidR="006E2A5E" w:rsidRPr="006E2A5E" w14:paraId="47E05553"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59DF4D5A"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培训方案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A75D9E" w14:textId="49013762" w:rsidR="00F13EA0" w:rsidRPr="006E2A5E" w:rsidRDefault="00500B30" w:rsidP="002C1911">
            <w:pPr>
              <w:spacing w:line="360" w:lineRule="auto"/>
              <w:ind w:leftChars="50" w:left="105" w:rightChars="67" w:right="141" w:firstLine="480"/>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提供包含但不仅限于用户操作和日常保养维护培训等的原厂技术培训方案，对</w:t>
            </w:r>
            <w:r w:rsidRPr="006E2A5E">
              <w:rPr>
                <w:rFonts w:ascii="宋体" w:hAnsi="宋体"/>
                <w:sz w:val="24"/>
                <w:szCs w:val="24"/>
              </w:rPr>
              <w:t>供应商</w:t>
            </w:r>
            <w:r w:rsidR="00F13EA0" w:rsidRPr="006E2A5E">
              <w:rPr>
                <w:rFonts w:ascii="宋体" w:hAnsi="宋体"/>
                <w:sz w:val="24"/>
                <w:szCs w:val="24"/>
              </w:rPr>
              <w:t>培训方案中承诺</w:t>
            </w:r>
            <w:r w:rsidR="00F13EA0" w:rsidRPr="006E2A5E">
              <w:rPr>
                <w:rFonts w:ascii="宋体" w:hAnsi="宋体"/>
                <w:sz w:val="24"/>
                <w:szCs w:val="24"/>
              </w:rPr>
              <w:lastRenderedPageBreak/>
              <w:t>的培训内容、培训课时、培训地点、培训人数、师资材料等进行评分，培训方案科学完整，培训内容丰富，培训方式（时间、方式）科学明确，可以完全满足采购人需要，得3分；</w:t>
            </w:r>
          </w:p>
          <w:p w14:paraId="3DBF7421" w14:textId="77777777" w:rsidR="00F13EA0" w:rsidRPr="006E2A5E" w:rsidRDefault="00F13EA0" w:rsidP="002C1911">
            <w:pPr>
              <w:spacing w:line="360" w:lineRule="auto"/>
              <w:ind w:leftChars="50" w:left="105" w:rightChars="67" w:right="141" w:firstLine="480"/>
              <w:rPr>
                <w:rFonts w:ascii="宋体" w:hAnsi="宋体"/>
                <w:sz w:val="24"/>
                <w:szCs w:val="24"/>
              </w:rPr>
            </w:pPr>
            <w:r w:rsidRPr="006E2A5E">
              <w:rPr>
                <w:rFonts w:ascii="宋体" w:hAnsi="宋体"/>
                <w:sz w:val="24"/>
                <w:szCs w:val="24"/>
              </w:rPr>
              <w:t>培训方案内容明确，培训方式合理，响应采购人培训要求，存在部分非关键性内容表述不完整，得2分；</w:t>
            </w:r>
          </w:p>
          <w:p w14:paraId="74D6E7E2" w14:textId="77777777" w:rsidR="00F13EA0" w:rsidRPr="006E2A5E" w:rsidRDefault="00F13EA0" w:rsidP="002C1911">
            <w:pPr>
              <w:spacing w:line="360" w:lineRule="auto"/>
              <w:ind w:leftChars="50" w:left="105" w:rightChars="67" w:right="141" w:firstLine="480"/>
              <w:rPr>
                <w:rFonts w:ascii="宋体" w:hAnsi="宋体"/>
                <w:sz w:val="24"/>
                <w:szCs w:val="24"/>
              </w:rPr>
            </w:pPr>
            <w:r w:rsidRPr="006E2A5E">
              <w:rPr>
                <w:rFonts w:ascii="宋体" w:hAnsi="宋体"/>
                <w:sz w:val="24"/>
                <w:szCs w:val="24"/>
              </w:rPr>
              <w:t>培训方案不全，培训内容单一，培训方式不完整，得1分；</w:t>
            </w:r>
          </w:p>
          <w:p w14:paraId="738AB765" w14:textId="77777777" w:rsidR="00F13EA0" w:rsidRPr="006E2A5E" w:rsidRDefault="00F13EA0" w:rsidP="002C1911">
            <w:pPr>
              <w:spacing w:line="360" w:lineRule="auto"/>
              <w:ind w:leftChars="61" w:left="128" w:rightChars="76" w:right="160"/>
              <w:rPr>
                <w:rFonts w:ascii="宋体" w:hAnsi="宋体"/>
                <w:sz w:val="24"/>
                <w:szCs w:val="24"/>
              </w:rPr>
            </w:pPr>
            <w:r w:rsidRPr="006E2A5E">
              <w:rPr>
                <w:rFonts w:ascii="宋体" w:hAnsi="宋体"/>
                <w:sz w:val="24"/>
                <w:szCs w:val="24"/>
              </w:rPr>
              <w:t>未提供相关内容的，不得分。</w:t>
            </w:r>
          </w:p>
        </w:tc>
        <w:tc>
          <w:tcPr>
            <w:tcW w:w="669" w:type="dxa"/>
            <w:tcBorders>
              <w:top w:val="single" w:sz="4" w:space="0" w:color="auto"/>
              <w:left w:val="single" w:sz="4" w:space="0" w:color="auto"/>
              <w:bottom w:val="single" w:sz="4" w:space="0" w:color="auto"/>
              <w:right w:val="single" w:sz="4" w:space="0" w:color="auto"/>
            </w:tcBorders>
            <w:vAlign w:val="center"/>
          </w:tcPr>
          <w:p w14:paraId="2BAA85EB"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lastRenderedPageBreak/>
              <w:t>3</w:t>
            </w:r>
          </w:p>
        </w:tc>
      </w:tr>
      <w:tr w:rsidR="006E2A5E" w:rsidRPr="006E2A5E" w14:paraId="13B78352" w14:textId="77777777" w:rsidTr="00F13EA0">
        <w:trPr>
          <w:trHeight w:val="988"/>
        </w:trPr>
        <w:tc>
          <w:tcPr>
            <w:tcW w:w="1439" w:type="dxa"/>
            <w:tcBorders>
              <w:left w:val="single" w:sz="4" w:space="0" w:color="auto"/>
              <w:right w:val="single" w:sz="4" w:space="0" w:color="auto"/>
            </w:tcBorders>
            <w:vAlign w:val="center"/>
          </w:tcPr>
          <w:p w14:paraId="04361989"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类似业绩</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A7E6214" w14:textId="48C4CE96" w:rsidR="00F13EA0" w:rsidRPr="006E2A5E" w:rsidRDefault="00F13EA0" w:rsidP="002C1911">
            <w:pPr>
              <w:spacing w:beforeLines="50" w:before="120" w:afterLines="50" w:after="120" w:line="360" w:lineRule="auto"/>
              <w:ind w:leftChars="61" w:left="128" w:rightChars="76" w:right="160" w:firstLineChars="150" w:firstLine="360"/>
              <w:rPr>
                <w:rFonts w:ascii="宋体" w:hAnsi="宋体"/>
                <w:sz w:val="24"/>
                <w:szCs w:val="24"/>
              </w:rPr>
            </w:pPr>
            <w:r w:rsidRPr="006E2A5E">
              <w:rPr>
                <w:rFonts w:ascii="宋体" w:hAnsi="宋体"/>
                <w:sz w:val="24"/>
                <w:szCs w:val="24"/>
              </w:rPr>
              <w:t>考虑</w:t>
            </w:r>
            <w:r w:rsidR="00500B30" w:rsidRPr="006E2A5E">
              <w:rPr>
                <w:rFonts w:ascii="宋体" w:hAnsi="宋体"/>
                <w:sz w:val="24"/>
                <w:szCs w:val="24"/>
              </w:rPr>
              <w:t>供应商</w:t>
            </w:r>
            <w:r w:rsidRPr="006E2A5E">
              <w:rPr>
                <w:rFonts w:ascii="宋体" w:hAnsi="宋体"/>
                <w:sz w:val="24"/>
                <w:szCs w:val="24"/>
              </w:rPr>
              <w:t>近3年（</w:t>
            </w:r>
            <w:r w:rsidRPr="006E2A5E">
              <w:rPr>
                <w:rFonts w:ascii="宋体" w:hAnsi="宋体"/>
                <w:sz w:val="24"/>
                <w:szCs w:val="24"/>
                <w:u w:val="single"/>
              </w:rPr>
              <w:t>2019</w:t>
            </w:r>
            <w:r w:rsidRPr="006E2A5E">
              <w:rPr>
                <w:rFonts w:ascii="宋体" w:hAnsi="宋体"/>
                <w:sz w:val="24"/>
                <w:szCs w:val="24"/>
              </w:rPr>
              <w:t>年</w:t>
            </w:r>
            <w:r w:rsidRPr="006E2A5E">
              <w:rPr>
                <w:rFonts w:ascii="宋体" w:hAnsi="宋体"/>
                <w:sz w:val="24"/>
                <w:szCs w:val="24"/>
                <w:u w:val="single"/>
              </w:rPr>
              <w:t>12</w:t>
            </w:r>
            <w:r w:rsidRPr="006E2A5E">
              <w:rPr>
                <w:rFonts w:ascii="宋体" w:hAnsi="宋体"/>
                <w:sz w:val="24"/>
                <w:szCs w:val="24"/>
              </w:rPr>
              <w:t>月</w:t>
            </w:r>
            <w:r w:rsidRPr="006E2A5E">
              <w:rPr>
                <w:rFonts w:ascii="宋体" w:hAnsi="宋体"/>
                <w:sz w:val="24"/>
                <w:szCs w:val="24"/>
                <w:u w:val="single"/>
              </w:rPr>
              <w:t>1</w:t>
            </w:r>
            <w:r w:rsidRPr="006E2A5E">
              <w:rPr>
                <w:rFonts w:ascii="宋体" w:hAnsi="宋体"/>
                <w:sz w:val="24"/>
                <w:szCs w:val="24"/>
              </w:rPr>
              <w:t>日至今）具有与本项目同类的项目业绩，（需提供项目业绩的合同关键页复印件，合同关键页包含合同的甲乙双方，合同详细标的和双方签章及生效时间），供应商每提供一份有效的业绩得1分，最高为3分。</w:t>
            </w:r>
          </w:p>
        </w:tc>
        <w:tc>
          <w:tcPr>
            <w:tcW w:w="669" w:type="dxa"/>
            <w:tcBorders>
              <w:left w:val="single" w:sz="4" w:space="0" w:color="auto"/>
              <w:right w:val="single" w:sz="4" w:space="0" w:color="auto"/>
            </w:tcBorders>
            <w:vAlign w:val="center"/>
          </w:tcPr>
          <w:p w14:paraId="4D8573C7"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t>3</w:t>
            </w:r>
          </w:p>
        </w:tc>
      </w:tr>
      <w:tr w:rsidR="006E2A5E" w:rsidRPr="006E2A5E" w14:paraId="53956F92" w14:textId="77777777" w:rsidTr="00F13EA0">
        <w:trPr>
          <w:trHeight w:val="2723"/>
        </w:trPr>
        <w:tc>
          <w:tcPr>
            <w:tcW w:w="1439" w:type="dxa"/>
            <w:tcBorders>
              <w:left w:val="single" w:sz="4" w:space="0" w:color="auto"/>
              <w:right w:val="single" w:sz="4" w:space="0" w:color="auto"/>
            </w:tcBorders>
            <w:vAlign w:val="center"/>
          </w:tcPr>
          <w:p w14:paraId="02359518"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技术实力</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CA564F3" w14:textId="58BA7141" w:rsidR="00F13EA0" w:rsidRPr="006E2A5E" w:rsidRDefault="00500B30" w:rsidP="002C1911">
            <w:pPr>
              <w:spacing w:beforeLines="50" w:before="120" w:afterLines="50" w:after="120" w:line="360" w:lineRule="auto"/>
              <w:ind w:leftChars="61" w:left="128" w:rightChars="76" w:right="160" w:firstLineChars="150" w:firstLine="360"/>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具有信息技术运行维护标准符合性证书（ITSS）三级及以上证书得1分，没有得0分。</w:t>
            </w:r>
          </w:p>
          <w:p w14:paraId="501EB710" w14:textId="6B814854" w:rsidR="00F13EA0" w:rsidRPr="006E2A5E" w:rsidRDefault="00500B30" w:rsidP="002C1911">
            <w:pPr>
              <w:spacing w:beforeLines="50" w:before="120" w:afterLines="50" w:after="120" w:line="360" w:lineRule="auto"/>
              <w:ind w:leftChars="61" w:left="128" w:rightChars="76" w:right="160" w:firstLineChars="150" w:firstLine="360"/>
              <w:rPr>
                <w:rFonts w:ascii="宋体" w:hAnsi="宋体"/>
                <w:sz w:val="24"/>
                <w:szCs w:val="24"/>
              </w:rPr>
            </w:pPr>
            <w:r w:rsidRPr="006E2A5E">
              <w:rPr>
                <w:rFonts w:ascii="宋体" w:hAnsi="宋体"/>
                <w:sz w:val="24"/>
                <w:szCs w:val="24"/>
              </w:rPr>
              <w:t>供应商</w:t>
            </w:r>
            <w:r w:rsidR="00F13EA0" w:rsidRPr="006E2A5E">
              <w:rPr>
                <w:rFonts w:ascii="宋体" w:hAnsi="宋体"/>
                <w:sz w:val="24"/>
                <w:szCs w:val="24"/>
              </w:rPr>
              <w:t>用于本项目负责人（项目经理）同时具有一级建造师资格证书、机电或电气专业高级工程师证书两项全满足得2分，缺一项不满足不得分；</w:t>
            </w:r>
          </w:p>
        </w:tc>
        <w:tc>
          <w:tcPr>
            <w:tcW w:w="669" w:type="dxa"/>
            <w:tcBorders>
              <w:left w:val="single" w:sz="4" w:space="0" w:color="auto"/>
              <w:right w:val="single" w:sz="4" w:space="0" w:color="auto"/>
            </w:tcBorders>
            <w:vAlign w:val="center"/>
          </w:tcPr>
          <w:p w14:paraId="4561CA29"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t>3</w:t>
            </w:r>
          </w:p>
        </w:tc>
      </w:tr>
      <w:tr w:rsidR="00F13EA0" w:rsidRPr="006E2A5E" w14:paraId="6C905286" w14:textId="77777777" w:rsidTr="00F13EA0">
        <w:tc>
          <w:tcPr>
            <w:tcW w:w="1439" w:type="dxa"/>
            <w:tcBorders>
              <w:left w:val="single" w:sz="4" w:space="0" w:color="auto"/>
              <w:right w:val="single" w:sz="4" w:space="0" w:color="auto"/>
            </w:tcBorders>
            <w:vAlign w:val="center"/>
          </w:tcPr>
          <w:p w14:paraId="26E6045D" w14:textId="77777777" w:rsidR="00F13EA0" w:rsidRPr="006E2A5E" w:rsidRDefault="00F13EA0" w:rsidP="002C1911">
            <w:pPr>
              <w:spacing w:line="360" w:lineRule="auto"/>
              <w:jc w:val="center"/>
              <w:rPr>
                <w:rFonts w:ascii="宋体" w:hAnsi="宋体"/>
                <w:b/>
                <w:sz w:val="24"/>
                <w:szCs w:val="24"/>
              </w:rPr>
            </w:pPr>
            <w:r w:rsidRPr="006E2A5E">
              <w:rPr>
                <w:rFonts w:ascii="宋体" w:hAnsi="宋体"/>
                <w:b/>
                <w:sz w:val="24"/>
                <w:szCs w:val="24"/>
              </w:rPr>
              <w:t>节能环保</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14232D5" w14:textId="1509C2AA" w:rsidR="00F13EA0" w:rsidRPr="006E2A5E" w:rsidRDefault="00F13EA0" w:rsidP="002C1911">
            <w:pPr>
              <w:spacing w:beforeLines="50" w:before="120" w:afterLines="50" w:after="120" w:line="360" w:lineRule="auto"/>
              <w:ind w:leftChars="61" w:left="128" w:rightChars="76" w:right="160"/>
              <w:rPr>
                <w:rFonts w:ascii="宋体" w:hAnsi="宋体"/>
                <w:sz w:val="24"/>
                <w:szCs w:val="24"/>
              </w:rPr>
            </w:pPr>
            <w:r w:rsidRPr="006E2A5E">
              <w:rPr>
                <w:rFonts w:ascii="宋体" w:hAnsi="宋体"/>
                <w:sz w:val="24"/>
                <w:szCs w:val="24"/>
              </w:rPr>
              <w:t>环境标志产品：</w:t>
            </w:r>
            <w:r w:rsidR="00500B30" w:rsidRPr="006E2A5E">
              <w:rPr>
                <w:rFonts w:ascii="宋体" w:hAnsi="宋体"/>
                <w:sz w:val="24"/>
                <w:szCs w:val="24"/>
              </w:rPr>
              <w:t>供应商</w:t>
            </w:r>
            <w:r w:rsidRPr="006E2A5E">
              <w:rPr>
                <w:rFonts w:ascii="宋体" w:hAnsi="宋体"/>
                <w:sz w:val="24"/>
                <w:szCs w:val="24"/>
              </w:rPr>
              <w:t>所投货物列入财政部、生态环境部发布的“环境标志产品政府采购品目清单”，且认证证书在有效截止日期内，每有一类货物加0.5分，最高不超过1分（</w:t>
            </w:r>
            <w:r w:rsidR="00500B30" w:rsidRPr="006E2A5E">
              <w:rPr>
                <w:rFonts w:ascii="宋体" w:hAnsi="宋体"/>
                <w:sz w:val="24"/>
                <w:szCs w:val="24"/>
              </w:rPr>
              <w:t>供应商</w:t>
            </w:r>
            <w:r w:rsidRPr="006E2A5E">
              <w:rPr>
                <w:rFonts w:ascii="宋体" w:hAnsi="宋体"/>
                <w:sz w:val="24"/>
                <w:szCs w:val="24"/>
              </w:rPr>
              <w:t>提供相关证明材料）。</w:t>
            </w:r>
          </w:p>
          <w:p w14:paraId="43A5076B" w14:textId="20700F92" w:rsidR="00F13EA0" w:rsidRPr="006E2A5E" w:rsidRDefault="00F13EA0" w:rsidP="002C1911">
            <w:pPr>
              <w:spacing w:beforeLines="50" w:before="120" w:afterLines="50" w:after="120" w:line="360" w:lineRule="auto"/>
              <w:ind w:leftChars="61" w:left="128" w:rightChars="76" w:right="160"/>
              <w:rPr>
                <w:rFonts w:ascii="宋体" w:hAnsi="宋体"/>
                <w:sz w:val="24"/>
                <w:szCs w:val="24"/>
              </w:rPr>
            </w:pPr>
            <w:r w:rsidRPr="006E2A5E">
              <w:rPr>
                <w:rFonts w:ascii="宋体" w:hAnsi="宋体"/>
                <w:sz w:val="24"/>
                <w:szCs w:val="24"/>
              </w:rPr>
              <w:t>节能产品：</w:t>
            </w:r>
            <w:r w:rsidR="00500B30" w:rsidRPr="006E2A5E">
              <w:rPr>
                <w:rFonts w:ascii="宋体" w:hAnsi="宋体"/>
                <w:sz w:val="24"/>
                <w:szCs w:val="24"/>
              </w:rPr>
              <w:t>供应商</w:t>
            </w:r>
            <w:r w:rsidRPr="006E2A5E">
              <w:rPr>
                <w:rFonts w:ascii="宋体" w:hAnsi="宋体"/>
                <w:sz w:val="24"/>
                <w:szCs w:val="24"/>
              </w:rPr>
              <w:t>所投货物列入财政部、发展改革委发布的“节能产品政府采购品目清单”，且认证证书在有效截止日期内，每有一类货物加0.5分，最高不超过1分(</w:t>
            </w:r>
            <w:r w:rsidR="00500B30" w:rsidRPr="006E2A5E">
              <w:rPr>
                <w:rFonts w:ascii="宋体" w:hAnsi="宋体"/>
                <w:sz w:val="24"/>
                <w:szCs w:val="24"/>
              </w:rPr>
              <w:t>供应商</w:t>
            </w:r>
            <w:r w:rsidRPr="006E2A5E">
              <w:rPr>
                <w:rFonts w:ascii="宋体" w:hAnsi="宋体"/>
                <w:sz w:val="24"/>
                <w:szCs w:val="24"/>
              </w:rPr>
              <w:t>提供相关证明材料)。</w:t>
            </w:r>
          </w:p>
        </w:tc>
        <w:tc>
          <w:tcPr>
            <w:tcW w:w="669" w:type="dxa"/>
            <w:tcBorders>
              <w:left w:val="single" w:sz="4" w:space="0" w:color="auto"/>
              <w:right w:val="single" w:sz="4" w:space="0" w:color="auto"/>
            </w:tcBorders>
            <w:vAlign w:val="center"/>
          </w:tcPr>
          <w:p w14:paraId="2D1A7F3F" w14:textId="77777777" w:rsidR="00F13EA0" w:rsidRPr="006E2A5E" w:rsidRDefault="00F13EA0" w:rsidP="002C1911">
            <w:pPr>
              <w:spacing w:line="360" w:lineRule="auto"/>
              <w:ind w:leftChars="-1" w:hangingChars="1" w:hanging="2"/>
              <w:jc w:val="center"/>
              <w:rPr>
                <w:rFonts w:ascii="宋体" w:hAnsi="宋体"/>
                <w:b/>
                <w:sz w:val="24"/>
                <w:szCs w:val="24"/>
              </w:rPr>
            </w:pPr>
            <w:r w:rsidRPr="006E2A5E">
              <w:rPr>
                <w:rFonts w:ascii="宋体" w:hAnsi="宋体"/>
                <w:b/>
                <w:sz w:val="24"/>
                <w:szCs w:val="24"/>
              </w:rPr>
              <w:t>2</w:t>
            </w:r>
          </w:p>
        </w:tc>
      </w:tr>
    </w:tbl>
    <w:p w14:paraId="564BE612" w14:textId="77777777" w:rsidR="00491DAE" w:rsidRPr="006E2A5E" w:rsidRDefault="00491DAE" w:rsidP="00491DAE">
      <w:pPr>
        <w:spacing w:line="360" w:lineRule="auto"/>
        <w:rPr>
          <w:rFonts w:ascii="宋体" w:hAnsi="宋体"/>
          <w:sz w:val="24"/>
        </w:rPr>
      </w:pPr>
    </w:p>
    <w:p w14:paraId="0149EED7" w14:textId="77777777" w:rsidR="00B30647" w:rsidRPr="006E2A5E" w:rsidRDefault="00851C5E">
      <w:pPr>
        <w:widowControl/>
        <w:spacing w:line="360" w:lineRule="auto"/>
        <w:jc w:val="left"/>
        <w:rPr>
          <w:rFonts w:ascii="宋体" w:hAnsi="宋体"/>
          <w:b/>
          <w:sz w:val="24"/>
        </w:rPr>
      </w:pPr>
      <w:r w:rsidRPr="006E2A5E">
        <w:rPr>
          <w:rFonts w:ascii="宋体" w:hAnsi="宋体"/>
          <w:b/>
          <w:sz w:val="24"/>
        </w:rPr>
        <w:t>附注</w:t>
      </w:r>
    </w:p>
    <w:p w14:paraId="0C5C5B11" w14:textId="0204AF79" w:rsidR="00B30647" w:rsidRPr="006E2A5E" w:rsidRDefault="00851C5E" w:rsidP="007E4FD9">
      <w:pPr>
        <w:widowControl/>
        <w:spacing w:line="360" w:lineRule="auto"/>
        <w:ind w:firstLineChars="200" w:firstLine="480"/>
        <w:rPr>
          <w:rFonts w:ascii="宋体" w:hAnsi="宋体"/>
          <w:bCs/>
          <w:kern w:val="0"/>
          <w:sz w:val="24"/>
          <w:szCs w:val="24"/>
        </w:rPr>
      </w:pPr>
      <w:r w:rsidRPr="006E2A5E">
        <w:rPr>
          <w:rFonts w:ascii="宋体" w:hAnsi="宋体"/>
          <w:bCs/>
          <w:sz w:val="24"/>
          <w:szCs w:val="24"/>
        </w:rPr>
        <w:t>1.</w:t>
      </w:r>
      <w:r w:rsidR="007E4FD9" w:rsidRPr="006E2A5E">
        <w:rPr>
          <w:rFonts w:ascii="宋体" w:hAnsi="宋体"/>
          <w:bCs/>
          <w:sz w:val="24"/>
          <w:szCs w:val="24"/>
        </w:rPr>
        <w:t>根据《工业和信息化部、国家统计局、国家发展和改革委员会、财政部关于印发中小企业划型标准规定的通知》（工信部联企业[2011]300号）规定的划分标准，对于符合《政府采购促进中小企业发展管理办法》规定的小微企业报价给予10%的扣除，用扣除后价格作为评</w:t>
      </w:r>
      <w:r w:rsidR="00507187" w:rsidRPr="006E2A5E">
        <w:rPr>
          <w:rFonts w:ascii="宋体" w:hAnsi="宋体"/>
          <w:bCs/>
          <w:sz w:val="24"/>
          <w:szCs w:val="24"/>
        </w:rPr>
        <w:t>审</w:t>
      </w:r>
      <w:r w:rsidR="007E4FD9" w:rsidRPr="006E2A5E">
        <w:rPr>
          <w:rFonts w:ascii="宋体" w:hAnsi="宋体"/>
          <w:bCs/>
          <w:sz w:val="24"/>
          <w:szCs w:val="24"/>
        </w:rPr>
        <w:t>价参加评审。其它形式下，供应商的</w:t>
      </w:r>
      <w:r w:rsidR="00507187" w:rsidRPr="006E2A5E">
        <w:rPr>
          <w:rFonts w:ascii="宋体" w:hAnsi="宋体"/>
          <w:bCs/>
          <w:sz w:val="24"/>
          <w:szCs w:val="24"/>
        </w:rPr>
        <w:t>最终</w:t>
      </w:r>
      <w:r w:rsidR="007E4FD9" w:rsidRPr="006E2A5E">
        <w:rPr>
          <w:rFonts w:ascii="宋体" w:hAnsi="宋体"/>
          <w:bCs/>
          <w:sz w:val="24"/>
          <w:szCs w:val="24"/>
        </w:rPr>
        <w:t>报价即为其评标价。小型和微型企业须按项目性质填写</w:t>
      </w:r>
      <w:r w:rsidR="00507187" w:rsidRPr="006E2A5E">
        <w:rPr>
          <w:rFonts w:ascii="宋体" w:hAnsi="宋体"/>
          <w:bCs/>
          <w:sz w:val="24"/>
          <w:szCs w:val="24"/>
        </w:rPr>
        <w:t>磋商文件</w:t>
      </w:r>
      <w:r w:rsidR="007E4FD9" w:rsidRPr="006E2A5E">
        <w:rPr>
          <w:rFonts w:ascii="宋体" w:hAnsi="宋体"/>
          <w:bCs/>
          <w:sz w:val="24"/>
          <w:szCs w:val="24"/>
        </w:rPr>
        <w:t>第</w:t>
      </w:r>
      <w:r w:rsidR="00507187" w:rsidRPr="006E2A5E">
        <w:rPr>
          <w:rFonts w:ascii="宋体" w:hAnsi="宋体"/>
          <w:bCs/>
          <w:sz w:val="24"/>
          <w:szCs w:val="24"/>
        </w:rPr>
        <w:t>六</w:t>
      </w:r>
      <w:r w:rsidR="007E4FD9" w:rsidRPr="006E2A5E">
        <w:rPr>
          <w:rFonts w:ascii="宋体" w:hAnsi="宋体"/>
          <w:bCs/>
          <w:sz w:val="24"/>
          <w:szCs w:val="24"/>
        </w:rPr>
        <w:t>章中规定的“中小企业声明函”，否则不考虑价格扣除</w:t>
      </w:r>
      <w:r w:rsidRPr="006E2A5E">
        <w:rPr>
          <w:rFonts w:ascii="宋体" w:hAnsi="宋体"/>
          <w:bCs/>
          <w:kern w:val="0"/>
          <w:sz w:val="24"/>
          <w:szCs w:val="24"/>
        </w:rPr>
        <w:t>。</w:t>
      </w:r>
    </w:p>
    <w:p w14:paraId="4E1E4E0D" w14:textId="36409863" w:rsidR="00B30647" w:rsidRPr="006E2A5E" w:rsidRDefault="00851C5E">
      <w:pPr>
        <w:pStyle w:val="af1"/>
        <w:tabs>
          <w:tab w:val="left" w:pos="1275"/>
          <w:tab w:val="left" w:pos="1440"/>
          <w:tab w:val="left" w:pos="1620"/>
        </w:tabs>
        <w:spacing w:line="360" w:lineRule="auto"/>
        <w:ind w:leftChars="135" w:left="283" w:firstLineChars="200" w:firstLine="480"/>
        <w:rPr>
          <w:rFonts w:hAnsi="宋体"/>
          <w:sz w:val="24"/>
          <w:szCs w:val="24"/>
        </w:rPr>
      </w:pPr>
      <w:r w:rsidRPr="006E2A5E">
        <w:rPr>
          <w:rFonts w:hAnsi="宋体"/>
          <w:sz w:val="24"/>
          <w:szCs w:val="24"/>
        </w:rPr>
        <w:t>（1）监狱企业参与响应视同小型、微型企业，须</w:t>
      </w:r>
      <w:r w:rsidRPr="006E2A5E">
        <w:rPr>
          <w:rFonts w:hAnsi="宋体"/>
          <w:kern w:val="0"/>
          <w:sz w:val="24"/>
          <w:szCs w:val="24"/>
        </w:rPr>
        <w:t>填写磋商文件第六章规定的“中小企业声明函”并提供由省级以上</w:t>
      </w:r>
      <w:r w:rsidRPr="006E2A5E">
        <w:rPr>
          <w:rFonts w:hAnsi="宋体"/>
          <w:sz w:val="24"/>
          <w:szCs w:val="24"/>
        </w:rPr>
        <w:t>监狱管理局、戒毒管理局（含新疆生产建设兵团）出具的属于监狱企业的证明文件复印件。</w:t>
      </w:r>
      <w:r w:rsidR="00ED0B8C" w:rsidRPr="006E2A5E">
        <w:rPr>
          <w:rFonts w:hAnsi="宋体"/>
          <w:sz w:val="24"/>
          <w:szCs w:val="24"/>
        </w:rPr>
        <w:t xml:space="preserve"> </w:t>
      </w:r>
    </w:p>
    <w:p w14:paraId="7BA53ADF" w14:textId="77777777" w:rsidR="00B30647" w:rsidRPr="006E2A5E" w:rsidRDefault="00851C5E">
      <w:pPr>
        <w:pStyle w:val="af1"/>
        <w:tabs>
          <w:tab w:val="left" w:pos="1275"/>
          <w:tab w:val="left" w:pos="1440"/>
          <w:tab w:val="left" w:pos="1620"/>
        </w:tabs>
        <w:spacing w:line="360" w:lineRule="auto"/>
        <w:ind w:leftChars="135" w:left="283" w:firstLineChars="200" w:firstLine="480"/>
        <w:rPr>
          <w:rFonts w:hAnsi="宋体"/>
          <w:b/>
          <w:sz w:val="24"/>
          <w:szCs w:val="24"/>
        </w:rPr>
      </w:pPr>
      <w:r w:rsidRPr="006E2A5E">
        <w:rPr>
          <w:rFonts w:hAnsi="宋体"/>
          <w:kern w:val="0"/>
          <w:sz w:val="24"/>
          <w:szCs w:val="24"/>
        </w:rPr>
        <w:t>（2）残疾人福利性单位</w:t>
      </w:r>
      <w:r w:rsidRPr="006E2A5E">
        <w:rPr>
          <w:rFonts w:hAnsi="宋体"/>
          <w:sz w:val="24"/>
          <w:szCs w:val="24"/>
        </w:rPr>
        <w:t>参与</w:t>
      </w:r>
      <w:r w:rsidRPr="006E2A5E">
        <w:rPr>
          <w:rFonts w:hAnsi="宋体"/>
          <w:kern w:val="0"/>
          <w:sz w:val="24"/>
          <w:szCs w:val="24"/>
        </w:rPr>
        <w:t>响应视同小型、微型企业，须填写磋商文件第六章中规定的“残疾人福利性单位声明函”。</w:t>
      </w:r>
      <w:r w:rsidRPr="006E2A5E">
        <w:rPr>
          <w:rFonts w:hAnsi="宋体"/>
          <w:b/>
          <w:sz w:val="24"/>
          <w:szCs w:val="24"/>
        </w:rPr>
        <w:t>残疾人福利性单位属于小型、微型企业的，不重复享受政策。</w:t>
      </w:r>
    </w:p>
    <w:p w14:paraId="0CD085FC" w14:textId="730C71DD" w:rsidR="00B30647" w:rsidRPr="006E2A5E" w:rsidRDefault="00851C5E" w:rsidP="001E4791">
      <w:pPr>
        <w:pStyle w:val="af1"/>
        <w:tabs>
          <w:tab w:val="left" w:pos="1275"/>
          <w:tab w:val="left" w:pos="1440"/>
          <w:tab w:val="left" w:pos="1620"/>
        </w:tabs>
        <w:spacing w:line="360" w:lineRule="auto"/>
        <w:ind w:leftChars="135" w:left="283" w:firstLineChars="200" w:firstLine="480"/>
        <w:rPr>
          <w:rFonts w:hAnsi="宋体"/>
          <w:bCs/>
          <w:sz w:val="24"/>
          <w:szCs w:val="24"/>
        </w:rPr>
      </w:pPr>
      <w:r w:rsidRPr="006E2A5E">
        <w:rPr>
          <w:rFonts w:hAnsi="宋体"/>
          <w:bCs/>
          <w:sz w:val="24"/>
          <w:szCs w:val="24"/>
        </w:rPr>
        <w:t>（3）本项目对应的中小企业划分标准所属行业为：</w:t>
      </w:r>
      <w:r w:rsidR="002E21F6" w:rsidRPr="006E2A5E">
        <w:rPr>
          <w:rFonts w:hAnsi="宋体"/>
          <w:bCs/>
          <w:sz w:val="24"/>
          <w:szCs w:val="24"/>
        </w:rPr>
        <w:t>工业</w:t>
      </w:r>
    </w:p>
    <w:p w14:paraId="36B0C986" w14:textId="096F8EF2" w:rsidR="00B30647" w:rsidRPr="006E2A5E" w:rsidRDefault="00851C5E">
      <w:pPr>
        <w:pStyle w:val="af1"/>
        <w:tabs>
          <w:tab w:val="left" w:pos="1275"/>
          <w:tab w:val="left" w:pos="1440"/>
          <w:tab w:val="left" w:pos="1620"/>
        </w:tabs>
        <w:spacing w:line="360" w:lineRule="auto"/>
        <w:ind w:leftChars="135" w:left="283" w:firstLineChars="200" w:firstLine="480"/>
        <w:rPr>
          <w:rFonts w:hAnsi="宋体"/>
          <w:bCs/>
          <w:sz w:val="24"/>
          <w:szCs w:val="24"/>
        </w:rPr>
      </w:pPr>
      <w:r w:rsidRPr="006E2A5E">
        <w:rPr>
          <w:rFonts w:hAnsi="宋体"/>
          <w:bCs/>
          <w:sz w:val="24"/>
          <w:szCs w:val="24"/>
        </w:rPr>
        <w:t>（4）享受中小企业扶持政策获得采购合同的，小微企业不得将合同分包给大中型企业，中型企业不得将合同分包给大型企业。</w:t>
      </w:r>
    </w:p>
    <w:p w14:paraId="372FDD44" w14:textId="77777777" w:rsidR="00B30647" w:rsidRPr="006E2A5E" w:rsidRDefault="00851C5E">
      <w:pPr>
        <w:pStyle w:val="af1"/>
        <w:tabs>
          <w:tab w:val="left" w:pos="1275"/>
          <w:tab w:val="left" w:pos="1440"/>
          <w:tab w:val="left" w:pos="1620"/>
        </w:tabs>
        <w:spacing w:line="360" w:lineRule="auto"/>
        <w:ind w:leftChars="135" w:left="283" w:firstLineChars="200" w:firstLine="482"/>
        <w:rPr>
          <w:rFonts w:hAnsi="宋体"/>
          <w:b/>
          <w:kern w:val="0"/>
          <w:sz w:val="24"/>
          <w:szCs w:val="24"/>
        </w:rPr>
      </w:pPr>
      <w:r w:rsidRPr="006E2A5E">
        <w:rPr>
          <w:rFonts w:hAnsi="宋体"/>
          <w:b/>
          <w:sz w:val="24"/>
          <w:szCs w:val="24"/>
        </w:rPr>
        <w:t>（5）供应商提供的《中小企业声明函》内容不实的，属于提供虚假材料谋取中标、成交，依照《中华人民共和国政府采购法》等国家有关规定追究相应责任。</w:t>
      </w:r>
    </w:p>
    <w:p w14:paraId="42484D66" w14:textId="67204DB2" w:rsidR="00B30647" w:rsidRPr="006E2A5E" w:rsidRDefault="00851C5E">
      <w:pPr>
        <w:widowControl/>
        <w:spacing w:line="360" w:lineRule="auto"/>
        <w:jc w:val="left"/>
        <w:rPr>
          <w:rFonts w:ascii="宋体" w:hAnsi="宋体"/>
          <w:b/>
          <w:sz w:val="24"/>
          <w:szCs w:val="24"/>
        </w:rPr>
      </w:pPr>
      <w:r w:rsidRPr="006E2A5E">
        <w:rPr>
          <w:rFonts w:ascii="宋体" w:hAnsi="宋体"/>
          <w:b/>
          <w:sz w:val="24"/>
          <w:szCs w:val="24"/>
        </w:rPr>
        <w:t>2．节能、环保产品</w:t>
      </w:r>
    </w:p>
    <w:p w14:paraId="6ACE17C5" w14:textId="77777777" w:rsidR="00B30647" w:rsidRPr="006E2A5E" w:rsidRDefault="00851C5E">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如采购人所采购的设备涉及政府强制采购节能产品，供应商提供的产品必须具有国家确定的认证机构出具的、处于有效期之内的节能产品产品认证证书复印件，否则视为无效响应。</w:t>
      </w:r>
    </w:p>
    <w:p w14:paraId="7F72D8F9" w14:textId="77777777" w:rsidR="00B30647" w:rsidRPr="006E2A5E" w:rsidRDefault="00851C5E">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lastRenderedPageBreak/>
        <w:t>如采购人所采购的设备不涉及政府强制采购节能产品的，供应商提供的产品中属于节能产品/环境标志产品政府采购品目清单中优先采购的，应提供国家确定的认证机构出具的、处于有效期之内的节能产品/环境标志产品认证证书复印件，按照节能、环境标志产品得分规则加分。</w:t>
      </w:r>
    </w:p>
    <w:p w14:paraId="73FAC4C3" w14:textId="627E26DC" w:rsidR="00B30647" w:rsidRPr="006E2A5E" w:rsidRDefault="00851C5E">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br w:type="page"/>
      </w:r>
      <w:r w:rsidR="00F13EA0" w:rsidRPr="006E2A5E">
        <w:rPr>
          <w:rFonts w:ascii="宋体" w:hAnsi="宋体"/>
          <w:noProof/>
        </w:rPr>
        <w:lastRenderedPageBreak/>
        <w:drawing>
          <wp:inline distT="0" distB="0" distL="0" distR="0" wp14:anchorId="04C2085E" wp14:editId="0479A09C">
            <wp:extent cx="5274945" cy="7441565"/>
            <wp:effectExtent l="0" t="0" r="1905" b="698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6E2A5E">
        <w:rPr>
          <w:rFonts w:ascii="宋体" w:hAnsi="宋体"/>
          <w:noProof/>
        </w:rPr>
        <w:lastRenderedPageBreak/>
        <w:drawing>
          <wp:inline distT="0" distB="0" distL="0" distR="0" wp14:anchorId="53CA4C21" wp14:editId="16B731EF">
            <wp:extent cx="5274945" cy="7441565"/>
            <wp:effectExtent l="0" t="0" r="1905" b="6985"/>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6E2A5E">
        <w:rPr>
          <w:rFonts w:ascii="宋体" w:hAnsi="宋体"/>
          <w:noProof/>
        </w:rPr>
        <w:lastRenderedPageBreak/>
        <w:drawing>
          <wp:inline distT="0" distB="0" distL="0" distR="0" wp14:anchorId="4BB7E46A" wp14:editId="68973802">
            <wp:extent cx="5274945" cy="7441565"/>
            <wp:effectExtent l="0" t="0" r="1905" b="698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6E2A5E">
        <w:rPr>
          <w:rFonts w:ascii="宋体" w:hAnsi="宋体"/>
          <w:noProof/>
        </w:rPr>
        <w:lastRenderedPageBreak/>
        <w:drawing>
          <wp:inline distT="0" distB="0" distL="0" distR="0" wp14:anchorId="01E690CA" wp14:editId="79879C25">
            <wp:extent cx="5274945" cy="7419340"/>
            <wp:effectExtent l="0" t="0" r="1905"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45" cy="7419340"/>
                    </a:xfrm>
                    <a:prstGeom prst="rect">
                      <a:avLst/>
                    </a:prstGeom>
                    <a:noFill/>
                    <a:ln>
                      <a:noFill/>
                    </a:ln>
                  </pic:spPr>
                </pic:pic>
              </a:graphicData>
            </a:graphic>
          </wp:inline>
        </w:drawing>
      </w:r>
    </w:p>
    <w:p w14:paraId="1CA5A3A9" w14:textId="49C8E9CE" w:rsidR="00F13EA0" w:rsidRPr="006E2A5E" w:rsidRDefault="00F13EA0">
      <w:pPr>
        <w:widowControl/>
        <w:jc w:val="left"/>
        <w:rPr>
          <w:rFonts w:ascii="宋体" w:hAnsi="宋体"/>
          <w:kern w:val="0"/>
          <w:sz w:val="24"/>
          <w:szCs w:val="24"/>
        </w:rPr>
      </w:pPr>
      <w:r w:rsidRPr="006E2A5E">
        <w:rPr>
          <w:rFonts w:ascii="宋体" w:hAnsi="宋体"/>
          <w:kern w:val="0"/>
          <w:sz w:val="24"/>
          <w:szCs w:val="24"/>
        </w:rPr>
        <w:br w:type="page"/>
      </w:r>
    </w:p>
    <w:p w14:paraId="3BBE6DC9" w14:textId="77777777" w:rsidR="00F13EA0" w:rsidRPr="006E2A5E" w:rsidRDefault="00F13EA0">
      <w:pPr>
        <w:widowControl/>
        <w:spacing w:line="360" w:lineRule="auto"/>
        <w:ind w:firstLineChars="200" w:firstLine="420"/>
        <w:jc w:val="left"/>
        <w:rPr>
          <w:rFonts w:ascii="宋体" w:hAnsi="宋体"/>
          <w:kern w:val="0"/>
          <w:szCs w:val="21"/>
        </w:rPr>
      </w:pPr>
    </w:p>
    <w:p w14:paraId="765B53DD" w14:textId="45A9DE9B" w:rsidR="00B30647" w:rsidRPr="006E2A5E" w:rsidRDefault="00851C5E">
      <w:pPr>
        <w:pStyle w:val="1"/>
        <w:numPr>
          <w:ilvl w:val="0"/>
          <w:numId w:val="0"/>
        </w:numPr>
        <w:spacing w:line="360" w:lineRule="auto"/>
        <w:rPr>
          <w:rFonts w:ascii="宋体" w:hAnsi="宋体"/>
          <w:sz w:val="28"/>
          <w:szCs w:val="24"/>
        </w:rPr>
      </w:pPr>
      <w:bookmarkStart w:id="269" w:name="_Toc121906808"/>
      <w:r w:rsidRPr="006E2A5E">
        <w:rPr>
          <w:rFonts w:ascii="宋体" w:hAnsi="宋体"/>
          <w:sz w:val="28"/>
          <w:szCs w:val="24"/>
        </w:rPr>
        <w:t>第六章  响应文件组成和格式</w:t>
      </w:r>
      <w:bookmarkEnd w:id="269"/>
    </w:p>
    <w:p w14:paraId="5C6A8DC8" w14:textId="78A81CB4" w:rsidR="00A054C5" w:rsidRPr="006E2A5E" w:rsidRDefault="00A054C5" w:rsidP="00A054C5">
      <w:pPr>
        <w:tabs>
          <w:tab w:val="left" w:pos="900"/>
          <w:tab w:val="left" w:pos="1980"/>
        </w:tabs>
        <w:snapToGrid w:val="0"/>
        <w:spacing w:line="360" w:lineRule="auto"/>
        <w:ind w:left="142"/>
        <w:rPr>
          <w:rFonts w:ascii="宋体" w:hAnsi="宋体"/>
        </w:rPr>
      </w:pPr>
      <w:bookmarkStart w:id="270" w:name="_Hlk121320331"/>
      <w:r w:rsidRPr="006E2A5E">
        <w:rPr>
          <w:rFonts w:ascii="宋体" w:hAnsi="宋体"/>
          <w:b/>
        </w:rPr>
        <w:t>供应商</w:t>
      </w:r>
      <w:bookmarkEnd w:id="270"/>
      <w:r w:rsidRPr="006E2A5E">
        <w:rPr>
          <w:rFonts w:ascii="宋体" w:hAnsi="宋体"/>
          <w:b/>
        </w:rPr>
        <w:t>编制文件须知</w:t>
      </w:r>
    </w:p>
    <w:p w14:paraId="7ECE23D8" w14:textId="689CFF6A" w:rsidR="00A054C5" w:rsidRPr="006E2A5E" w:rsidRDefault="00A054C5" w:rsidP="00A054C5">
      <w:pPr>
        <w:tabs>
          <w:tab w:val="left" w:pos="900"/>
          <w:tab w:val="left" w:pos="1980"/>
        </w:tabs>
        <w:snapToGrid w:val="0"/>
        <w:spacing w:line="360" w:lineRule="auto"/>
        <w:ind w:left="142"/>
        <w:rPr>
          <w:rFonts w:ascii="宋体" w:hAnsi="宋体"/>
        </w:rPr>
      </w:pPr>
      <w:r w:rsidRPr="006E2A5E">
        <w:rPr>
          <w:rFonts w:ascii="宋体" w:hAnsi="宋体"/>
        </w:rPr>
        <w:t>1、供应商按照本部分的顺序编制响应文件，编制中涉及格式资料的，应按照本部分提供的内容和格式（所有表格的格式可扩展）填写提交。</w:t>
      </w:r>
    </w:p>
    <w:p w14:paraId="45420EC7" w14:textId="0C5823A5" w:rsidR="00A054C5" w:rsidRPr="006E2A5E" w:rsidRDefault="00A054C5" w:rsidP="00A054C5">
      <w:pPr>
        <w:tabs>
          <w:tab w:val="left" w:pos="900"/>
          <w:tab w:val="left" w:pos="1980"/>
        </w:tabs>
        <w:snapToGrid w:val="0"/>
        <w:spacing w:line="360" w:lineRule="auto"/>
        <w:ind w:left="142"/>
        <w:rPr>
          <w:rFonts w:ascii="宋体" w:hAnsi="宋体"/>
        </w:rPr>
      </w:pPr>
      <w:r w:rsidRPr="006E2A5E">
        <w:rPr>
          <w:rFonts w:ascii="宋体" w:hAnsi="宋体"/>
        </w:rPr>
        <w:t>2、对于磋商文件中标记了“格式”文件的，供应商不得改变格式中给定的文字所表达的含义，不得删减格式中的实质性内容，不得自行添加与格式中给定的文字内容相矛盾的内容，不得对应当填写的空格不填写或不实质性响应，否则</w:t>
      </w:r>
      <w:r w:rsidRPr="006E2A5E">
        <w:rPr>
          <w:rFonts w:ascii="宋体" w:hAnsi="宋体"/>
          <w:b/>
        </w:rPr>
        <w:t>响应无效</w:t>
      </w:r>
      <w:r w:rsidRPr="006E2A5E">
        <w:rPr>
          <w:rFonts w:ascii="宋体" w:hAnsi="宋体"/>
        </w:rPr>
        <w:t>。未标记“格式”的文件和磋商文件未提供格式的内容，可由供应商自行编写。</w:t>
      </w:r>
    </w:p>
    <w:p w14:paraId="123DC522" w14:textId="77777777" w:rsidR="00A054C5" w:rsidRPr="006E2A5E" w:rsidRDefault="00A054C5" w:rsidP="00A054C5">
      <w:pPr>
        <w:tabs>
          <w:tab w:val="left" w:pos="900"/>
          <w:tab w:val="left" w:pos="1980"/>
        </w:tabs>
        <w:snapToGrid w:val="0"/>
        <w:spacing w:line="360" w:lineRule="auto"/>
        <w:ind w:left="142"/>
        <w:rPr>
          <w:rFonts w:ascii="宋体" w:hAnsi="宋体"/>
        </w:rPr>
      </w:pPr>
      <w:r w:rsidRPr="006E2A5E">
        <w:rPr>
          <w:rFonts w:ascii="宋体" w:hAnsi="宋体"/>
        </w:rPr>
        <w:t>3、全部声明和问题的回答及所附材料必须是真实的、准确的和完整的。</w:t>
      </w:r>
    </w:p>
    <w:p w14:paraId="20CDB25B" w14:textId="0E4022EE" w:rsidR="00A054C5" w:rsidRPr="006E2A5E" w:rsidRDefault="00A054C5" w:rsidP="00A054C5">
      <w:pPr>
        <w:rPr>
          <w:rFonts w:ascii="宋体" w:hAnsi="宋体"/>
        </w:rPr>
      </w:pPr>
    </w:p>
    <w:p w14:paraId="4D88BE15" w14:textId="2C5C252B" w:rsidR="00A054C5" w:rsidRPr="006E2A5E" w:rsidRDefault="00A054C5">
      <w:pPr>
        <w:widowControl/>
        <w:jc w:val="left"/>
        <w:rPr>
          <w:rFonts w:ascii="宋体" w:hAnsi="宋体"/>
        </w:rPr>
      </w:pPr>
      <w:r w:rsidRPr="006E2A5E">
        <w:rPr>
          <w:rFonts w:ascii="宋体" w:hAnsi="宋体"/>
        </w:rPr>
        <w:br w:type="page"/>
      </w:r>
    </w:p>
    <w:p w14:paraId="1BD2A081" w14:textId="77777777" w:rsidR="00B30647" w:rsidRPr="006E2A5E" w:rsidRDefault="00851C5E" w:rsidP="00500B30">
      <w:pPr>
        <w:pStyle w:val="2"/>
        <w:jc w:val="center"/>
      </w:pPr>
      <w:bookmarkStart w:id="271" w:name="_Toc121906809"/>
      <w:r w:rsidRPr="006E2A5E">
        <w:lastRenderedPageBreak/>
        <w:t>一、报价部分</w:t>
      </w:r>
      <w:bookmarkEnd w:id="271"/>
    </w:p>
    <w:p w14:paraId="7A642843" w14:textId="218179DD" w:rsidR="00B30647" w:rsidRPr="006E2A5E" w:rsidRDefault="00851C5E" w:rsidP="00500B30">
      <w:pPr>
        <w:pStyle w:val="30"/>
        <w:jc w:val="center"/>
        <w:rPr>
          <w:rFonts w:ascii="宋体" w:hAnsi="宋体"/>
        </w:rPr>
      </w:pPr>
      <w:bookmarkStart w:id="272" w:name="_Toc121906810"/>
      <w:r w:rsidRPr="006E2A5E">
        <w:rPr>
          <w:rFonts w:ascii="宋体" w:hAnsi="宋体"/>
        </w:rPr>
        <w:t>1.报价函</w:t>
      </w:r>
      <w:bookmarkEnd w:id="272"/>
    </w:p>
    <w:p w14:paraId="6F698367" w14:textId="77777777" w:rsidR="00B30647" w:rsidRPr="006E2A5E" w:rsidRDefault="00851C5E">
      <w:pPr>
        <w:spacing w:line="360" w:lineRule="auto"/>
        <w:rPr>
          <w:rFonts w:ascii="宋体" w:hAnsi="宋体"/>
          <w:sz w:val="24"/>
          <w:szCs w:val="24"/>
        </w:rPr>
      </w:pPr>
      <w:r w:rsidRPr="006E2A5E">
        <w:rPr>
          <w:rFonts w:ascii="宋体" w:hAnsi="宋体"/>
          <w:sz w:val="24"/>
          <w:szCs w:val="24"/>
        </w:rPr>
        <w:t>致北京国际工程咨询有限公司：</w:t>
      </w:r>
    </w:p>
    <w:p w14:paraId="3DE30A5E" w14:textId="75640756" w:rsidR="00B30647" w:rsidRPr="006E2A5E" w:rsidRDefault="00851C5E">
      <w:pPr>
        <w:spacing w:line="360" w:lineRule="auto"/>
        <w:ind w:firstLine="420"/>
        <w:rPr>
          <w:rFonts w:ascii="宋体" w:hAnsi="宋体"/>
          <w:sz w:val="24"/>
          <w:szCs w:val="24"/>
        </w:rPr>
      </w:pPr>
      <w:r w:rsidRPr="006E2A5E">
        <w:rPr>
          <w:rFonts w:ascii="宋体" w:hAnsi="宋体"/>
          <w:sz w:val="24"/>
          <w:szCs w:val="24"/>
        </w:rPr>
        <w:t>根据贵方为</w:t>
      </w:r>
      <w:r w:rsidRPr="006E2A5E">
        <w:rPr>
          <w:rFonts w:ascii="宋体" w:hAnsi="宋体"/>
          <w:sz w:val="24"/>
          <w:szCs w:val="24"/>
          <w:u w:val="single"/>
        </w:rPr>
        <w:t>（项目名称）</w:t>
      </w:r>
      <w:r w:rsidRPr="006E2A5E">
        <w:rPr>
          <w:rFonts w:ascii="宋体" w:hAnsi="宋体"/>
          <w:sz w:val="24"/>
          <w:szCs w:val="24"/>
        </w:rPr>
        <w:t>项目磋商采购货物及服务的磋商邀请</w:t>
      </w:r>
      <w:r w:rsidRPr="006E2A5E">
        <w:rPr>
          <w:rFonts w:ascii="宋体" w:hAnsi="宋体"/>
          <w:sz w:val="24"/>
          <w:szCs w:val="24"/>
          <w:u w:val="single"/>
        </w:rPr>
        <w:t>（项目编号）</w:t>
      </w:r>
      <w:r w:rsidRPr="006E2A5E">
        <w:rPr>
          <w:rFonts w:ascii="宋体" w:hAnsi="宋体"/>
          <w:sz w:val="24"/>
          <w:szCs w:val="24"/>
        </w:rPr>
        <w:t>，签字代表</w:t>
      </w:r>
      <w:r w:rsidRPr="006E2A5E">
        <w:rPr>
          <w:rFonts w:ascii="宋体" w:hAnsi="宋体"/>
          <w:sz w:val="24"/>
          <w:szCs w:val="24"/>
          <w:u w:val="single"/>
        </w:rPr>
        <w:t>（姓名、职务</w:t>
      </w:r>
      <w:r w:rsidRPr="006E2A5E">
        <w:rPr>
          <w:rFonts w:ascii="宋体" w:hAnsi="宋体"/>
          <w:sz w:val="24"/>
          <w:szCs w:val="24"/>
        </w:rPr>
        <w:t>）经正式授权并代表供应商</w:t>
      </w:r>
      <w:r w:rsidRPr="006E2A5E">
        <w:rPr>
          <w:rFonts w:ascii="宋体" w:hAnsi="宋体"/>
          <w:sz w:val="24"/>
          <w:szCs w:val="24"/>
          <w:u w:val="single"/>
        </w:rPr>
        <w:t>（供应商名称、地址）</w:t>
      </w:r>
      <w:r w:rsidRPr="006E2A5E">
        <w:rPr>
          <w:rFonts w:ascii="宋体" w:hAnsi="宋体"/>
          <w:sz w:val="24"/>
          <w:szCs w:val="24"/>
        </w:rPr>
        <w:t>提交下述文件正本一份</w:t>
      </w:r>
      <w:r w:rsidR="005163F0" w:rsidRPr="006E2A5E">
        <w:rPr>
          <w:rFonts w:ascii="宋体" w:hAnsi="宋体"/>
          <w:sz w:val="24"/>
          <w:szCs w:val="24"/>
        </w:rPr>
        <w:t>、</w:t>
      </w:r>
      <w:r w:rsidRPr="006E2A5E">
        <w:rPr>
          <w:rFonts w:ascii="宋体" w:hAnsi="宋体"/>
          <w:sz w:val="24"/>
          <w:szCs w:val="24"/>
        </w:rPr>
        <w:t>副本</w:t>
      </w:r>
      <w:r w:rsidR="005163F0" w:rsidRPr="006E2A5E">
        <w:rPr>
          <w:rFonts w:ascii="宋体" w:hAnsi="宋体"/>
          <w:sz w:val="24"/>
          <w:szCs w:val="24"/>
        </w:rPr>
        <w:t>五</w:t>
      </w:r>
      <w:r w:rsidRPr="006E2A5E">
        <w:rPr>
          <w:rFonts w:ascii="宋体" w:hAnsi="宋体"/>
          <w:sz w:val="24"/>
          <w:szCs w:val="24"/>
        </w:rPr>
        <w:t>份</w:t>
      </w:r>
      <w:r w:rsidR="005163F0" w:rsidRPr="006E2A5E">
        <w:rPr>
          <w:rFonts w:ascii="宋体" w:hAnsi="宋体"/>
          <w:sz w:val="24"/>
          <w:szCs w:val="24"/>
        </w:rPr>
        <w:t>以及电子版二份</w:t>
      </w:r>
      <w:r w:rsidRPr="006E2A5E">
        <w:rPr>
          <w:rFonts w:ascii="宋体" w:hAnsi="宋体"/>
          <w:sz w:val="24"/>
          <w:szCs w:val="24"/>
        </w:rPr>
        <w:t>：</w:t>
      </w:r>
    </w:p>
    <w:p w14:paraId="124704FE" w14:textId="4978D49D" w:rsidR="00A054C5" w:rsidRPr="006E2A5E" w:rsidRDefault="00A054C5" w:rsidP="00A054C5">
      <w:pPr>
        <w:pStyle w:val="af1"/>
        <w:tabs>
          <w:tab w:val="left" w:pos="5580"/>
        </w:tabs>
        <w:spacing w:line="360" w:lineRule="auto"/>
        <w:ind w:firstLineChars="177" w:firstLine="425"/>
        <w:rPr>
          <w:rFonts w:hAnsi="宋体"/>
          <w:sz w:val="24"/>
          <w:szCs w:val="24"/>
        </w:rPr>
      </w:pPr>
      <w:r w:rsidRPr="006E2A5E">
        <w:rPr>
          <w:rFonts w:hAnsi="宋体"/>
          <w:sz w:val="24"/>
          <w:szCs w:val="24"/>
        </w:rPr>
        <w:t>我方已详细审查全部磋商文件，自愿参与磋商并承诺如下：</w:t>
      </w:r>
    </w:p>
    <w:p w14:paraId="49973700" w14:textId="2DA81FDC" w:rsidR="00A054C5" w:rsidRPr="006E2A5E" w:rsidRDefault="00A054C5" w:rsidP="00A054C5">
      <w:pPr>
        <w:pStyle w:val="af1"/>
        <w:tabs>
          <w:tab w:val="left" w:pos="720"/>
          <w:tab w:val="left" w:pos="900"/>
        </w:tabs>
        <w:spacing w:line="360" w:lineRule="auto"/>
        <w:ind w:firstLineChars="177" w:firstLine="425"/>
        <w:rPr>
          <w:rFonts w:hAnsi="宋体"/>
          <w:sz w:val="24"/>
          <w:szCs w:val="24"/>
          <w:u w:val="single"/>
        </w:rPr>
      </w:pPr>
      <w:r w:rsidRPr="006E2A5E">
        <w:rPr>
          <w:rFonts w:hAnsi="宋体"/>
          <w:sz w:val="24"/>
          <w:szCs w:val="24"/>
        </w:rPr>
        <w:t>（1）后附“报价表”为我方参加此次磋商的响应报价。</w:t>
      </w:r>
    </w:p>
    <w:p w14:paraId="4925D3B7" w14:textId="0BDC201C" w:rsidR="00A054C5" w:rsidRPr="006E2A5E" w:rsidRDefault="00A054C5" w:rsidP="00A054C5">
      <w:pPr>
        <w:tabs>
          <w:tab w:val="left" w:pos="720"/>
          <w:tab w:val="left" w:pos="900"/>
        </w:tabs>
        <w:spacing w:line="360" w:lineRule="auto"/>
        <w:ind w:firstLineChars="177" w:firstLine="425"/>
        <w:rPr>
          <w:rFonts w:ascii="宋体" w:hAnsi="宋体"/>
          <w:sz w:val="24"/>
          <w:szCs w:val="24"/>
        </w:rPr>
      </w:pPr>
      <w:r w:rsidRPr="006E2A5E">
        <w:rPr>
          <w:rFonts w:ascii="宋体" w:hAnsi="宋体"/>
          <w:sz w:val="24"/>
          <w:szCs w:val="24"/>
        </w:rPr>
        <w:t>（2） 除合同条款及采购需求偏离表列出的偏离外，我方响应磋商文件的全部要求。</w:t>
      </w:r>
    </w:p>
    <w:p w14:paraId="4B37EFB8" w14:textId="77777777" w:rsidR="00A054C5" w:rsidRPr="006E2A5E" w:rsidRDefault="00A054C5" w:rsidP="00A054C5">
      <w:pPr>
        <w:tabs>
          <w:tab w:val="left" w:pos="5580"/>
        </w:tabs>
        <w:spacing w:line="360" w:lineRule="auto"/>
        <w:ind w:firstLineChars="177" w:firstLine="425"/>
        <w:rPr>
          <w:rFonts w:ascii="宋体" w:hAnsi="宋体"/>
          <w:sz w:val="24"/>
          <w:szCs w:val="24"/>
        </w:rPr>
      </w:pPr>
      <w:r w:rsidRPr="006E2A5E">
        <w:rPr>
          <w:rFonts w:ascii="宋体" w:hAnsi="宋体"/>
          <w:sz w:val="24"/>
          <w:szCs w:val="24"/>
        </w:rPr>
        <w:t>（3）我方已提供的全部文件资料是真实、准确的，并对此承担一切法律后果。</w:t>
      </w:r>
    </w:p>
    <w:p w14:paraId="3BF43053" w14:textId="2E098972" w:rsidR="00A054C5" w:rsidRPr="006E2A5E" w:rsidRDefault="00A054C5" w:rsidP="00A054C5">
      <w:pPr>
        <w:pStyle w:val="af1"/>
        <w:tabs>
          <w:tab w:val="left" w:pos="5580"/>
        </w:tabs>
        <w:spacing w:line="360" w:lineRule="auto"/>
        <w:ind w:firstLineChars="177" w:firstLine="425"/>
        <w:rPr>
          <w:rFonts w:hAnsi="宋体"/>
          <w:sz w:val="24"/>
          <w:szCs w:val="24"/>
        </w:rPr>
      </w:pPr>
      <w:r w:rsidRPr="006E2A5E">
        <w:rPr>
          <w:rFonts w:hAnsi="宋体"/>
          <w:sz w:val="24"/>
          <w:szCs w:val="24"/>
        </w:rPr>
        <w:t>（4）我方如成交，我方将在法律规定的期限内与采购人签订合同，按照磋商文件要求提交履约保证金，并在合同约定的期限内完成合同规定的全部义务。</w:t>
      </w:r>
    </w:p>
    <w:p w14:paraId="21EEA8C3" w14:textId="2F6D4AF4" w:rsidR="00A054C5" w:rsidRPr="006E2A5E" w:rsidRDefault="00A054C5" w:rsidP="00A054C5">
      <w:pPr>
        <w:pStyle w:val="af1"/>
        <w:tabs>
          <w:tab w:val="left" w:pos="5580"/>
        </w:tabs>
        <w:spacing w:line="360" w:lineRule="auto"/>
        <w:ind w:leftChars="200" w:left="420"/>
        <w:rPr>
          <w:rFonts w:hAnsi="宋体"/>
          <w:sz w:val="24"/>
          <w:szCs w:val="24"/>
        </w:rPr>
      </w:pPr>
      <w:r w:rsidRPr="006E2A5E">
        <w:rPr>
          <w:rFonts w:hAnsi="宋体"/>
          <w:sz w:val="24"/>
          <w:szCs w:val="24"/>
        </w:rPr>
        <w:t>（5）我方已详细审查全部磋商文件，包括第</w:t>
      </w:r>
      <w:r w:rsidRPr="006E2A5E">
        <w:rPr>
          <w:rFonts w:hAnsi="宋体"/>
          <w:sz w:val="24"/>
          <w:szCs w:val="24"/>
          <w:u w:val="single"/>
        </w:rPr>
        <w:t xml:space="preserve">   号（</w:t>
      </w:r>
      <w:r w:rsidR="00507187" w:rsidRPr="006E2A5E">
        <w:rPr>
          <w:rFonts w:hAnsi="宋体"/>
          <w:sz w:val="24"/>
          <w:szCs w:val="24"/>
          <w:u w:val="single"/>
        </w:rPr>
        <w:t>项目</w:t>
      </w:r>
      <w:r w:rsidRPr="006E2A5E">
        <w:rPr>
          <w:rFonts w:hAnsi="宋体"/>
          <w:sz w:val="24"/>
          <w:szCs w:val="24"/>
          <w:u w:val="single"/>
        </w:rPr>
        <w:t>编号、补充通知）（如果有的话</w:t>
      </w:r>
      <w:r w:rsidRPr="006E2A5E">
        <w:rPr>
          <w:rFonts w:hAnsi="宋体"/>
          <w:sz w:val="24"/>
          <w:szCs w:val="24"/>
        </w:rPr>
        <w:t>）。我方完全理解并同意放弃对这方面有不明及误解的权力。</w:t>
      </w:r>
    </w:p>
    <w:p w14:paraId="5BCCF4B0" w14:textId="340E9089" w:rsidR="00A054C5" w:rsidRPr="006E2A5E" w:rsidRDefault="00A054C5" w:rsidP="00A054C5">
      <w:pPr>
        <w:pStyle w:val="af1"/>
        <w:tabs>
          <w:tab w:val="left" w:pos="5580"/>
        </w:tabs>
        <w:spacing w:line="360" w:lineRule="auto"/>
        <w:ind w:firstLineChars="177" w:firstLine="425"/>
        <w:rPr>
          <w:rFonts w:hAnsi="宋体"/>
          <w:sz w:val="24"/>
          <w:szCs w:val="24"/>
        </w:rPr>
      </w:pPr>
      <w:r w:rsidRPr="006E2A5E">
        <w:rPr>
          <w:rFonts w:hAnsi="宋体"/>
          <w:sz w:val="24"/>
          <w:szCs w:val="24"/>
        </w:rPr>
        <w:t>（6）本响应有效期为自响应文件递交截至日起</w:t>
      </w:r>
      <w:r w:rsidRPr="006E2A5E">
        <w:rPr>
          <w:rFonts w:hAnsi="宋体"/>
          <w:sz w:val="24"/>
          <w:szCs w:val="24"/>
          <w:u w:val="single"/>
        </w:rPr>
        <w:t xml:space="preserve">  90 </w:t>
      </w:r>
      <w:r w:rsidRPr="006E2A5E">
        <w:rPr>
          <w:rFonts w:hAnsi="宋体"/>
          <w:sz w:val="24"/>
          <w:szCs w:val="24"/>
        </w:rPr>
        <w:t>个日历日。</w:t>
      </w:r>
    </w:p>
    <w:p w14:paraId="05803130" w14:textId="006BA1DC" w:rsidR="00B30647" w:rsidRPr="006E2A5E" w:rsidRDefault="00A054C5" w:rsidP="00AC499C">
      <w:pPr>
        <w:pStyle w:val="af1"/>
        <w:tabs>
          <w:tab w:val="left" w:pos="5580"/>
        </w:tabs>
        <w:spacing w:line="360" w:lineRule="auto"/>
        <w:ind w:firstLineChars="177" w:firstLine="425"/>
        <w:rPr>
          <w:rFonts w:hAnsi="宋体"/>
          <w:sz w:val="24"/>
          <w:szCs w:val="24"/>
        </w:rPr>
      </w:pPr>
      <w:r w:rsidRPr="006E2A5E">
        <w:rPr>
          <w:rFonts w:hAnsi="宋体"/>
          <w:sz w:val="24"/>
          <w:szCs w:val="24"/>
        </w:rPr>
        <w:t>（7）</w:t>
      </w:r>
      <w:r w:rsidR="00851C5E" w:rsidRPr="006E2A5E">
        <w:rPr>
          <w:rFonts w:hAnsi="宋体"/>
          <w:sz w:val="24"/>
          <w:szCs w:val="24"/>
        </w:rPr>
        <w:t>我方已完全理解和接受磋商文件的内容，同意提供按照贵方可能要求的与其磋商有关的一切数据或资料，完全理解贵方不一定接受最低价的响应或收到的任何响应。</w:t>
      </w:r>
    </w:p>
    <w:p w14:paraId="21EBA3AE" w14:textId="77777777" w:rsidR="00B30647" w:rsidRPr="006E2A5E" w:rsidRDefault="00851C5E" w:rsidP="00AC499C">
      <w:pPr>
        <w:spacing w:line="360" w:lineRule="auto"/>
        <w:ind w:left="735"/>
        <w:rPr>
          <w:rFonts w:ascii="宋体" w:hAnsi="宋体"/>
          <w:sz w:val="24"/>
          <w:szCs w:val="24"/>
        </w:rPr>
      </w:pPr>
      <w:r w:rsidRPr="006E2A5E">
        <w:rPr>
          <w:rFonts w:ascii="宋体" w:hAnsi="宋体"/>
          <w:sz w:val="24"/>
          <w:szCs w:val="24"/>
        </w:rPr>
        <w:t>与本磋商有关的一切正式往来信函请寄：</w:t>
      </w:r>
    </w:p>
    <w:p w14:paraId="7190685F" w14:textId="77777777" w:rsidR="00B30647" w:rsidRPr="006E2A5E" w:rsidRDefault="00851C5E">
      <w:pPr>
        <w:spacing w:line="360" w:lineRule="auto"/>
        <w:rPr>
          <w:rFonts w:ascii="宋体" w:hAnsi="宋体"/>
          <w:sz w:val="24"/>
          <w:szCs w:val="24"/>
        </w:rPr>
      </w:pPr>
      <w:r w:rsidRPr="006E2A5E">
        <w:rPr>
          <w:rFonts w:ascii="宋体" w:hAnsi="宋体"/>
          <w:sz w:val="24"/>
          <w:szCs w:val="24"/>
        </w:rPr>
        <w:t>地址</w:t>
      </w:r>
      <w:r w:rsidRPr="006E2A5E">
        <w:rPr>
          <w:rFonts w:ascii="宋体" w:hAnsi="宋体"/>
          <w:sz w:val="24"/>
          <w:szCs w:val="24"/>
          <w:u w:val="single"/>
        </w:rPr>
        <w:t xml:space="preserve">                                </w:t>
      </w:r>
      <w:r w:rsidRPr="006E2A5E">
        <w:rPr>
          <w:rFonts w:ascii="宋体" w:hAnsi="宋体"/>
          <w:sz w:val="24"/>
          <w:szCs w:val="24"/>
        </w:rPr>
        <w:t xml:space="preserve">  传真</w:t>
      </w:r>
      <w:r w:rsidRPr="006E2A5E">
        <w:rPr>
          <w:rFonts w:ascii="宋体" w:hAnsi="宋体"/>
          <w:sz w:val="24"/>
          <w:szCs w:val="24"/>
          <w:u w:val="single"/>
        </w:rPr>
        <w:t xml:space="preserve">                                </w:t>
      </w:r>
    </w:p>
    <w:p w14:paraId="4C00FEA5" w14:textId="77777777" w:rsidR="00B30647" w:rsidRPr="006E2A5E" w:rsidRDefault="00851C5E">
      <w:pPr>
        <w:spacing w:line="360" w:lineRule="auto"/>
        <w:rPr>
          <w:rFonts w:ascii="宋体" w:hAnsi="宋体"/>
          <w:sz w:val="24"/>
          <w:szCs w:val="24"/>
        </w:rPr>
      </w:pPr>
      <w:r w:rsidRPr="006E2A5E">
        <w:rPr>
          <w:rFonts w:ascii="宋体" w:hAnsi="宋体"/>
          <w:sz w:val="24"/>
          <w:szCs w:val="24"/>
        </w:rPr>
        <w:t>电话</w:t>
      </w:r>
      <w:r w:rsidRPr="006E2A5E">
        <w:rPr>
          <w:rFonts w:ascii="宋体" w:hAnsi="宋体"/>
          <w:sz w:val="24"/>
          <w:szCs w:val="24"/>
          <w:u w:val="single"/>
        </w:rPr>
        <w:t xml:space="preserve">                                </w:t>
      </w:r>
      <w:r w:rsidRPr="006E2A5E">
        <w:rPr>
          <w:rFonts w:ascii="宋体" w:hAnsi="宋体"/>
          <w:sz w:val="24"/>
          <w:szCs w:val="24"/>
        </w:rPr>
        <w:t xml:space="preserve">  电子函件</w:t>
      </w:r>
      <w:r w:rsidRPr="006E2A5E">
        <w:rPr>
          <w:rFonts w:ascii="宋体" w:hAnsi="宋体"/>
          <w:sz w:val="24"/>
          <w:szCs w:val="24"/>
          <w:u w:val="single"/>
        </w:rPr>
        <w:t xml:space="preserve">                            </w:t>
      </w:r>
    </w:p>
    <w:p w14:paraId="5D35DCC7" w14:textId="77777777" w:rsidR="00B30647" w:rsidRPr="006E2A5E" w:rsidRDefault="00B30647">
      <w:pPr>
        <w:spacing w:line="360" w:lineRule="auto"/>
        <w:rPr>
          <w:rFonts w:ascii="宋体" w:hAnsi="宋体"/>
          <w:sz w:val="24"/>
          <w:szCs w:val="24"/>
        </w:rPr>
      </w:pPr>
    </w:p>
    <w:p w14:paraId="76639A27" w14:textId="77777777" w:rsidR="00B30647" w:rsidRPr="006E2A5E" w:rsidRDefault="00851C5E">
      <w:pPr>
        <w:widowControl/>
        <w:autoSpaceDE w:val="0"/>
        <w:autoSpaceDN w:val="0"/>
        <w:spacing w:line="360" w:lineRule="auto"/>
        <w:ind w:left="359" w:right="26" w:hanging="357"/>
        <w:textAlignment w:val="bottom"/>
        <w:rPr>
          <w:rFonts w:ascii="宋体" w:hAnsi="宋体"/>
          <w:sz w:val="24"/>
          <w:szCs w:val="24"/>
        </w:rPr>
      </w:pPr>
      <w:r w:rsidRPr="006E2A5E">
        <w:rPr>
          <w:rFonts w:ascii="宋体" w:hAnsi="宋体"/>
          <w:sz w:val="24"/>
          <w:szCs w:val="24"/>
        </w:rPr>
        <w:t>供应商授权代表签字_________________________</w:t>
      </w:r>
    </w:p>
    <w:p w14:paraId="661DBE88" w14:textId="77777777" w:rsidR="00B30647" w:rsidRPr="006E2A5E" w:rsidRDefault="00851C5E">
      <w:pPr>
        <w:widowControl/>
        <w:autoSpaceDE w:val="0"/>
        <w:autoSpaceDN w:val="0"/>
        <w:spacing w:line="360" w:lineRule="auto"/>
        <w:ind w:left="359" w:right="26" w:hanging="357"/>
        <w:textAlignment w:val="bottom"/>
        <w:rPr>
          <w:rFonts w:ascii="宋体" w:hAnsi="宋体"/>
          <w:sz w:val="24"/>
          <w:szCs w:val="24"/>
        </w:rPr>
      </w:pPr>
      <w:r w:rsidRPr="006E2A5E">
        <w:rPr>
          <w:rFonts w:ascii="宋体" w:hAnsi="宋体"/>
          <w:sz w:val="24"/>
          <w:szCs w:val="24"/>
        </w:rPr>
        <w:t>供应商名称（全称）_________________________</w:t>
      </w:r>
    </w:p>
    <w:p w14:paraId="1E2344B2" w14:textId="77777777" w:rsidR="00B30647" w:rsidRPr="006E2A5E" w:rsidRDefault="00851C5E">
      <w:pPr>
        <w:widowControl/>
        <w:autoSpaceDE w:val="0"/>
        <w:autoSpaceDN w:val="0"/>
        <w:spacing w:line="360" w:lineRule="auto"/>
        <w:ind w:left="359" w:right="26" w:hanging="357"/>
        <w:textAlignment w:val="bottom"/>
        <w:rPr>
          <w:rFonts w:ascii="宋体" w:hAnsi="宋体"/>
          <w:sz w:val="24"/>
          <w:szCs w:val="24"/>
        </w:rPr>
      </w:pPr>
      <w:r w:rsidRPr="006E2A5E">
        <w:rPr>
          <w:rFonts w:ascii="宋体" w:hAnsi="宋体"/>
          <w:sz w:val="24"/>
          <w:szCs w:val="24"/>
        </w:rPr>
        <w:t>供应商开户银行（全称）_________________________</w:t>
      </w:r>
    </w:p>
    <w:p w14:paraId="4A0F199C" w14:textId="77777777" w:rsidR="00B30647" w:rsidRPr="006E2A5E" w:rsidRDefault="00851C5E">
      <w:pPr>
        <w:widowControl/>
        <w:autoSpaceDE w:val="0"/>
        <w:autoSpaceDN w:val="0"/>
        <w:spacing w:line="360" w:lineRule="auto"/>
        <w:ind w:left="359" w:right="26" w:hanging="357"/>
        <w:textAlignment w:val="bottom"/>
        <w:rPr>
          <w:rFonts w:ascii="宋体" w:hAnsi="宋体"/>
          <w:sz w:val="24"/>
          <w:szCs w:val="24"/>
        </w:rPr>
      </w:pPr>
      <w:r w:rsidRPr="006E2A5E">
        <w:rPr>
          <w:rFonts w:ascii="宋体" w:hAnsi="宋体"/>
          <w:sz w:val="24"/>
          <w:szCs w:val="24"/>
        </w:rPr>
        <w:t xml:space="preserve">供应商银行帐号　　　　　　　　　　</w:t>
      </w:r>
    </w:p>
    <w:p w14:paraId="4056514F" w14:textId="77777777" w:rsidR="00B30647" w:rsidRPr="006E2A5E" w:rsidRDefault="00851C5E">
      <w:pPr>
        <w:widowControl/>
        <w:autoSpaceDE w:val="0"/>
        <w:autoSpaceDN w:val="0"/>
        <w:spacing w:line="360" w:lineRule="auto"/>
        <w:ind w:left="359" w:right="26" w:hanging="357"/>
        <w:textAlignment w:val="bottom"/>
        <w:rPr>
          <w:rFonts w:ascii="宋体" w:hAnsi="宋体"/>
          <w:sz w:val="24"/>
          <w:szCs w:val="24"/>
        </w:rPr>
      </w:pPr>
      <w:r w:rsidRPr="006E2A5E">
        <w:rPr>
          <w:rFonts w:ascii="宋体" w:hAnsi="宋体"/>
          <w:sz w:val="24"/>
          <w:szCs w:val="24"/>
        </w:rPr>
        <w:t>供应商公章_________________________</w:t>
      </w:r>
    </w:p>
    <w:p w14:paraId="67480B09" w14:textId="50AEB457" w:rsidR="00B30647" w:rsidRPr="006E2A5E" w:rsidRDefault="00851C5E">
      <w:pPr>
        <w:widowControl/>
        <w:autoSpaceDE w:val="0"/>
        <w:autoSpaceDN w:val="0"/>
        <w:spacing w:line="360" w:lineRule="auto"/>
        <w:ind w:left="359" w:right="26" w:hanging="357"/>
        <w:textAlignment w:val="bottom"/>
        <w:rPr>
          <w:rFonts w:ascii="宋体" w:hAnsi="宋体"/>
          <w:sz w:val="24"/>
          <w:szCs w:val="24"/>
          <w:u w:val="single"/>
        </w:rPr>
      </w:pPr>
      <w:r w:rsidRPr="006E2A5E">
        <w:rPr>
          <w:rFonts w:ascii="宋体" w:hAnsi="宋体"/>
          <w:sz w:val="24"/>
          <w:szCs w:val="24"/>
        </w:rPr>
        <w:t>日期_________________________</w:t>
      </w:r>
    </w:p>
    <w:p w14:paraId="2E613F49" w14:textId="06E4AFEA" w:rsidR="00B30647" w:rsidRPr="006E2A5E" w:rsidRDefault="00851C5E" w:rsidP="00500B30">
      <w:pPr>
        <w:pStyle w:val="30"/>
        <w:jc w:val="center"/>
        <w:rPr>
          <w:rFonts w:ascii="宋体" w:hAnsi="宋体"/>
        </w:rPr>
      </w:pPr>
      <w:r w:rsidRPr="006E2A5E">
        <w:rPr>
          <w:rFonts w:ascii="宋体" w:hAnsi="宋体"/>
        </w:rPr>
        <w:br w:type="page"/>
      </w:r>
      <w:bookmarkStart w:id="273" w:name="_Toc121906811"/>
      <w:r w:rsidRPr="006E2A5E">
        <w:rPr>
          <w:rFonts w:ascii="宋体" w:hAnsi="宋体"/>
        </w:rPr>
        <w:lastRenderedPageBreak/>
        <w:t>2.报价表</w:t>
      </w:r>
      <w:r w:rsidR="00500B30" w:rsidRPr="006E2A5E">
        <w:rPr>
          <w:rFonts w:ascii="宋体" w:hAnsi="宋体"/>
        </w:rPr>
        <w:t>（</w:t>
      </w:r>
      <w:r w:rsidRPr="006E2A5E">
        <w:rPr>
          <w:rFonts w:ascii="宋体" w:hAnsi="宋体"/>
        </w:rPr>
        <w:t>格式</w:t>
      </w:r>
      <w:r w:rsidR="00500B30" w:rsidRPr="006E2A5E">
        <w:rPr>
          <w:rFonts w:ascii="宋体" w:hAnsi="宋体"/>
        </w:rPr>
        <w:t>）</w:t>
      </w:r>
      <w:bookmarkEnd w:id="273"/>
    </w:p>
    <w:p w14:paraId="63C59980" w14:textId="77777777" w:rsidR="00B30647" w:rsidRPr="006E2A5E" w:rsidRDefault="00851C5E">
      <w:pPr>
        <w:spacing w:line="360" w:lineRule="auto"/>
        <w:rPr>
          <w:rFonts w:ascii="宋体" w:hAnsi="宋体"/>
          <w:sz w:val="24"/>
          <w:szCs w:val="24"/>
          <w:u w:val="single"/>
        </w:rPr>
      </w:pPr>
      <w:r w:rsidRPr="006E2A5E">
        <w:rPr>
          <w:rFonts w:ascii="宋体" w:hAnsi="宋体"/>
          <w:sz w:val="24"/>
          <w:szCs w:val="24"/>
        </w:rPr>
        <w:t>项目名称：</w:t>
      </w:r>
      <w:r w:rsidRPr="006E2A5E">
        <w:rPr>
          <w:rFonts w:ascii="宋体" w:hAnsi="宋体"/>
          <w:sz w:val="24"/>
          <w:szCs w:val="24"/>
          <w:u w:val="single"/>
        </w:rPr>
        <w:t xml:space="preserve">                  </w:t>
      </w:r>
      <w:r w:rsidRPr="006E2A5E">
        <w:rPr>
          <w:rFonts w:ascii="宋体" w:hAnsi="宋体"/>
          <w:sz w:val="24"/>
          <w:szCs w:val="24"/>
        </w:rPr>
        <w:t xml:space="preserve">                 项目编号：</w:t>
      </w:r>
      <w:r w:rsidRPr="006E2A5E">
        <w:rPr>
          <w:rFonts w:ascii="宋体" w:hAnsi="宋体"/>
          <w:b/>
          <w:sz w:val="24"/>
          <w:szCs w:val="24"/>
        </w:rPr>
        <w:t xml:space="preserve"> </w:t>
      </w:r>
      <w:r w:rsidRPr="006E2A5E">
        <w:rPr>
          <w:rFonts w:ascii="宋体" w:hAnsi="宋体"/>
          <w:sz w:val="24"/>
          <w:szCs w:val="24"/>
          <w:u w:val="single"/>
        </w:rPr>
        <w:t xml:space="preserve">                   </w:t>
      </w:r>
    </w:p>
    <w:tbl>
      <w:tblPr>
        <w:tblW w:w="93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04"/>
        <w:gridCol w:w="1417"/>
        <w:gridCol w:w="1470"/>
        <w:gridCol w:w="1417"/>
        <w:gridCol w:w="1793"/>
      </w:tblGrid>
      <w:tr w:rsidR="006E2A5E" w:rsidRPr="006E2A5E" w14:paraId="4224958B" w14:textId="77777777" w:rsidTr="00AC499C">
        <w:trPr>
          <w:trHeight w:val="698"/>
        </w:trPr>
        <w:tc>
          <w:tcPr>
            <w:tcW w:w="3204" w:type="dxa"/>
            <w:tcBorders>
              <w:top w:val="single" w:sz="4" w:space="0" w:color="auto"/>
              <w:left w:val="single" w:sz="4" w:space="0" w:color="auto"/>
              <w:bottom w:val="single" w:sz="4" w:space="0" w:color="auto"/>
              <w:right w:val="single" w:sz="4" w:space="0" w:color="auto"/>
            </w:tcBorders>
            <w:vAlign w:val="center"/>
          </w:tcPr>
          <w:p w14:paraId="014E78AB" w14:textId="0F834A31" w:rsidR="00AC499C" w:rsidRPr="006E2A5E" w:rsidRDefault="00AC499C" w:rsidP="00AC499C">
            <w:pPr>
              <w:spacing w:line="360" w:lineRule="auto"/>
              <w:jc w:val="center"/>
              <w:rPr>
                <w:rFonts w:ascii="宋体" w:hAnsi="宋体"/>
                <w:sz w:val="24"/>
                <w:szCs w:val="24"/>
              </w:rPr>
            </w:pPr>
            <w:r w:rsidRPr="006E2A5E">
              <w:rPr>
                <w:rFonts w:ascii="宋体" w:hAnsi="宋体"/>
                <w:sz w:val="24"/>
                <w:szCs w:val="24"/>
              </w:rPr>
              <w:t>报价</w:t>
            </w:r>
            <w:r w:rsidR="005163F0" w:rsidRPr="006E2A5E">
              <w:rPr>
                <w:rFonts w:ascii="宋体" w:hAnsi="宋体"/>
                <w:sz w:val="24"/>
                <w:szCs w:val="24"/>
              </w:rPr>
              <w:t>（元/人民币）</w:t>
            </w:r>
          </w:p>
        </w:tc>
        <w:tc>
          <w:tcPr>
            <w:tcW w:w="1417" w:type="dxa"/>
            <w:tcBorders>
              <w:top w:val="single" w:sz="4" w:space="0" w:color="auto"/>
              <w:left w:val="single" w:sz="4" w:space="0" w:color="auto"/>
              <w:bottom w:val="single" w:sz="4" w:space="0" w:color="auto"/>
              <w:right w:val="single" w:sz="4" w:space="0" w:color="auto"/>
            </w:tcBorders>
            <w:vAlign w:val="center"/>
          </w:tcPr>
          <w:p w14:paraId="3A77EA06" w14:textId="77777777" w:rsidR="00AC499C" w:rsidRPr="006E2A5E" w:rsidRDefault="00AC499C" w:rsidP="00AC499C">
            <w:pPr>
              <w:spacing w:line="360" w:lineRule="auto"/>
              <w:jc w:val="center"/>
              <w:rPr>
                <w:rFonts w:ascii="宋体" w:hAnsi="宋体"/>
                <w:sz w:val="24"/>
                <w:szCs w:val="24"/>
              </w:rPr>
            </w:pPr>
            <w:r w:rsidRPr="006E2A5E">
              <w:rPr>
                <w:rFonts w:ascii="宋体" w:hAnsi="宋体"/>
                <w:sz w:val="24"/>
                <w:szCs w:val="24"/>
              </w:rPr>
              <w:t>磋商保证金（有/无）</w:t>
            </w:r>
          </w:p>
        </w:tc>
        <w:tc>
          <w:tcPr>
            <w:tcW w:w="1470" w:type="dxa"/>
            <w:tcBorders>
              <w:top w:val="single" w:sz="4" w:space="0" w:color="auto"/>
              <w:left w:val="single" w:sz="4" w:space="0" w:color="auto"/>
              <w:bottom w:val="single" w:sz="4" w:space="0" w:color="auto"/>
              <w:right w:val="single" w:sz="4" w:space="0" w:color="auto"/>
            </w:tcBorders>
            <w:vAlign w:val="center"/>
          </w:tcPr>
          <w:p w14:paraId="30268DB2" w14:textId="0A72FBDF" w:rsidR="00AC499C" w:rsidRPr="006E2A5E" w:rsidRDefault="00AC499C" w:rsidP="00AC499C">
            <w:pPr>
              <w:spacing w:line="360" w:lineRule="auto"/>
              <w:jc w:val="center"/>
              <w:rPr>
                <w:rFonts w:ascii="宋体" w:hAnsi="宋体"/>
                <w:sz w:val="24"/>
                <w:szCs w:val="24"/>
              </w:rPr>
            </w:pPr>
            <w:r w:rsidRPr="006E2A5E">
              <w:rPr>
                <w:rFonts w:ascii="宋体" w:hAnsi="宋体"/>
                <w:sz w:val="24"/>
                <w:szCs w:val="24"/>
              </w:rPr>
              <w:t>交货期</w:t>
            </w:r>
          </w:p>
        </w:tc>
        <w:tc>
          <w:tcPr>
            <w:tcW w:w="1417" w:type="dxa"/>
            <w:tcBorders>
              <w:top w:val="single" w:sz="4" w:space="0" w:color="auto"/>
              <w:left w:val="single" w:sz="4" w:space="0" w:color="auto"/>
              <w:bottom w:val="single" w:sz="4" w:space="0" w:color="auto"/>
              <w:right w:val="single" w:sz="4" w:space="0" w:color="auto"/>
            </w:tcBorders>
            <w:vAlign w:val="center"/>
          </w:tcPr>
          <w:p w14:paraId="2559C0F9" w14:textId="2F9CE993" w:rsidR="00AC499C" w:rsidRPr="006E2A5E" w:rsidRDefault="00AC499C" w:rsidP="00AC499C">
            <w:pPr>
              <w:spacing w:line="360" w:lineRule="auto"/>
              <w:jc w:val="center"/>
              <w:rPr>
                <w:rFonts w:ascii="宋体" w:hAnsi="宋体"/>
                <w:sz w:val="24"/>
                <w:szCs w:val="24"/>
              </w:rPr>
            </w:pPr>
            <w:r w:rsidRPr="006E2A5E">
              <w:rPr>
                <w:rFonts w:ascii="宋体" w:hAnsi="宋体"/>
                <w:sz w:val="24"/>
                <w:szCs w:val="24"/>
              </w:rPr>
              <w:t>质保期</w:t>
            </w:r>
          </w:p>
        </w:tc>
        <w:tc>
          <w:tcPr>
            <w:tcW w:w="1793" w:type="dxa"/>
            <w:tcBorders>
              <w:top w:val="single" w:sz="4" w:space="0" w:color="auto"/>
              <w:left w:val="single" w:sz="4" w:space="0" w:color="auto"/>
              <w:bottom w:val="single" w:sz="4" w:space="0" w:color="auto"/>
              <w:right w:val="single" w:sz="4" w:space="0" w:color="auto"/>
            </w:tcBorders>
            <w:vAlign w:val="center"/>
          </w:tcPr>
          <w:p w14:paraId="7F4CD8C2" w14:textId="215EBCA7" w:rsidR="00AC499C" w:rsidRPr="006E2A5E" w:rsidRDefault="00AC499C" w:rsidP="00AC499C">
            <w:pPr>
              <w:spacing w:line="360" w:lineRule="auto"/>
              <w:jc w:val="center"/>
              <w:rPr>
                <w:rFonts w:ascii="宋体" w:hAnsi="宋体"/>
                <w:sz w:val="24"/>
                <w:szCs w:val="24"/>
              </w:rPr>
            </w:pPr>
            <w:r w:rsidRPr="006E2A5E">
              <w:rPr>
                <w:rFonts w:ascii="宋体" w:hAnsi="宋体"/>
                <w:sz w:val="24"/>
                <w:szCs w:val="24"/>
              </w:rPr>
              <w:t>核心产品品牌</w:t>
            </w:r>
          </w:p>
        </w:tc>
      </w:tr>
      <w:tr w:rsidR="000D2848" w:rsidRPr="006E2A5E" w14:paraId="48556DA4" w14:textId="77777777" w:rsidTr="00AC499C">
        <w:trPr>
          <w:trHeight w:val="771"/>
        </w:trPr>
        <w:tc>
          <w:tcPr>
            <w:tcW w:w="3204" w:type="dxa"/>
            <w:tcBorders>
              <w:top w:val="single" w:sz="4" w:space="0" w:color="auto"/>
              <w:left w:val="single" w:sz="4" w:space="0" w:color="auto"/>
              <w:bottom w:val="single" w:sz="4" w:space="0" w:color="auto"/>
              <w:right w:val="single" w:sz="4" w:space="0" w:color="auto"/>
            </w:tcBorders>
            <w:vAlign w:val="center"/>
          </w:tcPr>
          <w:p w14:paraId="58654909" w14:textId="77777777" w:rsidR="000D2848" w:rsidRPr="00266585" w:rsidRDefault="000D2848" w:rsidP="000D2848">
            <w:pPr>
              <w:tabs>
                <w:tab w:val="left" w:pos="5580"/>
              </w:tabs>
              <w:snapToGrid w:val="0"/>
              <w:spacing w:line="360" w:lineRule="auto"/>
              <w:rPr>
                <w:rFonts w:ascii="宋体" w:hAnsi="宋体"/>
                <w:sz w:val="24"/>
                <w:szCs w:val="24"/>
              </w:rPr>
            </w:pPr>
            <w:r w:rsidRPr="00266585">
              <w:rPr>
                <w:rFonts w:ascii="宋体" w:hAnsi="宋体"/>
                <w:sz w:val="24"/>
                <w:szCs w:val="24"/>
              </w:rPr>
              <w:t>实验室安全智能监控系统平台报价：</w:t>
            </w:r>
          </w:p>
          <w:p w14:paraId="00DF4E67" w14:textId="40AFBC28" w:rsidR="000D2848" w:rsidRPr="006E2A5E" w:rsidRDefault="000D2848" w:rsidP="000D2848">
            <w:pPr>
              <w:spacing w:line="360" w:lineRule="auto"/>
              <w:rPr>
                <w:rFonts w:ascii="宋体" w:hAnsi="宋体"/>
                <w:sz w:val="24"/>
                <w:szCs w:val="24"/>
                <w:u w:val="single"/>
              </w:rPr>
            </w:pPr>
            <w:r w:rsidRPr="00266585">
              <w:rPr>
                <w:rFonts w:ascii="宋体" w:hAnsi="宋体"/>
                <w:kern w:val="0"/>
                <w:sz w:val="24"/>
                <w:szCs w:val="24"/>
              </w:rPr>
              <w:t>硬件/设备</w:t>
            </w:r>
            <w:r>
              <w:rPr>
                <w:rFonts w:ascii="宋体" w:hAnsi="宋体" w:hint="eastAsia"/>
                <w:kern w:val="0"/>
                <w:sz w:val="24"/>
                <w:szCs w:val="24"/>
              </w:rPr>
              <w:t>部分总价</w:t>
            </w:r>
            <w:r w:rsidRPr="00266585">
              <w:rPr>
                <w:rFonts w:ascii="宋体" w:hAnsi="宋体"/>
                <w:kern w:val="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1CF8543" w14:textId="77777777" w:rsidR="000D2848" w:rsidRPr="006E2A5E" w:rsidRDefault="000D2848" w:rsidP="000D2848">
            <w:pPr>
              <w:spacing w:line="360" w:lineRule="auto"/>
              <w:rPr>
                <w:rFonts w:ascii="宋体" w:hAnsi="宋体"/>
                <w:sz w:val="24"/>
                <w:szCs w:val="24"/>
              </w:rPr>
            </w:pPr>
          </w:p>
        </w:tc>
        <w:tc>
          <w:tcPr>
            <w:tcW w:w="1470" w:type="dxa"/>
            <w:tcBorders>
              <w:top w:val="single" w:sz="4" w:space="0" w:color="auto"/>
              <w:left w:val="single" w:sz="4" w:space="0" w:color="auto"/>
              <w:bottom w:val="single" w:sz="4" w:space="0" w:color="auto"/>
              <w:right w:val="single" w:sz="4" w:space="0" w:color="auto"/>
            </w:tcBorders>
          </w:tcPr>
          <w:p w14:paraId="492B9E2C" w14:textId="31B9820C" w:rsidR="000D2848" w:rsidRPr="006E2A5E" w:rsidRDefault="000D2848" w:rsidP="000D2848">
            <w:pPr>
              <w:spacing w:line="360" w:lineRule="auto"/>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1380586" w14:textId="5216A102" w:rsidR="000D2848" w:rsidRPr="006E2A5E" w:rsidRDefault="000D2848" w:rsidP="000D2848">
            <w:pPr>
              <w:spacing w:line="360" w:lineRule="auto"/>
              <w:rPr>
                <w:rFonts w:ascii="宋体" w:hAnsi="宋体"/>
                <w:sz w:val="24"/>
                <w:szCs w:val="24"/>
              </w:rPr>
            </w:pPr>
          </w:p>
        </w:tc>
        <w:tc>
          <w:tcPr>
            <w:tcW w:w="1793" w:type="dxa"/>
            <w:tcBorders>
              <w:top w:val="single" w:sz="4" w:space="0" w:color="auto"/>
              <w:left w:val="single" w:sz="4" w:space="0" w:color="auto"/>
              <w:bottom w:val="single" w:sz="4" w:space="0" w:color="auto"/>
              <w:right w:val="single" w:sz="4" w:space="0" w:color="auto"/>
            </w:tcBorders>
            <w:vAlign w:val="center"/>
          </w:tcPr>
          <w:p w14:paraId="3D38D523" w14:textId="77777777" w:rsidR="000D2848" w:rsidRPr="006E2A5E" w:rsidRDefault="000D2848" w:rsidP="000D2848">
            <w:pPr>
              <w:spacing w:line="360" w:lineRule="auto"/>
              <w:rPr>
                <w:rFonts w:ascii="宋体" w:hAnsi="宋体"/>
                <w:sz w:val="24"/>
                <w:szCs w:val="24"/>
              </w:rPr>
            </w:pPr>
          </w:p>
        </w:tc>
      </w:tr>
    </w:tbl>
    <w:p w14:paraId="34E50EC0"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供应商授权代表签字： _____________</w:t>
      </w:r>
    </w:p>
    <w:p w14:paraId="5273BB22" w14:textId="0946479A"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w:t>
      </w:r>
      <w:r w:rsidR="00AC499C" w:rsidRPr="006E2A5E">
        <w:rPr>
          <w:rFonts w:ascii="宋体" w:hAnsi="宋体"/>
          <w:sz w:val="24"/>
          <w:szCs w:val="24"/>
        </w:rPr>
        <w:t>名称（</w:t>
      </w:r>
      <w:r w:rsidRPr="006E2A5E">
        <w:rPr>
          <w:rFonts w:ascii="宋体" w:hAnsi="宋体"/>
          <w:sz w:val="24"/>
          <w:szCs w:val="24"/>
        </w:rPr>
        <w:t>盖章</w:t>
      </w:r>
      <w:r w:rsidR="00AC499C" w:rsidRPr="006E2A5E">
        <w:rPr>
          <w:rFonts w:ascii="宋体" w:hAnsi="宋体"/>
          <w:sz w:val="24"/>
          <w:szCs w:val="24"/>
        </w:rPr>
        <w:t>）</w:t>
      </w:r>
      <w:r w:rsidRPr="006E2A5E">
        <w:rPr>
          <w:rFonts w:ascii="宋体" w:hAnsi="宋体"/>
          <w:sz w:val="24"/>
          <w:szCs w:val="24"/>
        </w:rPr>
        <w:t>：</w:t>
      </w:r>
      <w:r w:rsidRPr="006E2A5E">
        <w:rPr>
          <w:rFonts w:ascii="宋体" w:hAnsi="宋体"/>
          <w:sz w:val="24"/>
          <w:szCs w:val="24"/>
          <w:u w:val="single"/>
        </w:rPr>
        <w:t xml:space="preserve">               </w:t>
      </w:r>
    </w:p>
    <w:p w14:paraId="3CDEE9F5"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日期：</w:t>
      </w:r>
      <w:r w:rsidRPr="006E2A5E">
        <w:rPr>
          <w:rFonts w:ascii="宋体" w:hAnsi="宋体"/>
          <w:sz w:val="24"/>
          <w:szCs w:val="24"/>
          <w:u w:val="single"/>
        </w:rPr>
        <w:t xml:space="preserve">                   </w:t>
      </w:r>
    </w:p>
    <w:p w14:paraId="4EC23757" w14:textId="77777777" w:rsidR="00B30647" w:rsidRPr="006E2A5E" w:rsidRDefault="00B30647">
      <w:pPr>
        <w:autoSpaceDE w:val="0"/>
        <w:autoSpaceDN w:val="0"/>
        <w:spacing w:line="360" w:lineRule="auto"/>
        <w:ind w:right="-136"/>
        <w:textAlignment w:val="bottom"/>
        <w:rPr>
          <w:rFonts w:ascii="宋体" w:hAnsi="宋体"/>
          <w:sz w:val="24"/>
          <w:szCs w:val="24"/>
        </w:rPr>
      </w:pPr>
    </w:p>
    <w:p w14:paraId="0BD1EE8F"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注：</w:t>
      </w:r>
    </w:p>
    <w:p w14:paraId="0FB99149"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1、报价货币为人民币；</w:t>
      </w:r>
    </w:p>
    <w:p w14:paraId="5D074CDF"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2、报价总价应和分项报价表总价一致；</w:t>
      </w:r>
    </w:p>
    <w:p w14:paraId="7C1CFF6B"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3、此表格经法人授权代表签字方有效；</w:t>
      </w:r>
    </w:p>
    <w:p w14:paraId="7F7FA819"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4、此表需另单独密封提交一份。</w:t>
      </w:r>
    </w:p>
    <w:p w14:paraId="5F60CD94" w14:textId="77777777" w:rsidR="00B30647" w:rsidRPr="006E2A5E" w:rsidRDefault="00B30647">
      <w:pPr>
        <w:autoSpaceDE w:val="0"/>
        <w:autoSpaceDN w:val="0"/>
        <w:spacing w:line="360" w:lineRule="auto"/>
        <w:ind w:right="-136"/>
        <w:textAlignment w:val="bottom"/>
        <w:rPr>
          <w:rFonts w:ascii="宋体" w:hAnsi="宋体"/>
          <w:sz w:val="24"/>
          <w:szCs w:val="24"/>
        </w:rPr>
      </w:pPr>
    </w:p>
    <w:p w14:paraId="1FBB8268" w14:textId="77777777" w:rsidR="00B30647" w:rsidRPr="006E2A5E" w:rsidRDefault="00B30647">
      <w:pPr>
        <w:autoSpaceDE w:val="0"/>
        <w:autoSpaceDN w:val="0"/>
        <w:spacing w:line="360" w:lineRule="auto"/>
        <w:ind w:right="-136"/>
        <w:textAlignment w:val="bottom"/>
        <w:rPr>
          <w:rFonts w:ascii="宋体" w:hAnsi="宋体"/>
          <w:sz w:val="24"/>
          <w:szCs w:val="24"/>
        </w:rPr>
      </w:pPr>
    </w:p>
    <w:p w14:paraId="778688E0" w14:textId="77777777" w:rsidR="00B30647" w:rsidRPr="006E2A5E" w:rsidRDefault="00B30647">
      <w:pPr>
        <w:autoSpaceDE w:val="0"/>
        <w:autoSpaceDN w:val="0"/>
        <w:spacing w:line="360" w:lineRule="auto"/>
        <w:ind w:right="-136"/>
        <w:textAlignment w:val="bottom"/>
        <w:rPr>
          <w:rFonts w:ascii="宋体" w:hAnsi="宋体"/>
          <w:sz w:val="24"/>
          <w:szCs w:val="24"/>
        </w:rPr>
      </w:pPr>
    </w:p>
    <w:p w14:paraId="6C9D6804" w14:textId="77777777" w:rsidR="00B30647" w:rsidRPr="006E2A5E" w:rsidRDefault="00B30647">
      <w:pPr>
        <w:autoSpaceDE w:val="0"/>
        <w:autoSpaceDN w:val="0"/>
        <w:spacing w:line="360" w:lineRule="auto"/>
        <w:ind w:right="-136"/>
        <w:textAlignment w:val="bottom"/>
        <w:rPr>
          <w:rFonts w:ascii="宋体" w:hAnsi="宋体"/>
          <w:sz w:val="24"/>
          <w:szCs w:val="24"/>
        </w:rPr>
      </w:pPr>
    </w:p>
    <w:p w14:paraId="6DAC452E" w14:textId="3F5A101B" w:rsidR="00B30647" w:rsidRPr="006E2A5E" w:rsidRDefault="00851C5E" w:rsidP="00500B30">
      <w:pPr>
        <w:pStyle w:val="30"/>
        <w:jc w:val="center"/>
        <w:rPr>
          <w:rFonts w:ascii="宋体" w:hAnsi="宋体"/>
        </w:rPr>
      </w:pPr>
      <w:bookmarkStart w:id="274" w:name="_Toc335064343"/>
      <w:r w:rsidRPr="006E2A5E">
        <w:rPr>
          <w:rFonts w:ascii="宋体" w:hAnsi="宋体"/>
        </w:rPr>
        <w:br w:type="page"/>
      </w:r>
      <w:bookmarkStart w:id="275" w:name="_Toc121906812"/>
      <w:r w:rsidRPr="006E2A5E">
        <w:rPr>
          <w:rFonts w:ascii="宋体" w:hAnsi="宋体"/>
        </w:rPr>
        <w:lastRenderedPageBreak/>
        <w:t>3.分项报价表</w:t>
      </w:r>
      <w:bookmarkEnd w:id="274"/>
      <w:r w:rsidR="00500B30" w:rsidRPr="006E2A5E">
        <w:rPr>
          <w:rFonts w:ascii="宋体" w:hAnsi="宋体"/>
        </w:rPr>
        <w:t>（格式）</w:t>
      </w:r>
      <w:bookmarkEnd w:id="275"/>
    </w:p>
    <w:p w14:paraId="04E6F877" w14:textId="77777777" w:rsidR="00B30647" w:rsidRPr="006E2A5E" w:rsidRDefault="00851C5E">
      <w:pPr>
        <w:spacing w:line="360" w:lineRule="auto"/>
        <w:rPr>
          <w:rFonts w:ascii="宋体" w:hAnsi="宋体"/>
          <w:sz w:val="24"/>
          <w:szCs w:val="24"/>
          <w:u w:val="single"/>
        </w:rPr>
      </w:pPr>
      <w:r w:rsidRPr="006E2A5E">
        <w:rPr>
          <w:rFonts w:ascii="宋体" w:hAnsi="宋体"/>
          <w:sz w:val="24"/>
          <w:szCs w:val="24"/>
        </w:rPr>
        <w:t>项目名称：</w:t>
      </w:r>
      <w:r w:rsidRPr="006E2A5E">
        <w:rPr>
          <w:rFonts w:ascii="宋体" w:hAnsi="宋体"/>
          <w:sz w:val="24"/>
          <w:szCs w:val="24"/>
          <w:u w:val="single"/>
        </w:rPr>
        <w:t xml:space="preserve">                        </w:t>
      </w:r>
      <w:r w:rsidRPr="006E2A5E">
        <w:rPr>
          <w:rFonts w:ascii="宋体" w:hAnsi="宋体"/>
          <w:sz w:val="24"/>
          <w:szCs w:val="24"/>
        </w:rPr>
        <w:t xml:space="preserve"> 项目编号：</w:t>
      </w:r>
      <w:r w:rsidRPr="006E2A5E">
        <w:rPr>
          <w:rFonts w:ascii="宋体" w:hAnsi="宋体"/>
          <w:b/>
          <w:sz w:val="24"/>
          <w:szCs w:val="24"/>
        </w:rPr>
        <w:t xml:space="preserve"> </w:t>
      </w:r>
      <w:r w:rsidRPr="006E2A5E">
        <w:rPr>
          <w:rFonts w:ascii="宋体" w:hAnsi="宋体"/>
          <w:sz w:val="24"/>
          <w:szCs w:val="24"/>
          <w:u w:val="single"/>
        </w:rPr>
        <w:t xml:space="preserve">                        </w:t>
      </w:r>
    </w:p>
    <w:tbl>
      <w:tblPr>
        <w:tblW w:w="8500" w:type="dxa"/>
        <w:tblLook w:val="04A0" w:firstRow="1" w:lastRow="0" w:firstColumn="1" w:lastColumn="0" w:noHBand="0" w:noVBand="1"/>
      </w:tblPr>
      <w:tblGrid>
        <w:gridCol w:w="715"/>
        <w:gridCol w:w="1201"/>
        <w:gridCol w:w="776"/>
        <w:gridCol w:w="777"/>
        <w:gridCol w:w="777"/>
        <w:gridCol w:w="777"/>
        <w:gridCol w:w="777"/>
        <w:gridCol w:w="830"/>
        <w:gridCol w:w="830"/>
        <w:gridCol w:w="1040"/>
      </w:tblGrid>
      <w:tr w:rsidR="006E2A5E" w:rsidRPr="006E2A5E" w14:paraId="4AAC6555" w14:textId="77777777" w:rsidTr="008E6434">
        <w:trPr>
          <w:trHeight w:val="468"/>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B94C3"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序号</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6E86AE11"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名称</w:t>
            </w:r>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3FD0A8FA"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产地</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42EF60C0"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生产厂家</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745F8F19"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品牌</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11019AC3"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规格/型号</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059AD4E1"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数量</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1FE56B65"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单价</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3F55C940"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合计</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91661A2"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是否属于小微企业或监狱企业或残疾人福利性单位产品</w:t>
            </w:r>
          </w:p>
        </w:tc>
      </w:tr>
      <w:tr w:rsidR="006E2A5E" w:rsidRPr="006E2A5E" w14:paraId="4A084CBD"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2B853C8"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一</w:t>
            </w:r>
          </w:p>
        </w:tc>
        <w:tc>
          <w:tcPr>
            <w:tcW w:w="7785" w:type="dxa"/>
            <w:gridSpan w:val="9"/>
            <w:tcBorders>
              <w:top w:val="single" w:sz="4" w:space="0" w:color="auto"/>
              <w:left w:val="nil"/>
              <w:bottom w:val="single" w:sz="4" w:space="0" w:color="auto"/>
              <w:right w:val="single" w:sz="4" w:space="0" w:color="000000"/>
            </w:tcBorders>
            <w:shd w:val="clear" w:color="auto" w:fill="auto"/>
            <w:vAlign w:val="center"/>
            <w:hideMark/>
          </w:tcPr>
          <w:p w14:paraId="0472FAB3" w14:textId="77777777" w:rsidR="00574920" w:rsidRPr="006E2A5E" w:rsidRDefault="00574920" w:rsidP="008E6434">
            <w:pPr>
              <w:widowControl/>
              <w:jc w:val="left"/>
              <w:rPr>
                <w:rFonts w:ascii="宋体" w:hAnsi="宋体"/>
                <w:b/>
                <w:bCs/>
                <w:kern w:val="0"/>
                <w:szCs w:val="21"/>
              </w:rPr>
            </w:pPr>
            <w:r w:rsidRPr="006E2A5E">
              <w:rPr>
                <w:rFonts w:ascii="宋体" w:hAnsi="宋体"/>
                <w:b/>
                <w:bCs/>
                <w:kern w:val="0"/>
                <w:szCs w:val="21"/>
              </w:rPr>
              <w:t>软件</w:t>
            </w:r>
          </w:p>
        </w:tc>
      </w:tr>
      <w:tr w:rsidR="006E2A5E" w:rsidRPr="006E2A5E" w14:paraId="4ADB1221"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B74D2D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w:t>
            </w:r>
          </w:p>
        </w:tc>
        <w:tc>
          <w:tcPr>
            <w:tcW w:w="1201" w:type="dxa"/>
            <w:tcBorders>
              <w:top w:val="nil"/>
              <w:left w:val="nil"/>
              <w:bottom w:val="single" w:sz="4" w:space="0" w:color="auto"/>
              <w:right w:val="single" w:sz="4" w:space="0" w:color="auto"/>
            </w:tcBorders>
            <w:shd w:val="clear" w:color="auto" w:fill="auto"/>
            <w:vAlign w:val="center"/>
            <w:hideMark/>
          </w:tcPr>
          <w:p w14:paraId="0BC95654"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实验室安全智能监控系统平台</w:t>
            </w:r>
          </w:p>
        </w:tc>
        <w:tc>
          <w:tcPr>
            <w:tcW w:w="776" w:type="dxa"/>
            <w:tcBorders>
              <w:top w:val="nil"/>
              <w:left w:val="nil"/>
              <w:bottom w:val="single" w:sz="4" w:space="0" w:color="auto"/>
              <w:right w:val="single" w:sz="4" w:space="0" w:color="auto"/>
            </w:tcBorders>
            <w:shd w:val="clear" w:color="auto" w:fill="auto"/>
            <w:vAlign w:val="center"/>
            <w:hideMark/>
          </w:tcPr>
          <w:p w14:paraId="46018E49"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4BC6215"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A0B981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9D7A497"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0D2320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AD7575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23F9CE6"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4D72DED3"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65F1929A"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1534EC9" w14:textId="77777777" w:rsidR="00574920" w:rsidRPr="006E2A5E" w:rsidRDefault="00574920" w:rsidP="008E6434">
            <w:pPr>
              <w:widowControl/>
              <w:jc w:val="center"/>
              <w:rPr>
                <w:rFonts w:ascii="宋体" w:hAnsi="宋体"/>
                <w:b/>
                <w:bCs/>
                <w:kern w:val="0"/>
                <w:szCs w:val="21"/>
              </w:rPr>
            </w:pPr>
            <w:r w:rsidRPr="006E2A5E">
              <w:rPr>
                <w:rFonts w:ascii="宋体" w:hAnsi="宋体"/>
                <w:b/>
                <w:bCs/>
                <w:kern w:val="0"/>
                <w:szCs w:val="21"/>
              </w:rPr>
              <w:t>二</w:t>
            </w:r>
          </w:p>
        </w:tc>
        <w:tc>
          <w:tcPr>
            <w:tcW w:w="7785" w:type="dxa"/>
            <w:gridSpan w:val="9"/>
            <w:tcBorders>
              <w:top w:val="single" w:sz="4" w:space="0" w:color="auto"/>
              <w:left w:val="nil"/>
              <w:bottom w:val="single" w:sz="4" w:space="0" w:color="auto"/>
              <w:right w:val="single" w:sz="4" w:space="0" w:color="000000"/>
            </w:tcBorders>
            <w:shd w:val="clear" w:color="auto" w:fill="auto"/>
            <w:vAlign w:val="center"/>
            <w:hideMark/>
          </w:tcPr>
          <w:p w14:paraId="040243D9" w14:textId="77777777" w:rsidR="00574920" w:rsidRPr="006E2A5E" w:rsidRDefault="00574920" w:rsidP="008E6434">
            <w:pPr>
              <w:widowControl/>
              <w:jc w:val="left"/>
              <w:rPr>
                <w:rFonts w:ascii="宋体" w:hAnsi="宋体"/>
                <w:b/>
                <w:bCs/>
                <w:kern w:val="0"/>
                <w:szCs w:val="21"/>
              </w:rPr>
            </w:pPr>
            <w:r w:rsidRPr="006E2A5E">
              <w:rPr>
                <w:rFonts w:ascii="宋体" w:hAnsi="宋体"/>
                <w:b/>
                <w:bCs/>
                <w:kern w:val="0"/>
                <w:szCs w:val="21"/>
              </w:rPr>
              <w:t xml:space="preserve">硬件/设备　</w:t>
            </w:r>
          </w:p>
        </w:tc>
      </w:tr>
      <w:tr w:rsidR="006E2A5E" w:rsidRPr="006E2A5E" w14:paraId="3C46BF5C"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F9215AD"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w:t>
            </w:r>
          </w:p>
        </w:tc>
        <w:tc>
          <w:tcPr>
            <w:tcW w:w="1201" w:type="dxa"/>
            <w:tcBorders>
              <w:top w:val="nil"/>
              <w:left w:val="nil"/>
              <w:bottom w:val="single" w:sz="4" w:space="0" w:color="auto"/>
              <w:right w:val="single" w:sz="4" w:space="0" w:color="auto"/>
            </w:tcBorders>
            <w:shd w:val="clear" w:color="auto" w:fill="auto"/>
            <w:vAlign w:val="center"/>
            <w:hideMark/>
          </w:tcPr>
          <w:p w14:paraId="22569818"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汇聚交换机</w:t>
            </w:r>
          </w:p>
        </w:tc>
        <w:tc>
          <w:tcPr>
            <w:tcW w:w="776" w:type="dxa"/>
            <w:tcBorders>
              <w:top w:val="nil"/>
              <w:left w:val="nil"/>
              <w:bottom w:val="single" w:sz="4" w:space="0" w:color="auto"/>
              <w:right w:val="single" w:sz="4" w:space="0" w:color="auto"/>
            </w:tcBorders>
            <w:shd w:val="clear" w:color="auto" w:fill="auto"/>
            <w:vAlign w:val="center"/>
            <w:hideMark/>
          </w:tcPr>
          <w:p w14:paraId="6F158923"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283AFB4D"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9C78EE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7C28DF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DCCE00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7BB0EF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E38CF0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46BF29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0DA96791"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127F5DB"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2</w:t>
            </w:r>
          </w:p>
        </w:tc>
        <w:tc>
          <w:tcPr>
            <w:tcW w:w="1201" w:type="dxa"/>
            <w:tcBorders>
              <w:top w:val="nil"/>
              <w:left w:val="nil"/>
              <w:bottom w:val="single" w:sz="4" w:space="0" w:color="auto"/>
              <w:right w:val="single" w:sz="4" w:space="0" w:color="auto"/>
            </w:tcBorders>
            <w:shd w:val="clear" w:color="auto" w:fill="auto"/>
            <w:vAlign w:val="center"/>
            <w:hideMark/>
          </w:tcPr>
          <w:p w14:paraId="750F8655"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8口全千兆POE</w:t>
            </w:r>
          </w:p>
        </w:tc>
        <w:tc>
          <w:tcPr>
            <w:tcW w:w="776" w:type="dxa"/>
            <w:tcBorders>
              <w:top w:val="nil"/>
              <w:left w:val="nil"/>
              <w:bottom w:val="single" w:sz="4" w:space="0" w:color="auto"/>
              <w:right w:val="single" w:sz="4" w:space="0" w:color="auto"/>
            </w:tcBorders>
            <w:shd w:val="clear" w:color="auto" w:fill="auto"/>
            <w:vAlign w:val="center"/>
            <w:hideMark/>
          </w:tcPr>
          <w:p w14:paraId="6FA1586C"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1BCA220B"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488CEB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F704B8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20F5C1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24C4ED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4799DA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8A283D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58218477"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6F6D4A8"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3</w:t>
            </w:r>
          </w:p>
        </w:tc>
        <w:tc>
          <w:tcPr>
            <w:tcW w:w="1201" w:type="dxa"/>
            <w:tcBorders>
              <w:top w:val="nil"/>
              <w:left w:val="nil"/>
              <w:bottom w:val="single" w:sz="4" w:space="0" w:color="auto"/>
              <w:right w:val="single" w:sz="4" w:space="0" w:color="auto"/>
            </w:tcBorders>
            <w:shd w:val="clear" w:color="auto" w:fill="auto"/>
            <w:vAlign w:val="center"/>
            <w:hideMark/>
          </w:tcPr>
          <w:p w14:paraId="3649069A"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千兆单模模块</w:t>
            </w:r>
          </w:p>
        </w:tc>
        <w:tc>
          <w:tcPr>
            <w:tcW w:w="776" w:type="dxa"/>
            <w:tcBorders>
              <w:top w:val="nil"/>
              <w:left w:val="nil"/>
              <w:bottom w:val="single" w:sz="4" w:space="0" w:color="auto"/>
              <w:right w:val="single" w:sz="4" w:space="0" w:color="auto"/>
            </w:tcBorders>
            <w:shd w:val="clear" w:color="auto" w:fill="auto"/>
            <w:vAlign w:val="center"/>
            <w:hideMark/>
          </w:tcPr>
          <w:p w14:paraId="2A8F060F"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BE82532"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3E7CE66"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EE5F3B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6C3E3C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4067F3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84B621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EFE9833"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4ED2FF5F"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8E39BF4"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4</w:t>
            </w:r>
          </w:p>
        </w:tc>
        <w:tc>
          <w:tcPr>
            <w:tcW w:w="1201" w:type="dxa"/>
            <w:tcBorders>
              <w:top w:val="nil"/>
              <w:left w:val="nil"/>
              <w:bottom w:val="single" w:sz="4" w:space="0" w:color="auto"/>
              <w:right w:val="single" w:sz="4" w:space="0" w:color="auto"/>
            </w:tcBorders>
            <w:shd w:val="clear" w:color="auto" w:fill="auto"/>
            <w:vAlign w:val="center"/>
            <w:hideMark/>
          </w:tcPr>
          <w:p w14:paraId="6EE2A77F"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边缘网关</w:t>
            </w:r>
          </w:p>
        </w:tc>
        <w:tc>
          <w:tcPr>
            <w:tcW w:w="776" w:type="dxa"/>
            <w:tcBorders>
              <w:top w:val="nil"/>
              <w:left w:val="nil"/>
              <w:bottom w:val="single" w:sz="4" w:space="0" w:color="auto"/>
              <w:right w:val="single" w:sz="4" w:space="0" w:color="auto"/>
            </w:tcBorders>
            <w:shd w:val="clear" w:color="auto" w:fill="auto"/>
            <w:vAlign w:val="center"/>
            <w:hideMark/>
          </w:tcPr>
          <w:p w14:paraId="08409466"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3089B7D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E5E821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AB12456"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8CBE6B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15F9EE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C60C1D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6F9237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32E27D9C"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F9BC9B0"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5</w:t>
            </w:r>
          </w:p>
        </w:tc>
        <w:tc>
          <w:tcPr>
            <w:tcW w:w="1201" w:type="dxa"/>
            <w:tcBorders>
              <w:top w:val="nil"/>
              <w:left w:val="nil"/>
              <w:bottom w:val="single" w:sz="4" w:space="0" w:color="auto"/>
              <w:right w:val="single" w:sz="4" w:space="0" w:color="auto"/>
            </w:tcBorders>
            <w:shd w:val="clear" w:color="auto" w:fill="auto"/>
            <w:vAlign w:val="center"/>
            <w:hideMark/>
          </w:tcPr>
          <w:p w14:paraId="6695272C"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对讲呼叫</w:t>
            </w:r>
          </w:p>
        </w:tc>
        <w:tc>
          <w:tcPr>
            <w:tcW w:w="776" w:type="dxa"/>
            <w:tcBorders>
              <w:top w:val="nil"/>
              <w:left w:val="nil"/>
              <w:bottom w:val="single" w:sz="4" w:space="0" w:color="auto"/>
              <w:right w:val="single" w:sz="4" w:space="0" w:color="auto"/>
            </w:tcBorders>
            <w:shd w:val="clear" w:color="auto" w:fill="auto"/>
            <w:vAlign w:val="center"/>
            <w:hideMark/>
          </w:tcPr>
          <w:p w14:paraId="030CB2B5"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19307690"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3413D9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8E5B5E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F815C1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0B64554"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B8E8E1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46EDFBD2"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5594CC2C"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5F986BD"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6</w:t>
            </w:r>
          </w:p>
        </w:tc>
        <w:tc>
          <w:tcPr>
            <w:tcW w:w="1201" w:type="dxa"/>
            <w:tcBorders>
              <w:top w:val="nil"/>
              <w:left w:val="nil"/>
              <w:bottom w:val="single" w:sz="4" w:space="0" w:color="auto"/>
              <w:right w:val="single" w:sz="4" w:space="0" w:color="auto"/>
            </w:tcBorders>
            <w:shd w:val="clear" w:color="auto" w:fill="auto"/>
            <w:vAlign w:val="center"/>
            <w:hideMark/>
          </w:tcPr>
          <w:p w14:paraId="40B2DBEC"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行为分析摄像机</w:t>
            </w:r>
          </w:p>
        </w:tc>
        <w:tc>
          <w:tcPr>
            <w:tcW w:w="776" w:type="dxa"/>
            <w:tcBorders>
              <w:top w:val="nil"/>
              <w:left w:val="nil"/>
              <w:bottom w:val="single" w:sz="4" w:space="0" w:color="auto"/>
              <w:right w:val="single" w:sz="4" w:space="0" w:color="auto"/>
            </w:tcBorders>
            <w:shd w:val="clear" w:color="auto" w:fill="auto"/>
            <w:vAlign w:val="center"/>
            <w:hideMark/>
          </w:tcPr>
          <w:p w14:paraId="28ABCFB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24C774B"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A8973F4"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6322D3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DFD34B9"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5DCA1C1"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C364F64"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A9086EC"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660D4AFB"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86995EA"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7</w:t>
            </w:r>
          </w:p>
        </w:tc>
        <w:tc>
          <w:tcPr>
            <w:tcW w:w="1201" w:type="dxa"/>
            <w:tcBorders>
              <w:top w:val="nil"/>
              <w:left w:val="nil"/>
              <w:bottom w:val="single" w:sz="4" w:space="0" w:color="auto"/>
              <w:right w:val="single" w:sz="4" w:space="0" w:color="auto"/>
            </w:tcBorders>
            <w:shd w:val="clear" w:color="auto" w:fill="auto"/>
            <w:vAlign w:val="center"/>
            <w:hideMark/>
          </w:tcPr>
          <w:p w14:paraId="15A91B5C"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可视化烟雾探测器摄像机</w:t>
            </w:r>
          </w:p>
        </w:tc>
        <w:tc>
          <w:tcPr>
            <w:tcW w:w="776" w:type="dxa"/>
            <w:tcBorders>
              <w:top w:val="nil"/>
              <w:left w:val="nil"/>
              <w:bottom w:val="single" w:sz="4" w:space="0" w:color="auto"/>
              <w:right w:val="single" w:sz="4" w:space="0" w:color="auto"/>
            </w:tcBorders>
            <w:shd w:val="clear" w:color="auto" w:fill="auto"/>
            <w:vAlign w:val="center"/>
            <w:hideMark/>
          </w:tcPr>
          <w:p w14:paraId="138B5ABD"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424AE9E"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E4BD8C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EC96F3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0BD62A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C7FA03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732A3F2"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CC82A5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1CFF46FC"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702774C"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8</w:t>
            </w:r>
          </w:p>
        </w:tc>
        <w:tc>
          <w:tcPr>
            <w:tcW w:w="1201" w:type="dxa"/>
            <w:tcBorders>
              <w:top w:val="nil"/>
              <w:left w:val="nil"/>
              <w:bottom w:val="single" w:sz="4" w:space="0" w:color="auto"/>
              <w:right w:val="single" w:sz="4" w:space="0" w:color="auto"/>
            </w:tcBorders>
            <w:shd w:val="clear" w:color="auto" w:fill="auto"/>
            <w:vAlign w:val="center"/>
            <w:hideMark/>
          </w:tcPr>
          <w:p w14:paraId="24A7589B"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半球网络摄像机</w:t>
            </w:r>
          </w:p>
        </w:tc>
        <w:tc>
          <w:tcPr>
            <w:tcW w:w="776" w:type="dxa"/>
            <w:tcBorders>
              <w:top w:val="nil"/>
              <w:left w:val="nil"/>
              <w:bottom w:val="single" w:sz="4" w:space="0" w:color="auto"/>
              <w:right w:val="single" w:sz="4" w:space="0" w:color="auto"/>
            </w:tcBorders>
            <w:shd w:val="clear" w:color="auto" w:fill="auto"/>
            <w:vAlign w:val="center"/>
            <w:hideMark/>
          </w:tcPr>
          <w:p w14:paraId="42FEFC6A"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B263AA2"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4A447AC"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D5E5DC2"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83FD83C"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45739E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155576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2067691"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7F8751D4"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852EEC4"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9</w:t>
            </w:r>
          </w:p>
        </w:tc>
        <w:tc>
          <w:tcPr>
            <w:tcW w:w="1201" w:type="dxa"/>
            <w:tcBorders>
              <w:top w:val="nil"/>
              <w:left w:val="nil"/>
              <w:bottom w:val="single" w:sz="4" w:space="0" w:color="auto"/>
              <w:right w:val="single" w:sz="4" w:space="0" w:color="auto"/>
            </w:tcBorders>
            <w:shd w:val="clear" w:color="auto" w:fill="auto"/>
            <w:vAlign w:val="center"/>
            <w:hideMark/>
          </w:tcPr>
          <w:p w14:paraId="709E9809"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存储设备</w:t>
            </w:r>
          </w:p>
        </w:tc>
        <w:tc>
          <w:tcPr>
            <w:tcW w:w="776" w:type="dxa"/>
            <w:tcBorders>
              <w:top w:val="nil"/>
              <w:left w:val="nil"/>
              <w:bottom w:val="single" w:sz="4" w:space="0" w:color="auto"/>
              <w:right w:val="single" w:sz="4" w:space="0" w:color="auto"/>
            </w:tcBorders>
            <w:shd w:val="clear" w:color="auto" w:fill="auto"/>
            <w:vAlign w:val="center"/>
            <w:hideMark/>
          </w:tcPr>
          <w:p w14:paraId="0F3B9260"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7B6B1F26"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796F06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492C77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DF9E9DC"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78D4C0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2AB723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649FD4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3CC94281"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55B3093"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10</w:t>
            </w:r>
          </w:p>
        </w:tc>
        <w:tc>
          <w:tcPr>
            <w:tcW w:w="1201" w:type="dxa"/>
            <w:tcBorders>
              <w:top w:val="nil"/>
              <w:left w:val="nil"/>
              <w:bottom w:val="single" w:sz="4" w:space="0" w:color="auto"/>
              <w:right w:val="single" w:sz="4" w:space="0" w:color="auto"/>
            </w:tcBorders>
            <w:shd w:val="clear" w:color="auto" w:fill="auto"/>
            <w:vAlign w:val="center"/>
            <w:hideMark/>
          </w:tcPr>
          <w:p w14:paraId="166322F0"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硬盘</w:t>
            </w:r>
          </w:p>
        </w:tc>
        <w:tc>
          <w:tcPr>
            <w:tcW w:w="776" w:type="dxa"/>
            <w:tcBorders>
              <w:top w:val="nil"/>
              <w:left w:val="nil"/>
              <w:bottom w:val="single" w:sz="4" w:space="0" w:color="auto"/>
              <w:right w:val="single" w:sz="4" w:space="0" w:color="auto"/>
            </w:tcBorders>
            <w:shd w:val="clear" w:color="auto" w:fill="auto"/>
            <w:vAlign w:val="center"/>
            <w:hideMark/>
          </w:tcPr>
          <w:p w14:paraId="7440191E"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5A107C1F"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576A494"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3948A2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484991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DF2C82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5F43E41"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6051A27"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3B0CE20E"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0091DEA"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11</w:t>
            </w:r>
          </w:p>
        </w:tc>
        <w:tc>
          <w:tcPr>
            <w:tcW w:w="1201" w:type="dxa"/>
            <w:tcBorders>
              <w:top w:val="nil"/>
              <w:left w:val="nil"/>
              <w:bottom w:val="single" w:sz="4" w:space="0" w:color="auto"/>
              <w:right w:val="single" w:sz="4" w:space="0" w:color="auto"/>
            </w:tcBorders>
            <w:shd w:val="clear" w:color="auto" w:fill="auto"/>
            <w:vAlign w:val="center"/>
            <w:hideMark/>
          </w:tcPr>
          <w:p w14:paraId="48CD65AF"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可燃、有毒气体监测系统</w:t>
            </w:r>
          </w:p>
        </w:tc>
        <w:tc>
          <w:tcPr>
            <w:tcW w:w="776" w:type="dxa"/>
            <w:tcBorders>
              <w:top w:val="nil"/>
              <w:left w:val="nil"/>
              <w:bottom w:val="single" w:sz="4" w:space="0" w:color="auto"/>
              <w:right w:val="single" w:sz="4" w:space="0" w:color="auto"/>
            </w:tcBorders>
            <w:shd w:val="clear" w:color="auto" w:fill="auto"/>
            <w:vAlign w:val="center"/>
            <w:hideMark/>
          </w:tcPr>
          <w:p w14:paraId="0AC2D5F3"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F9689EA"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D35D083"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48D3132"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7A50B8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1B81501"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E0AB4D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BC837A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493A00A5"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84916BD"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12</w:t>
            </w:r>
          </w:p>
        </w:tc>
        <w:tc>
          <w:tcPr>
            <w:tcW w:w="1201" w:type="dxa"/>
            <w:tcBorders>
              <w:top w:val="nil"/>
              <w:left w:val="nil"/>
              <w:bottom w:val="single" w:sz="4" w:space="0" w:color="auto"/>
              <w:right w:val="single" w:sz="4" w:space="0" w:color="auto"/>
            </w:tcBorders>
            <w:shd w:val="clear" w:color="auto" w:fill="auto"/>
            <w:vAlign w:val="center"/>
            <w:hideMark/>
          </w:tcPr>
          <w:p w14:paraId="26FA40D4"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氧含量监测探测器</w:t>
            </w:r>
          </w:p>
        </w:tc>
        <w:tc>
          <w:tcPr>
            <w:tcW w:w="776" w:type="dxa"/>
            <w:tcBorders>
              <w:top w:val="nil"/>
              <w:left w:val="nil"/>
              <w:bottom w:val="single" w:sz="4" w:space="0" w:color="auto"/>
              <w:right w:val="single" w:sz="4" w:space="0" w:color="auto"/>
            </w:tcBorders>
            <w:shd w:val="clear" w:color="auto" w:fill="auto"/>
            <w:vAlign w:val="center"/>
            <w:hideMark/>
          </w:tcPr>
          <w:p w14:paraId="6995DBB5"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351A8EAA"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6DFD66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431855C"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AD606F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FD71FA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AE7352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2EEAB99"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5E542E39"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137A1B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13</w:t>
            </w:r>
          </w:p>
        </w:tc>
        <w:tc>
          <w:tcPr>
            <w:tcW w:w="1201" w:type="dxa"/>
            <w:tcBorders>
              <w:top w:val="nil"/>
              <w:left w:val="nil"/>
              <w:bottom w:val="single" w:sz="4" w:space="0" w:color="auto"/>
              <w:right w:val="single" w:sz="4" w:space="0" w:color="auto"/>
            </w:tcBorders>
            <w:shd w:val="clear" w:color="auto" w:fill="auto"/>
            <w:vAlign w:val="center"/>
            <w:hideMark/>
          </w:tcPr>
          <w:p w14:paraId="5E43D946"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温湿度探测器</w:t>
            </w:r>
          </w:p>
        </w:tc>
        <w:tc>
          <w:tcPr>
            <w:tcW w:w="776" w:type="dxa"/>
            <w:tcBorders>
              <w:top w:val="nil"/>
              <w:left w:val="nil"/>
              <w:bottom w:val="single" w:sz="4" w:space="0" w:color="auto"/>
              <w:right w:val="single" w:sz="4" w:space="0" w:color="auto"/>
            </w:tcBorders>
            <w:shd w:val="clear" w:color="auto" w:fill="auto"/>
            <w:vAlign w:val="center"/>
            <w:hideMark/>
          </w:tcPr>
          <w:p w14:paraId="6BF32C91"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B01A438"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905E7C3"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2990194"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2DE4729"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45CB2CF"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3446A8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2B82AF1"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50E5B688"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E7E3645"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14</w:t>
            </w:r>
          </w:p>
        </w:tc>
        <w:tc>
          <w:tcPr>
            <w:tcW w:w="1201" w:type="dxa"/>
            <w:tcBorders>
              <w:top w:val="nil"/>
              <w:left w:val="nil"/>
              <w:bottom w:val="single" w:sz="4" w:space="0" w:color="auto"/>
              <w:right w:val="single" w:sz="4" w:space="0" w:color="auto"/>
            </w:tcBorders>
            <w:shd w:val="clear" w:color="auto" w:fill="auto"/>
            <w:vAlign w:val="center"/>
            <w:hideMark/>
          </w:tcPr>
          <w:p w14:paraId="2AF4CEAF"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环控接收主机</w:t>
            </w:r>
          </w:p>
        </w:tc>
        <w:tc>
          <w:tcPr>
            <w:tcW w:w="776" w:type="dxa"/>
            <w:tcBorders>
              <w:top w:val="nil"/>
              <w:left w:val="nil"/>
              <w:bottom w:val="single" w:sz="4" w:space="0" w:color="auto"/>
              <w:right w:val="single" w:sz="4" w:space="0" w:color="auto"/>
            </w:tcBorders>
            <w:shd w:val="clear" w:color="auto" w:fill="auto"/>
            <w:vAlign w:val="center"/>
            <w:hideMark/>
          </w:tcPr>
          <w:p w14:paraId="0CA9CC58"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9110B5B"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DED9586"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E8E0C0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A6F1912"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3217C71"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6AFB7A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E25F2F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61164B37"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79854FA"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15</w:t>
            </w:r>
          </w:p>
        </w:tc>
        <w:tc>
          <w:tcPr>
            <w:tcW w:w="1201" w:type="dxa"/>
            <w:tcBorders>
              <w:top w:val="nil"/>
              <w:left w:val="nil"/>
              <w:bottom w:val="single" w:sz="4" w:space="0" w:color="auto"/>
              <w:right w:val="single" w:sz="4" w:space="0" w:color="auto"/>
            </w:tcBorders>
            <w:shd w:val="clear" w:color="auto" w:fill="auto"/>
            <w:vAlign w:val="center"/>
            <w:hideMark/>
          </w:tcPr>
          <w:p w14:paraId="4A00BEEE"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水浸监测系统</w:t>
            </w:r>
          </w:p>
        </w:tc>
        <w:tc>
          <w:tcPr>
            <w:tcW w:w="776" w:type="dxa"/>
            <w:tcBorders>
              <w:top w:val="nil"/>
              <w:left w:val="nil"/>
              <w:bottom w:val="single" w:sz="4" w:space="0" w:color="auto"/>
              <w:right w:val="single" w:sz="4" w:space="0" w:color="auto"/>
            </w:tcBorders>
            <w:shd w:val="clear" w:color="auto" w:fill="auto"/>
            <w:vAlign w:val="center"/>
            <w:hideMark/>
          </w:tcPr>
          <w:p w14:paraId="19A98E93"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18CF564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52D9019"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FFDF2A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C532697"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CFC6FF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B5FE2A6"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886A93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2C7EAB45"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F506BA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lastRenderedPageBreak/>
              <w:t>16</w:t>
            </w:r>
          </w:p>
        </w:tc>
        <w:tc>
          <w:tcPr>
            <w:tcW w:w="1201" w:type="dxa"/>
            <w:tcBorders>
              <w:top w:val="nil"/>
              <w:left w:val="nil"/>
              <w:bottom w:val="single" w:sz="4" w:space="0" w:color="auto"/>
              <w:right w:val="single" w:sz="4" w:space="0" w:color="auto"/>
            </w:tcBorders>
            <w:shd w:val="clear" w:color="auto" w:fill="auto"/>
            <w:vAlign w:val="center"/>
            <w:hideMark/>
          </w:tcPr>
          <w:p w14:paraId="3B3EA402"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中央服务器</w:t>
            </w:r>
          </w:p>
        </w:tc>
        <w:tc>
          <w:tcPr>
            <w:tcW w:w="776" w:type="dxa"/>
            <w:tcBorders>
              <w:top w:val="nil"/>
              <w:left w:val="nil"/>
              <w:bottom w:val="single" w:sz="4" w:space="0" w:color="auto"/>
              <w:right w:val="single" w:sz="4" w:space="0" w:color="auto"/>
            </w:tcBorders>
            <w:shd w:val="clear" w:color="auto" w:fill="auto"/>
            <w:vAlign w:val="center"/>
            <w:hideMark/>
          </w:tcPr>
          <w:p w14:paraId="6D26BF5C"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02881613"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9C38EE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E4CF528"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965B87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E62FBF6"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668C576"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C6C2972"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7810C332"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27D3A08"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17</w:t>
            </w:r>
          </w:p>
        </w:tc>
        <w:tc>
          <w:tcPr>
            <w:tcW w:w="1201" w:type="dxa"/>
            <w:tcBorders>
              <w:top w:val="nil"/>
              <w:left w:val="nil"/>
              <w:bottom w:val="single" w:sz="4" w:space="0" w:color="auto"/>
              <w:right w:val="single" w:sz="4" w:space="0" w:color="auto"/>
            </w:tcBorders>
            <w:shd w:val="clear" w:color="auto" w:fill="auto"/>
            <w:vAlign w:val="center"/>
            <w:hideMark/>
          </w:tcPr>
          <w:p w14:paraId="6927EEB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工作站</w:t>
            </w:r>
          </w:p>
        </w:tc>
        <w:tc>
          <w:tcPr>
            <w:tcW w:w="776" w:type="dxa"/>
            <w:tcBorders>
              <w:top w:val="nil"/>
              <w:left w:val="nil"/>
              <w:bottom w:val="single" w:sz="4" w:space="0" w:color="auto"/>
              <w:right w:val="single" w:sz="4" w:space="0" w:color="auto"/>
            </w:tcBorders>
            <w:shd w:val="clear" w:color="auto" w:fill="auto"/>
            <w:vAlign w:val="center"/>
            <w:hideMark/>
          </w:tcPr>
          <w:p w14:paraId="3BFDC9F5"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12398FED"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5533B5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518FE1B"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AD928C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7FF15E5"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FF7A85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B02DE23"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2674611E"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61D573E"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18</w:t>
            </w:r>
          </w:p>
        </w:tc>
        <w:tc>
          <w:tcPr>
            <w:tcW w:w="1201" w:type="dxa"/>
            <w:tcBorders>
              <w:top w:val="nil"/>
              <w:left w:val="nil"/>
              <w:bottom w:val="single" w:sz="4" w:space="0" w:color="auto"/>
              <w:right w:val="single" w:sz="4" w:space="0" w:color="auto"/>
            </w:tcBorders>
            <w:shd w:val="clear" w:color="auto" w:fill="auto"/>
            <w:vAlign w:val="center"/>
            <w:hideMark/>
          </w:tcPr>
          <w:p w14:paraId="1EA8A597"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UPS</w:t>
            </w:r>
          </w:p>
        </w:tc>
        <w:tc>
          <w:tcPr>
            <w:tcW w:w="776" w:type="dxa"/>
            <w:tcBorders>
              <w:top w:val="nil"/>
              <w:left w:val="nil"/>
              <w:bottom w:val="single" w:sz="4" w:space="0" w:color="auto"/>
              <w:right w:val="single" w:sz="4" w:space="0" w:color="auto"/>
            </w:tcBorders>
            <w:shd w:val="clear" w:color="auto" w:fill="auto"/>
            <w:vAlign w:val="center"/>
            <w:hideMark/>
          </w:tcPr>
          <w:p w14:paraId="46E550F2"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65F2B81" w14:textId="77777777" w:rsidR="00574920" w:rsidRPr="006E2A5E" w:rsidRDefault="00574920" w:rsidP="008E643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C14DAAA"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7158DB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0E9825D"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93AF323"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58E7F40"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6B4858E" w14:textId="77777777" w:rsidR="00574920" w:rsidRPr="006E2A5E" w:rsidRDefault="00574920" w:rsidP="008E6434">
            <w:pPr>
              <w:widowControl/>
              <w:jc w:val="left"/>
              <w:rPr>
                <w:rFonts w:ascii="宋体" w:hAnsi="宋体"/>
                <w:kern w:val="0"/>
                <w:szCs w:val="21"/>
              </w:rPr>
            </w:pPr>
            <w:r w:rsidRPr="006E2A5E">
              <w:rPr>
                <w:rFonts w:ascii="宋体" w:hAnsi="宋体"/>
                <w:kern w:val="0"/>
                <w:szCs w:val="21"/>
              </w:rPr>
              <w:t xml:space="preserve">　</w:t>
            </w:r>
          </w:p>
        </w:tc>
      </w:tr>
      <w:tr w:rsidR="006E2A5E" w:rsidRPr="006E2A5E" w14:paraId="3B9F519A"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tcPr>
          <w:p w14:paraId="069E52A5" w14:textId="48530A26" w:rsidR="00641413" w:rsidRPr="006E2A5E" w:rsidRDefault="00641413" w:rsidP="00641413">
            <w:pPr>
              <w:widowControl/>
              <w:jc w:val="center"/>
              <w:rPr>
                <w:rFonts w:ascii="宋体" w:hAnsi="宋体"/>
                <w:kern w:val="0"/>
                <w:szCs w:val="21"/>
              </w:rPr>
            </w:pPr>
            <w:r w:rsidRPr="006E2A5E">
              <w:rPr>
                <w:rFonts w:ascii="宋体" w:hAnsi="宋体"/>
                <w:kern w:val="0"/>
                <w:szCs w:val="21"/>
              </w:rPr>
              <w:t>19</w:t>
            </w:r>
          </w:p>
        </w:tc>
        <w:tc>
          <w:tcPr>
            <w:tcW w:w="1201" w:type="dxa"/>
            <w:tcBorders>
              <w:top w:val="nil"/>
              <w:left w:val="nil"/>
              <w:bottom w:val="single" w:sz="4" w:space="0" w:color="auto"/>
              <w:right w:val="single" w:sz="4" w:space="0" w:color="auto"/>
            </w:tcBorders>
            <w:shd w:val="clear" w:color="auto" w:fill="auto"/>
            <w:vAlign w:val="center"/>
          </w:tcPr>
          <w:p w14:paraId="02D539AB" w14:textId="0929D6A2" w:rsidR="00641413" w:rsidRPr="006E2A5E" w:rsidRDefault="00641413" w:rsidP="00641413">
            <w:pPr>
              <w:widowControl/>
              <w:jc w:val="center"/>
              <w:rPr>
                <w:rFonts w:ascii="宋体" w:hAnsi="宋体"/>
                <w:kern w:val="0"/>
                <w:szCs w:val="21"/>
              </w:rPr>
            </w:pPr>
            <w:r w:rsidRPr="006E2A5E">
              <w:rPr>
                <w:rFonts w:ascii="宋体" w:hAnsi="宋体"/>
                <w:kern w:val="0"/>
                <w:szCs w:val="21"/>
              </w:rPr>
              <w:t>55英寸液晶拼接屏</w:t>
            </w:r>
          </w:p>
        </w:tc>
        <w:tc>
          <w:tcPr>
            <w:tcW w:w="776" w:type="dxa"/>
            <w:tcBorders>
              <w:top w:val="nil"/>
              <w:left w:val="nil"/>
              <w:bottom w:val="single" w:sz="4" w:space="0" w:color="auto"/>
              <w:right w:val="single" w:sz="4" w:space="0" w:color="auto"/>
            </w:tcBorders>
            <w:shd w:val="clear" w:color="auto" w:fill="auto"/>
            <w:vAlign w:val="center"/>
          </w:tcPr>
          <w:p w14:paraId="491211AA" w14:textId="7EFA1644" w:rsidR="00641413" w:rsidRPr="006E2A5E" w:rsidRDefault="00641413" w:rsidP="00641413">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14:paraId="553C779B" w14:textId="6C850058" w:rsidR="00641413" w:rsidRPr="006E2A5E" w:rsidRDefault="00641413" w:rsidP="00641413">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0BC565C8" w14:textId="456B1BF1" w:rsidR="00641413" w:rsidRPr="006E2A5E" w:rsidRDefault="00641413" w:rsidP="00641413">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2EDE4F6C" w14:textId="391BBCA6" w:rsidR="00641413" w:rsidRPr="006E2A5E" w:rsidRDefault="00641413" w:rsidP="00641413">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2199AAB1" w14:textId="78210CCF" w:rsidR="00641413" w:rsidRPr="006E2A5E" w:rsidRDefault="00641413" w:rsidP="00641413">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1F361495" w14:textId="26F55F9B" w:rsidR="00641413" w:rsidRPr="006E2A5E" w:rsidRDefault="00641413" w:rsidP="00641413">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78C04828" w14:textId="2E618145" w:rsidR="00641413" w:rsidRPr="006E2A5E" w:rsidRDefault="00641413" w:rsidP="00641413">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tcPr>
          <w:p w14:paraId="039D10EF" w14:textId="6DA9043D" w:rsidR="00641413" w:rsidRPr="006E2A5E" w:rsidRDefault="00641413" w:rsidP="00641413">
            <w:pPr>
              <w:widowControl/>
              <w:jc w:val="left"/>
              <w:rPr>
                <w:rFonts w:ascii="宋体" w:hAnsi="宋体"/>
                <w:kern w:val="0"/>
                <w:szCs w:val="21"/>
              </w:rPr>
            </w:pPr>
            <w:r w:rsidRPr="006E2A5E">
              <w:rPr>
                <w:rFonts w:ascii="宋体" w:hAnsi="宋体"/>
                <w:kern w:val="0"/>
                <w:szCs w:val="21"/>
              </w:rPr>
              <w:t xml:space="preserve">　</w:t>
            </w:r>
          </w:p>
        </w:tc>
      </w:tr>
      <w:tr w:rsidR="006E2A5E" w:rsidRPr="006E2A5E" w14:paraId="5C9E1516"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tcPr>
          <w:p w14:paraId="291C7473" w14:textId="46B1A50F" w:rsidR="002A2FA4" w:rsidRPr="006E2A5E" w:rsidRDefault="002A2FA4" w:rsidP="002A2FA4">
            <w:pPr>
              <w:widowControl/>
              <w:jc w:val="center"/>
              <w:rPr>
                <w:rFonts w:ascii="宋体" w:hAnsi="宋体"/>
                <w:kern w:val="0"/>
                <w:szCs w:val="21"/>
              </w:rPr>
            </w:pPr>
            <w:r w:rsidRPr="006E2A5E">
              <w:rPr>
                <w:rFonts w:ascii="宋体" w:hAnsi="宋体"/>
                <w:kern w:val="0"/>
                <w:szCs w:val="21"/>
              </w:rPr>
              <w:t>20</w:t>
            </w:r>
          </w:p>
        </w:tc>
        <w:tc>
          <w:tcPr>
            <w:tcW w:w="1201" w:type="dxa"/>
            <w:tcBorders>
              <w:top w:val="nil"/>
              <w:left w:val="nil"/>
              <w:bottom w:val="single" w:sz="4" w:space="0" w:color="auto"/>
              <w:right w:val="single" w:sz="4" w:space="0" w:color="auto"/>
            </w:tcBorders>
            <w:shd w:val="clear" w:color="auto" w:fill="auto"/>
            <w:vAlign w:val="center"/>
          </w:tcPr>
          <w:p w14:paraId="43AC2CA7" w14:textId="67A46BE0" w:rsidR="002A2FA4" w:rsidRPr="006E2A5E" w:rsidRDefault="002A2FA4" w:rsidP="002A2FA4">
            <w:pPr>
              <w:widowControl/>
              <w:jc w:val="center"/>
              <w:rPr>
                <w:rFonts w:ascii="宋体" w:hAnsi="宋体"/>
                <w:kern w:val="0"/>
                <w:szCs w:val="21"/>
              </w:rPr>
            </w:pPr>
            <w:r w:rsidRPr="006E2A5E">
              <w:rPr>
                <w:rFonts w:ascii="宋体" w:hAnsi="宋体"/>
                <w:bCs/>
                <w:position w:val="-20"/>
              </w:rPr>
              <w:t>高清解码器</w:t>
            </w:r>
          </w:p>
        </w:tc>
        <w:tc>
          <w:tcPr>
            <w:tcW w:w="776" w:type="dxa"/>
            <w:tcBorders>
              <w:top w:val="nil"/>
              <w:left w:val="nil"/>
              <w:bottom w:val="single" w:sz="4" w:space="0" w:color="auto"/>
              <w:right w:val="single" w:sz="4" w:space="0" w:color="auto"/>
            </w:tcBorders>
            <w:shd w:val="clear" w:color="auto" w:fill="auto"/>
            <w:vAlign w:val="center"/>
          </w:tcPr>
          <w:p w14:paraId="3F39EA72" w14:textId="1B02BA53" w:rsidR="002A2FA4" w:rsidRPr="006E2A5E" w:rsidRDefault="002A2FA4" w:rsidP="002A2FA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14:paraId="2BE3E0D8" w14:textId="3409BD2A" w:rsidR="002A2FA4" w:rsidRPr="006E2A5E" w:rsidRDefault="002A2FA4" w:rsidP="002A2FA4">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6035989B" w14:textId="74AAD0CB" w:rsidR="002A2FA4" w:rsidRPr="006E2A5E" w:rsidRDefault="002A2FA4" w:rsidP="002A2FA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032C5FDC" w14:textId="5818E219" w:rsidR="002A2FA4" w:rsidRPr="006E2A5E" w:rsidRDefault="002A2FA4" w:rsidP="002A2FA4">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58661D76" w14:textId="4DA6B7B7" w:rsidR="002A2FA4" w:rsidRPr="006E2A5E" w:rsidRDefault="002A2FA4" w:rsidP="002A2FA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60852DF4" w14:textId="0FE2D122" w:rsidR="002A2FA4" w:rsidRPr="006E2A5E" w:rsidRDefault="002A2FA4" w:rsidP="002A2FA4">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7040E4AC" w14:textId="0B7DBD2D" w:rsidR="002A2FA4" w:rsidRPr="006E2A5E" w:rsidRDefault="002A2FA4" w:rsidP="002A2FA4">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tcPr>
          <w:p w14:paraId="04917E11" w14:textId="71CF272F" w:rsidR="002A2FA4" w:rsidRPr="006E2A5E" w:rsidRDefault="002A2FA4" w:rsidP="002A2FA4">
            <w:pPr>
              <w:widowControl/>
              <w:jc w:val="left"/>
              <w:rPr>
                <w:rFonts w:ascii="宋体" w:hAnsi="宋体"/>
                <w:kern w:val="0"/>
                <w:szCs w:val="21"/>
              </w:rPr>
            </w:pPr>
            <w:r w:rsidRPr="006E2A5E">
              <w:rPr>
                <w:rFonts w:ascii="宋体" w:hAnsi="宋体"/>
                <w:kern w:val="0"/>
                <w:szCs w:val="21"/>
              </w:rPr>
              <w:t xml:space="preserve">　</w:t>
            </w:r>
          </w:p>
        </w:tc>
      </w:tr>
      <w:tr w:rsidR="006E2A5E" w:rsidRPr="006E2A5E" w14:paraId="6F62AE99"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tcPr>
          <w:p w14:paraId="6013589F" w14:textId="35684298" w:rsidR="00BF28D1" w:rsidRPr="006E2A5E" w:rsidRDefault="00BF28D1" w:rsidP="00BF28D1">
            <w:pPr>
              <w:widowControl/>
              <w:jc w:val="center"/>
              <w:rPr>
                <w:rFonts w:ascii="宋体" w:hAnsi="宋体"/>
                <w:kern w:val="0"/>
                <w:szCs w:val="21"/>
              </w:rPr>
            </w:pPr>
            <w:r w:rsidRPr="006E2A5E">
              <w:rPr>
                <w:rFonts w:ascii="宋体" w:hAnsi="宋体"/>
                <w:kern w:val="0"/>
                <w:szCs w:val="21"/>
              </w:rPr>
              <w:t>21</w:t>
            </w:r>
          </w:p>
        </w:tc>
        <w:tc>
          <w:tcPr>
            <w:tcW w:w="1201" w:type="dxa"/>
            <w:tcBorders>
              <w:top w:val="nil"/>
              <w:left w:val="nil"/>
              <w:bottom w:val="single" w:sz="4" w:space="0" w:color="auto"/>
              <w:right w:val="single" w:sz="4" w:space="0" w:color="auto"/>
            </w:tcBorders>
            <w:shd w:val="clear" w:color="auto" w:fill="auto"/>
            <w:vAlign w:val="center"/>
          </w:tcPr>
          <w:p w14:paraId="613BB0B0" w14:textId="15554739" w:rsidR="00BF28D1" w:rsidRPr="006E2A5E" w:rsidRDefault="00BF28D1" w:rsidP="00BF28D1">
            <w:pPr>
              <w:widowControl/>
              <w:jc w:val="center"/>
              <w:rPr>
                <w:rFonts w:ascii="宋体" w:hAnsi="宋体"/>
                <w:bCs/>
                <w:position w:val="-20"/>
                <w:szCs w:val="21"/>
              </w:rPr>
            </w:pPr>
            <w:r w:rsidRPr="006E2A5E">
              <w:rPr>
                <w:rFonts w:ascii="宋体" w:hAnsi="宋体"/>
                <w:szCs w:val="21"/>
              </w:rPr>
              <w:t>存储服务器</w:t>
            </w:r>
          </w:p>
        </w:tc>
        <w:tc>
          <w:tcPr>
            <w:tcW w:w="776" w:type="dxa"/>
            <w:tcBorders>
              <w:top w:val="nil"/>
              <w:left w:val="nil"/>
              <w:bottom w:val="single" w:sz="4" w:space="0" w:color="auto"/>
              <w:right w:val="single" w:sz="4" w:space="0" w:color="auto"/>
            </w:tcBorders>
            <w:shd w:val="clear" w:color="auto" w:fill="auto"/>
            <w:vAlign w:val="center"/>
          </w:tcPr>
          <w:p w14:paraId="49F6437A" w14:textId="4AEE0D0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14:paraId="07877C9C" w14:textId="043BC352"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73C4259D" w14:textId="03C0D4B8"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46E3FA09" w14:textId="17AD459A"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32FC0ACE" w14:textId="6D53E59B"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0A374B05" w14:textId="469C6225"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0645AB8D" w14:textId="786E0293"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tcPr>
          <w:p w14:paraId="39D3048F" w14:textId="2F65B924"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6E2A5E" w:rsidRPr="006E2A5E" w14:paraId="3B346D2B"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9BE8F24" w14:textId="6E31C9B5" w:rsidR="00BF28D1" w:rsidRPr="006E2A5E" w:rsidRDefault="00BF28D1" w:rsidP="00BF28D1">
            <w:pPr>
              <w:widowControl/>
              <w:jc w:val="center"/>
              <w:rPr>
                <w:rFonts w:ascii="宋体" w:hAnsi="宋体"/>
                <w:kern w:val="0"/>
                <w:szCs w:val="21"/>
              </w:rPr>
            </w:pPr>
            <w:r w:rsidRPr="006E2A5E">
              <w:rPr>
                <w:rFonts w:ascii="宋体" w:hAnsi="宋体"/>
                <w:kern w:val="0"/>
                <w:szCs w:val="21"/>
              </w:rPr>
              <w:t>22</w:t>
            </w:r>
          </w:p>
        </w:tc>
        <w:tc>
          <w:tcPr>
            <w:tcW w:w="1201" w:type="dxa"/>
            <w:tcBorders>
              <w:top w:val="nil"/>
              <w:left w:val="nil"/>
              <w:bottom w:val="single" w:sz="4" w:space="0" w:color="auto"/>
              <w:right w:val="single" w:sz="4" w:space="0" w:color="auto"/>
            </w:tcBorders>
            <w:shd w:val="clear" w:color="auto" w:fill="auto"/>
            <w:vAlign w:val="center"/>
            <w:hideMark/>
          </w:tcPr>
          <w:p w14:paraId="7E8650B6" w14:textId="77777777" w:rsidR="00BF28D1" w:rsidRPr="006E2A5E" w:rsidRDefault="00BF28D1" w:rsidP="00BF28D1">
            <w:pPr>
              <w:widowControl/>
              <w:jc w:val="center"/>
              <w:rPr>
                <w:rFonts w:ascii="宋体" w:hAnsi="宋体"/>
                <w:kern w:val="0"/>
                <w:szCs w:val="21"/>
              </w:rPr>
            </w:pPr>
            <w:r w:rsidRPr="006E2A5E">
              <w:rPr>
                <w:rFonts w:ascii="宋体" w:hAnsi="宋体"/>
              </w:rPr>
              <w:t>线缆-</w:t>
            </w:r>
            <w:r w:rsidRPr="006E2A5E">
              <w:rPr>
                <w:rFonts w:ascii="宋体" w:hAnsi="宋体"/>
                <w:kern w:val="0"/>
                <w:szCs w:val="21"/>
              </w:rPr>
              <w:t>光缆</w:t>
            </w:r>
          </w:p>
        </w:tc>
        <w:tc>
          <w:tcPr>
            <w:tcW w:w="776" w:type="dxa"/>
            <w:tcBorders>
              <w:top w:val="nil"/>
              <w:left w:val="nil"/>
              <w:bottom w:val="single" w:sz="4" w:space="0" w:color="auto"/>
              <w:right w:val="single" w:sz="4" w:space="0" w:color="auto"/>
            </w:tcBorders>
            <w:shd w:val="clear" w:color="auto" w:fill="auto"/>
            <w:vAlign w:val="center"/>
            <w:hideMark/>
          </w:tcPr>
          <w:p w14:paraId="01D340E5"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206D3E86"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A047067"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758E21B"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7E6F29C"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1F62B7B"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BEEDB3B"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55D6690"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6E2A5E" w:rsidRPr="006E2A5E" w14:paraId="022A89E8"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54CCFB4" w14:textId="28E3934F" w:rsidR="00BF28D1" w:rsidRPr="006E2A5E" w:rsidRDefault="00BF28D1" w:rsidP="00BF28D1">
            <w:pPr>
              <w:widowControl/>
              <w:jc w:val="center"/>
              <w:rPr>
                <w:rFonts w:ascii="宋体" w:hAnsi="宋体"/>
                <w:kern w:val="0"/>
                <w:szCs w:val="21"/>
              </w:rPr>
            </w:pPr>
            <w:r w:rsidRPr="006E2A5E">
              <w:rPr>
                <w:rFonts w:ascii="宋体" w:hAnsi="宋体"/>
                <w:kern w:val="0"/>
                <w:szCs w:val="21"/>
              </w:rPr>
              <w:t>23</w:t>
            </w:r>
          </w:p>
        </w:tc>
        <w:tc>
          <w:tcPr>
            <w:tcW w:w="1201" w:type="dxa"/>
            <w:tcBorders>
              <w:top w:val="nil"/>
              <w:left w:val="nil"/>
              <w:bottom w:val="single" w:sz="4" w:space="0" w:color="auto"/>
              <w:right w:val="single" w:sz="4" w:space="0" w:color="auto"/>
            </w:tcBorders>
            <w:shd w:val="clear" w:color="auto" w:fill="auto"/>
            <w:vAlign w:val="center"/>
            <w:hideMark/>
          </w:tcPr>
          <w:p w14:paraId="4EC9185D" w14:textId="77777777" w:rsidR="00BF28D1" w:rsidRPr="006E2A5E" w:rsidRDefault="00BF28D1" w:rsidP="00BF28D1">
            <w:pPr>
              <w:widowControl/>
              <w:jc w:val="center"/>
              <w:rPr>
                <w:rFonts w:ascii="宋体" w:hAnsi="宋体"/>
                <w:kern w:val="0"/>
                <w:szCs w:val="21"/>
              </w:rPr>
            </w:pPr>
            <w:r w:rsidRPr="006E2A5E">
              <w:rPr>
                <w:rFonts w:ascii="宋体" w:hAnsi="宋体"/>
              </w:rPr>
              <w:t>线缆-</w:t>
            </w:r>
            <w:r w:rsidRPr="006E2A5E">
              <w:rPr>
                <w:rFonts w:ascii="宋体" w:hAnsi="宋体"/>
                <w:kern w:val="0"/>
                <w:szCs w:val="21"/>
              </w:rPr>
              <w:t>网线</w:t>
            </w:r>
          </w:p>
        </w:tc>
        <w:tc>
          <w:tcPr>
            <w:tcW w:w="776" w:type="dxa"/>
            <w:tcBorders>
              <w:top w:val="nil"/>
              <w:left w:val="nil"/>
              <w:bottom w:val="single" w:sz="4" w:space="0" w:color="auto"/>
              <w:right w:val="single" w:sz="4" w:space="0" w:color="auto"/>
            </w:tcBorders>
            <w:shd w:val="clear" w:color="auto" w:fill="auto"/>
            <w:vAlign w:val="center"/>
            <w:hideMark/>
          </w:tcPr>
          <w:p w14:paraId="13B877D0"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26D919BE"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1BD43D2"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4DFB92B"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5CF4D10"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CCC1942"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CF1C687"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25A02CE"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6E2A5E" w:rsidRPr="006E2A5E" w14:paraId="3A6EBC8A"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4F94081" w14:textId="3D970F5F" w:rsidR="00BF28D1" w:rsidRPr="006E2A5E" w:rsidRDefault="00BF28D1" w:rsidP="00BF28D1">
            <w:pPr>
              <w:widowControl/>
              <w:jc w:val="center"/>
              <w:rPr>
                <w:rFonts w:ascii="宋体" w:hAnsi="宋体"/>
                <w:kern w:val="0"/>
                <w:szCs w:val="21"/>
              </w:rPr>
            </w:pPr>
            <w:r w:rsidRPr="006E2A5E">
              <w:rPr>
                <w:rFonts w:ascii="宋体" w:hAnsi="宋体"/>
                <w:kern w:val="0"/>
                <w:szCs w:val="21"/>
              </w:rPr>
              <w:t>24</w:t>
            </w:r>
          </w:p>
        </w:tc>
        <w:tc>
          <w:tcPr>
            <w:tcW w:w="1201" w:type="dxa"/>
            <w:tcBorders>
              <w:top w:val="nil"/>
              <w:left w:val="nil"/>
              <w:bottom w:val="single" w:sz="4" w:space="0" w:color="auto"/>
              <w:right w:val="single" w:sz="4" w:space="0" w:color="auto"/>
            </w:tcBorders>
            <w:shd w:val="clear" w:color="auto" w:fill="auto"/>
            <w:vAlign w:val="center"/>
            <w:hideMark/>
          </w:tcPr>
          <w:p w14:paraId="592C69AF" w14:textId="77777777" w:rsidR="00BF28D1" w:rsidRPr="006E2A5E" w:rsidRDefault="00BF28D1" w:rsidP="00BF28D1">
            <w:pPr>
              <w:widowControl/>
              <w:jc w:val="center"/>
              <w:rPr>
                <w:rFonts w:ascii="宋体" w:hAnsi="宋体"/>
                <w:kern w:val="0"/>
                <w:szCs w:val="21"/>
              </w:rPr>
            </w:pPr>
            <w:r w:rsidRPr="006E2A5E">
              <w:rPr>
                <w:rFonts w:ascii="宋体" w:hAnsi="宋体"/>
              </w:rPr>
              <w:t>线缆-</w:t>
            </w:r>
            <w:r w:rsidRPr="006E2A5E">
              <w:rPr>
                <w:rFonts w:ascii="宋体" w:hAnsi="宋体"/>
                <w:kern w:val="0"/>
                <w:szCs w:val="21"/>
              </w:rPr>
              <w:t>信号线</w:t>
            </w:r>
          </w:p>
        </w:tc>
        <w:tc>
          <w:tcPr>
            <w:tcW w:w="776" w:type="dxa"/>
            <w:tcBorders>
              <w:top w:val="nil"/>
              <w:left w:val="nil"/>
              <w:bottom w:val="single" w:sz="4" w:space="0" w:color="auto"/>
              <w:right w:val="single" w:sz="4" w:space="0" w:color="auto"/>
            </w:tcBorders>
            <w:shd w:val="clear" w:color="auto" w:fill="auto"/>
            <w:noWrap/>
            <w:vAlign w:val="center"/>
            <w:hideMark/>
          </w:tcPr>
          <w:p w14:paraId="17DF40BC"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AC31DD2"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A5C03F6"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710EC2E"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F416531"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AD409C2"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386FBD2"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6C775E6F"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6E2A5E" w:rsidRPr="006E2A5E" w14:paraId="3FA13010"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543C97B" w14:textId="673588E6" w:rsidR="00BF28D1" w:rsidRPr="006E2A5E" w:rsidRDefault="00BF28D1" w:rsidP="00BF28D1">
            <w:pPr>
              <w:widowControl/>
              <w:jc w:val="center"/>
              <w:rPr>
                <w:rFonts w:ascii="宋体" w:hAnsi="宋体"/>
                <w:kern w:val="0"/>
                <w:szCs w:val="21"/>
              </w:rPr>
            </w:pPr>
            <w:r w:rsidRPr="006E2A5E">
              <w:rPr>
                <w:rFonts w:ascii="宋体" w:hAnsi="宋体"/>
                <w:kern w:val="0"/>
                <w:szCs w:val="21"/>
              </w:rPr>
              <w:t>25</w:t>
            </w:r>
          </w:p>
        </w:tc>
        <w:tc>
          <w:tcPr>
            <w:tcW w:w="1201" w:type="dxa"/>
            <w:tcBorders>
              <w:top w:val="nil"/>
              <w:left w:val="nil"/>
              <w:bottom w:val="single" w:sz="4" w:space="0" w:color="auto"/>
              <w:right w:val="single" w:sz="4" w:space="0" w:color="auto"/>
            </w:tcBorders>
            <w:shd w:val="clear" w:color="auto" w:fill="auto"/>
            <w:vAlign w:val="center"/>
            <w:hideMark/>
          </w:tcPr>
          <w:p w14:paraId="54955B3C" w14:textId="77777777" w:rsidR="00BF28D1" w:rsidRPr="006E2A5E" w:rsidRDefault="00BF28D1" w:rsidP="00BF28D1">
            <w:pPr>
              <w:widowControl/>
              <w:jc w:val="center"/>
              <w:rPr>
                <w:rFonts w:ascii="宋体" w:hAnsi="宋体"/>
                <w:kern w:val="0"/>
                <w:szCs w:val="21"/>
              </w:rPr>
            </w:pPr>
            <w:r w:rsidRPr="006E2A5E">
              <w:rPr>
                <w:rFonts w:ascii="宋体" w:hAnsi="宋体"/>
              </w:rPr>
              <w:t>线缆-</w:t>
            </w:r>
            <w:r w:rsidRPr="006E2A5E">
              <w:rPr>
                <w:rFonts w:ascii="宋体" w:hAnsi="宋体"/>
                <w:kern w:val="0"/>
                <w:szCs w:val="21"/>
              </w:rPr>
              <w:t>电源线</w:t>
            </w:r>
          </w:p>
        </w:tc>
        <w:tc>
          <w:tcPr>
            <w:tcW w:w="776" w:type="dxa"/>
            <w:tcBorders>
              <w:top w:val="nil"/>
              <w:left w:val="nil"/>
              <w:bottom w:val="single" w:sz="4" w:space="0" w:color="auto"/>
              <w:right w:val="single" w:sz="4" w:space="0" w:color="auto"/>
            </w:tcBorders>
            <w:shd w:val="clear" w:color="auto" w:fill="auto"/>
            <w:noWrap/>
            <w:vAlign w:val="center"/>
            <w:hideMark/>
          </w:tcPr>
          <w:p w14:paraId="00D9E7B0"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29A0B14"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AA7C454"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1238317"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A68C227"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FED1FDF"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6EC7AD0"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9305E5F"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6E2A5E" w:rsidRPr="006E2A5E" w14:paraId="6A208253"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5BDAF94" w14:textId="0BD1D426" w:rsidR="00BF28D1" w:rsidRPr="006E2A5E" w:rsidRDefault="00BF28D1" w:rsidP="00BF28D1">
            <w:pPr>
              <w:widowControl/>
              <w:jc w:val="center"/>
              <w:rPr>
                <w:rFonts w:ascii="宋体" w:hAnsi="宋体"/>
                <w:kern w:val="0"/>
                <w:szCs w:val="21"/>
              </w:rPr>
            </w:pPr>
            <w:r w:rsidRPr="006E2A5E">
              <w:rPr>
                <w:rFonts w:ascii="宋体" w:hAnsi="宋体"/>
                <w:kern w:val="0"/>
                <w:szCs w:val="21"/>
              </w:rPr>
              <w:t>26</w:t>
            </w:r>
          </w:p>
        </w:tc>
        <w:tc>
          <w:tcPr>
            <w:tcW w:w="1201" w:type="dxa"/>
            <w:tcBorders>
              <w:top w:val="nil"/>
              <w:left w:val="nil"/>
              <w:bottom w:val="single" w:sz="4" w:space="0" w:color="auto"/>
              <w:right w:val="single" w:sz="4" w:space="0" w:color="auto"/>
            </w:tcBorders>
            <w:shd w:val="clear" w:color="auto" w:fill="auto"/>
            <w:vAlign w:val="center"/>
            <w:hideMark/>
          </w:tcPr>
          <w:p w14:paraId="79058B77" w14:textId="77777777" w:rsidR="00BF28D1" w:rsidRPr="006E2A5E" w:rsidRDefault="00BF28D1" w:rsidP="00BF28D1">
            <w:pPr>
              <w:widowControl/>
              <w:jc w:val="center"/>
              <w:rPr>
                <w:rFonts w:ascii="宋体" w:hAnsi="宋体"/>
                <w:kern w:val="0"/>
                <w:szCs w:val="21"/>
              </w:rPr>
            </w:pPr>
            <w:r w:rsidRPr="006E2A5E">
              <w:rPr>
                <w:rFonts w:ascii="宋体" w:hAnsi="宋体"/>
              </w:rPr>
              <w:t>线缆-</w:t>
            </w:r>
            <w:r w:rsidRPr="006E2A5E">
              <w:rPr>
                <w:rFonts w:ascii="宋体" w:hAnsi="宋体"/>
                <w:kern w:val="0"/>
                <w:szCs w:val="21"/>
              </w:rPr>
              <w:t>控制线</w:t>
            </w:r>
          </w:p>
        </w:tc>
        <w:tc>
          <w:tcPr>
            <w:tcW w:w="776" w:type="dxa"/>
            <w:tcBorders>
              <w:top w:val="nil"/>
              <w:left w:val="nil"/>
              <w:bottom w:val="single" w:sz="4" w:space="0" w:color="auto"/>
              <w:right w:val="single" w:sz="4" w:space="0" w:color="auto"/>
            </w:tcBorders>
            <w:shd w:val="clear" w:color="auto" w:fill="auto"/>
            <w:vAlign w:val="center"/>
            <w:hideMark/>
          </w:tcPr>
          <w:p w14:paraId="64C4581A"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5B74D1A8"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B9C0FAC"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D11F3B5"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4BF1F66"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324722F"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83D3EA7"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09974BF"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6E2A5E" w:rsidRPr="006E2A5E" w14:paraId="1C603D6F"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C349A2B" w14:textId="0BC45B33" w:rsidR="00BF28D1" w:rsidRPr="006E2A5E" w:rsidRDefault="00BF28D1" w:rsidP="00BF28D1">
            <w:pPr>
              <w:widowControl/>
              <w:jc w:val="center"/>
              <w:rPr>
                <w:rFonts w:ascii="宋体" w:hAnsi="宋体"/>
                <w:kern w:val="0"/>
                <w:szCs w:val="21"/>
              </w:rPr>
            </w:pPr>
            <w:r w:rsidRPr="006E2A5E">
              <w:rPr>
                <w:rFonts w:ascii="宋体" w:hAnsi="宋体"/>
                <w:kern w:val="0"/>
                <w:szCs w:val="21"/>
              </w:rPr>
              <w:t>27</w:t>
            </w:r>
          </w:p>
        </w:tc>
        <w:tc>
          <w:tcPr>
            <w:tcW w:w="1201" w:type="dxa"/>
            <w:tcBorders>
              <w:top w:val="nil"/>
              <w:left w:val="nil"/>
              <w:bottom w:val="single" w:sz="4" w:space="0" w:color="auto"/>
              <w:right w:val="single" w:sz="4" w:space="0" w:color="auto"/>
            </w:tcBorders>
            <w:shd w:val="clear" w:color="auto" w:fill="auto"/>
            <w:vAlign w:val="center"/>
            <w:hideMark/>
          </w:tcPr>
          <w:p w14:paraId="090B52AB" w14:textId="77777777" w:rsidR="00BF28D1" w:rsidRPr="006E2A5E" w:rsidRDefault="00BF28D1" w:rsidP="00BF28D1">
            <w:pPr>
              <w:widowControl/>
              <w:jc w:val="center"/>
              <w:rPr>
                <w:rFonts w:ascii="宋体" w:hAnsi="宋体"/>
                <w:kern w:val="0"/>
                <w:szCs w:val="21"/>
              </w:rPr>
            </w:pPr>
            <w:r w:rsidRPr="006E2A5E">
              <w:rPr>
                <w:rFonts w:ascii="宋体" w:hAnsi="宋体"/>
              </w:rPr>
              <w:t>线缆-</w:t>
            </w:r>
            <w:r w:rsidRPr="006E2A5E">
              <w:rPr>
                <w:rFonts w:ascii="宋体" w:hAnsi="宋体"/>
                <w:kern w:val="0"/>
                <w:szCs w:val="21"/>
              </w:rPr>
              <w:t>线管</w:t>
            </w:r>
          </w:p>
        </w:tc>
        <w:tc>
          <w:tcPr>
            <w:tcW w:w="776" w:type="dxa"/>
            <w:tcBorders>
              <w:top w:val="nil"/>
              <w:left w:val="nil"/>
              <w:bottom w:val="single" w:sz="4" w:space="0" w:color="auto"/>
              <w:right w:val="single" w:sz="4" w:space="0" w:color="auto"/>
            </w:tcBorders>
            <w:shd w:val="clear" w:color="auto" w:fill="auto"/>
            <w:vAlign w:val="center"/>
            <w:hideMark/>
          </w:tcPr>
          <w:p w14:paraId="126F2518"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CEEBB52"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D951C11"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C62ABDD"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0682882"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6E6DA4B"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1514BA3"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46CF5E44"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6E2A5E" w:rsidRPr="006E2A5E" w14:paraId="41773204" w14:textId="77777777" w:rsidTr="008E6434">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3217FED" w14:textId="06EB5925" w:rsidR="00BF28D1" w:rsidRPr="006E2A5E" w:rsidRDefault="00BF28D1" w:rsidP="00BF28D1">
            <w:pPr>
              <w:widowControl/>
              <w:jc w:val="center"/>
              <w:rPr>
                <w:rFonts w:ascii="宋体" w:hAnsi="宋体"/>
                <w:kern w:val="0"/>
                <w:szCs w:val="21"/>
              </w:rPr>
            </w:pPr>
            <w:r w:rsidRPr="006E2A5E">
              <w:rPr>
                <w:rFonts w:ascii="宋体" w:hAnsi="宋体"/>
                <w:kern w:val="0"/>
                <w:szCs w:val="21"/>
              </w:rPr>
              <w:t>28</w:t>
            </w:r>
          </w:p>
        </w:tc>
        <w:tc>
          <w:tcPr>
            <w:tcW w:w="1201" w:type="dxa"/>
            <w:tcBorders>
              <w:top w:val="nil"/>
              <w:left w:val="nil"/>
              <w:bottom w:val="single" w:sz="4" w:space="0" w:color="auto"/>
              <w:right w:val="single" w:sz="4" w:space="0" w:color="auto"/>
            </w:tcBorders>
            <w:shd w:val="clear" w:color="auto" w:fill="auto"/>
            <w:vAlign w:val="center"/>
            <w:hideMark/>
          </w:tcPr>
          <w:p w14:paraId="27356E35" w14:textId="77777777" w:rsidR="00BF28D1" w:rsidRPr="006E2A5E" w:rsidRDefault="00BF28D1" w:rsidP="00BF28D1">
            <w:pPr>
              <w:widowControl/>
              <w:jc w:val="center"/>
              <w:rPr>
                <w:rFonts w:ascii="宋体" w:hAnsi="宋体"/>
                <w:kern w:val="0"/>
                <w:szCs w:val="21"/>
              </w:rPr>
            </w:pPr>
            <w:r w:rsidRPr="006E2A5E">
              <w:rPr>
                <w:rFonts w:ascii="宋体" w:hAnsi="宋体"/>
              </w:rPr>
              <w:t>线缆-</w:t>
            </w:r>
            <w:r w:rsidRPr="006E2A5E">
              <w:rPr>
                <w:rFonts w:ascii="宋体" w:hAnsi="宋体"/>
                <w:kern w:val="0"/>
                <w:szCs w:val="21"/>
              </w:rPr>
              <w:t>镀锌线槽</w:t>
            </w:r>
          </w:p>
        </w:tc>
        <w:tc>
          <w:tcPr>
            <w:tcW w:w="776" w:type="dxa"/>
            <w:tcBorders>
              <w:top w:val="nil"/>
              <w:left w:val="nil"/>
              <w:bottom w:val="single" w:sz="4" w:space="0" w:color="auto"/>
              <w:right w:val="single" w:sz="4" w:space="0" w:color="auto"/>
            </w:tcBorders>
            <w:shd w:val="clear" w:color="auto" w:fill="auto"/>
            <w:vAlign w:val="center"/>
            <w:hideMark/>
          </w:tcPr>
          <w:p w14:paraId="47D1A931"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515490A5" w14:textId="77777777" w:rsidR="00BF28D1" w:rsidRPr="006E2A5E" w:rsidRDefault="00BF28D1" w:rsidP="00BF28D1">
            <w:pPr>
              <w:widowControl/>
              <w:jc w:val="center"/>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43DED99"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6D0D063"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3D73C95"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33BF913"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ECEF252"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5432F1E8" w14:textId="77777777" w:rsidR="00BF28D1" w:rsidRPr="006E2A5E" w:rsidRDefault="00BF28D1" w:rsidP="00BF28D1">
            <w:pPr>
              <w:widowControl/>
              <w:jc w:val="left"/>
              <w:rPr>
                <w:rFonts w:ascii="宋体" w:hAnsi="宋体"/>
                <w:kern w:val="0"/>
                <w:szCs w:val="21"/>
              </w:rPr>
            </w:pPr>
            <w:r w:rsidRPr="006E2A5E">
              <w:rPr>
                <w:rFonts w:ascii="宋体" w:hAnsi="宋体"/>
                <w:kern w:val="0"/>
                <w:szCs w:val="21"/>
              </w:rPr>
              <w:t xml:space="preserve">　</w:t>
            </w:r>
          </w:p>
        </w:tc>
      </w:tr>
      <w:tr w:rsidR="000D2848" w:rsidRPr="006E2A5E" w14:paraId="2F2BB019" w14:textId="77777777" w:rsidTr="009E3A49">
        <w:trPr>
          <w:trHeight w:val="468"/>
        </w:trPr>
        <w:tc>
          <w:tcPr>
            <w:tcW w:w="6630" w:type="dxa"/>
            <w:gridSpan w:val="8"/>
            <w:tcBorders>
              <w:top w:val="nil"/>
              <w:left w:val="single" w:sz="4" w:space="0" w:color="auto"/>
              <w:bottom w:val="single" w:sz="4" w:space="0" w:color="auto"/>
              <w:right w:val="single" w:sz="4" w:space="0" w:color="auto"/>
            </w:tcBorders>
            <w:shd w:val="clear" w:color="auto" w:fill="auto"/>
            <w:vAlign w:val="center"/>
          </w:tcPr>
          <w:p w14:paraId="1FAA5928" w14:textId="7A764217" w:rsidR="000D2848" w:rsidRPr="006E2A5E" w:rsidRDefault="000D2848" w:rsidP="000D2848">
            <w:pPr>
              <w:widowControl/>
              <w:jc w:val="center"/>
              <w:rPr>
                <w:rFonts w:ascii="宋体" w:hAnsi="宋体"/>
                <w:kern w:val="0"/>
                <w:szCs w:val="21"/>
              </w:rPr>
            </w:pPr>
            <w:r w:rsidRPr="00266585">
              <w:rPr>
                <w:rFonts w:ascii="宋体" w:hAnsi="宋体"/>
              </w:rPr>
              <w:t>硬件/设备</w:t>
            </w:r>
            <w:r>
              <w:rPr>
                <w:rFonts w:ascii="宋体" w:hAnsi="宋体" w:hint="eastAsia"/>
              </w:rPr>
              <w:t>部分总价</w:t>
            </w:r>
          </w:p>
        </w:tc>
        <w:tc>
          <w:tcPr>
            <w:tcW w:w="830" w:type="dxa"/>
            <w:tcBorders>
              <w:top w:val="nil"/>
              <w:left w:val="nil"/>
              <w:bottom w:val="single" w:sz="4" w:space="0" w:color="auto"/>
              <w:right w:val="single" w:sz="4" w:space="0" w:color="auto"/>
            </w:tcBorders>
            <w:shd w:val="clear" w:color="auto" w:fill="auto"/>
            <w:noWrap/>
            <w:vAlign w:val="center"/>
          </w:tcPr>
          <w:p w14:paraId="652B1DDC" w14:textId="5F6C345E" w:rsidR="000D2848" w:rsidRPr="006E2A5E" w:rsidRDefault="000D2848" w:rsidP="000D2848">
            <w:pPr>
              <w:widowControl/>
              <w:jc w:val="center"/>
              <w:rPr>
                <w:rFonts w:ascii="宋体" w:hAnsi="宋体"/>
                <w:kern w:val="0"/>
                <w:szCs w:val="21"/>
              </w:rPr>
            </w:pPr>
          </w:p>
        </w:tc>
        <w:tc>
          <w:tcPr>
            <w:tcW w:w="1040" w:type="dxa"/>
            <w:tcBorders>
              <w:top w:val="nil"/>
              <w:left w:val="nil"/>
              <w:bottom w:val="single" w:sz="4" w:space="0" w:color="auto"/>
              <w:right w:val="single" w:sz="4" w:space="0" w:color="auto"/>
            </w:tcBorders>
            <w:shd w:val="clear" w:color="auto" w:fill="auto"/>
            <w:noWrap/>
            <w:vAlign w:val="center"/>
          </w:tcPr>
          <w:p w14:paraId="422561F4" w14:textId="77777777" w:rsidR="000D2848" w:rsidRPr="006E2A5E" w:rsidRDefault="000D2848" w:rsidP="000D2848">
            <w:pPr>
              <w:widowControl/>
              <w:jc w:val="center"/>
              <w:rPr>
                <w:rFonts w:ascii="宋体" w:hAnsi="宋体"/>
                <w:kern w:val="0"/>
                <w:szCs w:val="21"/>
              </w:rPr>
            </w:pPr>
            <w:r w:rsidRPr="006E2A5E">
              <w:rPr>
                <w:rFonts w:ascii="宋体" w:hAnsi="宋体"/>
                <w:kern w:val="0"/>
                <w:szCs w:val="21"/>
              </w:rPr>
              <w:t>/</w:t>
            </w:r>
          </w:p>
        </w:tc>
      </w:tr>
      <w:tr w:rsidR="000D2848" w:rsidRPr="006E2A5E" w14:paraId="627B46A0" w14:textId="77777777" w:rsidTr="008E6434">
        <w:trPr>
          <w:trHeight w:val="468"/>
        </w:trPr>
        <w:tc>
          <w:tcPr>
            <w:tcW w:w="6630" w:type="dxa"/>
            <w:gridSpan w:val="8"/>
            <w:tcBorders>
              <w:top w:val="nil"/>
              <w:left w:val="single" w:sz="4" w:space="0" w:color="auto"/>
              <w:bottom w:val="single" w:sz="4" w:space="0" w:color="auto"/>
              <w:right w:val="single" w:sz="4" w:space="0" w:color="auto"/>
            </w:tcBorders>
            <w:shd w:val="clear" w:color="auto" w:fill="auto"/>
            <w:vAlign w:val="center"/>
          </w:tcPr>
          <w:p w14:paraId="3A0F7C7C" w14:textId="12B5B1A1" w:rsidR="000D2848" w:rsidRPr="006E2A5E" w:rsidRDefault="000D2848" w:rsidP="000D2848">
            <w:pPr>
              <w:widowControl/>
              <w:jc w:val="center"/>
              <w:rPr>
                <w:rFonts w:ascii="宋体" w:hAnsi="宋体"/>
                <w:kern w:val="0"/>
                <w:szCs w:val="21"/>
              </w:rPr>
            </w:pPr>
            <w:r>
              <w:rPr>
                <w:rFonts w:ascii="宋体" w:hAnsi="宋体" w:hint="eastAsia"/>
                <w:sz w:val="22"/>
                <w:szCs w:val="22"/>
              </w:rPr>
              <w:t>项目</w:t>
            </w:r>
            <w:r w:rsidRPr="00266585">
              <w:rPr>
                <w:rFonts w:ascii="宋体" w:hAnsi="宋体"/>
                <w:sz w:val="22"/>
                <w:szCs w:val="22"/>
              </w:rPr>
              <w:t>总价</w:t>
            </w:r>
            <w:r>
              <w:rPr>
                <w:rFonts w:ascii="宋体" w:hAnsi="宋体" w:hint="eastAsia"/>
                <w:sz w:val="22"/>
                <w:szCs w:val="22"/>
              </w:rPr>
              <w:t>（=</w:t>
            </w:r>
            <w:r w:rsidRPr="00266585">
              <w:rPr>
                <w:rFonts w:ascii="宋体" w:hAnsi="宋体"/>
              </w:rPr>
              <w:t>实验室安全智能监控系统平台</w:t>
            </w:r>
            <w:r>
              <w:rPr>
                <w:rFonts w:ascii="宋体" w:hAnsi="宋体" w:hint="eastAsia"/>
              </w:rPr>
              <w:t>费用+</w:t>
            </w:r>
            <w:r w:rsidRPr="00266585">
              <w:rPr>
                <w:rFonts w:ascii="宋体" w:hAnsi="宋体"/>
              </w:rPr>
              <w:t>硬件/设备</w:t>
            </w:r>
            <w:r>
              <w:rPr>
                <w:rFonts w:ascii="宋体" w:hAnsi="宋体" w:hint="eastAsia"/>
              </w:rPr>
              <w:t>部分总价</w:t>
            </w:r>
            <w:r>
              <w:rPr>
                <w:rFonts w:ascii="宋体" w:hAnsi="宋体" w:hint="eastAsia"/>
                <w:sz w:val="22"/>
                <w:szCs w:val="22"/>
              </w:rPr>
              <w:t>）</w:t>
            </w:r>
          </w:p>
        </w:tc>
        <w:tc>
          <w:tcPr>
            <w:tcW w:w="830" w:type="dxa"/>
            <w:tcBorders>
              <w:top w:val="nil"/>
              <w:left w:val="nil"/>
              <w:bottom w:val="single" w:sz="4" w:space="0" w:color="auto"/>
              <w:right w:val="single" w:sz="4" w:space="0" w:color="auto"/>
            </w:tcBorders>
            <w:shd w:val="clear" w:color="auto" w:fill="auto"/>
            <w:noWrap/>
            <w:vAlign w:val="center"/>
          </w:tcPr>
          <w:p w14:paraId="7F276CDF" w14:textId="77777777" w:rsidR="000D2848" w:rsidRPr="006E2A5E" w:rsidRDefault="000D2848" w:rsidP="000D2848">
            <w:pPr>
              <w:widowControl/>
              <w:jc w:val="center"/>
              <w:rPr>
                <w:rFonts w:ascii="宋体" w:hAnsi="宋体"/>
                <w:kern w:val="0"/>
                <w:szCs w:val="21"/>
              </w:rPr>
            </w:pPr>
          </w:p>
        </w:tc>
        <w:tc>
          <w:tcPr>
            <w:tcW w:w="1040" w:type="dxa"/>
            <w:tcBorders>
              <w:top w:val="nil"/>
              <w:left w:val="nil"/>
              <w:bottom w:val="single" w:sz="4" w:space="0" w:color="auto"/>
              <w:right w:val="single" w:sz="4" w:space="0" w:color="auto"/>
            </w:tcBorders>
            <w:shd w:val="clear" w:color="auto" w:fill="auto"/>
            <w:noWrap/>
            <w:vAlign w:val="center"/>
          </w:tcPr>
          <w:p w14:paraId="2688A053" w14:textId="77777777" w:rsidR="000D2848" w:rsidRPr="006E2A5E" w:rsidRDefault="000D2848" w:rsidP="000D2848">
            <w:pPr>
              <w:widowControl/>
              <w:jc w:val="center"/>
              <w:rPr>
                <w:rFonts w:ascii="宋体" w:hAnsi="宋体"/>
                <w:kern w:val="0"/>
                <w:szCs w:val="21"/>
              </w:rPr>
            </w:pPr>
            <w:r w:rsidRPr="006E2A5E">
              <w:rPr>
                <w:rFonts w:ascii="宋体" w:hAnsi="宋体"/>
                <w:kern w:val="0"/>
                <w:szCs w:val="21"/>
              </w:rPr>
              <w:t>/</w:t>
            </w:r>
          </w:p>
        </w:tc>
      </w:tr>
    </w:tbl>
    <w:p w14:paraId="18521BA7" w14:textId="77777777" w:rsidR="00574920" w:rsidRPr="006E2A5E" w:rsidRDefault="00574920">
      <w:pPr>
        <w:autoSpaceDE w:val="0"/>
        <w:autoSpaceDN w:val="0"/>
        <w:spacing w:line="360" w:lineRule="auto"/>
        <w:ind w:right="-136"/>
        <w:textAlignment w:val="bottom"/>
        <w:rPr>
          <w:rFonts w:ascii="宋体" w:hAnsi="宋体"/>
          <w:sz w:val="24"/>
          <w:szCs w:val="24"/>
        </w:rPr>
      </w:pPr>
    </w:p>
    <w:p w14:paraId="5A63675B" w14:textId="6447248D"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供应商授权代表签字： _____________</w:t>
      </w:r>
    </w:p>
    <w:p w14:paraId="3280FAEE"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供应商盖章：</w:t>
      </w:r>
      <w:r w:rsidRPr="006E2A5E">
        <w:rPr>
          <w:rFonts w:ascii="宋体" w:hAnsi="宋体"/>
          <w:sz w:val="24"/>
          <w:szCs w:val="24"/>
          <w:u w:val="single"/>
        </w:rPr>
        <w:t xml:space="preserve">               </w:t>
      </w:r>
    </w:p>
    <w:p w14:paraId="19275361"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日期：</w:t>
      </w:r>
      <w:r w:rsidRPr="006E2A5E">
        <w:rPr>
          <w:rFonts w:ascii="宋体" w:hAnsi="宋体"/>
          <w:sz w:val="24"/>
          <w:szCs w:val="24"/>
          <w:u w:val="single"/>
        </w:rPr>
        <w:t xml:space="preserve">                   </w:t>
      </w:r>
    </w:p>
    <w:p w14:paraId="55E77DD3" w14:textId="77777777" w:rsidR="00AC499C" w:rsidRPr="006E2A5E" w:rsidRDefault="00AC499C" w:rsidP="00AC499C">
      <w:pPr>
        <w:spacing w:line="360" w:lineRule="auto"/>
        <w:rPr>
          <w:rFonts w:ascii="宋体" w:hAnsi="宋体"/>
          <w:szCs w:val="21"/>
        </w:rPr>
      </w:pPr>
      <w:r w:rsidRPr="006E2A5E">
        <w:rPr>
          <w:rFonts w:ascii="宋体" w:hAnsi="宋体"/>
          <w:szCs w:val="21"/>
        </w:rPr>
        <w:t>注： 1. 如果按单价计算的结果与总价不一致,以单价计算结果为准修正总价。</w:t>
      </w:r>
    </w:p>
    <w:p w14:paraId="2CD2F007" w14:textId="77777777" w:rsidR="00AC499C" w:rsidRPr="006E2A5E" w:rsidRDefault="00AC499C" w:rsidP="00AC499C">
      <w:pPr>
        <w:spacing w:line="360" w:lineRule="auto"/>
        <w:ind w:firstLine="540"/>
        <w:rPr>
          <w:rFonts w:ascii="宋体" w:hAnsi="宋体"/>
          <w:szCs w:val="21"/>
        </w:rPr>
      </w:pPr>
      <w:r w:rsidRPr="006E2A5E">
        <w:rPr>
          <w:rFonts w:ascii="宋体" w:hAnsi="宋体"/>
          <w:szCs w:val="21"/>
        </w:rPr>
        <w:t>2. 上述各项的详细分项报价，可另页描述。</w:t>
      </w:r>
    </w:p>
    <w:p w14:paraId="5496382E" w14:textId="00E194A6" w:rsidR="00B30647" w:rsidRPr="006E2A5E" w:rsidRDefault="00AC499C" w:rsidP="00AC499C">
      <w:pPr>
        <w:spacing w:line="360" w:lineRule="auto"/>
        <w:ind w:firstLine="540"/>
        <w:rPr>
          <w:rFonts w:ascii="宋体" w:hAnsi="宋体"/>
          <w:sz w:val="24"/>
          <w:szCs w:val="24"/>
        </w:rPr>
      </w:pPr>
      <w:r w:rsidRPr="006E2A5E">
        <w:rPr>
          <w:rFonts w:ascii="宋体" w:hAnsi="宋体"/>
          <w:szCs w:val="21"/>
        </w:rPr>
        <w:t>3. 本报价中应包含</w:t>
      </w:r>
      <w:r w:rsidR="00500B30" w:rsidRPr="006E2A5E">
        <w:rPr>
          <w:rFonts w:ascii="宋体" w:hAnsi="宋体"/>
          <w:szCs w:val="21"/>
        </w:rPr>
        <w:t>供应商</w:t>
      </w:r>
      <w:r w:rsidRPr="006E2A5E">
        <w:rPr>
          <w:rFonts w:ascii="宋体" w:hAnsi="宋体"/>
          <w:szCs w:val="21"/>
        </w:rPr>
        <w:t>在执行本项目中所发生的所有费用，采购人将不再支付其他费用。</w:t>
      </w:r>
      <w:r w:rsidR="00851C5E" w:rsidRPr="006E2A5E">
        <w:rPr>
          <w:rFonts w:ascii="宋体" w:hAnsi="宋体"/>
          <w:sz w:val="24"/>
          <w:szCs w:val="24"/>
        </w:rPr>
        <w:br w:type="page"/>
      </w:r>
    </w:p>
    <w:p w14:paraId="21F61042" w14:textId="77777777" w:rsidR="00B30647" w:rsidRPr="006E2A5E" w:rsidRDefault="00851C5E" w:rsidP="00500B30">
      <w:pPr>
        <w:pStyle w:val="2"/>
        <w:jc w:val="center"/>
      </w:pPr>
      <w:bookmarkStart w:id="276" w:name="_Toc121906813"/>
      <w:r w:rsidRPr="006E2A5E">
        <w:lastRenderedPageBreak/>
        <w:t>二、商务部分</w:t>
      </w:r>
      <w:bookmarkEnd w:id="276"/>
    </w:p>
    <w:p w14:paraId="77DA7BC1" w14:textId="53D0024F" w:rsidR="00B30647" w:rsidRPr="006E2A5E" w:rsidRDefault="00851C5E" w:rsidP="00500B30">
      <w:pPr>
        <w:pStyle w:val="30"/>
        <w:jc w:val="center"/>
        <w:rPr>
          <w:rFonts w:ascii="宋体" w:hAnsi="宋体"/>
        </w:rPr>
      </w:pPr>
      <w:bookmarkStart w:id="277" w:name="_Toc121906814"/>
      <w:r w:rsidRPr="006E2A5E">
        <w:rPr>
          <w:rFonts w:ascii="宋体" w:hAnsi="宋体"/>
        </w:rPr>
        <w:t>1.资格证明文件</w:t>
      </w:r>
      <w:bookmarkEnd w:id="277"/>
    </w:p>
    <w:p w14:paraId="5EC68365" w14:textId="5E11B6E2" w:rsidR="00B30647" w:rsidRPr="006E2A5E" w:rsidRDefault="00851C5E" w:rsidP="00AC499C">
      <w:pPr>
        <w:spacing w:line="360" w:lineRule="auto"/>
        <w:rPr>
          <w:rFonts w:ascii="宋体" w:hAnsi="宋体"/>
        </w:rPr>
      </w:pPr>
      <w:r w:rsidRPr="006E2A5E">
        <w:rPr>
          <w:rFonts w:ascii="宋体" w:hAnsi="宋体"/>
          <w:b/>
          <w:sz w:val="24"/>
          <w:szCs w:val="24"/>
        </w:rPr>
        <w:t>1-1</w:t>
      </w:r>
      <w:r w:rsidR="00AC499C" w:rsidRPr="006E2A5E">
        <w:rPr>
          <w:rFonts w:ascii="宋体" w:hAnsi="宋体"/>
          <w:sz w:val="24"/>
        </w:rPr>
        <w:t>营业执照等证明文件</w:t>
      </w:r>
    </w:p>
    <w:p w14:paraId="00ABA7B1" w14:textId="6FEB10BB" w:rsidR="00B30647" w:rsidRPr="006E2A5E" w:rsidRDefault="00851C5E">
      <w:pPr>
        <w:tabs>
          <w:tab w:val="left" w:pos="8640"/>
        </w:tabs>
        <w:spacing w:line="360" w:lineRule="auto"/>
        <w:ind w:rightChars="134" w:right="281"/>
        <w:rPr>
          <w:rFonts w:ascii="宋体" w:hAnsi="宋体"/>
          <w:sz w:val="24"/>
          <w:szCs w:val="24"/>
        </w:rPr>
      </w:pPr>
      <w:r w:rsidRPr="006E2A5E">
        <w:rPr>
          <w:rFonts w:ascii="宋体" w:hAnsi="宋体"/>
          <w:sz w:val="24"/>
          <w:szCs w:val="24"/>
        </w:rPr>
        <w:br w:type="page"/>
      </w:r>
      <w:r w:rsidRPr="006E2A5E">
        <w:rPr>
          <w:rFonts w:ascii="宋体" w:hAnsi="宋体"/>
          <w:sz w:val="24"/>
          <w:szCs w:val="24"/>
        </w:rPr>
        <w:lastRenderedPageBreak/>
        <w:t>1-2法人代表授权书 （参加本项目磋商的授权）</w:t>
      </w:r>
    </w:p>
    <w:p w14:paraId="6ACF67F0" w14:textId="77777777" w:rsidR="00AC499C" w:rsidRPr="006E2A5E" w:rsidRDefault="00AC499C" w:rsidP="00AC499C">
      <w:pPr>
        <w:spacing w:line="360" w:lineRule="auto"/>
        <w:jc w:val="center"/>
        <w:rPr>
          <w:rFonts w:ascii="宋体" w:hAnsi="宋体"/>
          <w:b/>
          <w:bCs/>
          <w:sz w:val="30"/>
          <w:szCs w:val="30"/>
        </w:rPr>
      </w:pPr>
      <w:r w:rsidRPr="006E2A5E">
        <w:rPr>
          <w:rFonts w:ascii="宋体" w:hAnsi="宋体"/>
          <w:b/>
          <w:bCs/>
          <w:sz w:val="30"/>
          <w:szCs w:val="30"/>
        </w:rPr>
        <w:t>法定代表人身份证明书（格式）</w:t>
      </w:r>
    </w:p>
    <w:p w14:paraId="31D35D85" w14:textId="14032761" w:rsidR="00AC499C" w:rsidRPr="006E2A5E" w:rsidRDefault="00AC499C" w:rsidP="00AC499C">
      <w:pPr>
        <w:spacing w:line="360" w:lineRule="auto"/>
        <w:ind w:firstLineChars="300" w:firstLine="630"/>
        <w:jc w:val="center"/>
        <w:rPr>
          <w:rFonts w:ascii="宋体" w:hAnsi="宋体"/>
        </w:rPr>
      </w:pPr>
      <w:r w:rsidRPr="006E2A5E">
        <w:rPr>
          <w:rFonts w:ascii="宋体" w:hAnsi="宋体"/>
        </w:rPr>
        <w:t>（参与磋商的为法定代表人时，须提供该证明书）</w:t>
      </w:r>
    </w:p>
    <w:p w14:paraId="14B7908F" w14:textId="13666A5E" w:rsidR="00AC499C" w:rsidRPr="006E2A5E" w:rsidRDefault="00AC499C" w:rsidP="00AC499C">
      <w:pPr>
        <w:spacing w:line="360" w:lineRule="auto"/>
        <w:ind w:firstLineChars="300" w:firstLine="630"/>
        <w:rPr>
          <w:rFonts w:ascii="宋体" w:hAnsi="宋体"/>
        </w:rPr>
      </w:pPr>
      <w:r w:rsidRPr="006E2A5E">
        <w:rPr>
          <w:rFonts w:ascii="宋体" w:hAnsi="宋体"/>
        </w:rPr>
        <w:t>本文件声明：注册于</w:t>
      </w:r>
      <w:r w:rsidRPr="006E2A5E">
        <w:rPr>
          <w:rFonts w:ascii="宋体" w:hAnsi="宋体"/>
          <w:i/>
          <w:u w:val="single"/>
        </w:rPr>
        <w:t>（国家或地区的名称）</w:t>
      </w:r>
      <w:r w:rsidRPr="006E2A5E">
        <w:rPr>
          <w:rFonts w:ascii="宋体" w:hAnsi="宋体"/>
        </w:rPr>
        <w:t>的</w:t>
      </w:r>
      <w:r w:rsidRPr="006E2A5E">
        <w:rPr>
          <w:rFonts w:ascii="宋体" w:hAnsi="宋体"/>
          <w:i/>
          <w:u w:val="single"/>
        </w:rPr>
        <w:t>（公司名称）</w:t>
      </w:r>
      <w:r w:rsidRPr="006E2A5E">
        <w:rPr>
          <w:rFonts w:ascii="宋体" w:hAnsi="宋体"/>
        </w:rPr>
        <w:t>郑重声明在下面签字的（</w:t>
      </w:r>
      <w:r w:rsidRPr="006E2A5E">
        <w:rPr>
          <w:rFonts w:ascii="宋体" w:hAnsi="宋体"/>
          <w:i/>
          <w:u w:val="single"/>
        </w:rPr>
        <w:t>法定代表人姓名、职务</w:t>
      </w:r>
      <w:r w:rsidRPr="006E2A5E">
        <w:rPr>
          <w:rFonts w:ascii="宋体" w:hAnsi="宋体"/>
        </w:rPr>
        <w:t>）身份证号：为本公司的法定代表人，就</w:t>
      </w:r>
      <w:r w:rsidRPr="006E2A5E">
        <w:rPr>
          <w:rFonts w:ascii="宋体" w:hAnsi="宋体"/>
          <w:i/>
          <w:u w:val="single"/>
        </w:rPr>
        <w:t>（项目名称）</w:t>
      </w:r>
      <w:r w:rsidRPr="006E2A5E">
        <w:rPr>
          <w:rFonts w:ascii="宋体" w:hAnsi="宋体"/>
          <w:iCs/>
          <w:u w:val="single"/>
        </w:rPr>
        <w:t>参与</w:t>
      </w:r>
      <w:r w:rsidRPr="006E2A5E">
        <w:rPr>
          <w:rFonts w:ascii="宋体" w:hAnsi="宋体"/>
        </w:rPr>
        <w:t xml:space="preserve">磋商，以本公司名义处理一切与之有关的事务。　　</w:t>
      </w:r>
    </w:p>
    <w:p w14:paraId="61317E3C" w14:textId="77777777" w:rsidR="00AC499C" w:rsidRPr="006E2A5E" w:rsidRDefault="00AC499C" w:rsidP="00AC499C">
      <w:pPr>
        <w:tabs>
          <w:tab w:val="left" w:pos="5580"/>
        </w:tabs>
        <w:spacing w:line="360" w:lineRule="auto"/>
        <w:ind w:firstLine="480"/>
        <w:rPr>
          <w:rFonts w:ascii="宋体" w:hAnsi="宋体"/>
        </w:rPr>
      </w:pPr>
    </w:p>
    <w:p w14:paraId="42C4BE28" w14:textId="77777777" w:rsidR="00AC499C" w:rsidRPr="006E2A5E" w:rsidRDefault="00AC499C" w:rsidP="00AC499C">
      <w:pPr>
        <w:tabs>
          <w:tab w:val="left" w:pos="5580"/>
        </w:tabs>
        <w:spacing w:line="360" w:lineRule="auto"/>
        <w:ind w:firstLine="480"/>
        <w:rPr>
          <w:rFonts w:ascii="宋体" w:hAnsi="宋体"/>
        </w:rPr>
      </w:pPr>
      <w:r w:rsidRPr="006E2A5E">
        <w:rPr>
          <w:rFonts w:ascii="宋体" w:hAnsi="宋体"/>
        </w:rPr>
        <w:t>特此声明。</w:t>
      </w:r>
    </w:p>
    <w:p w14:paraId="10BFCFC3" w14:textId="77777777" w:rsidR="00AC499C" w:rsidRPr="006E2A5E" w:rsidRDefault="00AC499C" w:rsidP="00AC499C">
      <w:pPr>
        <w:tabs>
          <w:tab w:val="left" w:pos="2943"/>
        </w:tabs>
        <w:spacing w:line="360" w:lineRule="auto"/>
        <w:rPr>
          <w:rFonts w:ascii="宋体" w:hAnsi="宋体"/>
        </w:rPr>
      </w:pPr>
    </w:p>
    <w:p w14:paraId="29922D67" w14:textId="2370DE95" w:rsidR="00AC499C" w:rsidRPr="006E2A5E" w:rsidRDefault="00AC499C" w:rsidP="00AC499C">
      <w:pPr>
        <w:tabs>
          <w:tab w:val="left" w:pos="2943"/>
        </w:tabs>
        <w:spacing w:line="360" w:lineRule="auto"/>
        <w:rPr>
          <w:rFonts w:ascii="宋体" w:hAnsi="宋体"/>
          <w:u w:val="single"/>
        </w:rPr>
      </w:pPr>
      <w:r w:rsidRPr="006E2A5E">
        <w:rPr>
          <w:rFonts w:ascii="宋体" w:hAnsi="宋体"/>
        </w:rPr>
        <w:t>供应商名称(盖章)：</w:t>
      </w:r>
    </w:p>
    <w:p w14:paraId="67E49FC8" w14:textId="77777777" w:rsidR="00AC499C" w:rsidRPr="006E2A5E" w:rsidRDefault="00AC499C" w:rsidP="00AC499C">
      <w:pPr>
        <w:tabs>
          <w:tab w:val="left" w:pos="5580"/>
        </w:tabs>
        <w:spacing w:line="360" w:lineRule="auto"/>
        <w:ind w:firstLine="480"/>
        <w:rPr>
          <w:rFonts w:ascii="宋体" w:hAnsi="宋体"/>
        </w:rPr>
      </w:pPr>
    </w:p>
    <w:p w14:paraId="48D2B3EA" w14:textId="77777777" w:rsidR="00AC499C" w:rsidRPr="006E2A5E" w:rsidRDefault="00AC499C" w:rsidP="00AC499C">
      <w:pPr>
        <w:tabs>
          <w:tab w:val="left" w:pos="2943"/>
        </w:tabs>
        <w:spacing w:line="360" w:lineRule="auto"/>
        <w:rPr>
          <w:rFonts w:ascii="宋体" w:hAnsi="宋体"/>
          <w:u w:val="single"/>
        </w:rPr>
      </w:pPr>
      <w:r w:rsidRPr="006E2A5E">
        <w:rPr>
          <w:rFonts w:ascii="宋体" w:hAnsi="宋体"/>
        </w:rPr>
        <w:t>法定代表人签字：</w:t>
      </w:r>
    </w:p>
    <w:p w14:paraId="564D064D" w14:textId="77777777" w:rsidR="00AC499C" w:rsidRPr="006E2A5E" w:rsidRDefault="00AC499C" w:rsidP="00AC499C">
      <w:pPr>
        <w:tabs>
          <w:tab w:val="left" w:pos="3227"/>
        </w:tabs>
        <w:spacing w:line="360" w:lineRule="auto"/>
        <w:rPr>
          <w:rFonts w:ascii="宋体" w:hAnsi="宋体"/>
          <w:u w:val="single"/>
        </w:rPr>
      </w:pPr>
    </w:p>
    <w:p w14:paraId="63F7A032" w14:textId="77777777" w:rsidR="00AC499C" w:rsidRPr="006E2A5E" w:rsidRDefault="00AC499C" w:rsidP="00AC499C">
      <w:pPr>
        <w:autoSpaceDE w:val="0"/>
        <w:autoSpaceDN w:val="0"/>
        <w:adjustRightInd w:val="0"/>
        <w:snapToGrid w:val="0"/>
        <w:spacing w:line="360" w:lineRule="auto"/>
        <w:rPr>
          <w:rFonts w:ascii="宋体" w:hAnsi="宋体"/>
          <w:lang w:val="zh-CN"/>
        </w:rPr>
      </w:pPr>
      <w:r w:rsidRPr="006E2A5E">
        <w:rPr>
          <w:rFonts w:ascii="宋体" w:hAnsi="宋体"/>
        </w:rPr>
        <w:t>日期：_____年______月______日</w:t>
      </w:r>
    </w:p>
    <w:p w14:paraId="2DC99168" w14:textId="77777777" w:rsidR="00AC499C" w:rsidRPr="006E2A5E" w:rsidRDefault="00AC499C" w:rsidP="00AC499C">
      <w:pPr>
        <w:tabs>
          <w:tab w:val="left" w:pos="5580"/>
        </w:tabs>
        <w:spacing w:line="360" w:lineRule="auto"/>
        <w:rPr>
          <w:rFonts w:ascii="宋体" w:hAnsi="宋体"/>
        </w:rPr>
      </w:pPr>
    </w:p>
    <w:p w14:paraId="28DC0432" w14:textId="77777777" w:rsidR="00AC499C" w:rsidRPr="006E2A5E" w:rsidRDefault="00AC499C" w:rsidP="00AC499C">
      <w:pPr>
        <w:pStyle w:val="ac"/>
        <w:kinsoku w:val="0"/>
        <w:overflowPunct w:val="0"/>
        <w:ind w:right="-46"/>
        <w:rPr>
          <w:rFonts w:ascii="宋体" w:hAnsi="宋体"/>
          <w:spacing w:val="-3"/>
        </w:rPr>
      </w:pPr>
      <w:r w:rsidRPr="006E2A5E">
        <w:rPr>
          <w:rFonts w:ascii="宋体" w:hAnsi="宋体"/>
        </w:rPr>
        <w:t>附：</w:t>
      </w:r>
      <w:r w:rsidRPr="006E2A5E">
        <w:rPr>
          <w:rFonts w:ascii="宋体" w:hAnsi="宋体"/>
          <w:spacing w:val="-3"/>
        </w:rPr>
        <w:t>法</w:t>
      </w:r>
      <w:r w:rsidRPr="006E2A5E">
        <w:rPr>
          <w:rFonts w:ascii="宋体" w:hAnsi="宋体"/>
        </w:rPr>
        <w:t>定</w:t>
      </w:r>
      <w:r w:rsidRPr="006E2A5E">
        <w:rPr>
          <w:rFonts w:ascii="宋体" w:hAnsi="宋体"/>
          <w:spacing w:val="-3"/>
        </w:rPr>
        <w:t>代</w:t>
      </w:r>
      <w:r w:rsidRPr="006E2A5E">
        <w:rPr>
          <w:rFonts w:ascii="宋体" w:hAnsi="宋体"/>
        </w:rPr>
        <w:t>表</w:t>
      </w:r>
      <w:r w:rsidRPr="006E2A5E">
        <w:rPr>
          <w:rFonts w:ascii="宋体" w:hAnsi="宋体"/>
          <w:spacing w:val="-3"/>
        </w:rPr>
        <w:t>人</w:t>
      </w:r>
      <w:r w:rsidRPr="006E2A5E">
        <w:rPr>
          <w:rFonts w:ascii="宋体" w:hAnsi="宋体"/>
        </w:rPr>
        <w:t>（</w:t>
      </w:r>
      <w:r w:rsidRPr="006E2A5E">
        <w:rPr>
          <w:rFonts w:ascii="宋体" w:hAnsi="宋体"/>
          <w:spacing w:val="-3"/>
        </w:rPr>
        <w:t>单</w:t>
      </w:r>
      <w:r w:rsidRPr="006E2A5E">
        <w:rPr>
          <w:rFonts w:ascii="宋体" w:hAnsi="宋体"/>
        </w:rPr>
        <w:t>位</w:t>
      </w:r>
      <w:r w:rsidRPr="006E2A5E">
        <w:rPr>
          <w:rFonts w:ascii="宋体" w:hAnsi="宋体"/>
          <w:spacing w:val="-3"/>
        </w:rPr>
        <w:t>负</w:t>
      </w:r>
      <w:r w:rsidRPr="006E2A5E">
        <w:rPr>
          <w:rFonts w:ascii="宋体" w:hAnsi="宋体"/>
        </w:rPr>
        <w:t>责人</w:t>
      </w:r>
      <w:r w:rsidRPr="006E2A5E">
        <w:rPr>
          <w:rFonts w:ascii="宋体" w:hAnsi="宋体"/>
          <w:spacing w:val="-3"/>
        </w:rPr>
        <w:t>）有效期内的身份证正反面电子件。</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AC499C" w:rsidRPr="006E2A5E" w14:paraId="463C6CF7" w14:textId="77777777" w:rsidTr="002C1911">
        <w:trPr>
          <w:trHeight w:val="1399"/>
        </w:trPr>
        <w:tc>
          <w:tcPr>
            <w:tcW w:w="4673" w:type="dxa"/>
          </w:tcPr>
          <w:p w14:paraId="1B99BB99" w14:textId="77777777" w:rsidR="00AC499C" w:rsidRPr="006E2A5E" w:rsidRDefault="00AC499C" w:rsidP="002C1911">
            <w:pPr>
              <w:tabs>
                <w:tab w:val="left" w:pos="5580"/>
              </w:tabs>
              <w:spacing w:line="360" w:lineRule="auto"/>
              <w:rPr>
                <w:rFonts w:ascii="宋体" w:hAnsi="宋体"/>
              </w:rPr>
            </w:pPr>
          </w:p>
          <w:p w14:paraId="73BE905B" w14:textId="77777777" w:rsidR="00AC499C" w:rsidRPr="006E2A5E" w:rsidRDefault="00AC499C" w:rsidP="002C1911">
            <w:pPr>
              <w:tabs>
                <w:tab w:val="left" w:pos="5580"/>
              </w:tabs>
              <w:spacing w:line="360" w:lineRule="auto"/>
              <w:rPr>
                <w:rFonts w:ascii="宋体" w:hAnsi="宋体"/>
              </w:rPr>
            </w:pPr>
          </w:p>
          <w:p w14:paraId="70B4E09A" w14:textId="77777777" w:rsidR="00AC499C" w:rsidRPr="006E2A5E" w:rsidRDefault="00AC499C" w:rsidP="002C1911">
            <w:pPr>
              <w:tabs>
                <w:tab w:val="left" w:pos="5580"/>
              </w:tabs>
              <w:spacing w:line="360" w:lineRule="auto"/>
              <w:rPr>
                <w:rFonts w:ascii="宋体" w:hAnsi="宋体"/>
              </w:rPr>
            </w:pPr>
          </w:p>
        </w:tc>
        <w:tc>
          <w:tcPr>
            <w:tcW w:w="4536" w:type="dxa"/>
          </w:tcPr>
          <w:p w14:paraId="6619635D" w14:textId="77777777" w:rsidR="00AC499C" w:rsidRPr="006E2A5E" w:rsidRDefault="00AC499C" w:rsidP="002C1911">
            <w:pPr>
              <w:tabs>
                <w:tab w:val="left" w:pos="5580"/>
              </w:tabs>
              <w:spacing w:line="360" w:lineRule="auto"/>
              <w:rPr>
                <w:rFonts w:ascii="宋体" w:hAnsi="宋体"/>
              </w:rPr>
            </w:pPr>
          </w:p>
          <w:p w14:paraId="7705C484" w14:textId="77777777" w:rsidR="00AC499C" w:rsidRPr="006E2A5E" w:rsidRDefault="00AC499C" w:rsidP="002C1911">
            <w:pPr>
              <w:tabs>
                <w:tab w:val="left" w:pos="5580"/>
              </w:tabs>
              <w:spacing w:line="360" w:lineRule="auto"/>
              <w:rPr>
                <w:rFonts w:ascii="宋体" w:hAnsi="宋体"/>
              </w:rPr>
            </w:pPr>
          </w:p>
          <w:p w14:paraId="33510513" w14:textId="77777777" w:rsidR="00AC499C" w:rsidRPr="006E2A5E" w:rsidRDefault="00AC499C" w:rsidP="002C1911">
            <w:pPr>
              <w:tabs>
                <w:tab w:val="left" w:pos="5580"/>
              </w:tabs>
              <w:spacing w:line="360" w:lineRule="auto"/>
              <w:rPr>
                <w:rFonts w:ascii="宋体" w:hAnsi="宋体"/>
              </w:rPr>
            </w:pPr>
          </w:p>
        </w:tc>
      </w:tr>
    </w:tbl>
    <w:p w14:paraId="172D0903" w14:textId="77777777" w:rsidR="00AC499C" w:rsidRPr="006E2A5E" w:rsidRDefault="00AC499C" w:rsidP="00AC499C">
      <w:pPr>
        <w:tabs>
          <w:tab w:val="left" w:pos="5580"/>
        </w:tabs>
        <w:spacing w:line="360" w:lineRule="auto"/>
        <w:rPr>
          <w:rFonts w:ascii="宋体" w:hAnsi="宋体"/>
        </w:rPr>
      </w:pPr>
    </w:p>
    <w:p w14:paraId="35BF844B" w14:textId="77777777" w:rsidR="00AC499C" w:rsidRPr="006E2A5E" w:rsidRDefault="00AC499C" w:rsidP="00AC499C">
      <w:pPr>
        <w:tabs>
          <w:tab w:val="left" w:pos="5580"/>
        </w:tabs>
        <w:spacing w:line="360" w:lineRule="auto"/>
        <w:rPr>
          <w:rFonts w:ascii="宋体" w:hAnsi="宋体"/>
          <w:u w:val="single"/>
        </w:rPr>
      </w:pPr>
    </w:p>
    <w:p w14:paraId="27EDD9F6" w14:textId="3C17C5BB" w:rsidR="00AC499C" w:rsidRPr="006E2A5E" w:rsidRDefault="00AC499C">
      <w:pPr>
        <w:widowControl/>
        <w:jc w:val="left"/>
        <w:rPr>
          <w:rFonts w:ascii="宋体" w:hAnsi="宋体"/>
          <w:sz w:val="24"/>
          <w:szCs w:val="24"/>
        </w:rPr>
      </w:pPr>
      <w:r w:rsidRPr="006E2A5E">
        <w:rPr>
          <w:rFonts w:ascii="宋体" w:hAnsi="宋体"/>
          <w:sz w:val="24"/>
          <w:szCs w:val="24"/>
        </w:rPr>
        <w:br w:type="page"/>
      </w:r>
    </w:p>
    <w:p w14:paraId="15B42BEE" w14:textId="77777777" w:rsidR="00AC499C" w:rsidRPr="006E2A5E" w:rsidRDefault="00AC499C" w:rsidP="00AC499C">
      <w:pPr>
        <w:spacing w:line="360" w:lineRule="auto"/>
        <w:jc w:val="center"/>
        <w:rPr>
          <w:rFonts w:ascii="宋体" w:hAnsi="宋体"/>
          <w:b/>
          <w:bCs/>
          <w:sz w:val="30"/>
          <w:szCs w:val="30"/>
        </w:rPr>
      </w:pPr>
      <w:r w:rsidRPr="006E2A5E">
        <w:rPr>
          <w:rFonts w:ascii="宋体" w:hAnsi="宋体"/>
          <w:b/>
          <w:bCs/>
          <w:sz w:val="30"/>
          <w:szCs w:val="30"/>
        </w:rPr>
        <w:lastRenderedPageBreak/>
        <w:t>法定代表人授权书（格式）</w:t>
      </w:r>
    </w:p>
    <w:p w14:paraId="3C061345" w14:textId="2DFAF7CA" w:rsidR="00AC499C" w:rsidRPr="006E2A5E" w:rsidRDefault="00AC499C" w:rsidP="00AC499C">
      <w:pPr>
        <w:spacing w:line="360" w:lineRule="auto"/>
        <w:jc w:val="center"/>
        <w:rPr>
          <w:rFonts w:ascii="宋体" w:hAnsi="宋体"/>
          <w:u w:val="single"/>
        </w:rPr>
      </w:pPr>
      <w:r w:rsidRPr="006E2A5E">
        <w:rPr>
          <w:rFonts w:ascii="宋体" w:hAnsi="宋体"/>
        </w:rPr>
        <w:t>（参与磋商的非供应商法定代表人时，必须提供该授权）</w:t>
      </w:r>
    </w:p>
    <w:p w14:paraId="3199CA7A" w14:textId="0EC933D4" w:rsidR="00AC499C" w:rsidRPr="006E2A5E" w:rsidRDefault="00851C5E" w:rsidP="00AC499C">
      <w:pPr>
        <w:spacing w:line="360" w:lineRule="auto"/>
        <w:ind w:firstLine="420"/>
        <w:rPr>
          <w:rFonts w:ascii="宋体" w:hAnsi="宋体"/>
          <w:sz w:val="24"/>
          <w:szCs w:val="24"/>
        </w:rPr>
      </w:pPr>
      <w:r w:rsidRPr="006E2A5E">
        <w:rPr>
          <w:rFonts w:ascii="宋体" w:hAnsi="宋体"/>
          <w:sz w:val="24"/>
          <w:szCs w:val="24"/>
        </w:rPr>
        <w:t>本授权书声明：注册于</w:t>
      </w:r>
      <w:r w:rsidRPr="006E2A5E">
        <w:rPr>
          <w:rFonts w:ascii="宋体" w:hAnsi="宋体"/>
          <w:i/>
          <w:sz w:val="24"/>
          <w:szCs w:val="24"/>
          <w:u w:val="single"/>
        </w:rPr>
        <w:t>（国家或地区的名称）</w:t>
      </w:r>
      <w:r w:rsidRPr="006E2A5E">
        <w:rPr>
          <w:rFonts w:ascii="宋体" w:hAnsi="宋体"/>
          <w:sz w:val="24"/>
          <w:szCs w:val="24"/>
        </w:rPr>
        <w:t>的</w:t>
      </w:r>
      <w:r w:rsidRPr="006E2A5E">
        <w:rPr>
          <w:rFonts w:ascii="宋体" w:hAnsi="宋体"/>
          <w:i/>
          <w:sz w:val="24"/>
          <w:szCs w:val="24"/>
          <w:u w:val="single"/>
        </w:rPr>
        <w:t>（公司名称）</w:t>
      </w:r>
      <w:r w:rsidRPr="006E2A5E">
        <w:rPr>
          <w:rFonts w:ascii="宋体" w:hAnsi="宋体"/>
          <w:sz w:val="24"/>
          <w:szCs w:val="24"/>
        </w:rPr>
        <w:t>的在下面签字的（</w:t>
      </w:r>
      <w:r w:rsidRPr="006E2A5E">
        <w:rPr>
          <w:rFonts w:ascii="宋体" w:hAnsi="宋体"/>
          <w:i/>
          <w:sz w:val="24"/>
          <w:szCs w:val="24"/>
          <w:u w:val="single"/>
        </w:rPr>
        <w:t>法定代表人姓名、职务</w:t>
      </w:r>
      <w:r w:rsidRPr="006E2A5E">
        <w:rPr>
          <w:rFonts w:ascii="宋体" w:hAnsi="宋体"/>
          <w:sz w:val="24"/>
          <w:szCs w:val="24"/>
        </w:rPr>
        <w:t>）代表本公司授权</w:t>
      </w:r>
      <w:r w:rsidRPr="006E2A5E">
        <w:rPr>
          <w:rFonts w:ascii="宋体" w:hAnsi="宋体"/>
          <w:i/>
          <w:sz w:val="24"/>
          <w:szCs w:val="24"/>
          <w:u w:val="single"/>
        </w:rPr>
        <w:t>（单位名称）</w:t>
      </w:r>
      <w:r w:rsidRPr="006E2A5E">
        <w:rPr>
          <w:rFonts w:ascii="宋体" w:hAnsi="宋体"/>
          <w:sz w:val="24"/>
          <w:szCs w:val="24"/>
        </w:rPr>
        <w:t>的在下面签字的</w:t>
      </w:r>
      <w:r w:rsidRPr="006E2A5E">
        <w:rPr>
          <w:rFonts w:ascii="宋体" w:hAnsi="宋体"/>
          <w:i/>
          <w:sz w:val="24"/>
          <w:szCs w:val="24"/>
          <w:u w:val="single"/>
        </w:rPr>
        <w:t>（法人授权代表的姓名、职务）</w:t>
      </w:r>
      <w:r w:rsidRPr="006E2A5E">
        <w:rPr>
          <w:rFonts w:ascii="宋体" w:hAnsi="宋体"/>
          <w:sz w:val="24"/>
          <w:szCs w:val="24"/>
        </w:rPr>
        <w:t>为本公司的合法代理人</w:t>
      </w:r>
      <w:r w:rsidR="00AC499C" w:rsidRPr="006E2A5E">
        <w:rPr>
          <w:rFonts w:ascii="宋体" w:hAnsi="宋体"/>
          <w:sz w:val="24"/>
          <w:szCs w:val="24"/>
        </w:rPr>
        <w:t>。代理人根据授权，以我方名义签署、澄清确认、递交、撤回、修改</w:t>
      </w:r>
      <w:r w:rsidR="00AC499C" w:rsidRPr="006E2A5E">
        <w:rPr>
          <w:rFonts w:ascii="宋体" w:hAnsi="宋体"/>
          <w:sz w:val="24"/>
          <w:szCs w:val="24"/>
          <w:lang w:val="zh-CN"/>
        </w:rPr>
        <w:t>________________</w:t>
      </w:r>
      <w:r w:rsidR="00AC499C" w:rsidRPr="006E2A5E">
        <w:rPr>
          <w:rFonts w:ascii="宋体" w:hAnsi="宋体"/>
          <w:sz w:val="24"/>
          <w:szCs w:val="24"/>
        </w:rPr>
        <w:t>（项目名称）响应文件和处理有关事宜，其法律后果由我方承担。</w:t>
      </w:r>
    </w:p>
    <w:p w14:paraId="73F97DF0" w14:textId="77777777" w:rsidR="00AC499C" w:rsidRPr="006E2A5E" w:rsidRDefault="00AC499C" w:rsidP="00AC499C">
      <w:pPr>
        <w:spacing w:line="360" w:lineRule="auto"/>
        <w:ind w:firstLine="420"/>
        <w:rPr>
          <w:rFonts w:ascii="宋体" w:hAnsi="宋体"/>
          <w:sz w:val="24"/>
          <w:szCs w:val="24"/>
        </w:rPr>
      </w:pPr>
      <w:r w:rsidRPr="006E2A5E">
        <w:rPr>
          <w:rFonts w:ascii="宋体" w:hAnsi="宋体"/>
          <w:sz w:val="24"/>
          <w:szCs w:val="24"/>
        </w:rPr>
        <w:t>委托期限：自本授权委托书签署之日起至响应有效期届满之日止。</w:t>
      </w:r>
    </w:p>
    <w:p w14:paraId="6A919E9F" w14:textId="77777777" w:rsidR="00AC499C" w:rsidRPr="006E2A5E" w:rsidRDefault="00AC499C" w:rsidP="00AC499C">
      <w:pPr>
        <w:pStyle w:val="af1"/>
        <w:tabs>
          <w:tab w:val="left" w:pos="2943"/>
        </w:tabs>
        <w:spacing w:line="360" w:lineRule="auto"/>
        <w:ind w:firstLineChars="200" w:firstLine="480"/>
        <w:rPr>
          <w:rFonts w:hAnsi="宋体"/>
          <w:sz w:val="24"/>
          <w:szCs w:val="24"/>
        </w:rPr>
      </w:pPr>
      <w:r w:rsidRPr="006E2A5E">
        <w:rPr>
          <w:rFonts w:hAnsi="宋体"/>
          <w:sz w:val="24"/>
          <w:szCs w:val="24"/>
        </w:rPr>
        <w:t>代理人无转委托权。</w:t>
      </w:r>
      <w:r w:rsidRPr="006E2A5E">
        <w:rPr>
          <w:rFonts w:hAnsi="宋体"/>
          <w:sz w:val="24"/>
          <w:szCs w:val="24"/>
        </w:rPr>
        <w:cr/>
      </w:r>
    </w:p>
    <w:p w14:paraId="4A675820" w14:textId="7DDFB5E9" w:rsidR="00AC499C" w:rsidRPr="006E2A5E" w:rsidRDefault="00AC499C" w:rsidP="00AC499C">
      <w:pPr>
        <w:pStyle w:val="af1"/>
        <w:tabs>
          <w:tab w:val="left" w:pos="2943"/>
        </w:tabs>
        <w:spacing w:line="360" w:lineRule="auto"/>
        <w:rPr>
          <w:rFonts w:hAnsi="宋体"/>
          <w:sz w:val="24"/>
          <w:szCs w:val="24"/>
          <w:u w:val="single"/>
        </w:rPr>
      </w:pPr>
      <w:r w:rsidRPr="006E2A5E">
        <w:rPr>
          <w:rFonts w:hAnsi="宋体"/>
          <w:sz w:val="24"/>
          <w:szCs w:val="24"/>
        </w:rPr>
        <w:t>供应商名称(盖章)：</w:t>
      </w:r>
    </w:p>
    <w:p w14:paraId="79AC9405" w14:textId="77777777" w:rsidR="00AC499C" w:rsidRPr="006E2A5E" w:rsidRDefault="00AC499C" w:rsidP="00AC499C">
      <w:pPr>
        <w:pStyle w:val="af1"/>
        <w:tabs>
          <w:tab w:val="left" w:pos="2943"/>
        </w:tabs>
        <w:spacing w:line="360" w:lineRule="auto"/>
        <w:rPr>
          <w:rFonts w:hAnsi="宋体"/>
          <w:sz w:val="24"/>
          <w:szCs w:val="24"/>
          <w:u w:val="single"/>
        </w:rPr>
      </w:pPr>
      <w:r w:rsidRPr="006E2A5E">
        <w:rPr>
          <w:rFonts w:hAnsi="宋体"/>
          <w:sz w:val="24"/>
          <w:szCs w:val="24"/>
        </w:rPr>
        <w:t>法定代表人签字或盖章：</w:t>
      </w:r>
    </w:p>
    <w:p w14:paraId="6CB78032" w14:textId="77777777" w:rsidR="00AC499C" w:rsidRPr="006E2A5E" w:rsidRDefault="00AC499C" w:rsidP="00AC499C">
      <w:pPr>
        <w:pStyle w:val="af1"/>
        <w:tabs>
          <w:tab w:val="left" w:pos="3227"/>
        </w:tabs>
        <w:spacing w:line="360" w:lineRule="auto"/>
        <w:rPr>
          <w:rFonts w:hAnsi="宋体"/>
          <w:sz w:val="24"/>
          <w:szCs w:val="24"/>
          <w:u w:val="single"/>
        </w:rPr>
      </w:pPr>
      <w:r w:rsidRPr="006E2A5E">
        <w:rPr>
          <w:rFonts w:hAnsi="宋体"/>
          <w:sz w:val="24"/>
          <w:szCs w:val="24"/>
        </w:rPr>
        <w:t>法人授权代表签字：</w:t>
      </w:r>
    </w:p>
    <w:p w14:paraId="56BDEC15" w14:textId="77777777" w:rsidR="00AC499C" w:rsidRPr="006E2A5E" w:rsidRDefault="00AC499C" w:rsidP="00AC499C">
      <w:pPr>
        <w:autoSpaceDE w:val="0"/>
        <w:autoSpaceDN w:val="0"/>
        <w:adjustRightInd w:val="0"/>
        <w:snapToGrid w:val="0"/>
        <w:spacing w:line="360" w:lineRule="auto"/>
        <w:rPr>
          <w:rFonts w:ascii="宋体" w:hAnsi="宋体"/>
          <w:sz w:val="24"/>
          <w:szCs w:val="24"/>
          <w:lang w:val="zh-CN"/>
        </w:rPr>
      </w:pPr>
      <w:r w:rsidRPr="006E2A5E">
        <w:rPr>
          <w:rFonts w:ascii="宋体" w:hAnsi="宋体"/>
          <w:sz w:val="24"/>
          <w:szCs w:val="24"/>
        </w:rPr>
        <w:t>日期：_____年______月______日</w:t>
      </w:r>
    </w:p>
    <w:p w14:paraId="386B121A" w14:textId="0320971E" w:rsidR="00AC499C" w:rsidRPr="006E2A5E" w:rsidRDefault="00AC499C" w:rsidP="00AC499C">
      <w:pPr>
        <w:tabs>
          <w:tab w:val="left" w:pos="5580"/>
        </w:tabs>
        <w:spacing w:line="360" w:lineRule="auto"/>
        <w:rPr>
          <w:rFonts w:ascii="宋体" w:hAnsi="宋体"/>
        </w:rPr>
      </w:pPr>
    </w:p>
    <w:p w14:paraId="556536DC" w14:textId="4C461A48" w:rsidR="00AC499C" w:rsidRPr="006E2A5E" w:rsidRDefault="00AC499C" w:rsidP="00AC499C">
      <w:pPr>
        <w:tabs>
          <w:tab w:val="left" w:pos="5580"/>
        </w:tabs>
        <w:spacing w:line="360" w:lineRule="auto"/>
        <w:rPr>
          <w:rFonts w:ascii="宋体" w:hAnsi="宋体"/>
        </w:rPr>
      </w:pPr>
      <w:r w:rsidRPr="006E2A5E">
        <w:rPr>
          <w:rFonts w:ascii="宋体" w:hAnsi="宋体"/>
        </w:rPr>
        <w:t>法定代表人（单位负责人）有效期内的身份证</w:t>
      </w:r>
      <w:r w:rsidRPr="006E2A5E">
        <w:rPr>
          <w:rFonts w:ascii="宋体" w:hAnsi="宋体"/>
          <w:b/>
        </w:rPr>
        <w:t>正反面</w:t>
      </w:r>
      <w:r w:rsidRPr="006E2A5E">
        <w:rPr>
          <w:rFonts w:ascii="宋体" w:hAnsi="宋体"/>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6E2A5E" w:rsidRPr="006E2A5E" w14:paraId="26250FBC" w14:textId="77777777" w:rsidTr="002C1911">
        <w:trPr>
          <w:trHeight w:val="1399"/>
        </w:trPr>
        <w:tc>
          <w:tcPr>
            <w:tcW w:w="4390" w:type="dxa"/>
          </w:tcPr>
          <w:p w14:paraId="26F6717C" w14:textId="77777777" w:rsidR="00AC499C" w:rsidRPr="006E2A5E" w:rsidRDefault="00AC499C" w:rsidP="002C1911">
            <w:pPr>
              <w:tabs>
                <w:tab w:val="left" w:pos="5580"/>
              </w:tabs>
              <w:spacing w:line="360" w:lineRule="auto"/>
              <w:rPr>
                <w:rFonts w:ascii="宋体" w:hAnsi="宋体"/>
              </w:rPr>
            </w:pPr>
          </w:p>
          <w:p w14:paraId="576C7A89" w14:textId="77777777" w:rsidR="00AC499C" w:rsidRPr="006E2A5E" w:rsidRDefault="00AC499C" w:rsidP="002C1911">
            <w:pPr>
              <w:tabs>
                <w:tab w:val="left" w:pos="5580"/>
              </w:tabs>
              <w:spacing w:line="360" w:lineRule="auto"/>
              <w:rPr>
                <w:rFonts w:ascii="宋体" w:hAnsi="宋体"/>
              </w:rPr>
            </w:pPr>
          </w:p>
          <w:p w14:paraId="77A5C776" w14:textId="77777777" w:rsidR="00AC499C" w:rsidRPr="006E2A5E" w:rsidRDefault="00AC499C" w:rsidP="002C1911">
            <w:pPr>
              <w:tabs>
                <w:tab w:val="left" w:pos="5580"/>
              </w:tabs>
              <w:spacing w:line="360" w:lineRule="auto"/>
              <w:rPr>
                <w:rFonts w:ascii="宋体" w:hAnsi="宋体"/>
              </w:rPr>
            </w:pPr>
          </w:p>
        </w:tc>
        <w:tc>
          <w:tcPr>
            <w:tcW w:w="4110" w:type="dxa"/>
          </w:tcPr>
          <w:p w14:paraId="2DE1F713" w14:textId="77777777" w:rsidR="00AC499C" w:rsidRPr="006E2A5E" w:rsidRDefault="00AC499C" w:rsidP="002C1911">
            <w:pPr>
              <w:tabs>
                <w:tab w:val="left" w:pos="5580"/>
              </w:tabs>
              <w:spacing w:line="360" w:lineRule="auto"/>
              <w:rPr>
                <w:rFonts w:ascii="宋体" w:hAnsi="宋体"/>
              </w:rPr>
            </w:pPr>
          </w:p>
          <w:p w14:paraId="50D05B75" w14:textId="77777777" w:rsidR="00AC499C" w:rsidRPr="006E2A5E" w:rsidRDefault="00AC499C" w:rsidP="002C1911">
            <w:pPr>
              <w:tabs>
                <w:tab w:val="left" w:pos="5580"/>
              </w:tabs>
              <w:spacing w:line="360" w:lineRule="auto"/>
              <w:rPr>
                <w:rFonts w:ascii="宋体" w:hAnsi="宋体"/>
              </w:rPr>
            </w:pPr>
          </w:p>
          <w:p w14:paraId="64518340" w14:textId="77777777" w:rsidR="00AC499C" w:rsidRPr="006E2A5E" w:rsidRDefault="00AC499C" w:rsidP="002C1911">
            <w:pPr>
              <w:tabs>
                <w:tab w:val="left" w:pos="5580"/>
              </w:tabs>
              <w:spacing w:line="360" w:lineRule="auto"/>
              <w:rPr>
                <w:rFonts w:ascii="宋体" w:hAnsi="宋体"/>
              </w:rPr>
            </w:pPr>
          </w:p>
        </w:tc>
      </w:tr>
    </w:tbl>
    <w:p w14:paraId="76D95ED5" w14:textId="77777777" w:rsidR="00AC499C" w:rsidRPr="006E2A5E" w:rsidRDefault="00AC499C" w:rsidP="00AC499C">
      <w:pPr>
        <w:tabs>
          <w:tab w:val="left" w:pos="5580"/>
        </w:tabs>
        <w:spacing w:line="360" w:lineRule="auto"/>
        <w:rPr>
          <w:rFonts w:ascii="宋体" w:hAnsi="宋体"/>
        </w:rPr>
      </w:pPr>
      <w:r w:rsidRPr="006E2A5E">
        <w:rPr>
          <w:rFonts w:ascii="宋体" w:hAnsi="宋体"/>
        </w:rPr>
        <w:t>委托代理人有效期内的身份证</w:t>
      </w:r>
      <w:r w:rsidRPr="006E2A5E">
        <w:rPr>
          <w:rFonts w:ascii="宋体" w:hAnsi="宋体"/>
          <w:b/>
        </w:rPr>
        <w:t>正反面</w:t>
      </w:r>
      <w:r w:rsidRPr="006E2A5E">
        <w:rPr>
          <w:rFonts w:ascii="宋体" w:hAnsi="宋体"/>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6E2A5E" w:rsidRPr="006E2A5E" w14:paraId="4091152D" w14:textId="77777777" w:rsidTr="002C1911">
        <w:trPr>
          <w:trHeight w:val="1399"/>
        </w:trPr>
        <w:tc>
          <w:tcPr>
            <w:tcW w:w="4390" w:type="dxa"/>
          </w:tcPr>
          <w:p w14:paraId="0C1812C9" w14:textId="77777777" w:rsidR="00AC499C" w:rsidRPr="006E2A5E" w:rsidRDefault="00AC499C" w:rsidP="002C1911">
            <w:pPr>
              <w:tabs>
                <w:tab w:val="left" w:pos="5580"/>
              </w:tabs>
              <w:spacing w:line="360" w:lineRule="auto"/>
              <w:rPr>
                <w:rFonts w:ascii="宋体" w:hAnsi="宋体"/>
              </w:rPr>
            </w:pPr>
          </w:p>
          <w:p w14:paraId="129550CF" w14:textId="77777777" w:rsidR="00AC499C" w:rsidRPr="006E2A5E" w:rsidRDefault="00AC499C" w:rsidP="002C1911">
            <w:pPr>
              <w:tabs>
                <w:tab w:val="left" w:pos="5580"/>
              </w:tabs>
              <w:spacing w:line="360" w:lineRule="auto"/>
              <w:rPr>
                <w:rFonts w:ascii="宋体" w:hAnsi="宋体"/>
              </w:rPr>
            </w:pPr>
          </w:p>
          <w:p w14:paraId="0549D9FD" w14:textId="77777777" w:rsidR="00AC499C" w:rsidRPr="006E2A5E" w:rsidRDefault="00AC499C" w:rsidP="002C1911">
            <w:pPr>
              <w:tabs>
                <w:tab w:val="left" w:pos="5580"/>
              </w:tabs>
              <w:spacing w:line="360" w:lineRule="auto"/>
              <w:rPr>
                <w:rFonts w:ascii="宋体" w:hAnsi="宋体"/>
              </w:rPr>
            </w:pPr>
          </w:p>
        </w:tc>
        <w:tc>
          <w:tcPr>
            <w:tcW w:w="4110" w:type="dxa"/>
          </w:tcPr>
          <w:p w14:paraId="7D3C68A4" w14:textId="77777777" w:rsidR="00AC499C" w:rsidRPr="006E2A5E" w:rsidRDefault="00AC499C" w:rsidP="002C1911">
            <w:pPr>
              <w:tabs>
                <w:tab w:val="left" w:pos="5580"/>
              </w:tabs>
              <w:spacing w:line="360" w:lineRule="auto"/>
              <w:rPr>
                <w:rFonts w:ascii="宋体" w:hAnsi="宋体"/>
              </w:rPr>
            </w:pPr>
          </w:p>
          <w:p w14:paraId="11876274" w14:textId="77777777" w:rsidR="00AC499C" w:rsidRPr="006E2A5E" w:rsidRDefault="00AC499C" w:rsidP="002C1911">
            <w:pPr>
              <w:tabs>
                <w:tab w:val="left" w:pos="5580"/>
              </w:tabs>
              <w:spacing w:line="360" w:lineRule="auto"/>
              <w:rPr>
                <w:rFonts w:ascii="宋体" w:hAnsi="宋体"/>
              </w:rPr>
            </w:pPr>
          </w:p>
          <w:p w14:paraId="11D8ADD2" w14:textId="77777777" w:rsidR="00AC499C" w:rsidRPr="006E2A5E" w:rsidRDefault="00AC499C" w:rsidP="002C1911">
            <w:pPr>
              <w:tabs>
                <w:tab w:val="left" w:pos="5580"/>
              </w:tabs>
              <w:spacing w:line="360" w:lineRule="auto"/>
              <w:rPr>
                <w:rFonts w:ascii="宋体" w:hAnsi="宋体"/>
              </w:rPr>
            </w:pPr>
          </w:p>
        </w:tc>
      </w:tr>
    </w:tbl>
    <w:p w14:paraId="18E6288E" w14:textId="77777777" w:rsidR="00AC499C" w:rsidRPr="006E2A5E" w:rsidRDefault="00AC499C" w:rsidP="00AC499C">
      <w:pPr>
        <w:tabs>
          <w:tab w:val="left" w:pos="5580"/>
        </w:tabs>
        <w:spacing w:line="360" w:lineRule="auto"/>
        <w:rPr>
          <w:rFonts w:ascii="宋体" w:hAnsi="宋体"/>
        </w:rPr>
      </w:pPr>
      <w:r w:rsidRPr="006E2A5E">
        <w:rPr>
          <w:rFonts w:ascii="宋体" w:hAnsi="宋体"/>
        </w:rPr>
        <w:t>说明：</w:t>
      </w:r>
    </w:p>
    <w:p w14:paraId="50AE94D2" w14:textId="257034C2" w:rsidR="00AC499C" w:rsidRPr="006E2A5E" w:rsidRDefault="00AC499C" w:rsidP="00AC499C">
      <w:pPr>
        <w:tabs>
          <w:tab w:val="left" w:pos="5580"/>
        </w:tabs>
        <w:spacing w:line="360" w:lineRule="auto"/>
        <w:rPr>
          <w:rFonts w:ascii="宋体" w:hAnsi="宋体"/>
        </w:rPr>
      </w:pPr>
      <w:r w:rsidRPr="006E2A5E">
        <w:rPr>
          <w:rFonts w:ascii="宋体" w:hAnsi="宋体"/>
        </w:rPr>
        <w:t>1.若供应商为事业单位或其他组织或分支机构（仅当</w:t>
      </w:r>
      <w:r w:rsidR="00507187" w:rsidRPr="006E2A5E">
        <w:rPr>
          <w:rFonts w:ascii="宋体" w:hAnsi="宋体"/>
        </w:rPr>
        <w:t>磋商文件</w:t>
      </w:r>
      <w:r w:rsidRPr="006E2A5E">
        <w:rPr>
          <w:rFonts w:ascii="宋体" w:hAnsi="宋体"/>
        </w:rPr>
        <w:t>注明允许分支机构投标的），则法定代表人（单位负责人）处的签署人可为单位负责人。</w:t>
      </w:r>
    </w:p>
    <w:p w14:paraId="54900FD5" w14:textId="77777777" w:rsidR="00AC499C" w:rsidRPr="006E2A5E" w:rsidRDefault="00AC499C" w:rsidP="00AC499C">
      <w:pPr>
        <w:tabs>
          <w:tab w:val="left" w:pos="5580"/>
        </w:tabs>
        <w:spacing w:line="360" w:lineRule="auto"/>
        <w:rPr>
          <w:rFonts w:ascii="宋体" w:hAnsi="宋体"/>
        </w:rPr>
      </w:pPr>
      <w:r w:rsidRPr="006E2A5E">
        <w:rPr>
          <w:rFonts w:ascii="宋体" w:hAnsi="宋体"/>
        </w:rPr>
        <w:t>2.供应商为自然人的情形，可不提供本《授权委托书》。</w:t>
      </w:r>
    </w:p>
    <w:p w14:paraId="3DDACC84" w14:textId="16421345" w:rsidR="00AC499C" w:rsidRPr="006E2A5E" w:rsidRDefault="00AC499C">
      <w:pPr>
        <w:widowControl/>
        <w:jc w:val="left"/>
        <w:rPr>
          <w:rFonts w:ascii="宋体" w:hAnsi="宋体"/>
          <w:sz w:val="24"/>
        </w:rPr>
      </w:pPr>
      <w:r w:rsidRPr="006E2A5E">
        <w:rPr>
          <w:rFonts w:ascii="宋体" w:hAnsi="宋体"/>
          <w:sz w:val="24"/>
        </w:rPr>
        <w:br w:type="page"/>
      </w:r>
    </w:p>
    <w:p w14:paraId="0DE4A631" w14:textId="36F998BB" w:rsidR="00B30647" w:rsidRPr="006E2A5E" w:rsidRDefault="00851C5E">
      <w:pPr>
        <w:spacing w:line="360" w:lineRule="auto"/>
        <w:jc w:val="center"/>
        <w:rPr>
          <w:rFonts w:ascii="宋体" w:hAnsi="宋体"/>
          <w:b/>
          <w:sz w:val="24"/>
        </w:rPr>
      </w:pPr>
      <w:r w:rsidRPr="006E2A5E">
        <w:rPr>
          <w:rFonts w:ascii="宋体" w:hAnsi="宋体"/>
          <w:sz w:val="24"/>
          <w:szCs w:val="24"/>
        </w:rPr>
        <w:lastRenderedPageBreak/>
        <w:t>1-3</w:t>
      </w:r>
      <w:r w:rsidRPr="006E2A5E">
        <w:rPr>
          <w:rFonts w:ascii="宋体" w:hAnsi="宋体"/>
          <w:b/>
          <w:bCs/>
          <w:sz w:val="24"/>
        </w:rPr>
        <w:t xml:space="preserve"> 供应商</w:t>
      </w:r>
      <w:r w:rsidR="00500B30" w:rsidRPr="006E2A5E">
        <w:rPr>
          <w:rFonts w:ascii="宋体" w:hAnsi="宋体"/>
          <w:b/>
          <w:bCs/>
          <w:sz w:val="24"/>
        </w:rPr>
        <w:t>资格</w:t>
      </w:r>
      <w:r w:rsidRPr="006E2A5E">
        <w:rPr>
          <w:rFonts w:ascii="宋体" w:hAnsi="宋体"/>
          <w:b/>
          <w:sz w:val="24"/>
        </w:rPr>
        <w:t>声明函</w:t>
      </w:r>
      <w:r w:rsidR="00500B30" w:rsidRPr="006E2A5E">
        <w:rPr>
          <w:rFonts w:ascii="宋体" w:hAnsi="宋体"/>
          <w:b/>
          <w:sz w:val="24"/>
        </w:rPr>
        <w:t>（格式）</w:t>
      </w:r>
    </w:p>
    <w:p w14:paraId="17C86F29" w14:textId="77777777" w:rsidR="00B30647" w:rsidRPr="006E2A5E" w:rsidRDefault="00851C5E">
      <w:pPr>
        <w:autoSpaceDE w:val="0"/>
        <w:autoSpaceDN w:val="0"/>
        <w:adjustRightInd w:val="0"/>
        <w:spacing w:line="360" w:lineRule="auto"/>
        <w:jc w:val="left"/>
        <w:rPr>
          <w:rFonts w:ascii="宋体" w:hAnsi="宋体"/>
          <w:b/>
          <w:kern w:val="0"/>
          <w:sz w:val="24"/>
        </w:rPr>
      </w:pPr>
      <w:r w:rsidRPr="006E2A5E">
        <w:rPr>
          <w:rFonts w:ascii="宋体" w:hAnsi="宋体"/>
          <w:b/>
          <w:kern w:val="0"/>
          <w:sz w:val="24"/>
        </w:rPr>
        <w:t>致（采购人或采购代理机构）：</w:t>
      </w:r>
    </w:p>
    <w:p w14:paraId="7F5D24B3" w14:textId="77777777" w:rsidR="00B30647" w:rsidRPr="006E2A5E" w:rsidRDefault="00851C5E">
      <w:pPr>
        <w:autoSpaceDE w:val="0"/>
        <w:autoSpaceDN w:val="0"/>
        <w:adjustRightInd w:val="0"/>
        <w:spacing w:line="360" w:lineRule="auto"/>
        <w:ind w:firstLine="480"/>
        <w:jc w:val="left"/>
        <w:rPr>
          <w:rFonts w:ascii="宋体" w:hAnsi="宋体"/>
          <w:sz w:val="24"/>
        </w:rPr>
      </w:pPr>
      <w:r w:rsidRPr="006E2A5E">
        <w:rPr>
          <w:rFonts w:ascii="宋体" w:hAnsi="宋体"/>
          <w:kern w:val="0"/>
          <w:sz w:val="24"/>
        </w:rPr>
        <w:t>我公司是按照中华人民共和国法律成立的一家法人单位（其他组织或自然人），我公司</w:t>
      </w:r>
      <w:r w:rsidRPr="006E2A5E">
        <w:rPr>
          <w:rFonts w:ascii="宋体" w:hAnsi="宋体"/>
          <w:sz w:val="24"/>
        </w:rPr>
        <w:t>具有独立承担民事责任的能力，具有履行本次采购合同所必需的设备和专业技术能力，具有良好的商业信誉和健全的财务会计制度，具有依法缴纳税收和社会保障资金的良好记录。</w:t>
      </w:r>
    </w:p>
    <w:p w14:paraId="3355D8B2" w14:textId="77777777" w:rsidR="00B30647" w:rsidRPr="006E2A5E" w:rsidRDefault="00851C5E">
      <w:pPr>
        <w:autoSpaceDE w:val="0"/>
        <w:autoSpaceDN w:val="0"/>
        <w:adjustRightInd w:val="0"/>
        <w:spacing w:line="360" w:lineRule="auto"/>
        <w:ind w:firstLine="480"/>
        <w:jc w:val="left"/>
        <w:rPr>
          <w:rFonts w:ascii="宋体" w:hAnsi="宋体"/>
          <w:kern w:val="0"/>
          <w:sz w:val="24"/>
        </w:rPr>
      </w:pPr>
      <w:r w:rsidRPr="006E2A5E">
        <w:rPr>
          <w:rFonts w:ascii="宋体" w:hAnsi="宋体"/>
          <w:kern w:val="0"/>
          <w:sz w:val="24"/>
        </w:rPr>
        <w:t>我公司不是为本采购项目的包提供整体设计、规范编制或者项目管理、监理、检测等服务的服务商。</w:t>
      </w:r>
    </w:p>
    <w:p w14:paraId="7F66ED44" w14:textId="77777777" w:rsidR="00B30647" w:rsidRPr="006E2A5E" w:rsidRDefault="00851C5E">
      <w:pPr>
        <w:autoSpaceDE w:val="0"/>
        <w:autoSpaceDN w:val="0"/>
        <w:adjustRightInd w:val="0"/>
        <w:spacing w:line="360" w:lineRule="auto"/>
        <w:ind w:firstLine="480"/>
        <w:jc w:val="left"/>
        <w:rPr>
          <w:rFonts w:ascii="宋体" w:hAnsi="宋体"/>
          <w:kern w:val="0"/>
          <w:sz w:val="24"/>
        </w:rPr>
      </w:pPr>
      <w:r w:rsidRPr="006E2A5E">
        <w:rPr>
          <w:rFonts w:ascii="宋体" w:hAnsi="宋体"/>
          <w:kern w:val="0"/>
          <w:sz w:val="24"/>
        </w:rPr>
        <w:t>我公司近三年（成立不足三年的将“近三年”改为“自成立之日起至今”）在经</w:t>
      </w:r>
      <w:r w:rsidRPr="006E2A5E">
        <w:rPr>
          <w:rFonts w:ascii="宋体" w:hAnsi="宋体"/>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2AA94A48" w14:textId="415FFC33" w:rsidR="00B30647" w:rsidRPr="006E2A5E" w:rsidRDefault="00851C5E">
      <w:pPr>
        <w:spacing w:line="360" w:lineRule="auto"/>
        <w:ind w:firstLineChars="200" w:firstLine="480"/>
        <w:rPr>
          <w:rFonts w:ascii="宋体" w:hAnsi="宋体"/>
          <w:sz w:val="24"/>
        </w:rPr>
      </w:pPr>
      <w:r w:rsidRPr="006E2A5E">
        <w:rPr>
          <w:rFonts w:ascii="宋体" w:hAnsi="宋体"/>
          <w:sz w:val="24"/>
        </w:rPr>
        <w:t>在投标截止时间之前，我公司没有被列入失信被执行人、重大税收违法案件当事人名单、政府采购严重违法失信行为记录名单。</w:t>
      </w:r>
      <w:r w:rsidR="00507187" w:rsidRPr="006E2A5E">
        <w:rPr>
          <w:rFonts w:ascii="宋体" w:hAnsi="宋体"/>
          <w:sz w:val="24"/>
        </w:rPr>
        <w:t>采购人、采购代理机构</w:t>
      </w:r>
      <w:r w:rsidRPr="006E2A5E">
        <w:rPr>
          <w:rFonts w:ascii="宋体" w:hAnsi="宋体"/>
          <w:sz w:val="24"/>
        </w:rPr>
        <w:t>或</w:t>
      </w:r>
      <w:r w:rsidR="00507187" w:rsidRPr="006E2A5E">
        <w:rPr>
          <w:rFonts w:ascii="宋体" w:hAnsi="宋体"/>
          <w:sz w:val="24"/>
        </w:rPr>
        <w:t>磋商小组</w:t>
      </w:r>
      <w:r w:rsidRPr="006E2A5E">
        <w:rPr>
          <w:rFonts w:ascii="宋体" w:hAnsi="宋体"/>
          <w:sz w:val="24"/>
        </w:rPr>
        <w:t>可以通过“信用中国”网站（www.creditchina.gov.cn）和中国政府采购网（www.ccgp.gov.cn）等进行查询并留存查询结果的截图，我公司完全接受由此查询的结果。</w:t>
      </w:r>
    </w:p>
    <w:p w14:paraId="74B74F26" w14:textId="77777777" w:rsidR="003867E0" w:rsidRPr="006E2A5E" w:rsidRDefault="003867E0" w:rsidP="003867E0">
      <w:pPr>
        <w:spacing w:line="360" w:lineRule="auto"/>
        <w:ind w:firstLineChars="177" w:firstLine="425"/>
        <w:rPr>
          <w:rFonts w:ascii="宋体" w:hAnsi="宋体"/>
          <w:sz w:val="24"/>
          <w:szCs w:val="24"/>
        </w:rPr>
      </w:pPr>
      <w:r w:rsidRPr="006E2A5E">
        <w:rPr>
          <w:rFonts w:ascii="宋体" w:hAnsi="宋体"/>
          <w:sz w:val="24"/>
          <w:szCs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6E2A5E" w:rsidRPr="006E2A5E" w14:paraId="33DD7BFB" w14:textId="77777777" w:rsidTr="002C1911">
        <w:trPr>
          <w:trHeight w:val="430"/>
          <w:jc w:val="center"/>
        </w:trPr>
        <w:tc>
          <w:tcPr>
            <w:tcW w:w="950" w:type="dxa"/>
            <w:vAlign w:val="center"/>
          </w:tcPr>
          <w:p w14:paraId="376448C3"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序号</w:t>
            </w:r>
          </w:p>
        </w:tc>
        <w:tc>
          <w:tcPr>
            <w:tcW w:w="4574" w:type="dxa"/>
            <w:vAlign w:val="center"/>
          </w:tcPr>
          <w:p w14:paraId="1D48204E"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单位名称</w:t>
            </w:r>
          </w:p>
        </w:tc>
        <w:tc>
          <w:tcPr>
            <w:tcW w:w="2976" w:type="dxa"/>
            <w:vAlign w:val="center"/>
          </w:tcPr>
          <w:p w14:paraId="730C2467"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相互关系</w:t>
            </w:r>
          </w:p>
        </w:tc>
      </w:tr>
      <w:tr w:rsidR="006E2A5E" w:rsidRPr="006E2A5E" w14:paraId="22B83D26" w14:textId="77777777" w:rsidTr="002C1911">
        <w:trPr>
          <w:trHeight w:val="430"/>
          <w:jc w:val="center"/>
        </w:trPr>
        <w:tc>
          <w:tcPr>
            <w:tcW w:w="950" w:type="dxa"/>
            <w:vAlign w:val="center"/>
          </w:tcPr>
          <w:p w14:paraId="52EA09B3"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1</w:t>
            </w:r>
          </w:p>
        </w:tc>
        <w:tc>
          <w:tcPr>
            <w:tcW w:w="4574" w:type="dxa"/>
            <w:vAlign w:val="center"/>
          </w:tcPr>
          <w:p w14:paraId="7782F6BC" w14:textId="77777777" w:rsidR="003867E0" w:rsidRPr="006E2A5E" w:rsidRDefault="003867E0" w:rsidP="002C1911">
            <w:pPr>
              <w:spacing w:line="360" w:lineRule="auto"/>
              <w:jc w:val="center"/>
              <w:rPr>
                <w:rFonts w:ascii="宋体" w:hAnsi="宋体"/>
                <w:sz w:val="24"/>
                <w:szCs w:val="24"/>
              </w:rPr>
            </w:pPr>
          </w:p>
        </w:tc>
        <w:tc>
          <w:tcPr>
            <w:tcW w:w="2976" w:type="dxa"/>
            <w:vAlign w:val="center"/>
          </w:tcPr>
          <w:p w14:paraId="76407AE9" w14:textId="77777777" w:rsidR="003867E0" w:rsidRPr="006E2A5E" w:rsidRDefault="003867E0" w:rsidP="002C1911">
            <w:pPr>
              <w:spacing w:line="360" w:lineRule="auto"/>
              <w:jc w:val="center"/>
              <w:rPr>
                <w:rFonts w:ascii="宋体" w:hAnsi="宋体"/>
                <w:sz w:val="24"/>
                <w:szCs w:val="24"/>
              </w:rPr>
            </w:pPr>
          </w:p>
        </w:tc>
      </w:tr>
      <w:tr w:rsidR="006E2A5E" w:rsidRPr="006E2A5E" w14:paraId="16A8F89D" w14:textId="77777777" w:rsidTr="002C1911">
        <w:trPr>
          <w:trHeight w:val="430"/>
          <w:jc w:val="center"/>
        </w:trPr>
        <w:tc>
          <w:tcPr>
            <w:tcW w:w="950" w:type="dxa"/>
            <w:vAlign w:val="center"/>
          </w:tcPr>
          <w:p w14:paraId="110EA211"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2</w:t>
            </w:r>
          </w:p>
        </w:tc>
        <w:tc>
          <w:tcPr>
            <w:tcW w:w="4574" w:type="dxa"/>
            <w:vAlign w:val="center"/>
          </w:tcPr>
          <w:p w14:paraId="796C0FAF" w14:textId="77777777" w:rsidR="003867E0" w:rsidRPr="006E2A5E" w:rsidRDefault="003867E0" w:rsidP="002C1911">
            <w:pPr>
              <w:spacing w:line="360" w:lineRule="auto"/>
              <w:jc w:val="center"/>
              <w:rPr>
                <w:rFonts w:ascii="宋体" w:hAnsi="宋体"/>
                <w:sz w:val="24"/>
                <w:szCs w:val="24"/>
              </w:rPr>
            </w:pPr>
          </w:p>
        </w:tc>
        <w:tc>
          <w:tcPr>
            <w:tcW w:w="2976" w:type="dxa"/>
            <w:vAlign w:val="center"/>
          </w:tcPr>
          <w:p w14:paraId="41A29E8A" w14:textId="77777777" w:rsidR="003867E0" w:rsidRPr="006E2A5E" w:rsidRDefault="003867E0" w:rsidP="002C1911">
            <w:pPr>
              <w:spacing w:line="360" w:lineRule="auto"/>
              <w:jc w:val="center"/>
              <w:rPr>
                <w:rFonts w:ascii="宋体" w:hAnsi="宋体"/>
                <w:sz w:val="24"/>
                <w:szCs w:val="24"/>
              </w:rPr>
            </w:pPr>
          </w:p>
        </w:tc>
      </w:tr>
      <w:tr w:rsidR="006E2A5E" w:rsidRPr="006E2A5E" w14:paraId="58D81C53" w14:textId="77777777" w:rsidTr="002C1911">
        <w:trPr>
          <w:trHeight w:val="430"/>
          <w:jc w:val="center"/>
        </w:trPr>
        <w:tc>
          <w:tcPr>
            <w:tcW w:w="950" w:type="dxa"/>
            <w:vAlign w:val="center"/>
          </w:tcPr>
          <w:p w14:paraId="6B5668C3"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w:t>
            </w:r>
          </w:p>
        </w:tc>
        <w:tc>
          <w:tcPr>
            <w:tcW w:w="4574" w:type="dxa"/>
            <w:vAlign w:val="center"/>
          </w:tcPr>
          <w:p w14:paraId="6CFDF6D9" w14:textId="77777777" w:rsidR="003867E0" w:rsidRPr="006E2A5E" w:rsidRDefault="003867E0" w:rsidP="002C1911">
            <w:pPr>
              <w:spacing w:line="360" w:lineRule="auto"/>
              <w:jc w:val="center"/>
              <w:rPr>
                <w:rFonts w:ascii="宋体" w:hAnsi="宋体"/>
                <w:sz w:val="24"/>
                <w:szCs w:val="24"/>
              </w:rPr>
            </w:pPr>
          </w:p>
        </w:tc>
        <w:tc>
          <w:tcPr>
            <w:tcW w:w="2976" w:type="dxa"/>
            <w:vAlign w:val="center"/>
          </w:tcPr>
          <w:p w14:paraId="65F3E654" w14:textId="77777777" w:rsidR="003867E0" w:rsidRPr="006E2A5E" w:rsidRDefault="003867E0" w:rsidP="002C1911">
            <w:pPr>
              <w:spacing w:line="360" w:lineRule="auto"/>
              <w:jc w:val="center"/>
              <w:rPr>
                <w:rFonts w:ascii="宋体" w:hAnsi="宋体"/>
                <w:sz w:val="24"/>
                <w:szCs w:val="24"/>
              </w:rPr>
            </w:pPr>
          </w:p>
        </w:tc>
      </w:tr>
    </w:tbl>
    <w:p w14:paraId="75C386FF" w14:textId="77777777" w:rsidR="003867E0" w:rsidRPr="006E2A5E" w:rsidRDefault="003867E0" w:rsidP="003867E0">
      <w:pPr>
        <w:spacing w:line="360" w:lineRule="auto"/>
        <w:ind w:firstLineChars="200" w:firstLine="480"/>
        <w:rPr>
          <w:rFonts w:ascii="宋体" w:hAnsi="宋体"/>
          <w:sz w:val="24"/>
          <w:szCs w:val="24"/>
        </w:rPr>
      </w:pPr>
      <w:r w:rsidRPr="006E2A5E">
        <w:rPr>
          <w:rFonts w:ascii="宋体" w:hAnsi="宋体"/>
          <w:sz w:val="24"/>
          <w:szCs w:val="24"/>
        </w:rPr>
        <w:t>上述声明真实有效，否则我方负全部责任。</w:t>
      </w:r>
    </w:p>
    <w:p w14:paraId="32D01B62" w14:textId="77777777" w:rsidR="003867E0" w:rsidRPr="006E2A5E" w:rsidRDefault="003867E0">
      <w:pPr>
        <w:spacing w:line="360" w:lineRule="auto"/>
        <w:ind w:firstLineChars="200" w:firstLine="480"/>
        <w:rPr>
          <w:rFonts w:ascii="宋体" w:hAnsi="宋体"/>
          <w:sz w:val="24"/>
        </w:rPr>
      </w:pPr>
    </w:p>
    <w:p w14:paraId="3B937A4F" w14:textId="77777777" w:rsidR="00B30647" w:rsidRPr="006E2A5E" w:rsidRDefault="00851C5E">
      <w:pPr>
        <w:autoSpaceDE w:val="0"/>
        <w:autoSpaceDN w:val="0"/>
        <w:adjustRightInd w:val="0"/>
        <w:spacing w:line="360" w:lineRule="auto"/>
        <w:ind w:firstLineChars="200" w:firstLine="480"/>
        <w:jc w:val="left"/>
        <w:rPr>
          <w:rFonts w:ascii="宋体" w:hAnsi="宋体"/>
          <w:kern w:val="0"/>
          <w:sz w:val="24"/>
        </w:rPr>
      </w:pPr>
      <w:r w:rsidRPr="006E2A5E">
        <w:rPr>
          <w:rFonts w:ascii="宋体" w:hAnsi="宋体"/>
          <w:kern w:val="0"/>
          <w:sz w:val="24"/>
        </w:rPr>
        <w:t>特此声明。</w:t>
      </w:r>
    </w:p>
    <w:p w14:paraId="236A31F3" w14:textId="0D755592" w:rsidR="00B30647" w:rsidRPr="006E2A5E" w:rsidRDefault="00851C5E">
      <w:pPr>
        <w:wordWrap w:val="0"/>
        <w:autoSpaceDE w:val="0"/>
        <w:autoSpaceDN w:val="0"/>
        <w:adjustRightInd w:val="0"/>
        <w:spacing w:line="360" w:lineRule="auto"/>
        <w:ind w:firstLineChars="200" w:firstLine="480"/>
        <w:jc w:val="right"/>
        <w:rPr>
          <w:rFonts w:ascii="宋体" w:hAnsi="宋体"/>
          <w:kern w:val="0"/>
          <w:sz w:val="24"/>
        </w:rPr>
      </w:pPr>
      <w:r w:rsidRPr="006E2A5E">
        <w:rPr>
          <w:rFonts w:ascii="宋体" w:hAnsi="宋体"/>
          <w:kern w:val="0"/>
          <w:sz w:val="24"/>
        </w:rPr>
        <w:t xml:space="preserve">供应商名称（盖章）：              </w:t>
      </w:r>
    </w:p>
    <w:p w14:paraId="696085EC" w14:textId="31A700EF" w:rsidR="003867E0" w:rsidRPr="006E2A5E" w:rsidRDefault="003867E0" w:rsidP="003867E0">
      <w:pPr>
        <w:autoSpaceDE w:val="0"/>
        <w:autoSpaceDN w:val="0"/>
        <w:adjustRightInd w:val="0"/>
        <w:spacing w:line="360" w:lineRule="auto"/>
        <w:ind w:firstLineChars="200" w:firstLine="480"/>
        <w:jc w:val="center"/>
        <w:rPr>
          <w:rFonts w:ascii="宋体" w:hAnsi="宋体"/>
          <w:kern w:val="0"/>
          <w:sz w:val="24"/>
        </w:rPr>
      </w:pPr>
      <w:r w:rsidRPr="006E2A5E">
        <w:rPr>
          <w:rFonts w:ascii="宋体" w:hAnsi="宋体"/>
          <w:kern w:val="0"/>
          <w:sz w:val="24"/>
        </w:rPr>
        <w:t xml:space="preserve">                 授权代表签字：</w:t>
      </w:r>
    </w:p>
    <w:p w14:paraId="480EF84E" w14:textId="5FA33CF7" w:rsidR="00974070" w:rsidRPr="006E2A5E" w:rsidRDefault="00851C5E" w:rsidP="00500B30">
      <w:pPr>
        <w:wordWrap w:val="0"/>
        <w:autoSpaceDE w:val="0"/>
        <w:autoSpaceDN w:val="0"/>
        <w:adjustRightInd w:val="0"/>
        <w:spacing w:line="360" w:lineRule="auto"/>
        <w:jc w:val="right"/>
        <w:rPr>
          <w:rFonts w:ascii="宋体" w:hAnsi="宋体"/>
          <w:kern w:val="0"/>
          <w:sz w:val="24"/>
        </w:rPr>
      </w:pPr>
      <w:r w:rsidRPr="006E2A5E">
        <w:rPr>
          <w:rFonts w:ascii="宋体" w:hAnsi="宋体"/>
          <w:kern w:val="0"/>
          <w:sz w:val="24"/>
        </w:rPr>
        <w:t xml:space="preserve">年    月    日  </w:t>
      </w:r>
    </w:p>
    <w:p w14:paraId="1466BFC0" w14:textId="77777777" w:rsidR="00500B30" w:rsidRPr="006E2A5E" w:rsidRDefault="00500B30" w:rsidP="00500B30">
      <w:pPr>
        <w:autoSpaceDE w:val="0"/>
        <w:autoSpaceDN w:val="0"/>
        <w:adjustRightInd w:val="0"/>
        <w:spacing w:line="360" w:lineRule="auto"/>
        <w:jc w:val="right"/>
        <w:rPr>
          <w:rFonts w:ascii="宋体" w:hAnsi="宋体"/>
          <w:sz w:val="24"/>
        </w:rPr>
      </w:pPr>
    </w:p>
    <w:p w14:paraId="5F0BB549" w14:textId="60D88553" w:rsidR="00974070" w:rsidRPr="006E2A5E" w:rsidRDefault="00974070" w:rsidP="003867E0">
      <w:pPr>
        <w:widowControl/>
        <w:spacing w:line="360" w:lineRule="auto"/>
        <w:jc w:val="center"/>
        <w:rPr>
          <w:rFonts w:ascii="宋体" w:hAnsi="宋体"/>
          <w:b/>
          <w:bCs/>
          <w:kern w:val="0"/>
          <w:sz w:val="24"/>
          <w:szCs w:val="24"/>
        </w:rPr>
      </w:pPr>
      <w:r w:rsidRPr="006E2A5E">
        <w:rPr>
          <w:rFonts w:ascii="宋体" w:hAnsi="宋体"/>
          <w:b/>
          <w:bCs/>
          <w:kern w:val="0"/>
          <w:sz w:val="24"/>
          <w:szCs w:val="24"/>
        </w:rPr>
        <w:t>1-</w:t>
      </w:r>
      <w:r w:rsidR="003867E0" w:rsidRPr="006E2A5E">
        <w:rPr>
          <w:rFonts w:ascii="宋体" w:hAnsi="宋体"/>
          <w:b/>
          <w:bCs/>
          <w:kern w:val="0"/>
          <w:sz w:val="24"/>
          <w:szCs w:val="24"/>
        </w:rPr>
        <w:t>4</w:t>
      </w:r>
      <w:r w:rsidRPr="006E2A5E">
        <w:rPr>
          <w:rFonts w:ascii="宋体" w:hAnsi="宋体"/>
          <w:b/>
          <w:bCs/>
          <w:kern w:val="0"/>
          <w:sz w:val="24"/>
          <w:szCs w:val="24"/>
        </w:rPr>
        <w:t>制造商授权书（如适用）</w:t>
      </w:r>
    </w:p>
    <w:p w14:paraId="4DD19476" w14:textId="77777777" w:rsidR="00974070" w:rsidRPr="006E2A5E" w:rsidRDefault="00974070" w:rsidP="00974070">
      <w:pPr>
        <w:widowControl/>
        <w:spacing w:line="360" w:lineRule="auto"/>
        <w:jc w:val="left"/>
        <w:rPr>
          <w:rFonts w:ascii="宋体" w:hAnsi="宋体"/>
          <w:kern w:val="0"/>
          <w:sz w:val="24"/>
          <w:szCs w:val="24"/>
          <w:u w:val="single"/>
        </w:rPr>
      </w:pPr>
      <w:r w:rsidRPr="006E2A5E">
        <w:rPr>
          <w:rFonts w:ascii="宋体" w:hAnsi="宋体"/>
          <w:kern w:val="0"/>
          <w:sz w:val="24"/>
          <w:szCs w:val="24"/>
        </w:rPr>
        <w:t>致：</w:t>
      </w:r>
      <w:r w:rsidRPr="006E2A5E">
        <w:rPr>
          <w:rFonts w:ascii="宋体" w:hAnsi="宋体"/>
          <w:i/>
          <w:kern w:val="0"/>
          <w:sz w:val="24"/>
          <w:szCs w:val="24"/>
          <w:u w:val="single"/>
        </w:rPr>
        <w:t>（采购代理机构）</w:t>
      </w:r>
    </w:p>
    <w:p w14:paraId="7C39424A" w14:textId="47349CB6" w:rsidR="00974070" w:rsidRPr="006E2A5E" w:rsidRDefault="00974070" w:rsidP="00974070">
      <w:pPr>
        <w:widowControl/>
        <w:tabs>
          <w:tab w:val="left" w:pos="5580"/>
        </w:tabs>
        <w:spacing w:line="360" w:lineRule="auto"/>
        <w:ind w:firstLineChars="200" w:firstLine="480"/>
        <w:jc w:val="left"/>
        <w:rPr>
          <w:rFonts w:ascii="宋体" w:hAnsi="宋体"/>
          <w:kern w:val="0"/>
          <w:sz w:val="24"/>
          <w:szCs w:val="24"/>
        </w:rPr>
      </w:pPr>
      <w:r w:rsidRPr="006E2A5E">
        <w:rPr>
          <w:rFonts w:ascii="宋体" w:hAnsi="宋体"/>
          <w:kern w:val="0"/>
          <w:sz w:val="24"/>
          <w:szCs w:val="24"/>
        </w:rPr>
        <w:t>我们（</w:t>
      </w:r>
      <w:r w:rsidRPr="006E2A5E">
        <w:rPr>
          <w:rFonts w:ascii="宋体" w:hAnsi="宋体"/>
          <w:i/>
          <w:kern w:val="0"/>
          <w:sz w:val="24"/>
          <w:szCs w:val="24"/>
          <w:u w:val="single"/>
        </w:rPr>
        <w:t>制造商名称</w:t>
      </w:r>
      <w:r w:rsidRPr="006E2A5E">
        <w:rPr>
          <w:rFonts w:ascii="宋体" w:hAnsi="宋体"/>
          <w:kern w:val="0"/>
          <w:sz w:val="24"/>
          <w:szCs w:val="24"/>
        </w:rPr>
        <w:t>）是按（</w:t>
      </w:r>
      <w:r w:rsidRPr="006E2A5E">
        <w:rPr>
          <w:rFonts w:ascii="宋体" w:hAnsi="宋体"/>
          <w:i/>
          <w:kern w:val="0"/>
          <w:sz w:val="24"/>
          <w:szCs w:val="24"/>
          <w:u w:val="single"/>
        </w:rPr>
        <w:t>国家/地区名称</w:t>
      </w:r>
      <w:r w:rsidRPr="006E2A5E">
        <w:rPr>
          <w:rFonts w:ascii="宋体" w:hAnsi="宋体"/>
          <w:kern w:val="0"/>
          <w:sz w:val="24"/>
          <w:szCs w:val="24"/>
        </w:rPr>
        <w:t>）法律成立的一家制造商，主要营业地点设在（</w:t>
      </w:r>
      <w:r w:rsidRPr="006E2A5E">
        <w:rPr>
          <w:rFonts w:ascii="宋体" w:hAnsi="宋体"/>
          <w:i/>
          <w:kern w:val="0"/>
          <w:sz w:val="24"/>
          <w:szCs w:val="24"/>
          <w:u w:val="single"/>
        </w:rPr>
        <w:t>制造商地址</w:t>
      </w:r>
      <w:r w:rsidRPr="006E2A5E">
        <w:rPr>
          <w:rFonts w:ascii="宋体" w:hAnsi="宋体"/>
          <w:kern w:val="0"/>
          <w:sz w:val="24"/>
          <w:szCs w:val="24"/>
        </w:rPr>
        <w:t>）。兹指派按（</w:t>
      </w:r>
      <w:r w:rsidRPr="006E2A5E">
        <w:rPr>
          <w:rFonts w:ascii="宋体" w:hAnsi="宋体"/>
          <w:i/>
          <w:kern w:val="0"/>
          <w:sz w:val="24"/>
          <w:szCs w:val="24"/>
          <w:u w:val="single"/>
        </w:rPr>
        <w:t>国家/地区名称</w:t>
      </w:r>
      <w:r w:rsidRPr="006E2A5E">
        <w:rPr>
          <w:rFonts w:ascii="宋体" w:hAnsi="宋体"/>
          <w:kern w:val="0"/>
          <w:sz w:val="24"/>
          <w:szCs w:val="24"/>
        </w:rPr>
        <w:t>）的法律正式成立的，主要营业地点设在（</w:t>
      </w:r>
      <w:r w:rsidR="00500B30" w:rsidRPr="006E2A5E">
        <w:rPr>
          <w:rFonts w:ascii="宋体" w:hAnsi="宋体"/>
          <w:i/>
          <w:kern w:val="0"/>
          <w:sz w:val="24"/>
          <w:szCs w:val="24"/>
          <w:u w:val="single"/>
        </w:rPr>
        <w:t>供应商</w:t>
      </w:r>
      <w:r w:rsidRPr="006E2A5E">
        <w:rPr>
          <w:rFonts w:ascii="宋体" w:hAnsi="宋体"/>
          <w:i/>
          <w:kern w:val="0"/>
          <w:sz w:val="24"/>
          <w:szCs w:val="24"/>
          <w:u w:val="single"/>
        </w:rPr>
        <w:t>地址</w:t>
      </w:r>
      <w:r w:rsidRPr="006E2A5E">
        <w:rPr>
          <w:rFonts w:ascii="宋体" w:hAnsi="宋体"/>
          <w:kern w:val="0"/>
          <w:sz w:val="24"/>
          <w:szCs w:val="24"/>
        </w:rPr>
        <w:t>）的（</w:t>
      </w:r>
      <w:r w:rsidR="00500B30" w:rsidRPr="006E2A5E">
        <w:rPr>
          <w:rFonts w:ascii="宋体" w:hAnsi="宋体"/>
          <w:i/>
          <w:kern w:val="0"/>
          <w:sz w:val="24"/>
          <w:szCs w:val="24"/>
          <w:u w:val="single"/>
        </w:rPr>
        <w:t>供应商</w:t>
      </w:r>
      <w:r w:rsidRPr="006E2A5E">
        <w:rPr>
          <w:rFonts w:ascii="宋体" w:hAnsi="宋体"/>
          <w:i/>
          <w:kern w:val="0"/>
          <w:sz w:val="24"/>
          <w:szCs w:val="24"/>
          <w:u w:val="single"/>
        </w:rPr>
        <w:t>名称</w:t>
      </w:r>
      <w:r w:rsidRPr="006E2A5E">
        <w:rPr>
          <w:rFonts w:ascii="宋体" w:hAnsi="宋体"/>
          <w:kern w:val="0"/>
          <w:sz w:val="24"/>
          <w:szCs w:val="24"/>
        </w:rPr>
        <w:t>）作为我方真正的合法的代理人进行下列有效的活动：</w:t>
      </w:r>
    </w:p>
    <w:p w14:paraId="3BB0FF67" w14:textId="77777777" w:rsidR="00974070" w:rsidRPr="006E2A5E" w:rsidRDefault="00974070" w:rsidP="00974070">
      <w:pPr>
        <w:widowControl/>
        <w:spacing w:line="360" w:lineRule="auto"/>
        <w:ind w:firstLineChars="200" w:firstLine="480"/>
        <w:jc w:val="left"/>
        <w:rPr>
          <w:rFonts w:ascii="宋体" w:hAnsi="宋体"/>
          <w:kern w:val="0"/>
          <w:sz w:val="24"/>
          <w:szCs w:val="24"/>
        </w:rPr>
      </w:pPr>
      <w:bookmarkStart w:id="278" w:name="_Toc441043400"/>
      <w:bookmarkStart w:id="279" w:name="_Toc451254545"/>
      <w:r w:rsidRPr="006E2A5E">
        <w:rPr>
          <w:rFonts w:ascii="宋体" w:hAnsi="宋体"/>
          <w:kern w:val="0"/>
          <w:sz w:val="24"/>
          <w:szCs w:val="24"/>
        </w:rPr>
        <w:t>（1）代表我方办理贵方第</w:t>
      </w:r>
      <w:r w:rsidRPr="006E2A5E">
        <w:rPr>
          <w:rFonts w:ascii="宋体" w:hAnsi="宋体"/>
          <w:kern w:val="0"/>
          <w:sz w:val="24"/>
          <w:szCs w:val="24"/>
          <w:u w:val="single"/>
        </w:rPr>
        <w:t xml:space="preserve">　　（项目编号）　　</w:t>
      </w:r>
      <w:r w:rsidRPr="006E2A5E">
        <w:rPr>
          <w:rFonts w:ascii="宋体" w:hAnsi="宋体"/>
          <w:kern w:val="0"/>
          <w:sz w:val="24"/>
          <w:szCs w:val="24"/>
        </w:rPr>
        <w:t>号投标邀请要求提供的由我方制造的货物的有关事宜，并对我方具有约束力。</w:t>
      </w:r>
      <w:bookmarkEnd w:id="278"/>
      <w:bookmarkEnd w:id="279"/>
    </w:p>
    <w:p w14:paraId="1042E943" w14:textId="3762A572" w:rsidR="00974070" w:rsidRPr="006E2A5E" w:rsidRDefault="00974070" w:rsidP="00974070">
      <w:pPr>
        <w:widowControl/>
        <w:tabs>
          <w:tab w:val="left" w:pos="5580"/>
        </w:tabs>
        <w:spacing w:line="360" w:lineRule="auto"/>
        <w:ind w:firstLineChars="200" w:firstLine="480"/>
        <w:jc w:val="left"/>
        <w:rPr>
          <w:rFonts w:ascii="宋体" w:hAnsi="宋体"/>
          <w:kern w:val="0"/>
          <w:sz w:val="24"/>
          <w:szCs w:val="24"/>
        </w:rPr>
      </w:pPr>
      <w:r w:rsidRPr="006E2A5E">
        <w:rPr>
          <w:rFonts w:ascii="宋体" w:hAnsi="宋体"/>
          <w:kern w:val="0"/>
          <w:sz w:val="24"/>
          <w:szCs w:val="24"/>
        </w:rPr>
        <w:t>（2）作为制造商，我方保证以投标合作者来约束自己，并对该投标共同和分别承担</w:t>
      </w:r>
      <w:r w:rsidR="00507187" w:rsidRPr="006E2A5E">
        <w:rPr>
          <w:rFonts w:ascii="宋体" w:hAnsi="宋体"/>
          <w:kern w:val="0"/>
          <w:sz w:val="24"/>
          <w:szCs w:val="24"/>
        </w:rPr>
        <w:t>磋商文件</w:t>
      </w:r>
      <w:r w:rsidRPr="006E2A5E">
        <w:rPr>
          <w:rFonts w:ascii="宋体" w:hAnsi="宋体"/>
          <w:kern w:val="0"/>
          <w:sz w:val="24"/>
          <w:szCs w:val="24"/>
        </w:rPr>
        <w:t>中所规定的义务。</w:t>
      </w:r>
    </w:p>
    <w:p w14:paraId="71FB76D2" w14:textId="6FB5B130" w:rsidR="00974070" w:rsidRPr="006E2A5E" w:rsidRDefault="00974070" w:rsidP="00974070">
      <w:pPr>
        <w:widowControl/>
        <w:tabs>
          <w:tab w:val="left" w:pos="5580"/>
        </w:tabs>
        <w:spacing w:line="360" w:lineRule="auto"/>
        <w:ind w:firstLineChars="200" w:firstLine="480"/>
        <w:jc w:val="left"/>
        <w:rPr>
          <w:rFonts w:ascii="宋体" w:hAnsi="宋体"/>
          <w:kern w:val="0"/>
          <w:sz w:val="24"/>
          <w:szCs w:val="24"/>
        </w:rPr>
      </w:pPr>
      <w:r w:rsidRPr="006E2A5E">
        <w:rPr>
          <w:rFonts w:ascii="宋体" w:hAnsi="宋体"/>
          <w:kern w:val="0"/>
          <w:sz w:val="24"/>
          <w:szCs w:val="24"/>
        </w:rPr>
        <w:t>（3）我方兹授予</w:t>
      </w:r>
      <w:r w:rsidRPr="006E2A5E">
        <w:rPr>
          <w:rFonts w:ascii="宋体" w:hAnsi="宋体"/>
          <w:kern w:val="0"/>
          <w:sz w:val="24"/>
          <w:szCs w:val="24"/>
          <w:u w:val="single"/>
        </w:rPr>
        <w:t xml:space="preserve">　　（</w:t>
      </w:r>
      <w:r w:rsidR="00500B30" w:rsidRPr="006E2A5E">
        <w:rPr>
          <w:rFonts w:ascii="宋体" w:hAnsi="宋体"/>
          <w:kern w:val="0"/>
          <w:sz w:val="24"/>
          <w:szCs w:val="24"/>
          <w:u w:val="single"/>
        </w:rPr>
        <w:t>供应商</w:t>
      </w:r>
      <w:r w:rsidRPr="006E2A5E">
        <w:rPr>
          <w:rFonts w:ascii="宋体" w:hAnsi="宋体"/>
          <w:kern w:val="0"/>
          <w:sz w:val="24"/>
          <w:szCs w:val="24"/>
          <w:u w:val="single"/>
        </w:rPr>
        <w:t xml:space="preserve">名称）　　</w:t>
      </w:r>
      <w:r w:rsidRPr="006E2A5E">
        <w:rPr>
          <w:rFonts w:ascii="宋体" w:hAnsi="宋体"/>
          <w:kern w:val="0"/>
          <w:sz w:val="24"/>
          <w:szCs w:val="24"/>
        </w:rPr>
        <w:t>全权办理和履行上述我方为完成上述各点所必须的事宜，具有替换或撤销的全权。兹确认</w:t>
      </w:r>
      <w:r w:rsidRPr="006E2A5E">
        <w:rPr>
          <w:rFonts w:ascii="宋体" w:hAnsi="宋体"/>
          <w:kern w:val="0"/>
          <w:sz w:val="24"/>
          <w:szCs w:val="24"/>
          <w:u w:val="single"/>
        </w:rPr>
        <w:t xml:space="preserve">　　（</w:t>
      </w:r>
      <w:r w:rsidR="00500B30" w:rsidRPr="006E2A5E">
        <w:rPr>
          <w:rFonts w:ascii="宋体" w:hAnsi="宋体"/>
          <w:kern w:val="0"/>
          <w:sz w:val="24"/>
          <w:szCs w:val="24"/>
          <w:u w:val="single"/>
        </w:rPr>
        <w:t>供应商</w:t>
      </w:r>
      <w:r w:rsidRPr="006E2A5E">
        <w:rPr>
          <w:rFonts w:ascii="宋体" w:hAnsi="宋体"/>
          <w:kern w:val="0"/>
          <w:sz w:val="24"/>
          <w:szCs w:val="24"/>
          <w:u w:val="single"/>
        </w:rPr>
        <w:t xml:space="preserve">名称）　　</w:t>
      </w:r>
      <w:r w:rsidRPr="006E2A5E">
        <w:rPr>
          <w:rFonts w:ascii="宋体" w:hAnsi="宋体"/>
          <w:kern w:val="0"/>
          <w:sz w:val="24"/>
          <w:szCs w:val="24"/>
        </w:rPr>
        <w:t>或其正式授权代表依此合法地办理一切事宜。</w:t>
      </w:r>
    </w:p>
    <w:p w14:paraId="570A3B11" w14:textId="596C6772" w:rsidR="00974070" w:rsidRPr="006E2A5E" w:rsidRDefault="00974070" w:rsidP="00974070">
      <w:pPr>
        <w:widowControl/>
        <w:tabs>
          <w:tab w:val="left" w:pos="5580"/>
        </w:tabs>
        <w:spacing w:line="360" w:lineRule="auto"/>
        <w:ind w:leftChars="228" w:left="479"/>
        <w:jc w:val="left"/>
        <w:rPr>
          <w:rFonts w:ascii="宋体" w:hAnsi="宋体"/>
          <w:kern w:val="0"/>
          <w:sz w:val="24"/>
          <w:szCs w:val="24"/>
        </w:rPr>
      </w:pPr>
      <w:r w:rsidRPr="006E2A5E">
        <w:rPr>
          <w:rFonts w:ascii="宋体" w:hAnsi="宋体"/>
          <w:kern w:val="0"/>
          <w:sz w:val="24"/>
          <w:szCs w:val="24"/>
        </w:rPr>
        <w:t>我方于</w:t>
      </w:r>
      <w:r w:rsidRPr="006E2A5E">
        <w:rPr>
          <w:rFonts w:ascii="宋体" w:hAnsi="宋体"/>
          <w:kern w:val="0"/>
          <w:sz w:val="24"/>
          <w:szCs w:val="24"/>
          <w:u w:val="single"/>
        </w:rPr>
        <w:t xml:space="preserve">　　　</w:t>
      </w:r>
      <w:r w:rsidRPr="006E2A5E">
        <w:rPr>
          <w:rFonts w:ascii="宋体" w:hAnsi="宋体"/>
          <w:kern w:val="0"/>
          <w:sz w:val="24"/>
          <w:szCs w:val="24"/>
        </w:rPr>
        <w:t>年</w:t>
      </w:r>
      <w:r w:rsidRPr="006E2A5E">
        <w:rPr>
          <w:rFonts w:ascii="宋体" w:hAnsi="宋体"/>
          <w:kern w:val="0"/>
          <w:sz w:val="24"/>
          <w:szCs w:val="24"/>
          <w:u w:val="single"/>
        </w:rPr>
        <w:t xml:space="preserve">　　　</w:t>
      </w:r>
      <w:r w:rsidRPr="006E2A5E">
        <w:rPr>
          <w:rFonts w:ascii="宋体" w:hAnsi="宋体"/>
          <w:kern w:val="0"/>
          <w:sz w:val="24"/>
          <w:szCs w:val="24"/>
        </w:rPr>
        <w:t>月</w:t>
      </w:r>
      <w:r w:rsidRPr="006E2A5E">
        <w:rPr>
          <w:rFonts w:ascii="宋体" w:hAnsi="宋体"/>
          <w:kern w:val="0"/>
          <w:sz w:val="24"/>
          <w:szCs w:val="24"/>
          <w:u w:val="single"/>
        </w:rPr>
        <w:t xml:space="preserve">　　　</w:t>
      </w:r>
      <w:r w:rsidRPr="006E2A5E">
        <w:rPr>
          <w:rFonts w:ascii="宋体" w:hAnsi="宋体"/>
          <w:kern w:val="0"/>
          <w:sz w:val="24"/>
          <w:szCs w:val="24"/>
        </w:rPr>
        <w:t>日签署本文件，（</w:t>
      </w:r>
      <w:r w:rsidR="00500B30" w:rsidRPr="006E2A5E">
        <w:rPr>
          <w:rFonts w:ascii="宋体" w:hAnsi="宋体"/>
          <w:kern w:val="0"/>
          <w:sz w:val="24"/>
          <w:szCs w:val="24"/>
        </w:rPr>
        <w:t>供应商</w:t>
      </w:r>
      <w:r w:rsidRPr="006E2A5E">
        <w:rPr>
          <w:rFonts w:ascii="宋体" w:hAnsi="宋体"/>
          <w:kern w:val="0"/>
          <w:sz w:val="24"/>
          <w:szCs w:val="24"/>
        </w:rPr>
        <w:t>名称）于</w:t>
      </w:r>
      <w:r w:rsidRPr="006E2A5E">
        <w:rPr>
          <w:rFonts w:ascii="宋体" w:hAnsi="宋体"/>
          <w:kern w:val="0"/>
          <w:sz w:val="24"/>
          <w:szCs w:val="24"/>
          <w:u w:val="single"/>
        </w:rPr>
        <w:t xml:space="preserve">　　</w:t>
      </w:r>
      <w:r w:rsidRPr="006E2A5E">
        <w:rPr>
          <w:rFonts w:ascii="宋体" w:hAnsi="宋体"/>
          <w:kern w:val="0"/>
          <w:sz w:val="24"/>
          <w:szCs w:val="24"/>
        </w:rPr>
        <w:t>年</w:t>
      </w:r>
      <w:r w:rsidRPr="006E2A5E">
        <w:rPr>
          <w:rFonts w:ascii="宋体" w:hAnsi="宋体"/>
          <w:kern w:val="0"/>
          <w:sz w:val="24"/>
          <w:szCs w:val="24"/>
          <w:u w:val="single"/>
        </w:rPr>
        <w:t xml:space="preserve">　　</w:t>
      </w:r>
      <w:r w:rsidRPr="006E2A5E">
        <w:rPr>
          <w:rFonts w:ascii="宋体" w:hAnsi="宋体"/>
          <w:kern w:val="0"/>
          <w:sz w:val="24"/>
          <w:szCs w:val="24"/>
        </w:rPr>
        <w:t>月</w:t>
      </w:r>
    </w:p>
    <w:p w14:paraId="3E88E0DB" w14:textId="77777777" w:rsidR="00974070" w:rsidRPr="006E2A5E" w:rsidRDefault="00974070" w:rsidP="00974070">
      <w:pPr>
        <w:widowControl/>
        <w:tabs>
          <w:tab w:val="left" w:pos="5580"/>
        </w:tabs>
        <w:spacing w:line="360" w:lineRule="auto"/>
        <w:jc w:val="left"/>
        <w:rPr>
          <w:rFonts w:ascii="宋体" w:hAnsi="宋体"/>
          <w:kern w:val="0"/>
          <w:sz w:val="24"/>
          <w:szCs w:val="24"/>
        </w:rPr>
      </w:pPr>
      <w:r w:rsidRPr="006E2A5E">
        <w:rPr>
          <w:rFonts w:ascii="宋体" w:hAnsi="宋体"/>
          <w:kern w:val="0"/>
          <w:sz w:val="24"/>
          <w:szCs w:val="24"/>
        </w:rPr>
        <w:t>日接受此件，以此为证。</w:t>
      </w:r>
    </w:p>
    <w:tbl>
      <w:tblPr>
        <w:tblW w:w="4644" w:type="dxa"/>
        <w:tblLayout w:type="fixed"/>
        <w:tblLook w:val="0000" w:firstRow="0" w:lastRow="0" w:firstColumn="0" w:lastColumn="0" w:noHBand="0" w:noVBand="0"/>
      </w:tblPr>
      <w:tblGrid>
        <w:gridCol w:w="3369"/>
        <w:gridCol w:w="1275"/>
      </w:tblGrid>
      <w:tr w:rsidR="006E2A5E" w:rsidRPr="006E2A5E" w14:paraId="5583BF44" w14:textId="77777777" w:rsidTr="002C1911">
        <w:tc>
          <w:tcPr>
            <w:tcW w:w="3369" w:type="dxa"/>
          </w:tcPr>
          <w:p w14:paraId="05F91BBE" w14:textId="77777777" w:rsidR="00974070" w:rsidRPr="006E2A5E" w:rsidRDefault="00974070" w:rsidP="00974070">
            <w:pPr>
              <w:widowControl/>
              <w:tabs>
                <w:tab w:val="left" w:pos="5580"/>
              </w:tabs>
              <w:spacing w:line="360" w:lineRule="auto"/>
              <w:jc w:val="left"/>
              <w:rPr>
                <w:rFonts w:ascii="宋体" w:hAnsi="宋体"/>
                <w:kern w:val="0"/>
                <w:sz w:val="24"/>
                <w:szCs w:val="24"/>
              </w:rPr>
            </w:pPr>
            <w:r w:rsidRPr="006E2A5E">
              <w:rPr>
                <w:rFonts w:ascii="宋体" w:hAnsi="宋体"/>
                <w:kern w:val="0"/>
                <w:sz w:val="24"/>
                <w:szCs w:val="24"/>
              </w:rPr>
              <w:t>制造商名称：</w:t>
            </w:r>
          </w:p>
        </w:tc>
        <w:tc>
          <w:tcPr>
            <w:tcW w:w="1275" w:type="dxa"/>
          </w:tcPr>
          <w:p w14:paraId="40AA04B7" w14:textId="77777777" w:rsidR="00974070" w:rsidRPr="006E2A5E" w:rsidRDefault="00974070" w:rsidP="00974070">
            <w:pPr>
              <w:widowControl/>
              <w:tabs>
                <w:tab w:val="left" w:pos="5580"/>
              </w:tabs>
              <w:spacing w:line="360" w:lineRule="auto"/>
              <w:jc w:val="left"/>
              <w:rPr>
                <w:rFonts w:ascii="宋体" w:hAnsi="宋体"/>
                <w:kern w:val="0"/>
                <w:sz w:val="24"/>
                <w:szCs w:val="24"/>
                <w:u w:val="single"/>
              </w:rPr>
            </w:pPr>
          </w:p>
        </w:tc>
      </w:tr>
      <w:tr w:rsidR="00974070" w:rsidRPr="006E2A5E" w14:paraId="2E929C96" w14:textId="77777777" w:rsidTr="002C1911">
        <w:tc>
          <w:tcPr>
            <w:tcW w:w="3369" w:type="dxa"/>
          </w:tcPr>
          <w:p w14:paraId="3A4D64ED" w14:textId="77777777" w:rsidR="00974070" w:rsidRPr="006E2A5E" w:rsidRDefault="00974070" w:rsidP="00974070">
            <w:pPr>
              <w:widowControl/>
              <w:tabs>
                <w:tab w:val="left" w:pos="5580"/>
              </w:tabs>
              <w:spacing w:line="360" w:lineRule="auto"/>
              <w:jc w:val="left"/>
              <w:rPr>
                <w:rFonts w:ascii="宋体" w:hAnsi="宋体"/>
                <w:kern w:val="0"/>
                <w:sz w:val="24"/>
                <w:szCs w:val="24"/>
              </w:rPr>
            </w:pPr>
            <w:r w:rsidRPr="006E2A5E">
              <w:rPr>
                <w:rFonts w:ascii="宋体" w:hAnsi="宋体"/>
                <w:kern w:val="0"/>
                <w:sz w:val="24"/>
                <w:szCs w:val="24"/>
              </w:rPr>
              <w:t>签字人签名：</w:t>
            </w:r>
          </w:p>
        </w:tc>
        <w:tc>
          <w:tcPr>
            <w:tcW w:w="1275" w:type="dxa"/>
          </w:tcPr>
          <w:p w14:paraId="4625AE0A" w14:textId="77777777" w:rsidR="00974070" w:rsidRPr="006E2A5E" w:rsidRDefault="00974070" w:rsidP="00974070">
            <w:pPr>
              <w:widowControl/>
              <w:tabs>
                <w:tab w:val="left" w:pos="5580"/>
              </w:tabs>
              <w:spacing w:line="360" w:lineRule="auto"/>
              <w:jc w:val="left"/>
              <w:rPr>
                <w:rFonts w:ascii="宋体" w:hAnsi="宋体"/>
                <w:kern w:val="0"/>
                <w:sz w:val="24"/>
                <w:szCs w:val="24"/>
                <w:u w:val="single"/>
              </w:rPr>
            </w:pPr>
          </w:p>
        </w:tc>
      </w:tr>
    </w:tbl>
    <w:p w14:paraId="498DEFFF" w14:textId="77777777" w:rsidR="00974070" w:rsidRPr="006E2A5E" w:rsidRDefault="00974070" w:rsidP="00974070">
      <w:pPr>
        <w:widowControl/>
        <w:spacing w:line="360" w:lineRule="auto"/>
        <w:ind w:left="1084" w:hangingChars="450" w:hanging="1084"/>
        <w:jc w:val="left"/>
        <w:rPr>
          <w:rFonts w:ascii="宋体" w:hAnsi="宋体"/>
          <w:b/>
          <w:bCs/>
          <w:kern w:val="0"/>
          <w:sz w:val="24"/>
          <w:szCs w:val="24"/>
          <w:u w:val="single"/>
        </w:rPr>
      </w:pPr>
    </w:p>
    <w:p w14:paraId="653CEABE" w14:textId="77777777" w:rsidR="00974070" w:rsidRPr="006E2A5E" w:rsidRDefault="00974070" w:rsidP="00974070">
      <w:pPr>
        <w:widowControl/>
        <w:spacing w:line="360" w:lineRule="auto"/>
        <w:ind w:left="1084" w:hangingChars="450" w:hanging="1084"/>
        <w:jc w:val="left"/>
        <w:rPr>
          <w:rFonts w:ascii="宋体" w:hAnsi="宋体"/>
          <w:b/>
          <w:bCs/>
          <w:kern w:val="0"/>
          <w:sz w:val="24"/>
          <w:szCs w:val="24"/>
          <w:u w:val="single"/>
        </w:rPr>
      </w:pPr>
      <w:r w:rsidRPr="006E2A5E">
        <w:rPr>
          <w:rFonts w:ascii="宋体" w:hAnsi="宋体"/>
          <w:b/>
          <w:bCs/>
          <w:kern w:val="0"/>
          <w:sz w:val="24"/>
          <w:szCs w:val="24"/>
          <w:u w:val="single"/>
        </w:rPr>
        <w:t>注：</w:t>
      </w:r>
    </w:p>
    <w:p w14:paraId="6D066472" w14:textId="7D4AA4C6" w:rsidR="00974070" w:rsidRPr="006E2A5E" w:rsidRDefault="00974070" w:rsidP="00974070">
      <w:pPr>
        <w:widowControl/>
        <w:spacing w:line="360" w:lineRule="auto"/>
        <w:jc w:val="left"/>
        <w:rPr>
          <w:rFonts w:ascii="宋体" w:hAnsi="宋体"/>
          <w:bCs/>
          <w:kern w:val="0"/>
          <w:sz w:val="24"/>
          <w:szCs w:val="24"/>
        </w:rPr>
      </w:pPr>
      <w:r w:rsidRPr="006E2A5E">
        <w:rPr>
          <w:rFonts w:ascii="宋体" w:hAnsi="宋体"/>
          <w:bCs/>
          <w:kern w:val="0"/>
          <w:sz w:val="24"/>
          <w:szCs w:val="24"/>
        </w:rPr>
        <w:t>1．如制造厂商投标，可不提供此授权。否则</w:t>
      </w:r>
      <w:r w:rsidR="00500B30" w:rsidRPr="006E2A5E">
        <w:rPr>
          <w:rFonts w:ascii="宋体" w:hAnsi="宋体"/>
          <w:bCs/>
          <w:kern w:val="0"/>
          <w:sz w:val="24"/>
          <w:szCs w:val="24"/>
        </w:rPr>
        <w:t>供应商</w:t>
      </w:r>
      <w:r w:rsidRPr="006E2A5E">
        <w:rPr>
          <w:rFonts w:ascii="宋体" w:hAnsi="宋体"/>
          <w:bCs/>
          <w:kern w:val="0"/>
          <w:sz w:val="24"/>
          <w:szCs w:val="24"/>
        </w:rPr>
        <w:t>须提供原制造厂商出具的针对本项目的授权（接受厂家代理商的转授权，但需提供上述代理关系的证明）；</w:t>
      </w:r>
    </w:p>
    <w:p w14:paraId="578D60CD" w14:textId="6D7FB6A3" w:rsidR="00974070" w:rsidRPr="006E2A5E" w:rsidRDefault="00974070" w:rsidP="003867E0">
      <w:pPr>
        <w:widowControl/>
        <w:spacing w:line="360" w:lineRule="auto"/>
        <w:jc w:val="left"/>
        <w:rPr>
          <w:rFonts w:ascii="宋体" w:hAnsi="宋体"/>
          <w:bCs/>
          <w:kern w:val="0"/>
          <w:sz w:val="24"/>
          <w:szCs w:val="24"/>
        </w:rPr>
      </w:pPr>
      <w:r w:rsidRPr="006E2A5E">
        <w:rPr>
          <w:rFonts w:ascii="宋体" w:hAnsi="宋体"/>
          <w:bCs/>
          <w:kern w:val="0"/>
          <w:sz w:val="24"/>
          <w:szCs w:val="24"/>
        </w:rPr>
        <w:t>2．此授权函格式为参考格式，制造商可依据自身实际情况自行出具授权函。如采用此授权函格式，则须严格按照格式要求完整填写各项内容，并由制造商盖章签字方为有效。</w:t>
      </w:r>
    </w:p>
    <w:p w14:paraId="300052A8" w14:textId="76A6848C" w:rsidR="00974070" w:rsidRPr="006E2A5E" w:rsidRDefault="00974070" w:rsidP="003867E0">
      <w:pPr>
        <w:widowControl/>
        <w:spacing w:line="360" w:lineRule="auto"/>
        <w:jc w:val="left"/>
        <w:rPr>
          <w:rFonts w:ascii="宋体" w:hAnsi="宋体"/>
          <w:bCs/>
          <w:kern w:val="0"/>
          <w:sz w:val="24"/>
          <w:szCs w:val="24"/>
        </w:rPr>
      </w:pPr>
      <w:r w:rsidRPr="006E2A5E">
        <w:rPr>
          <w:rFonts w:ascii="宋体" w:hAnsi="宋体"/>
          <w:bCs/>
          <w:kern w:val="0"/>
          <w:sz w:val="24"/>
          <w:szCs w:val="24"/>
        </w:rPr>
        <w:t>3．如制造商已授权其他经销商参与本项目的投标，则制造商不得参与本项目的投标，否则其被授权经销商将视为无效投标。</w:t>
      </w:r>
    </w:p>
    <w:p w14:paraId="0F5780AD" w14:textId="176FCE8D" w:rsidR="00B30647" w:rsidRPr="006E2A5E" w:rsidRDefault="00974070" w:rsidP="003867E0">
      <w:pPr>
        <w:widowControl/>
        <w:spacing w:line="360" w:lineRule="auto"/>
        <w:jc w:val="left"/>
        <w:rPr>
          <w:rFonts w:ascii="宋体" w:hAnsi="宋体"/>
          <w:sz w:val="24"/>
        </w:rPr>
      </w:pPr>
      <w:r w:rsidRPr="006E2A5E">
        <w:rPr>
          <w:rFonts w:ascii="宋体" w:hAnsi="宋体"/>
          <w:kern w:val="0"/>
          <w:sz w:val="24"/>
          <w:szCs w:val="24"/>
        </w:rPr>
        <w:lastRenderedPageBreak/>
        <w:t>（注：第四章明确要求提供制造厂商授权的进口产品必须提供该授权书，其它产品不是必须提供）</w:t>
      </w:r>
      <w:r w:rsidR="00851C5E" w:rsidRPr="006E2A5E">
        <w:rPr>
          <w:rFonts w:ascii="宋体" w:hAnsi="宋体"/>
          <w:sz w:val="24"/>
        </w:rPr>
        <w:br w:type="page"/>
      </w:r>
    </w:p>
    <w:p w14:paraId="636E1777" w14:textId="4A83C8E3" w:rsidR="00B30647" w:rsidRPr="006E2A5E" w:rsidRDefault="00851C5E">
      <w:pPr>
        <w:spacing w:line="360" w:lineRule="auto"/>
        <w:rPr>
          <w:rFonts w:ascii="宋体" w:hAnsi="宋体"/>
          <w:sz w:val="24"/>
          <w:szCs w:val="24"/>
        </w:rPr>
      </w:pPr>
      <w:bookmarkStart w:id="280" w:name="_Toc497235056"/>
      <w:bookmarkStart w:id="281" w:name="_Toc514926471"/>
      <w:bookmarkStart w:id="282" w:name="_Toc386123371"/>
      <w:r w:rsidRPr="006E2A5E">
        <w:rPr>
          <w:rFonts w:ascii="宋体" w:hAnsi="宋体"/>
          <w:sz w:val="24"/>
          <w:szCs w:val="24"/>
        </w:rPr>
        <w:lastRenderedPageBreak/>
        <w:t>1-</w:t>
      </w:r>
      <w:r w:rsidR="003867E0" w:rsidRPr="006E2A5E">
        <w:rPr>
          <w:rFonts w:ascii="宋体" w:hAnsi="宋体"/>
          <w:sz w:val="24"/>
          <w:szCs w:val="24"/>
        </w:rPr>
        <w:t>5本项目的特定资格要求（如有，具体详见第一章）</w:t>
      </w:r>
    </w:p>
    <w:p w14:paraId="11872BF1" w14:textId="77777777" w:rsidR="00B30647" w:rsidRPr="006E2A5E" w:rsidRDefault="00B30647">
      <w:pPr>
        <w:tabs>
          <w:tab w:val="left" w:pos="4860"/>
        </w:tabs>
        <w:spacing w:line="588" w:lineRule="exact"/>
        <w:ind w:right="1560" w:firstLineChars="200" w:firstLine="504"/>
        <w:jc w:val="center"/>
        <w:rPr>
          <w:rFonts w:ascii="宋体" w:hAnsi="宋体"/>
          <w:spacing w:val="6"/>
          <w:sz w:val="24"/>
        </w:rPr>
      </w:pPr>
    </w:p>
    <w:bookmarkEnd w:id="280"/>
    <w:bookmarkEnd w:id="281"/>
    <w:p w14:paraId="09AD6BC2" w14:textId="07CAB266" w:rsidR="00B30647" w:rsidRPr="006E2A5E" w:rsidRDefault="00851C5E" w:rsidP="00500B30">
      <w:pPr>
        <w:pStyle w:val="30"/>
        <w:jc w:val="center"/>
        <w:rPr>
          <w:rFonts w:ascii="宋体" w:hAnsi="宋体"/>
        </w:rPr>
      </w:pPr>
      <w:r w:rsidRPr="006E2A5E">
        <w:rPr>
          <w:rFonts w:ascii="宋体" w:hAnsi="宋体"/>
        </w:rPr>
        <w:br w:type="page"/>
      </w:r>
      <w:bookmarkStart w:id="283" w:name="_Toc121906815"/>
      <w:r w:rsidRPr="006E2A5E">
        <w:rPr>
          <w:rFonts w:ascii="宋体" w:hAnsi="宋体"/>
        </w:rPr>
        <w:lastRenderedPageBreak/>
        <w:t>2.业绩案例一览表</w:t>
      </w:r>
      <w:bookmarkEnd w:id="282"/>
      <w:r w:rsidR="00500B30" w:rsidRPr="006E2A5E">
        <w:rPr>
          <w:rFonts w:ascii="宋体" w:hAnsi="宋体"/>
        </w:rPr>
        <w:t>（格式）</w:t>
      </w:r>
      <w:bookmarkEnd w:id="283"/>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270"/>
        <w:gridCol w:w="1260"/>
        <w:gridCol w:w="1260"/>
        <w:gridCol w:w="1440"/>
        <w:gridCol w:w="1778"/>
        <w:gridCol w:w="720"/>
      </w:tblGrid>
      <w:tr w:rsidR="006E2A5E" w:rsidRPr="006E2A5E" w14:paraId="41B742D7" w14:textId="77777777" w:rsidTr="00500B30">
        <w:trPr>
          <w:trHeight w:val="611"/>
        </w:trPr>
        <w:tc>
          <w:tcPr>
            <w:tcW w:w="852" w:type="dxa"/>
            <w:vAlign w:val="center"/>
          </w:tcPr>
          <w:p w14:paraId="5D0BB596" w14:textId="77777777" w:rsidR="00B30647" w:rsidRPr="006E2A5E" w:rsidRDefault="00851C5E">
            <w:pPr>
              <w:spacing w:line="480" w:lineRule="exact"/>
              <w:rPr>
                <w:rFonts w:ascii="宋体" w:hAnsi="宋体"/>
                <w:sz w:val="24"/>
              </w:rPr>
            </w:pPr>
            <w:r w:rsidRPr="006E2A5E">
              <w:rPr>
                <w:rFonts w:ascii="宋体" w:hAnsi="宋体"/>
                <w:sz w:val="24"/>
              </w:rPr>
              <w:t>序号</w:t>
            </w:r>
          </w:p>
        </w:tc>
        <w:tc>
          <w:tcPr>
            <w:tcW w:w="1270" w:type="dxa"/>
            <w:vAlign w:val="center"/>
          </w:tcPr>
          <w:p w14:paraId="2542199B" w14:textId="77777777" w:rsidR="00B30647" w:rsidRPr="006E2A5E" w:rsidRDefault="00851C5E">
            <w:pPr>
              <w:spacing w:line="480" w:lineRule="exact"/>
              <w:rPr>
                <w:rFonts w:ascii="宋体" w:hAnsi="宋体"/>
                <w:sz w:val="24"/>
              </w:rPr>
            </w:pPr>
            <w:r w:rsidRPr="006E2A5E">
              <w:rPr>
                <w:rFonts w:ascii="宋体" w:hAnsi="宋体"/>
                <w:sz w:val="24"/>
              </w:rPr>
              <w:t>项目名称</w:t>
            </w:r>
          </w:p>
        </w:tc>
        <w:tc>
          <w:tcPr>
            <w:tcW w:w="1260" w:type="dxa"/>
            <w:vAlign w:val="center"/>
          </w:tcPr>
          <w:p w14:paraId="73DD082D" w14:textId="77777777" w:rsidR="00B30647" w:rsidRPr="006E2A5E" w:rsidRDefault="00851C5E">
            <w:pPr>
              <w:spacing w:line="480" w:lineRule="exact"/>
              <w:rPr>
                <w:rFonts w:ascii="宋体" w:hAnsi="宋体"/>
                <w:sz w:val="24"/>
              </w:rPr>
            </w:pPr>
            <w:r w:rsidRPr="006E2A5E">
              <w:rPr>
                <w:rFonts w:ascii="宋体" w:hAnsi="宋体"/>
                <w:sz w:val="24"/>
              </w:rPr>
              <w:t>用户名称</w:t>
            </w:r>
          </w:p>
        </w:tc>
        <w:tc>
          <w:tcPr>
            <w:tcW w:w="1260" w:type="dxa"/>
            <w:vAlign w:val="center"/>
          </w:tcPr>
          <w:p w14:paraId="018FA162" w14:textId="77777777" w:rsidR="00B30647" w:rsidRPr="006E2A5E" w:rsidRDefault="00851C5E">
            <w:pPr>
              <w:spacing w:line="480" w:lineRule="exact"/>
              <w:rPr>
                <w:rFonts w:ascii="宋体" w:hAnsi="宋体"/>
                <w:sz w:val="24"/>
              </w:rPr>
            </w:pPr>
            <w:r w:rsidRPr="006E2A5E">
              <w:rPr>
                <w:rFonts w:ascii="宋体" w:hAnsi="宋体"/>
                <w:sz w:val="24"/>
              </w:rPr>
              <w:t>合同金额</w:t>
            </w:r>
          </w:p>
        </w:tc>
        <w:tc>
          <w:tcPr>
            <w:tcW w:w="1440" w:type="dxa"/>
            <w:vAlign w:val="center"/>
          </w:tcPr>
          <w:p w14:paraId="7E2EE9F7" w14:textId="77777777" w:rsidR="00B30647" w:rsidRPr="006E2A5E" w:rsidRDefault="00851C5E">
            <w:pPr>
              <w:spacing w:line="480" w:lineRule="exact"/>
              <w:rPr>
                <w:rFonts w:ascii="宋体" w:hAnsi="宋体"/>
                <w:sz w:val="24"/>
              </w:rPr>
            </w:pPr>
            <w:r w:rsidRPr="006E2A5E">
              <w:rPr>
                <w:rFonts w:ascii="宋体" w:hAnsi="宋体"/>
                <w:sz w:val="24"/>
              </w:rPr>
              <w:t>用户联系人</w:t>
            </w:r>
          </w:p>
        </w:tc>
        <w:tc>
          <w:tcPr>
            <w:tcW w:w="1778" w:type="dxa"/>
            <w:vAlign w:val="center"/>
          </w:tcPr>
          <w:p w14:paraId="68D29FDE" w14:textId="77777777" w:rsidR="00B30647" w:rsidRPr="006E2A5E" w:rsidRDefault="00851C5E">
            <w:pPr>
              <w:spacing w:line="480" w:lineRule="exact"/>
              <w:rPr>
                <w:rFonts w:ascii="宋体" w:hAnsi="宋体"/>
                <w:sz w:val="24"/>
              </w:rPr>
            </w:pPr>
            <w:r w:rsidRPr="006E2A5E">
              <w:rPr>
                <w:rFonts w:ascii="宋体" w:hAnsi="宋体"/>
                <w:sz w:val="24"/>
              </w:rPr>
              <w:t>用户联系电话</w:t>
            </w:r>
          </w:p>
        </w:tc>
        <w:tc>
          <w:tcPr>
            <w:tcW w:w="720" w:type="dxa"/>
            <w:vAlign w:val="center"/>
          </w:tcPr>
          <w:p w14:paraId="734BE5AE" w14:textId="77777777" w:rsidR="00B30647" w:rsidRPr="006E2A5E" w:rsidRDefault="00851C5E">
            <w:pPr>
              <w:spacing w:line="480" w:lineRule="exact"/>
              <w:rPr>
                <w:rFonts w:ascii="宋体" w:hAnsi="宋体"/>
                <w:sz w:val="24"/>
              </w:rPr>
            </w:pPr>
            <w:r w:rsidRPr="006E2A5E">
              <w:rPr>
                <w:rFonts w:ascii="宋体" w:hAnsi="宋体"/>
                <w:sz w:val="24"/>
              </w:rPr>
              <w:t>备注</w:t>
            </w:r>
          </w:p>
        </w:tc>
      </w:tr>
      <w:tr w:rsidR="006E2A5E" w:rsidRPr="006E2A5E" w14:paraId="1960BB42" w14:textId="77777777" w:rsidTr="00500B30">
        <w:trPr>
          <w:trHeight w:val="591"/>
        </w:trPr>
        <w:tc>
          <w:tcPr>
            <w:tcW w:w="852" w:type="dxa"/>
            <w:vAlign w:val="center"/>
          </w:tcPr>
          <w:p w14:paraId="2E8C0B0C" w14:textId="77777777" w:rsidR="00B30647" w:rsidRPr="006E2A5E" w:rsidRDefault="00B30647">
            <w:pPr>
              <w:spacing w:line="480" w:lineRule="exact"/>
              <w:jc w:val="center"/>
              <w:rPr>
                <w:rFonts w:ascii="宋体" w:hAnsi="宋体"/>
                <w:sz w:val="24"/>
              </w:rPr>
            </w:pPr>
          </w:p>
        </w:tc>
        <w:tc>
          <w:tcPr>
            <w:tcW w:w="1270" w:type="dxa"/>
            <w:vAlign w:val="center"/>
          </w:tcPr>
          <w:p w14:paraId="4D909623" w14:textId="77777777" w:rsidR="00B30647" w:rsidRPr="006E2A5E" w:rsidRDefault="00B30647">
            <w:pPr>
              <w:spacing w:line="480" w:lineRule="exact"/>
              <w:rPr>
                <w:rFonts w:ascii="宋体" w:hAnsi="宋体"/>
                <w:sz w:val="24"/>
              </w:rPr>
            </w:pPr>
          </w:p>
        </w:tc>
        <w:tc>
          <w:tcPr>
            <w:tcW w:w="1260" w:type="dxa"/>
            <w:vAlign w:val="center"/>
          </w:tcPr>
          <w:p w14:paraId="3EDCA132" w14:textId="77777777" w:rsidR="00B30647" w:rsidRPr="006E2A5E" w:rsidRDefault="00B30647">
            <w:pPr>
              <w:spacing w:line="480" w:lineRule="exact"/>
              <w:rPr>
                <w:rFonts w:ascii="宋体" w:hAnsi="宋体"/>
                <w:sz w:val="24"/>
              </w:rPr>
            </w:pPr>
          </w:p>
        </w:tc>
        <w:tc>
          <w:tcPr>
            <w:tcW w:w="1260" w:type="dxa"/>
            <w:vAlign w:val="center"/>
          </w:tcPr>
          <w:p w14:paraId="3120C4E5" w14:textId="77777777" w:rsidR="00B30647" w:rsidRPr="006E2A5E" w:rsidRDefault="00B30647">
            <w:pPr>
              <w:spacing w:line="480" w:lineRule="exact"/>
              <w:rPr>
                <w:rFonts w:ascii="宋体" w:hAnsi="宋体"/>
                <w:sz w:val="24"/>
              </w:rPr>
            </w:pPr>
          </w:p>
        </w:tc>
        <w:tc>
          <w:tcPr>
            <w:tcW w:w="1440" w:type="dxa"/>
            <w:vAlign w:val="center"/>
          </w:tcPr>
          <w:p w14:paraId="512E54D7" w14:textId="77777777" w:rsidR="00B30647" w:rsidRPr="006E2A5E" w:rsidRDefault="00B30647">
            <w:pPr>
              <w:spacing w:line="480" w:lineRule="exact"/>
              <w:rPr>
                <w:rFonts w:ascii="宋体" w:hAnsi="宋体"/>
                <w:sz w:val="24"/>
              </w:rPr>
            </w:pPr>
          </w:p>
        </w:tc>
        <w:tc>
          <w:tcPr>
            <w:tcW w:w="1778" w:type="dxa"/>
            <w:vAlign w:val="center"/>
          </w:tcPr>
          <w:p w14:paraId="7979992A" w14:textId="77777777" w:rsidR="00B30647" w:rsidRPr="006E2A5E" w:rsidRDefault="00B30647">
            <w:pPr>
              <w:spacing w:line="480" w:lineRule="exact"/>
              <w:rPr>
                <w:rFonts w:ascii="宋体" w:hAnsi="宋体"/>
                <w:sz w:val="24"/>
              </w:rPr>
            </w:pPr>
          </w:p>
        </w:tc>
        <w:tc>
          <w:tcPr>
            <w:tcW w:w="720" w:type="dxa"/>
            <w:vAlign w:val="center"/>
          </w:tcPr>
          <w:p w14:paraId="48F5D106" w14:textId="77777777" w:rsidR="00B30647" w:rsidRPr="006E2A5E" w:rsidRDefault="00B30647">
            <w:pPr>
              <w:spacing w:line="480" w:lineRule="exact"/>
              <w:rPr>
                <w:rFonts w:ascii="宋体" w:hAnsi="宋体"/>
                <w:sz w:val="24"/>
              </w:rPr>
            </w:pPr>
          </w:p>
        </w:tc>
      </w:tr>
      <w:tr w:rsidR="006E2A5E" w:rsidRPr="006E2A5E" w14:paraId="4C863A1A" w14:textId="77777777" w:rsidTr="00500B30">
        <w:trPr>
          <w:trHeight w:val="768"/>
        </w:trPr>
        <w:tc>
          <w:tcPr>
            <w:tcW w:w="852" w:type="dxa"/>
            <w:vAlign w:val="center"/>
          </w:tcPr>
          <w:p w14:paraId="2EFC91EB" w14:textId="77777777" w:rsidR="00B30647" w:rsidRPr="006E2A5E" w:rsidRDefault="00B30647">
            <w:pPr>
              <w:spacing w:line="480" w:lineRule="exact"/>
              <w:jc w:val="center"/>
              <w:rPr>
                <w:rFonts w:ascii="宋体" w:hAnsi="宋体"/>
                <w:sz w:val="24"/>
              </w:rPr>
            </w:pPr>
          </w:p>
        </w:tc>
        <w:tc>
          <w:tcPr>
            <w:tcW w:w="1270" w:type="dxa"/>
            <w:vAlign w:val="center"/>
          </w:tcPr>
          <w:p w14:paraId="2A76AE07" w14:textId="77777777" w:rsidR="00B30647" w:rsidRPr="006E2A5E" w:rsidRDefault="00B30647">
            <w:pPr>
              <w:spacing w:line="480" w:lineRule="exact"/>
              <w:rPr>
                <w:rFonts w:ascii="宋体" w:hAnsi="宋体"/>
                <w:sz w:val="24"/>
              </w:rPr>
            </w:pPr>
          </w:p>
        </w:tc>
        <w:tc>
          <w:tcPr>
            <w:tcW w:w="1260" w:type="dxa"/>
            <w:vAlign w:val="center"/>
          </w:tcPr>
          <w:p w14:paraId="25FF0B3A" w14:textId="77777777" w:rsidR="00B30647" w:rsidRPr="006E2A5E" w:rsidRDefault="00B30647">
            <w:pPr>
              <w:spacing w:line="480" w:lineRule="exact"/>
              <w:rPr>
                <w:rFonts w:ascii="宋体" w:hAnsi="宋体"/>
                <w:sz w:val="24"/>
              </w:rPr>
            </w:pPr>
          </w:p>
        </w:tc>
        <w:tc>
          <w:tcPr>
            <w:tcW w:w="1260" w:type="dxa"/>
            <w:vAlign w:val="center"/>
          </w:tcPr>
          <w:p w14:paraId="445E6AE4" w14:textId="77777777" w:rsidR="00B30647" w:rsidRPr="006E2A5E" w:rsidRDefault="00B30647">
            <w:pPr>
              <w:spacing w:line="480" w:lineRule="exact"/>
              <w:rPr>
                <w:rFonts w:ascii="宋体" w:hAnsi="宋体"/>
                <w:sz w:val="24"/>
              </w:rPr>
            </w:pPr>
          </w:p>
        </w:tc>
        <w:tc>
          <w:tcPr>
            <w:tcW w:w="1440" w:type="dxa"/>
            <w:vAlign w:val="center"/>
          </w:tcPr>
          <w:p w14:paraId="753776DB" w14:textId="77777777" w:rsidR="00B30647" w:rsidRPr="006E2A5E" w:rsidRDefault="00B30647">
            <w:pPr>
              <w:spacing w:line="480" w:lineRule="exact"/>
              <w:rPr>
                <w:rFonts w:ascii="宋体" w:hAnsi="宋体"/>
                <w:sz w:val="24"/>
              </w:rPr>
            </w:pPr>
          </w:p>
        </w:tc>
        <w:tc>
          <w:tcPr>
            <w:tcW w:w="1778" w:type="dxa"/>
            <w:vAlign w:val="center"/>
          </w:tcPr>
          <w:p w14:paraId="6BD79B14" w14:textId="77777777" w:rsidR="00B30647" w:rsidRPr="006E2A5E" w:rsidRDefault="00B30647">
            <w:pPr>
              <w:spacing w:line="480" w:lineRule="exact"/>
              <w:rPr>
                <w:rFonts w:ascii="宋体" w:hAnsi="宋体"/>
                <w:sz w:val="24"/>
              </w:rPr>
            </w:pPr>
          </w:p>
        </w:tc>
        <w:tc>
          <w:tcPr>
            <w:tcW w:w="720" w:type="dxa"/>
            <w:vAlign w:val="center"/>
          </w:tcPr>
          <w:p w14:paraId="49654148" w14:textId="77777777" w:rsidR="00B30647" w:rsidRPr="006E2A5E" w:rsidRDefault="00B30647">
            <w:pPr>
              <w:spacing w:line="480" w:lineRule="exact"/>
              <w:rPr>
                <w:rFonts w:ascii="宋体" w:hAnsi="宋体"/>
                <w:sz w:val="24"/>
              </w:rPr>
            </w:pPr>
          </w:p>
        </w:tc>
      </w:tr>
      <w:tr w:rsidR="006E2A5E" w:rsidRPr="006E2A5E" w14:paraId="0D953766" w14:textId="77777777" w:rsidTr="00500B30">
        <w:trPr>
          <w:trHeight w:val="934"/>
        </w:trPr>
        <w:tc>
          <w:tcPr>
            <w:tcW w:w="852" w:type="dxa"/>
            <w:vAlign w:val="center"/>
          </w:tcPr>
          <w:p w14:paraId="546FD435" w14:textId="77777777" w:rsidR="00B30647" w:rsidRPr="006E2A5E" w:rsidRDefault="00B30647">
            <w:pPr>
              <w:spacing w:line="480" w:lineRule="exact"/>
              <w:jc w:val="center"/>
              <w:rPr>
                <w:rFonts w:ascii="宋体" w:hAnsi="宋体"/>
                <w:sz w:val="24"/>
              </w:rPr>
            </w:pPr>
          </w:p>
        </w:tc>
        <w:tc>
          <w:tcPr>
            <w:tcW w:w="1270" w:type="dxa"/>
            <w:vAlign w:val="center"/>
          </w:tcPr>
          <w:p w14:paraId="612CCA25" w14:textId="77777777" w:rsidR="00B30647" w:rsidRPr="006E2A5E" w:rsidRDefault="00B30647">
            <w:pPr>
              <w:spacing w:line="480" w:lineRule="exact"/>
              <w:rPr>
                <w:rFonts w:ascii="宋体" w:hAnsi="宋体"/>
                <w:sz w:val="24"/>
              </w:rPr>
            </w:pPr>
          </w:p>
        </w:tc>
        <w:tc>
          <w:tcPr>
            <w:tcW w:w="1260" w:type="dxa"/>
            <w:vAlign w:val="center"/>
          </w:tcPr>
          <w:p w14:paraId="0E53E5EE" w14:textId="77777777" w:rsidR="00B30647" w:rsidRPr="006E2A5E" w:rsidRDefault="00B30647">
            <w:pPr>
              <w:spacing w:line="480" w:lineRule="exact"/>
              <w:rPr>
                <w:rFonts w:ascii="宋体" w:hAnsi="宋体"/>
                <w:sz w:val="24"/>
              </w:rPr>
            </w:pPr>
          </w:p>
        </w:tc>
        <w:tc>
          <w:tcPr>
            <w:tcW w:w="1260" w:type="dxa"/>
            <w:vAlign w:val="center"/>
          </w:tcPr>
          <w:p w14:paraId="43A891EF" w14:textId="77777777" w:rsidR="00B30647" w:rsidRPr="006E2A5E" w:rsidRDefault="00B30647">
            <w:pPr>
              <w:spacing w:line="480" w:lineRule="exact"/>
              <w:rPr>
                <w:rFonts w:ascii="宋体" w:hAnsi="宋体"/>
                <w:sz w:val="24"/>
              </w:rPr>
            </w:pPr>
          </w:p>
        </w:tc>
        <w:tc>
          <w:tcPr>
            <w:tcW w:w="1440" w:type="dxa"/>
            <w:vAlign w:val="center"/>
          </w:tcPr>
          <w:p w14:paraId="34F359B0" w14:textId="77777777" w:rsidR="00B30647" w:rsidRPr="006E2A5E" w:rsidRDefault="00B30647">
            <w:pPr>
              <w:spacing w:line="480" w:lineRule="exact"/>
              <w:rPr>
                <w:rFonts w:ascii="宋体" w:hAnsi="宋体"/>
                <w:sz w:val="24"/>
              </w:rPr>
            </w:pPr>
          </w:p>
        </w:tc>
        <w:tc>
          <w:tcPr>
            <w:tcW w:w="1778" w:type="dxa"/>
            <w:vAlign w:val="center"/>
          </w:tcPr>
          <w:p w14:paraId="76C482EF" w14:textId="77777777" w:rsidR="00B30647" w:rsidRPr="006E2A5E" w:rsidRDefault="00B30647">
            <w:pPr>
              <w:spacing w:line="480" w:lineRule="exact"/>
              <w:rPr>
                <w:rFonts w:ascii="宋体" w:hAnsi="宋体"/>
                <w:sz w:val="24"/>
              </w:rPr>
            </w:pPr>
          </w:p>
        </w:tc>
        <w:tc>
          <w:tcPr>
            <w:tcW w:w="720" w:type="dxa"/>
            <w:vAlign w:val="center"/>
          </w:tcPr>
          <w:p w14:paraId="6BE00E65" w14:textId="77777777" w:rsidR="00B30647" w:rsidRPr="006E2A5E" w:rsidRDefault="00B30647">
            <w:pPr>
              <w:spacing w:line="480" w:lineRule="exact"/>
              <w:rPr>
                <w:rFonts w:ascii="宋体" w:hAnsi="宋体"/>
                <w:sz w:val="24"/>
              </w:rPr>
            </w:pPr>
          </w:p>
        </w:tc>
      </w:tr>
      <w:tr w:rsidR="006E2A5E" w:rsidRPr="006E2A5E" w14:paraId="513CA4FB" w14:textId="77777777" w:rsidTr="00500B30">
        <w:trPr>
          <w:trHeight w:val="918"/>
        </w:trPr>
        <w:tc>
          <w:tcPr>
            <w:tcW w:w="852" w:type="dxa"/>
            <w:vAlign w:val="center"/>
          </w:tcPr>
          <w:p w14:paraId="307AFD87" w14:textId="77777777" w:rsidR="00B30647" w:rsidRPr="006E2A5E" w:rsidRDefault="00B30647">
            <w:pPr>
              <w:spacing w:line="480" w:lineRule="exact"/>
              <w:jc w:val="center"/>
              <w:rPr>
                <w:rFonts w:ascii="宋体" w:hAnsi="宋体"/>
                <w:sz w:val="24"/>
              </w:rPr>
            </w:pPr>
          </w:p>
        </w:tc>
        <w:tc>
          <w:tcPr>
            <w:tcW w:w="1270" w:type="dxa"/>
            <w:vAlign w:val="center"/>
          </w:tcPr>
          <w:p w14:paraId="795CE3BB" w14:textId="77777777" w:rsidR="00B30647" w:rsidRPr="006E2A5E" w:rsidRDefault="00B30647">
            <w:pPr>
              <w:spacing w:line="480" w:lineRule="exact"/>
              <w:rPr>
                <w:rFonts w:ascii="宋体" w:hAnsi="宋体"/>
                <w:sz w:val="24"/>
              </w:rPr>
            </w:pPr>
          </w:p>
        </w:tc>
        <w:tc>
          <w:tcPr>
            <w:tcW w:w="1260" w:type="dxa"/>
            <w:vAlign w:val="center"/>
          </w:tcPr>
          <w:p w14:paraId="7B9965E8" w14:textId="77777777" w:rsidR="00B30647" w:rsidRPr="006E2A5E" w:rsidRDefault="00B30647">
            <w:pPr>
              <w:spacing w:line="480" w:lineRule="exact"/>
              <w:rPr>
                <w:rFonts w:ascii="宋体" w:hAnsi="宋体"/>
                <w:sz w:val="24"/>
              </w:rPr>
            </w:pPr>
          </w:p>
        </w:tc>
        <w:tc>
          <w:tcPr>
            <w:tcW w:w="1260" w:type="dxa"/>
            <w:vAlign w:val="center"/>
          </w:tcPr>
          <w:p w14:paraId="46E7618D" w14:textId="77777777" w:rsidR="00B30647" w:rsidRPr="006E2A5E" w:rsidRDefault="00B30647">
            <w:pPr>
              <w:spacing w:line="480" w:lineRule="exact"/>
              <w:rPr>
                <w:rFonts w:ascii="宋体" w:hAnsi="宋体"/>
                <w:sz w:val="24"/>
              </w:rPr>
            </w:pPr>
          </w:p>
        </w:tc>
        <w:tc>
          <w:tcPr>
            <w:tcW w:w="1440" w:type="dxa"/>
            <w:vAlign w:val="center"/>
          </w:tcPr>
          <w:p w14:paraId="35964A32" w14:textId="77777777" w:rsidR="00B30647" w:rsidRPr="006E2A5E" w:rsidRDefault="00B30647">
            <w:pPr>
              <w:spacing w:line="480" w:lineRule="exact"/>
              <w:rPr>
                <w:rFonts w:ascii="宋体" w:hAnsi="宋体"/>
                <w:sz w:val="24"/>
              </w:rPr>
            </w:pPr>
          </w:p>
        </w:tc>
        <w:tc>
          <w:tcPr>
            <w:tcW w:w="1778" w:type="dxa"/>
            <w:vAlign w:val="center"/>
          </w:tcPr>
          <w:p w14:paraId="61A93030" w14:textId="77777777" w:rsidR="00B30647" w:rsidRPr="006E2A5E" w:rsidRDefault="00B30647">
            <w:pPr>
              <w:spacing w:line="480" w:lineRule="exact"/>
              <w:rPr>
                <w:rFonts w:ascii="宋体" w:hAnsi="宋体"/>
                <w:sz w:val="24"/>
              </w:rPr>
            </w:pPr>
          </w:p>
        </w:tc>
        <w:tc>
          <w:tcPr>
            <w:tcW w:w="720" w:type="dxa"/>
            <w:vAlign w:val="center"/>
          </w:tcPr>
          <w:p w14:paraId="32AA7AFA" w14:textId="77777777" w:rsidR="00B30647" w:rsidRPr="006E2A5E" w:rsidRDefault="00B30647">
            <w:pPr>
              <w:spacing w:line="480" w:lineRule="exact"/>
              <w:rPr>
                <w:rFonts w:ascii="宋体" w:hAnsi="宋体"/>
                <w:sz w:val="24"/>
              </w:rPr>
            </w:pPr>
          </w:p>
        </w:tc>
      </w:tr>
      <w:tr w:rsidR="006E2A5E" w:rsidRPr="006E2A5E" w14:paraId="256C7C85" w14:textId="77777777" w:rsidTr="00500B30">
        <w:trPr>
          <w:trHeight w:val="918"/>
        </w:trPr>
        <w:tc>
          <w:tcPr>
            <w:tcW w:w="852" w:type="dxa"/>
            <w:vAlign w:val="center"/>
          </w:tcPr>
          <w:p w14:paraId="1E921B0F" w14:textId="77777777" w:rsidR="00B30647" w:rsidRPr="006E2A5E" w:rsidRDefault="00B30647">
            <w:pPr>
              <w:spacing w:line="480" w:lineRule="exact"/>
              <w:jc w:val="center"/>
              <w:rPr>
                <w:rFonts w:ascii="宋体" w:hAnsi="宋体"/>
                <w:sz w:val="24"/>
              </w:rPr>
            </w:pPr>
          </w:p>
        </w:tc>
        <w:tc>
          <w:tcPr>
            <w:tcW w:w="1270" w:type="dxa"/>
            <w:vAlign w:val="center"/>
          </w:tcPr>
          <w:p w14:paraId="6624DB2C" w14:textId="77777777" w:rsidR="00B30647" w:rsidRPr="006E2A5E" w:rsidRDefault="00B30647">
            <w:pPr>
              <w:spacing w:line="480" w:lineRule="exact"/>
              <w:rPr>
                <w:rFonts w:ascii="宋体" w:hAnsi="宋体"/>
                <w:sz w:val="24"/>
              </w:rPr>
            </w:pPr>
          </w:p>
        </w:tc>
        <w:tc>
          <w:tcPr>
            <w:tcW w:w="1260" w:type="dxa"/>
            <w:vAlign w:val="center"/>
          </w:tcPr>
          <w:p w14:paraId="2EF92730" w14:textId="77777777" w:rsidR="00B30647" w:rsidRPr="006E2A5E" w:rsidRDefault="00B30647">
            <w:pPr>
              <w:spacing w:line="480" w:lineRule="exact"/>
              <w:rPr>
                <w:rFonts w:ascii="宋体" w:hAnsi="宋体"/>
                <w:sz w:val="24"/>
              </w:rPr>
            </w:pPr>
          </w:p>
        </w:tc>
        <w:tc>
          <w:tcPr>
            <w:tcW w:w="1260" w:type="dxa"/>
            <w:vAlign w:val="center"/>
          </w:tcPr>
          <w:p w14:paraId="27612E1C" w14:textId="77777777" w:rsidR="00B30647" w:rsidRPr="006E2A5E" w:rsidRDefault="00B30647">
            <w:pPr>
              <w:spacing w:line="480" w:lineRule="exact"/>
              <w:rPr>
                <w:rFonts w:ascii="宋体" w:hAnsi="宋体"/>
                <w:sz w:val="24"/>
              </w:rPr>
            </w:pPr>
          </w:p>
        </w:tc>
        <w:tc>
          <w:tcPr>
            <w:tcW w:w="1440" w:type="dxa"/>
            <w:vAlign w:val="center"/>
          </w:tcPr>
          <w:p w14:paraId="5632C18F" w14:textId="77777777" w:rsidR="00B30647" w:rsidRPr="006E2A5E" w:rsidRDefault="00B30647">
            <w:pPr>
              <w:spacing w:line="480" w:lineRule="exact"/>
              <w:rPr>
                <w:rFonts w:ascii="宋体" w:hAnsi="宋体"/>
                <w:sz w:val="24"/>
              </w:rPr>
            </w:pPr>
          </w:p>
        </w:tc>
        <w:tc>
          <w:tcPr>
            <w:tcW w:w="1778" w:type="dxa"/>
            <w:vAlign w:val="center"/>
          </w:tcPr>
          <w:p w14:paraId="74387F89" w14:textId="77777777" w:rsidR="00B30647" w:rsidRPr="006E2A5E" w:rsidRDefault="00B30647">
            <w:pPr>
              <w:spacing w:line="480" w:lineRule="exact"/>
              <w:rPr>
                <w:rFonts w:ascii="宋体" w:hAnsi="宋体"/>
                <w:sz w:val="24"/>
              </w:rPr>
            </w:pPr>
          </w:p>
        </w:tc>
        <w:tc>
          <w:tcPr>
            <w:tcW w:w="720" w:type="dxa"/>
            <w:vAlign w:val="center"/>
          </w:tcPr>
          <w:p w14:paraId="36819CE3" w14:textId="77777777" w:rsidR="00B30647" w:rsidRPr="006E2A5E" w:rsidRDefault="00B30647">
            <w:pPr>
              <w:spacing w:line="480" w:lineRule="exact"/>
              <w:rPr>
                <w:rFonts w:ascii="宋体" w:hAnsi="宋体"/>
                <w:sz w:val="24"/>
              </w:rPr>
            </w:pPr>
          </w:p>
        </w:tc>
      </w:tr>
      <w:tr w:rsidR="00B30647" w:rsidRPr="006E2A5E" w14:paraId="105B448D" w14:textId="77777777" w:rsidTr="00500B30">
        <w:trPr>
          <w:trHeight w:val="918"/>
        </w:trPr>
        <w:tc>
          <w:tcPr>
            <w:tcW w:w="852" w:type="dxa"/>
            <w:vAlign w:val="center"/>
          </w:tcPr>
          <w:p w14:paraId="4DF1BBCE" w14:textId="77777777" w:rsidR="00B30647" w:rsidRPr="006E2A5E" w:rsidRDefault="00B30647">
            <w:pPr>
              <w:spacing w:line="480" w:lineRule="exact"/>
              <w:rPr>
                <w:rFonts w:ascii="宋体" w:hAnsi="宋体"/>
                <w:sz w:val="24"/>
              </w:rPr>
            </w:pPr>
          </w:p>
        </w:tc>
        <w:tc>
          <w:tcPr>
            <w:tcW w:w="1270" w:type="dxa"/>
            <w:vAlign w:val="center"/>
          </w:tcPr>
          <w:p w14:paraId="4DBE9E3C" w14:textId="77777777" w:rsidR="00B30647" w:rsidRPr="006E2A5E" w:rsidRDefault="00B30647">
            <w:pPr>
              <w:spacing w:line="480" w:lineRule="exact"/>
              <w:rPr>
                <w:rFonts w:ascii="宋体" w:hAnsi="宋体"/>
                <w:sz w:val="24"/>
              </w:rPr>
            </w:pPr>
          </w:p>
        </w:tc>
        <w:tc>
          <w:tcPr>
            <w:tcW w:w="1260" w:type="dxa"/>
            <w:vAlign w:val="center"/>
          </w:tcPr>
          <w:p w14:paraId="24C939D1" w14:textId="77777777" w:rsidR="00B30647" w:rsidRPr="006E2A5E" w:rsidRDefault="00B30647">
            <w:pPr>
              <w:spacing w:line="480" w:lineRule="exact"/>
              <w:rPr>
                <w:rFonts w:ascii="宋体" w:hAnsi="宋体"/>
                <w:sz w:val="24"/>
              </w:rPr>
            </w:pPr>
          </w:p>
        </w:tc>
        <w:tc>
          <w:tcPr>
            <w:tcW w:w="1260" w:type="dxa"/>
            <w:vAlign w:val="center"/>
          </w:tcPr>
          <w:p w14:paraId="56BBCE7B" w14:textId="77777777" w:rsidR="00B30647" w:rsidRPr="006E2A5E" w:rsidRDefault="00B30647">
            <w:pPr>
              <w:spacing w:line="480" w:lineRule="exact"/>
              <w:rPr>
                <w:rFonts w:ascii="宋体" w:hAnsi="宋体"/>
                <w:sz w:val="24"/>
              </w:rPr>
            </w:pPr>
          </w:p>
        </w:tc>
        <w:tc>
          <w:tcPr>
            <w:tcW w:w="1440" w:type="dxa"/>
            <w:vAlign w:val="center"/>
          </w:tcPr>
          <w:p w14:paraId="7DED306D" w14:textId="77777777" w:rsidR="00B30647" w:rsidRPr="006E2A5E" w:rsidRDefault="00B30647">
            <w:pPr>
              <w:spacing w:line="480" w:lineRule="exact"/>
              <w:rPr>
                <w:rFonts w:ascii="宋体" w:hAnsi="宋体"/>
                <w:sz w:val="24"/>
              </w:rPr>
            </w:pPr>
          </w:p>
        </w:tc>
        <w:tc>
          <w:tcPr>
            <w:tcW w:w="1778" w:type="dxa"/>
            <w:vAlign w:val="center"/>
          </w:tcPr>
          <w:p w14:paraId="0F67CD72" w14:textId="77777777" w:rsidR="00B30647" w:rsidRPr="006E2A5E" w:rsidRDefault="00B30647">
            <w:pPr>
              <w:spacing w:line="480" w:lineRule="exact"/>
              <w:rPr>
                <w:rFonts w:ascii="宋体" w:hAnsi="宋体"/>
                <w:sz w:val="24"/>
              </w:rPr>
            </w:pPr>
          </w:p>
        </w:tc>
        <w:tc>
          <w:tcPr>
            <w:tcW w:w="720" w:type="dxa"/>
            <w:vAlign w:val="center"/>
          </w:tcPr>
          <w:p w14:paraId="1C414E08" w14:textId="77777777" w:rsidR="00B30647" w:rsidRPr="006E2A5E" w:rsidRDefault="00B30647">
            <w:pPr>
              <w:spacing w:line="480" w:lineRule="exact"/>
              <w:rPr>
                <w:rFonts w:ascii="宋体" w:hAnsi="宋体"/>
                <w:sz w:val="24"/>
              </w:rPr>
            </w:pPr>
          </w:p>
        </w:tc>
      </w:tr>
    </w:tbl>
    <w:p w14:paraId="18619F2E" w14:textId="77777777" w:rsidR="00B30647" w:rsidRPr="006E2A5E" w:rsidRDefault="00B30647">
      <w:pPr>
        <w:pStyle w:val="a4"/>
        <w:ind w:firstLine="0"/>
        <w:rPr>
          <w:rFonts w:ascii="宋体" w:hAnsi="宋体"/>
        </w:rPr>
      </w:pPr>
    </w:p>
    <w:p w14:paraId="742465E6" w14:textId="44EAFA2A" w:rsidR="00B30647" w:rsidRPr="006E2A5E" w:rsidRDefault="00851C5E">
      <w:pPr>
        <w:tabs>
          <w:tab w:val="left" w:pos="1680"/>
        </w:tabs>
        <w:rPr>
          <w:rFonts w:ascii="宋体" w:hAnsi="宋体"/>
          <w:sz w:val="24"/>
          <w:u w:val="single"/>
        </w:rPr>
      </w:pPr>
      <w:r w:rsidRPr="006E2A5E">
        <w:rPr>
          <w:rFonts w:ascii="宋体" w:hAnsi="宋体"/>
          <w:sz w:val="24"/>
        </w:rPr>
        <w:t>供应商名称</w:t>
      </w:r>
      <w:r w:rsidR="00500B30" w:rsidRPr="006E2A5E">
        <w:rPr>
          <w:rFonts w:ascii="宋体" w:hAnsi="宋体"/>
          <w:sz w:val="24"/>
        </w:rPr>
        <w:t>（盖章）</w:t>
      </w:r>
      <w:r w:rsidRPr="006E2A5E">
        <w:rPr>
          <w:rFonts w:ascii="宋体" w:hAnsi="宋体"/>
          <w:sz w:val="24"/>
        </w:rPr>
        <w:t xml:space="preserve">： </w:t>
      </w:r>
      <w:r w:rsidRPr="006E2A5E">
        <w:rPr>
          <w:rFonts w:ascii="宋体" w:hAnsi="宋体"/>
          <w:sz w:val="24"/>
          <w:u w:val="single"/>
        </w:rPr>
        <w:t xml:space="preserve">                        </w:t>
      </w:r>
    </w:p>
    <w:p w14:paraId="33661F9E" w14:textId="77777777" w:rsidR="00B30647" w:rsidRPr="006E2A5E" w:rsidRDefault="00B30647">
      <w:pPr>
        <w:tabs>
          <w:tab w:val="left" w:pos="1680"/>
        </w:tabs>
        <w:rPr>
          <w:rFonts w:ascii="宋体" w:hAnsi="宋体"/>
          <w:sz w:val="24"/>
          <w:u w:val="single"/>
        </w:rPr>
      </w:pPr>
    </w:p>
    <w:p w14:paraId="6FD7BC00" w14:textId="3DD5109D" w:rsidR="00B30647" w:rsidRPr="006E2A5E" w:rsidRDefault="00851C5E">
      <w:pPr>
        <w:tabs>
          <w:tab w:val="left" w:pos="1680"/>
        </w:tabs>
        <w:rPr>
          <w:rFonts w:ascii="宋体" w:hAnsi="宋体"/>
          <w:sz w:val="24"/>
        </w:rPr>
      </w:pPr>
      <w:r w:rsidRPr="006E2A5E">
        <w:rPr>
          <w:rFonts w:ascii="宋体" w:hAnsi="宋体"/>
          <w:sz w:val="24"/>
        </w:rPr>
        <w:t>授权代表</w:t>
      </w:r>
      <w:r w:rsidR="00500B30" w:rsidRPr="006E2A5E">
        <w:rPr>
          <w:rFonts w:ascii="宋体" w:hAnsi="宋体"/>
          <w:sz w:val="24"/>
        </w:rPr>
        <w:t>签字</w:t>
      </w:r>
      <w:r w:rsidRPr="006E2A5E">
        <w:rPr>
          <w:rFonts w:ascii="宋体" w:hAnsi="宋体"/>
          <w:sz w:val="24"/>
        </w:rPr>
        <w:t>：</w:t>
      </w:r>
      <w:r w:rsidRPr="006E2A5E">
        <w:rPr>
          <w:rFonts w:ascii="宋体" w:hAnsi="宋体"/>
          <w:sz w:val="24"/>
          <w:u w:val="single"/>
        </w:rPr>
        <w:t xml:space="preserve">                        </w:t>
      </w:r>
    </w:p>
    <w:p w14:paraId="42543067" w14:textId="77777777" w:rsidR="00B30647" w:rsidRPr="006E2A5E" w:rsidRDefault="00851C5E">
      <w:pPr>
        <w:rPr>
          <w:rFonts w:ascii="宋体" w:hAnsi="宋体"/>
          <w:b/>
          <w:sz w:val="24"/>
        </w:rPr>
      </w:pPr>
      <w:r w:rsidRPr="006E2A5E">
        <w:rPr>
          <w:rFonts w:ascii="宋体" w:hAnsi="宋体"/>
          <w:b/>
          <w:sz w:val="24"/>
        </w:rPr>
        <w:t xml:space="preserve">    </w:t>
      </w:r>
    </w:p>
    <w:p w14:paraId="32D1C88B" w14:textId="77777777" w:rsidR="00B30647" w:rsidRPr="006E2A5E" w:rsidRDefault="00851C5E">
      <w:pPr>
        <w:tabs>
          <w:tab w:val="left" w:pos="1680"/>
        </w:tabs>
        <w:rPr>
          <w:rFonts w:ascii="宋体" w:hAnsi="宋体"/>
          <w:sz w:val="22"/>
        </w:rPr>
      </w:pPr>
      <w:r w:rsidRPr="006E2A5E">
        <w:rPr>
          <w:rFonts w:ascii="宋体" w:hAnsi="宋体"/>
          <w:sz w:val="24"/>
        </w:rPr>
        <w:t xml:space="preserve">日      期： </w:t>
      </w:r>
      <w:r w:rsidRPr="006E2A5E">
        <w:rPr>
          <w:rFonts w:ascii="宋体" w:hAnsi="宋体"/>
          <w:sz w:val="24"/>
          <w:u w:val="single"/>
        </w:rPr>
        <w:t xml:space="preserve">           </w:t>
      </w:r>
      <w:r w:rsidRPr="006E2A5E">
        <w:rPr>
          <w:rFonts w:ascii="宋体" w:hAnsi="宋体"/>
          <w:sz w:val="24"/>
        </w:rPr>
        <w:t>年</w:t>
      </w:r>
      <w:r w:rsidRPr="006E2A5E">
        <w:rPr>
          <w:rFonts w:ascii="宋体" w:hAnsi="宋体"/>
          <w:sz w:val="24"/>
          <w:u w:val="single"/>
        </w:rPr>
        <w:t xml:space="preserve">     </w:t>
      </w:r>
      <w:r w:rsidRPr="006E2A5E">
        <w:rPr>
          <w:rFonts w:ascii="宋体" w:hAnsi="宋体"/>
          <w:sz w:val="24"/>
        </w:rPr>
        <w:t>月</w:t>
      </w:r>
      <w:r w:rsidRPr="006E2A5E">
        <w:rPr>
          <w:rFonts w:ascii="宋体" w:hAnsi="宋体"/>
          <w:sz w:val="24"/>
          <w:u w:val="single"/>
        </w:rPr>
        <w:t xml:space="preserve">     </w:t>
      </w:r>
      <w:r w:rsidRPr="006E2A5E">
        <w:rPr>
          <w:rFonts w:ascii="宋体" w:hAnsi="宋体"/>
          <w:sz w:val="24"/>
        </w:rPr>
        <w:t>日</w:t>
      </w:r>
    </w:p>
    <w:p w14:paraId="35075044" w14:textId="77777777" w:rsidR="00B30647" w:rsidRPr="006E2A5E" w:rsidRDefault="00B30647">
      <w:pPr>
        <w:ind w:firstLine="375"/>
        <w:rPr>
          <w:rFonts w:ascii="宋体" w:hAnsi="宋体"/>
          <w:sz w:val="22"/>
        </w:rPr>
      </w:pPr>
    </w:p>
    <w:p w14:paraId="749F1D63" w14:textId="77777777" w:rsidR="00B30647" w:rsidRPr="006E2A5E" w:rsidRDefault="00B30647">
      <w:pPr>
        <w:ind w:firstLine="375"/>
        <w:rPr>
          <w:rFonts w:ascii="宋体" w:hAnsi="宋体"/>
          <w:sz w:val="22"/>
        </w:rPr>
      </w:pPr>
    </w:p>
    <w:p w14:paraId="17375342" w14:textId="77777777" w:rsidR="00B30647" w:rsidRPr="006E2A5E" w:rsidRDefault="00851C5E">
      <w:pPr>
        <w:spacing w:line="360" w:lineRule="auto"/>
        <w:rPr>
          <w:rFonts w:ascii="宋体" w:hAnsi="宋体"/>
          <w:sz w:val="22"/>
        </w:rPr>
      </w:pPr>
      <w:r w:rsidRPr="006E2A5E">
        <w:rPr>
          <w:rFonts w:ascii="宋体" w:hAnsi="宋体"/>
          <w:sz w:val="22"/>
        </w:rPr>
        <w:t>注：1、供应商应随此表附上相关的业绩证明或业务合同复印件；</w:t>
      </w:r>
    </w:p>
    <w:p w14:paraId="4081BADB" w14:textId="77777777" w:rsidR="00B30647" w:rsidRPr="006E2A5E" w:rsidRDefault="00851C5E">
      <w:pPr>
        <w:pStyle w:val="a4"/>
        <w:ind w:firstLineChars="100" w:firstLine="321"/>
        <w:rPr>
          <w:rFonts w:ascii="宋体" w:hAnsi="宋体"/>
        </w:rPr>
      </w:pPr>
      <w:r w:rsidRPr="006E2A5E">
        <w:rPr>
          <w:rFonts w:ascii="宋体" w:hAnsi="宋体"/>
          <w:b/>
          <w:sz w:val="32"/>
        </w:rPr>
        <w:t xml:space="preserve"> </w:t>
      </w:r>
      <w:r w:rsidRPr="006E2A5E">
        <w:rPr>
          <w:rFonts w:ascii="宋体" w:hAnsi="宋体"/>
          <w:sz w:val="22"/>
        </w:rPr>
        <w:t>2、如有多个类似项目，可按此表格扩展</w:t>
      </w:r>
    </w:p>
    <w:p w14:paraId="4BEA4005" w14:textId="77777777" w:rsidR="00B30647" w:rsidRPr="006E2A5E" w:rsidRDefault="00B30647">
      <w:pPr>
        <w:spacing w:line="360" w:lineRule="auto"/>
        <w:rPr>
          <w:rFonts w:ascii="宋体" w:hAnsi="宋体"/>
          <w:b/>
          <w:kern w:val="0"/>
          <w:sz w:val="24"/>
        </w:rPr>
      </w:pPr>
    </w:p>
    <w:p w14:paraId="74A6DF32" w14:textId="77777777" w:rsidR="00B30647" w:rsidRPr="006E2A5E" w:rsidRDefault="00851C5E">
      <w:pPr>
        <w:spacing w:line="360" w:lineRule="auto"/>
        <w:jc w:val="center"/>
        <w:rPr>
          <w:rFonts w:ascii="宋体" w:hAnsi="宋体"/>
          <w:b/>
          <w:sz w:val="24"/>
          <w:szCs w:val="24"/>
        </w:rPr>
      </w:pPr>
      <w:r w:rsidRPr="006E2A5E">
        <w:rPr>
          <w:rFonts w:ascii="宋体" w:hAnsi="宋体"/>
          <w:b/>
          <w:szCs w:val="24"/>
        </w:rPr>
        <w:br w:type="page"/>
      </w:r>
    </w:p>
    <w:p w14:paraId="40CD8A22" w14:textId="676AB68B" w:rsidR="00B30647" w:rsidRPr="006E2A5E" w:rsidRDefault="00851C5E" w:rsidP="00500B30">
      <w:pPr>
        <w:pStyle w:val="30"/>
        <w:jc w:val="center"/>
        <w:rPr>
          <w:rFonts w:ascii="宋体" w:hAnsi="宋体"/>
        </w:rPr>
      </w:pPr>
      <w:bookmarkStart w:id="284" w:name="_Toc121906816"/>
      <w:r w:rsidRPr="006E2A5E">
        <w:rPr>
          <w:rFonts w:ascii="宋体" w:hAnsi="宋体"/>
        </w:rPr>
        <w:lastRenderedPageBreak/>
        <w:t>3.商务条款偏离表</w:t>
      </w:r>
      <w:r w:rsidR="00500B30" w:rsidRPr="006E2A5E">
        <w:rPr>
          <w:rFonts w:ascii="宋体" w:hAnsi="宋体"/>
        </w:rPr>
        <w:t>（格式）</w:t>
      </w:r>
      <w:bookmarkEnd w:id="284"/>
    </w:p>
    <w:p w14:paraId="283915B1" w14:textId="77777777" w:rsidR="00B30647" w:rsidRPr="006E2A5E" w:rsidRDefault="00851C5E">
      <w:pPr>
        <w:spacing w:line="360" w:lineRule="auto"/>
        <w:rPr>
          <w:rFonts w:ascii="宋体" w:hAnsi="宋体"/>
          <w:sz w:val="24"/>
          <w:szCs w:val="24"/>
        </w:rPr>
      </w:pPr>
      <w:r w:rsidRPr="006E2A5E">
        <w:rPr>
          <w:rFonts w:ascii="宋体" w:hAnsi="宋体"/>
          <w:sz w:val="24"/>
          <w:szCs w:val="24"/>
        </w:rPr>
        <w:t>项目名称：</w:t>
      </w:r>
      <w:r w:rsidRPr="006E2A5E">
        <w:rPr>
          <w:rFonts w:ascii="宋体" w:hAnsi="宋体"/>
          <w:sz w:val="24"/>
          <w:szCs w:val="24"/>
          <w:u w:val="single"/>
        </w:rPr>
        <w:t xml:space="preserve">                         </w:t>
      </w:r>
      <w:r w:rsidRPr="006E2A5E">
        <w:rPr>
          <w:rFonts w:ascii="宋体" w:hAnsi="宋体"/>
          <w:sz w:val="24"/>
          <w:szCs w:val="24"/>
        </w:rPr>
        <w:t xml:space="preserve"> 项目编号：</w:t>
      </w:r>
      <w:r w:rsidRPr="006E2A5E">
        <w:rPr>
          <w:rFonts w:ascii="宋体" w:hAnsi="宋体"/>
          <w:b/>
          <w:sz w:val="24"/>
          <w:szCs w:val="24"/>
          <w:u w:val="single"/>
        </w:rPr>
        <w:t xml:space="preserve">                        </w:t>
      </w:r>
    </w:p>
    <w:tbl>
      <w:tblPr>
        <w:tblW w:w="83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552"/>
        <w:gridCol w:w="1559"/>
        <w:gridCol w:w="1701"/>
        <w:gridCol w:w="893"/>
        <w:gridCol w:w="979"/>
      </w:tblGrid>
      <w:tr w:rsidR="006E2A5E" w:rsidRPr="006E2A5E" w14:paraId="129376E4" w14:textId="77777777" w:rsidTr="00500B30">
        <w:trPr>
          <w:trHeight w:val="621"/>
        </w:trPr>
        <w:tc>
          <w:tcPr>
            <w:tcW w:w="675" w:type="dxa"/>
            <w:tcBorders>
              <w:top w:val="single" w:sz="4" w:space="0" w:color="auto"/>
              <w:left w:val="single" w:sz="4" w:space="0" w:color="auto"/>
              <w:bottom w:val="single" w:sz="4" w:space="0" w:color="auto"/>
              <w:right w:val="single" w:sz="4" w:space="0" w:color="auto"/>
            </w:tcBorders>
            <w:vAlign w:val="center"/>
          </w:tcPr>
          <w:p w14:paraId="3101EAE3" w14:textId="77777777" w:rsidR="00B30647" w:rsidRPr="006E2A5E" w:rsidRDefault="00851C5E">
            <w:pPr>
              <w:autoSpaceDE w:val="0"/>
              <w:autoSpaceDN w:val="0"/>
              <w:spacing w:line="360" w:lineRule="auto"/>
              <w:ind w:right="-110"/>
              <w:jc w:val="center"/>
              <w:textAlignment w:val="bottom"/>
              <w:rPr>
                <w:rFonts w:ascii="宋体" w:hAnsi="宋体"/>
                <w:sz w:val="24"/>
                <w:szCs w:val="24"/>
              </w:rPr>
            </w:pPr>
            <w:r w:rsidRPr="006E2A5E">
              <w:rPr>
                <w:rFonts w:ascii="宋体" w:hAnsi="宋体"/>
                <w:sz w:val="24"/>
                <w:szCs w:val="24"/>
              </w:rPr>
              <w:t>序号</w:t>
            </w:r>
          </w:p>
        </w:tc>
        <w:tc>
          <w:tcPr>
            <w:tcW w:w="2552" w:type="dxa"/>
            <w:tcBorders>
              <w:top w:val="single" w:sz="4" w:space="0" w:color="auto"/>
              <w:left w:val="single" w:sz="4" w:space="0" w:color="auto"/>
              <w:bottom w:val="single" w:sz="4" w:space="0" w:color="auto"/>
              <w:right w:val="single" w:sz="4" w:space="0" w:color="auto"/>
            </w:tcBorders>
            <w:vAlign w:val="center"/>
          </w:tcPr>
          <w:p w14:paraId="319CDA29" w14:textId="77777777" w:rsidR="00B30647" w:rsidRPr="006E2A5E" w:rsidRDefault="00851C5E">
            <w:pPr>
              <w:autoSpaceDE w:val="0"/>
              <w:autoSpaceDN w:val="0"/>
              <w:spacing w:line="360" w:lineRule="auto"/>
              <w:ind w:right="-105"/>
              <w:jc w:val="center"/>
              <w:textAlignment w:val="bottom"/>
              <w:rPr>
                <w:rFonts w:ascii="宋体" w:hAnsi="宋体"/>
                <w:sz w:val="24"/>
                <w:szCs w:val="24"/>
              </w:rPr>
            </w:pPr>
            <w:r w:rsidRPr="006E2A5E">
              <w:rPr>
                <w:rFonts w:ascii="宋体" w:hAnsi="宋体"/>
                <w:sz w:val="24"/>
                <w:szCs w:val="24"/>
              </w:rPr>
              <w:t>磋商文件章节及条款号</w:t>
            </w:r>
          </w:p>
        </w:tc>
        <w:tc>
          <w:tcPr>
            <w:tcW w:w="1559" w:type="dxa"/>
            <w:tcBorders>
              <w:top w:val="single" w:sz="4" w:space="0" w:color="auto"/>
              <w:left w:val="single" w:sz="4" w:space="0" w:color="auto"/>
              <w:bottom w:val="single" w:sz="4" w:space="0" w:color="auto"/>
              <w:right w:val="single" w:sz="4" w:space="0" w:color="auto"/>
            </w:tcBorders>
            <w:vAlign w:val="center"/>
          </w:tcPr>
          <w:p w14:paraId="696A2C9C" w14:textId="77777777" w:rsidR="00B30647" w:rsidRPr="006E2A5E" w:rsidRDefault="00851C5E">
            <w:pPr>
              <w:autoSpaceDE w:val="0"/>
              <w:autoSpaceDN w:val="0"/>
              <w:spacing w:line="360" w:lineRule="auto"/>
              <w:ind w:right="-108"/>
              <w:jc w:val="center"/>
              <w:textAlignment w:val="bottom"/>
              <w:rPr>
                <w:rFonts w:ascii="宋体" w:hAnsi="宋体"/>
                <w:sz w:val="24"/>
                <w:szCs w:val="24"/>
              </w:rPr>
            </w:pPr>
            <w:r w:rsidRPr="006E2A5E">
              <w:rPr>
                <w:rFonts w:ascii="宋体" w:hAnsi="宋体"/>
                <w:sz w:val="24"/>
                <w:szCs w:val="24"/>
              </w:rPr>
              <w:t>磋商文件要求</w:t>
            </w:r>
          </w:p>
        </w:tc>
        <w:tc>
          <w:tcPr>
            <w:tcW w:w="1701" w:type="dxa"/>
            <w:tcBorders>
              <w:top w:val="single" w:sz="4" w:space="0" w:color="auto"/>
              <w:left w:val="single" w:sz="4" w:space="0" w:color="auto"/>
              <w:bottom w:val="single" w:sz="4" w:space="0" w:color="auto"/>
              <w:right w:val="single" w:sz="4" w:space="0" w:color="auto"/>
            </w:tcBorders>
            <w:vAlign w:val="center"/>
          </w:tcPr>
          <w:p w14:paraId="293E5515" w14:textId="77777777" w:rsidR="00B30647" w:rsidRPr="006E2A5E" w:rsidRDefault="00851C5E">
            <w:pPr>
              <w:autoSpaceDE w:val="0"/>
              <w:autoSpaceDN w:val="0"/>
              <w:spacing w:line="360" w:lineRule="auto"/>
              <w:jc w:val="center"/>
              <w:textAlignment w:val="bottom"/>
              <w:rPr>
                <w:rFonts w:ascii="宋体" w:hAnsi="宋体"/>
                <w:sz w:val="24"/>
                <w:szCs w:val="24"/>
              </w:rPr>
            </w:pPr>
            <w:r w:rsidRPr="006E2A5E">
              <w:rPr>
                <w:rFonts w:ascii="宋体" w:hAnsi="宋体"/>
                <w:sz w:val="24"/>
                <w:szCs w:val="24"/>
              </w:rPr>
              <w:t>响应文件响应</w:t>
            </w:r>
          </w:p>
        </w:tc>
        <w:tc>
          <w:tcPr>
            <w:tcW w:w="893" w:type="dxa"/>
            <w:tcBorders>
              <w:top w:val="single" w:sz="4" w:space="0" w:color="auto"/>
              <w:left w:val="single" w:sz="4" w:space="0" w:color="auto"/>
              <w:bottom w:val="single" w:sz="4" w:space="0" w:color="auto"/>
              <w:right w:val="single" w:sz="4" w:space="0" w:color="auto"/>
            </w:tcBorders>
            <w:vAlign w:val="center"/>
          </w:tcPr>
          <w:p w14:paraId="5752DC7F" w14:textId="77777777" w:rsidR="00B30647" w:rsidRPr="006E2A5E" w:rsidRDefault="00851C5E">
            <w:pPr>
              <w:autoSpaceDE w:val="0"/>
              <w:autoSpaceDN w:val="0"/>
              <w:spacing w:line="360" w:lineRule="auto"/>
              <w:jc w:val="center"/>
              <w:textAlignment w:val="bottom"/>
              <w:rPr>
                <w:rFonts w:ascii="宋体" w:hAnsi="宋体"/>
                <w:sz w:val="24"/>
                <w:szCs w:val="24"/>
              </w:rPr>
            </w:pPr>
            <w:r w:rsidRPr="006E2A5E">
              <w:rPr>
                <w:rFonts w:ascii="宋体" w:hAnsi="宋体"/>
                <w:sz w:val="24"/>
                <w:szCs w:val="24"/>
              </w:rPr>
              <w:t>响应/偏离</w:t>
            </w:r>
          </w:p>
        </w:tc>
        <w:tc>
          <w:tcPr>
            <w:tcW w:w="979" w:type="dxa"/>
            <w:tcBorders>
              <w:top w:val="single" w:sz="4" w:space="0" w:color="auto"/>
              <w:left w:val="single" w:sz="4" w:space="0" w:color="auto"/>
              <w:bottom w:val="single" w:sz="4" w:space="0" w:color="auto"/>
              <w:right w:val="single" w:sz="4" w:space="0" w:color="auto"/>
            </w:tcBorders>
            <w:vAlign w:val="center"/>
          </w:tcPr>
          <w:p w14:paraId="20E1D41F" w14:textId="77777777" w:rsidR="00B30647" w:rsidRPr="006E2A5E" w:rsidRDefault="00851C5E">
            <w:pPr>
              <w:autoSpaceDE w:val="0"/>
              <w:autoSpaceDN w:val="0"/>
              <w:spacing w:line="360" w:lineRule="auto"/>
              <w:jc w:val="center"/>
              <w:textAlignment w:val="bottom"/>
              <w:rPr>
                <w:rFonts w:ascii="宋体" w:hAnsi="宋体"/>
                <w:sz w:val="24"/>
                <w:szCs w:val="24"/>
              </w:rPr>
            </w:pPr>
            <w:r w:rsidRPr="006E2A5E">
              <w:rPr>
                <w:rFonts w:ascii="宋体" w:hAnsi="宋体"/>
                <w:sz w:val="24"/>
                <w:szCs w:val="24"/>
              </w:rPr>
              <w:t>说明</w:t>
            </w:r>
          </w:p>
        </w:tc>
      </w:tr>
      <w:tr w:rsidR="006E2A5E" w:rsidRPr="006E2A5E" w14:paraId="50F2B990" w14:textId="77777777" w:rsidTr="00500B30">
        <w:tc>
          <w:tcPr>
            <w:tcW w:w="675" w:type="dxa"/>
            <w:tcBorders>
              <w:top w:val="single" w:sz="4" w:space="0" w:color="auto"/>
              <w:left w:val="single" w:sz="4" w:space="0" w:color="auto"/>
              <w:bottom w:val="single" w:sz="4" w:space="0" w:color="auto"/>
              <w:right w:val="single" w:sz="4" w:space="0" w:color="auto"/>
            </w:tcBorders>
          </w:tcPr>
          <w:p w14:paraId="3E44C333"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F01421B" w14:textId="77777777" w:rsidR="00B30647" w:rsidRPr="006E2A5E" w:rsidRDefault="00B30647">
            <w:pPr>
              <w:autoSpaceDE w:val="0"/>
              <w:autoSpaceDN w:val="0"/>
              <w:spacing w:line="360" w:lineRule="auto"/>
              <w:ind w:right="893"/>
              <w:textAlignment w:val="bottom"/>
              <w:rPr>
                <w:rFonts w:ascii="宋体" w:hAnsi="宋体"/>
                <w:sz w:val="24"/>
                <w:szCs w:val="24"/>
              </w:rPr>
            </w:pPr>
          </w:p>
          <w:p w14:paraId="1E520A0F"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58ABDA"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C5B233"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3B520680"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54D02A47" w14:textId="77777777" w:rsidR="00B30647" w:rsidRPr="006E2A5E" w:rsidRDefault="00B30647">
            <w:pPr>
              <w:autoSpaceDE w:val="0"/>
              <w:autoSpaceDN w:val="0"/>
              <w:spacing w:line="360" w:lineRule="auto"/>
              <w:ind w:right="893"/>
              <w:textAlignment w:val="bottom"/>
              <w:rPr>
                <w:rFonts w:ascii="宋体" w:hAnsi="宋体"/>
                <w:sz w:val="24"/>
                <w:szCs w:val="24"/>
              </w:rPr>
            </w:pPr>
          </w:p>
        </w:tc>
      </w:tr>
      <w:tr w:rsidR="006E2A5E" w:rsidRPr="006E2A5E" w14:paraId="305343AF" w14:textId="77777777" w:rsidTr="00500B30">
        <w:tc>
          <w:tcPr>
            <w:tcW w:w="675" w:type="dxa"/>
            <w:tcBorders>
              <w:top w:val="single" w:sz="4" w:space="0" w:color="auto"/>
              <w:left w:val="single" w:sz="4" w:space="0" w:color="auto"/>
              <w:bottom w:val="single" w:sz="4" w:space="0" w:color="auto"/>
              <w:right w:val="single" w:sz="4" w:space="0" w:color="auto"/>
            </w:tcBorders>
          </w:tcPr>
          <w:p w14:paraId="0AC5A601"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B7E1BED" w14:textId="77777777" w:rsidR="00B30647" w:rsidRPr="006E2A5E" w:rsidRDefault="00B30647">
            <w:pPr>
              <w:autoSpaceDE w:val="0"/>
              <w:autoSpaceDN w:val="0"/>
              <w:spacing w:line="360" w:lineRule="auto"/>
              <w:ind w:right="893"/>
              <w:textAlignment w:val="bottom"/>
              <w:rPr>
                <w:rFonts w:ascii="宋体" w:hAnsi="宋体"/>
                <w:sz w:val="24"/>
                <w:szCs w:val="24"/>
              </w:rPr>
            </w:pPr>
          </w:p>
          <w:p w14:paraId="10022958"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DF8CB11"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C932A90"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04D4928F"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A072CEC" w14:textId="77777777" w:rsidR="00B30647" w:rsidRPr="006E2A5E" w:rsidRDefault="00B30647">
            <w:pPr>
              <w:autoSpaceDE w:val="0"/>
              <w:autoSpaceDN w:val="0"/>
              <w:spacing w:line="360" w:lineRule="auto"/>
              <w:ind w:right="893"/>
              <w:textAlignment w:val="bottom"/>
              <w:rPr>
                <w:rFonts w:ascii="宋体" w:hAnsi="宋体"/>
                <w:sz w:val="24"/>
                <w:szCs w:val="24"/>
              </w:rPr>
            </w:pPr>
          </w:p>
        </w:tc>
      </w:tr>
      <w:tr w:rsidR="006E2A5E" w:rsidRPr="006E2A5E" w14:paraId="3D9ADAD0" w14:textId="77777777" w:rsidTr="00500B30">
        <w:tc>
          <w:tcPr>
            <w:tcW w:w="675" w:type="dxa"/>
            <w:tcBorders>
              <w:top w:val="single" w:sz="4" w:space="0" w:color="auto"/>
              <w:left w:val="single" w:sz="4" w:space="0" w:color="auto"/>
              <w:bottom w:val="single" w:sz="4" w:space="0" w:color="auto"/>
              <w:right w:val="single" w:sz="4" w:space="0" w:color="auto"/>
            </w:tcBorders>
          </w:tcPr>
          <w:p w14:paraId="05586446"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B0B80C9" w14:textId="77777777" w:rsidR="00B30647" w:rsidRPr="006E2A5E" w:rsidRDefault="00B30647">
            <w:pPr>
              <w:autoSpaceDE w:val="0"/>
              <w:autoSpaceDN w:val="0"/>
              <w:spacing w:line="360" w:lineRule="auto"/>
              <w:ind w:right="893"/>
              <w:textAlignment w:val="bottom"/>
              <w:rPr>
                <w:rFonts w:ascii="宋体" w:hAnsi="宋体"/>
                <w:sz w:val="24"/>
                <w:szCs w:val="24"/>
              </w:rPr>
            </w:pPr>
          </w:p>
          <w:p w14:paraId="73587110"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2F66F0C"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30ED921"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4BACA28D"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38E4D3B7" w14:textId="77777777" w:rsidR="00B30647" w:rsidRPr="006E2A5E" w:rsidRDefault="00B30647">
            <w:pPr>
              <w:autoSpaceDE w:val="0"/>
              <w:autoSpaceDN w:val="0"/>
              <w:spacing w:line="360" w:lineRule="auto"/>
              <w:ind w:right="893"/>
              <w:textAlignment w:val="bottom"/>
              <w:rPr>
                <w:rFonts w:ascii="宋体" w:hAnsi="宋体"/>
                <w:sz w:val="24"/>
                <w:szCs w:val="24"/>
              </w:rPr>
            </w:pPr>
          </w:p>
        </w:tc>
      </w:tr>
      <w:tr w:rsidR="006E2A5E" w:rsidRPr="006E2A5E" w14:paraId="636402D1" w14:textId="77777777" w:rsidTr="00500B30">
        <w:tc>
          <w:tcPr>
            <w:tcW w:w="675" w:type="dxa"/>
            <w:tcBorders>
              <w:top w:val="single" w:sz="4" w:space="0" w:color="auto"/>
              <w:left w:val="single" w:sz="4" w:space="0" w:color="auto"/>
              <w:bottom w:val="single" w:sz="4" w:space="0" w:color="auto"/>
              <w:right w:val="single" w:sz="4" w:space="0" w:color="auto"/>
            </w:tcBorders>
          </w:tcPr>
          <w:p w14:paraId="78C93467"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9EC4143" w14:textId="77777777" w:rsidR="00B30647" w:rsidRPr="006E2A5E" w:rsidRDefault="00B30647">
            <w:pPr>
              <w:autoSpaceDE w:val="0"/>
              <w:autoSpaceDN w:val="0"/>
              <w:spacing w:line="360" w:lineRule="auto"/>
              <w:ind w:right="893"/>
              <w:textAlignment w:val="bottom"/>
              <w:rPr>
                <w:rFonts w:ascii="宋体" w:hAnsi="宋体"/>
                <w:sz w:val="24"/>
                <w:szCs w:val="24"/>
              </w:rPr>
            </w:pPr>
          </w:p>
          <w:p w14:paraId="57908C44"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F62003E"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DB027CF"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79F40F81"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2303C9DE" w14:textId="77777777" w:rsidR="00B30647" w:rsidRPr="006E2A5E" w:rsidRDefault="00B30647">
            <w:pPr>
              <w:autoSpaceDE w:val="0"/>
              <w:autoSpaceDN w:val="0"/>
              <w:spacing w:line="360" w:lineRule="auto"/>
              <w:ind w:right="893"/>
              <w:textAlignment w:val="bottom"/>
              <w:rPr>
                <w:rFonts w:ascii="宋体" w:hAnsi="宋体"/>
                <w:sz w:val="24"/>
                <w:szCs w:val="24"/>
              </w:rPr>
            </w:pPr>
          </w:p>
        </w:tc>
      </w:tr>
      <w:tr w:rsidR="006E2A5E" w:rsidRPr="006E2A5E" w14:paraId="0870FC36" w14:textId="77777777" w:rsidTr="00500B30">
        <w:tc>
          <w:tcPr>
            <w:tcW w:w="675" w:type="dxa"/>
            <w:tcBorders>
              <w:top w:val="single" w:sz="4" w:space="0" w:color="auto"/>
              <w:left w:val="single" w:sz="4" w:space="0" w:color="auto"/>
              <w:bottom w:val="single" w:sz="4" w:space="0" w:color="auto"/>
              <w:right w:val="single" w:sz="4" w:space="0" w:color="auto"/>
            </w:tcBorders>
          </w:tcPr>
          <w:p w14:paraId="0ECCFC79"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8FE5AB0" w14:textId="77777777" w:rsidR="00B30647" w:rsidRPr="006E2A5E" w:rsidRDefault="00B30647">
            <w:pPr>
              <w:autoSpaceDE w:val="0"/>
              <w:autoSpaceDN w:val="0"/>
              <w:spacing w:line="360" w:lineRule="auto"/>
              <w:ind w:right="893"/>
              <w:textAlignment w:val="bottom"/>
              <w:rPr>
                <w:rFonts w:ascii="宋体" w:hAnsi="宋体"/>
                <w:sz w:val="24"/>
                <w:szCs w:val="24"/>
              </w:rPr>
            </w:pPr>
          </w:p>
          <w:p w14:paraId="00E9FCA4"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8DC5DE"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8ECA884"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2A09D79D"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56A16372" w14:textId="77777777" w:rsidR="00B30647" w:rsidRPr="006E2A5E" w:rsidRDefault="00B30647">
            <w:pPr>
              <w:autoSpaceDE w:val="0"/>
              <w:autoSpaceDN w:val="0"/>
              <w:spacing w:line="360" w:lineRule="auto"/>
              <w:ind w:right="893"/>
              <w:textAlignment w:val="bottom"/>
              <w:rPr>
                <w:rFonts w:ascii="宋体" w:hAnsi="宋体"/>
                <w:sz w:val="24"/>
                <w:szCs w:val="24"/>
              </w:rPr>
            </w:pPr>
          </w:p>
        </w:tc>
      </w:tr>
      <w:tr w:rsidR="006E2A5E" w:rsidRPr="006E2A5E" w14:paraId="5E0AF3E1" w14:textId="77777777" w:rsidTr="00500B30">
        <w:tc>
          <w:tcPr>
            <w:tcW w:w="675" w:type="dxa"/>
            <w:tcBorders>
              <w:top w:val="single" w:sz="4" w:space="0" w:color="auto"/>
              <w:left w:val="single" w:sz="4" w:space="0" w:color="auto"/>
              <w:bottom w:val="single" w:sz="4" w:space="0" w:color="auto"/>
              <w:right w:val="single" w:sz="4" w:space="0" w:color="auto"/>
            </w:tcBorders>
          </w:tcPr>
          <w:p w14:paraId="71885764"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68D84E0" w14:textId="77777777" w:rsidR="00B30647" w:rsidRPr="006E2A5E" w:rsidRDefault="00B30647">
            <w:pPr>
              <w:autoSpaceDE w:val="0"/>
              <w:autoSpaceDN w:val="0"/>
              <w:spacing w:line="360" w:lineRule="auto"/>
              <w:ind w:right="893"/>
              <w:textAlignment w:val="bottom"/>
              <w:rPr>
                <w:rFonts w:ascii="宋体" w:hAnsi="宋体"/>
                <w:sz w:val="24"/>
                <w:szCs w:val="24"/>
              </w:rPr>
            </w:pPr>
          </w:p>
          <w:p w14:paraId="4E2F4E6E"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7E0AFA0"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1BE428C"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0B0BE242"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1F3B8F2" w14:textId="77777777" w:rsidR="00B30647" w:rsidRPr="006E2A5E" w:rsidRDefault="00B30647">
            <w:pPr>
              <w:autoSpaceDE w:val="0"/>
              <w:autoSpaceDN w:val="0"/>
              <w:spacing w:line="360" w:lineRule="auto"/>
              <w:ind w:right="893"/>
              <w:textAlignment w:val="bottom"/>
              <w:rPr>
                <w:rFonts w:ascii="宋体" w:hAnsi="宋体"/>
                <w:sz w:val="24"/>
                <w:szCs w:val="24"/>
              </w:rPr>
            </w:pPr>
          </w:p>
        </w:tc>
      </w:tr>
      <w:tr w:rsidR="006E2A5E" w:rsidRPr="006E2A5E" w14:paraId="4050B9DC" w14:textId="77777777" w:rsidTr="00500B30">
        <w:tc>
          <w:tcPr>
            <w:tcW w:w="675" w:type="dxa"/>
            <w:tcBorders>
              <w:top w:val="single" w:sz="4" w:space="0" w:color="auto"/>
              <w:left w:val="single" w:sz="4" w:space="0" w:color="auto"/>
              <w:bottom w:val="single" w:sz="4" w:space="0" w:color="auto"/>
              <w:right w:val="single" w:sz="4" w:space="0" w:color="auto"/>
            </w:tcBorders>
          </w:tcPr>
          <w:p w14:paraId="653AE204"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EFDA725" w14:textId="77777777" w:rsidR="00B30647" w:rsidRPr="006E2A5E" w:rsidRDefault="00B30647">
            <w:pPr>
              <w:autoSpaceDE w:val="0"/>
              <w:autoSpaceDN w:val="0"/>
              <w:spacing w:line="360" w:lineRule="auto"/>
              <w:ind w:right="893"/>
              <w:textAlignment w:val="bottom"/>
              <w:rPr>
                <w:rFonts w:ascii="宋体" w:hAnsi="宋体"/>
                <w:sz w:val="24"/>
                <w:szCs w:val="24"/>
              </w:rPr>
            </w:pPr>
          </w:p>
          <w:p w14:paraId="0401FB4E"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B12900A"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22CAC04"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36D0143C" w14:textId="77777777" w:rsidR="00B30647" w:rsidRPr="006E2A5E"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7A50228" w14:textId="77777777" w:rsidR="00B30647" w:rsidRPr="006E2A5E" w:rsidRDefault="00B30647">
            <w:pPr>
              <w:autoSpaceDE w:val="0"/>
              <w:autoSpaceDN w:val="0"/>
              <w:spacing w:line="360" w:lineRule="auto"/>
              <w:ind w:right="893"/>
              <w:textAlignment w:val="bottom"/>
              <w:rPr>
                <w:rFonts w:ascii="宋体" w:hAnsi="宋体"/>
                <w:sz w:val="24"/>
                <w:szCs w:val="24"/>
              </w:rPr>
            </w:pPr>
          </w:p>
        </w:tc>
      </w:tr>
    </w:tbl>
    <w:p w14:paraId="1D9DFAB3" w14:textId="182D7C8E" w:rsidR="003867E0" w:rsidRPr="006E2A5E" w:rsidRDefault="003867E0" w:rsidP="00500B30">
      <w:pPr>
        <w:autoSpaceDE w:val="0"/>
        <w:autoSpaceDN w:val="0"/>
        <w:spacing w:line="360" w:lineRule="auto"/>
        <w:ind w:right="-57"/>
        <w:textAlignment w:val="bottom"/>
        <w:rPr>
          <w:rFonts w:ascii="宋体" w:hAnsi="宋体"/>
          <w:sz w:val="24"/>
          <w:szCs w:val="24"/>
        </w:rPr>
      </w:pPr>
      <w:r w:rsidRPr="006E2A5E">
        <w:rPr>
          <w:rFonts w:ascii="宋体" w:hAnsi="宋体"/>
          <w:sz w:val="24"/>
          <w:szCs w:val="24"/>
        </w:rPr>
        <w:t>注：供应商如果对合同条款的响应有任何偏离，请在本表中详细填写；如对合同条款没有偏离，请注明“无偏离”。</w:t>
      </w:r>
    </w:p>
    <w:p w14:paraId="418D60EB" w14:textId="77777777" w:rsidR="003867E0" w:rsidRPr="006E2A5E" w:rsidRDefault="003867E0">
      <w:pPr>
        <w:autoSpaceDE w:val="0"/>
        <w:autoSpaceDN w:val="0"/>
        <w:spacing w:line="360" w:lineRule="auto"/>
        <w:ind w:right="-136"/>
        <w:textAlignment w:val="bottom"/>
        <w:rPr>
          <w:rFonts w:ascii="宋体" w:hAnsi="宋体"/>
          <w:sz w:val="24"/>
          <w:szCs w:val="24"/>
        </w:rPr>
      </w:pPr>
    </w:p>
    <w:p w14:paraId="73F6F407" w14:textId="50A769A9"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供应商授权代表签字： _____________</w:t>
      </w:r>
    </w:p>
    <w:p w14:paraId="63FC98D7"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供应商名称（盖章）：</w:t>
      </w:r>
      <w:r w:rsidRPr="006E2A5E">
        <w:rPr>
          <w:rFonts w:ascii="宋体" w:hAnsi="宋体"/>
          <w:sz w:val="24"/>
          <w:szCs w:val="24"/>
          <w:u w:val="single"/>
        </w:rPr>
        <w:t xml:space="preserve">               </w:t>
      </w:r>
    </w:p>
    <w:p w14:paraId="6C806A50"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日期：</w:t>
      </w:r>
      <w:r w:rsidRPr="006E2A5E">
        <w:rPr>
          <w:rFonts w:ascii="宋体" w:hAnsi="宋体"/>
          <w:sz w:val="24"/>
          <w:szCs w:val="24"/>
          <w:u w:val="single"/>
        </w:rPr>
        <w:t xml:space="preserve">                   </w:t>
      </w:r>
    </w:p>
    <w:p w14:paraId="157B62B8" w14:textId="77777777" w:rsidR="00B30647" w:rsidRPr="006E2A5E" w:rsidRDefault="00B30647">
      <w:pPr>
        <w:autoSpaceDE w:val="0"/>
        <w:autoSpaceDN w:val="0"/>
        <w:spacing w:line="360" w:lineRule="auto"/>
        <w:ind w:right="893"/>
        <w:textAlignment w:val="bottom"/>
        <w:rPr>
          <w:rFonts w:ascii="宋体" w:hAnsi="宋体"/>
          <w:sz w:val="24"/>
          <w:szCs w:val="24"/>
        </w:rPr>
      </w:pPr>
    </w:p>
    <w:p w14:paraId="6E13AA07" w14:textId="77777777" w:rsidR="00B30647" w:rsidRPr="006E2A5E" w:rsidRDefault="00851C5E">
      <w:pPr>
        <w:widowControl/>
        <w:jc w:val="left"/>
        <w:rPr>
          <w:rFonts w:ascii="宋体" w:hAnsi="宋体"/>
          <w:sz w:val="24"/>
          <w:szCs w:val="24"/>
        </w:rPr>
      </w:pPr>
      <w:r w:rsidRPr="006E2A5E">
        <w:rPr>
          <w:rFonts w:ascii="宋体" w:hAnsi="宋体"/>
          <w:sz w:val="24"/>
          <w:szCs w:val="24"/>
        </w:rPr>
        <w:br w:type="page"/>
      </w:r>
    </w:p>
    <w:p w14:paraId="3C4A2C68" w14:textId="3547E1CD" w:rsidR="00B30647" w:rsidRPr="006E2A5E" w:rsidRDefault="001E4791" w:rsidP="00500B30">
      <w:pPr>
        <w:pStyle w:val="30"/>
        <w:jc w:val="center"/>
        <w:rPr>
          <w:rFonts w:ascii="宋体" w:hAnsi="宋体"/>
        </w:rPr>
      </w:pPr>
      <w:bookmarkStart w:id="285" w:name="_Toc121906817"/>
      <w:r w:rsidRPr="006E2A5E">
        <w:rPr>
          <w:rFonts w:ascii="宋体" w:hAnsi="宋体"/>
        </w:rPr>
        <w:lastRenderedPageBreak/>
        <w:t>4.成交服务费承诺书</w:t>
      </w:r>
      <w:bookmarkEnd w:id="285"/>
    </w:p>
    <w:p w14:paraId="04967717" w14:textId="77777777" w:rsidR="00B30647" w:rsidRPr="006E2A5E" w:rsidRDefault="00B30647">
      <w:pPr>
        <w:spacing w:line="360" w:lineRule="auto"/>
        <w:jc w:val="center"/>
        <w:rPr>
          <w:rFonts w:ascii="宋体" w:hAnsi="宋体"/>
          <w:b/>
          <w:sz w:val="24"/>
          <w:szCs w:val="24"/>
        </w:rPr>
      </w:pPr>
    </w:p>
    <w:p w14:paraId="1B6350A6" w14:textId="41AF8242" w:rsidR="00B30647" w:rsidRPr="006E2A5E" w:rsidRDefault="00851C5E">
      <w:pPr>
        <w:widowControl/>
        <w:autoSpaceDE w:val="0"/>
        <w:autoSpaceDN w:val="0"/>
        <w:spacing w:line="360" w:lineRule="auto"/>
        <w:ind w:right="26"/>
        <w:textAlignment w:val="bottom"/>
        <w:rPr>
          <w:rFonts w:ascii="宋体" w:hAnsi="宋体"/>
          <w:sz w:val="24"/>
          <w:szCs w:val="24"/>
        </w:rPr>
      </w:pPr>
      <w:r w:rsidRPr="006E2A5E">
        <w:rPr>
          <w:rFonts w:ascii="宋体" w:hAnsi="宋体"/>
          <w:sz w:val="24"/>
          <w:szCs w:val="24"/>
        </w:rPr>
        <w:t>致北京国际工程咨询有限公司</w:t>
      </w:r>
      <w:r w:rsidR="00500B30" w:rsidRPr="006E2A5E">
        <w:rPr>
          <w:rFonts w:ascii="宋体" w:hAnsi="宋体"/>
          <w:sz w:val="24"/>
          <w:szCs w:val="24"/>
        </w:rPr>
        <w:t>：</w:t>
      </w:r>
    </w:p>
    <w:p w14:paraId="11DA7CBB" w14:textId="77777777" w:rsidR="00B30647" w:rsidRPr="006E2A5E" w:rsidRDefault="00851C5E">
      <w:pPr>
        <w:widowControl/>
        <w:autoSpaceDE w:val="0"/>
        <w:autoSpaceDN w:val="0"/>
        <w:spacing w:line="360" w:lineRule="auto"/>
        <w:ind w:right="26" w:firstLine="540"/>
        <w:jc w:val="left"/>
        <w:textAlignment w:val="bottom"/>
        <w:rPr>
          <w:rFonts w:ascii="宋体" w:hAnsi="宋体"/>
          <w:sz w:val="24"/>
          <w:szCs w:val="24"/>
        </w:rPr>
      </w:pPr>
      <w:r w:rsidRPr="006E2A5E">
        <w:rPr>
          <w:rFonts w:ascii="宋体" w:hAnsi="宋体"/>
          <w:sz w:val="24"/>
          <w:szCs w:val="24"/>
        </w:rPr>
        <w:t>我们在贵公司代理的</w:t>
      </w:r>
      <w:r w:rsidRPr="006E2A5E">
        <w:rPr>
          <w:rFonts w:ascii="宋体" w:hAnsi="宋体"/>
          <w:sz w:val="24"/>
          <w:szCs w:val="24"/>
          <w:u w:val="single"/>
        </w:rPr>
        <w:t xml:space="preserve">                                      </w:t>
      </w:r>
      <w:r w:rsidRPr="006E2A5E">
        <w:rPr>
          <w:rFonts w:ascii="宋体" w:hAnsi="宋体"/>
          <w:sz w:val="24"/>
          <w:szCs w:val="24"/>
        </w:rPr>
        <w:t>项目（项目编号：</w:t>
      </w:r>
      <w:r w:rsidRPr="006E2A5E">
        <w:rPr>
          <w:rFonts w:ascii="宋体" w:hAnsi="宋体"/>
          <w:sz w:val="24"/>
          <w:szCs w:val="24"/>
          <w:u w:val="single"/>
        </w:rPr>
        <w:t xml:space="preserve">                  </w:t>
      </w:r>
      <w:r w:rsidRPr="006E2A5E">
        <w:rPr>
          <w:rFonts w:ascii="宋体" w:hAnsi="宋体"/>
          <w:sz w:val="24"/>
          <w:szCs w:val="24"/>
        </w:rPr>
        <w:t>）竞争性磋商中若获成交，我们保证在收到成交通知书后5日内按竞争性磋商文件的规定，以支票、银行汇票、电汇、现金或经贵公司认可的一种方式，向贵公司指定的银行帐号，按照竞争性磋商文件第二章供应商须知规定一次性支付合同金额的成交服务费。</w:t>
      </w:r>
    </w:p>
    <w:p w14:paraId="05EFDBF7" w14:textId="77777777" w:rsidR="00B30647" w:rsidRPr="006E2A5E" w:rsidRDefault="00B30647">
      <w:pPr>
        <w:widowControl/>
        <w:autoSpaceDE w:val="0"/>
        <w:autoSpaceDN w:val="0"/>
        <w:spacing w:line="360" w:lineRule="auto"/>
        <w:ind w:right="26" w:firstLine="540"/>
        <w:textAlignment w:val="bottom"/>
        <w:rPr>
          <w:rFonts w:ascii="宋体" w:hAnsi="宋体"/>
          <w:sz w:val="24"/>
          <w:szCs w:val="24"/>
        </w:rPr>
      </w:pPr>
    </w:p>
    <w:p w14:paraId="5DD657E3" w14:textId="77777777" w:rsidR="00B30647" w:rsidRPr="006E2A5E" w:rsidRDefault="00851C5E">
      <w:pPr>
        <w:widowControl/>
        <w:autoSpaceDE w:val="0"/>
        <w:autoSpaceDN w:val="0"/>
        <w:spacing w:line="360" w:lineRule="auto"/>
        <w:ind w:right="26" w:firstLine="540"/>
        <w:textAlignment w:val="bottom"/>
        <w:rPr>
          <w:rFonts w:ascii="宋体" w:hAnsi="宋体"/>
          <w:sz w:val="24"/>
          <w:szCs w:val="24"/>
        </w:rPr>
      </w:pPr>
      <w:r w:rsidRPr="006E2A5E">
        <w:rPr>
          <w:rFonts w:ascii="宋体" w:hAnsi="宋体"/>
          <w:sz w:val="24"/>
          <w:szCs w:val="24"/>
        </w:rPr>
        <w:t>特此承诺。</w:t>
      </w:r>
    </w:p>
    <w:p w14:paraId="763EF27D" w14:textId="77777777" w:rsidR="00B30647" w:rsidRPr="006E2A5E" w:rsidRDefault="00B30647">
      <w:pPr>
        <w:widowControl/>
        <w:autoSpaceDE w:val="0"/>
        <w:autoSpaceDN w:val="0"/>
        <w:spacing w:line="360" w:lineRule="auto"/>
        <w:ind w:left="359" w:right="26" w:hanging="357"/>
        <w:textAlignment w:val="bottom"/>
        <w:rPr>
          <w:rFonts w:ascii="宋体" w:hAnsi="宋体"/>
          <w:sz w:val="24"/>
          <w:szCs w:val="24"/>
        </w:rPr>
      </w:pPr>
    </w:p>
    <w:p w14:paraId="67E9950D" w14:textId="77777777" w:rsidR="00B30647" w:rsidRPr="006E2A5E"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6E2A5E">
        <w:rPr>
          <w:rFonts w:ascii="宋体" w:hAnsi="宋体"/>
          <w:sz w:val="24"/>
          <w:szCs w:val="24"/>
        </w:rPr>
        <w:t>承诺方名称（承诺方盖章）：</w:t>
      </w:r>
      <w:r w:rsidRPr="006E2A5E">
        <w:rPr>
          <w:rFonts w:ascii="宋体" w:hAnsi="宋体"/>
          <w:sz w:val="24"/>
          <w:szCs w:val="24"/>
          <w:u w:val="single"/>
        </w:rPr>
        <w:t xml:space="preserve">          </w:t>
      </w:r>
      <w:r w:rsidRPr="006E2A5E">
        <w:rPr>
          <w:rFonts w:ascii="宋体" w:hAnsi="宋体"/>
          <w:sz w:val="24"/>
          <w:szCs w:val="24"/>
          <w:u w:val="single"/>
        </w:rPr>
        <w:tab/>
        <w:t xml:space="preserve">   </w:t>
      </w:r>
      <w:r w:rsidRPr="006E2A5E">
        <w:rPr>
          <w:rFonts w:ascii="宋体" w:hAnsi="宋体"/>
          <w:sz w:val="24"/>
          <w:szCs w:val="24"/>
        </w:rPr>
        <w:t xml:space="preserve"> </w:t>
      </w:r>
    </w:p>
    <w:p w14:paraId="07080671" w14:textId="77777777" w:rsidR="00B30647" w:rsidRPr="006E2A5E"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6E2A5E">
        <w:rPr>
          <w:rFonts w:ascii="宋体" w:hAnsi="宋体"/>
          <w:sz w:val="24"/>
          <w:szCs w:val="24"/>
        </w:rPr>
        <w:t>地址：</w:t>
      </w:r>
      <w:r w:rsidRPr="006E2A5E">
        <w:rPr>
          <w:rFonts w:ascii="宋体" w:hAnsi="宋体"/>
          <w:sz w:val="24"/>
          <w:szCs w:val="24"/>
          <w:u w:val="single"/>
        </w:rPr>
        <w:t xml:space="preserve">                    </w:t>
      </w:r>
      <w:r w:rsidRPr="006E2A5E">
        <w:rPr>
          <w:rFonts w:ascii="宋体" w:hAnsi="宋体"/>
          <w:sz w:val="24"/>
          <w:szCs w:val="24"/>
        </w:rPr>
        <w:t xml:space="preserve"> </w:t>
      </w:r>
    </w:p>
    <w:p w14:paraId="59EBD40C" w14:textId="77777777" w:rsidR="00B30647" w:rsidRPr="006E2A5E"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6E2A5E">
        <w:rPr>
          <w:rFonts w:ascii="宋体" w:hAnsi="宋体"/>
          <w:sz w:val="24"/>
          <w:szCs w:val="24"/>
        </w:rPr>
        <w:t>电话：</w:t>
      </w:r>
      <w:r w:rsidRPr="006E2A5E">
        <w:rPr>
          <w:rFonts w:ascii="宋体" w:hAnsi="宋体"/>
          <w:sz w:val="24"/>
          <w:szCs w:val="24"/>
          <w:u w:val="single"/>
        </w:rPr>
        <w:t xml:space="preserve">                    </w:t>
      </w:r>
      <w:r w:rsidRPr="006E2A5E">
        <w:rPr>
          <w:rFonts w:ascii="宋体" w:hAnsi="宋体"/>
          <w:sz w:val="24"/>
          <w:szCs w:val="24"/>
        </w:rPr>
        <w:t xml:space="preserve">          </w:t>
      </w:r>
    </w:p>
    <w:p w14:paraId="4732B6A3" w14:textId="77777777" w:rsidR="00B30647" w:rsidRPr="006E2A5E" w:rsidRDefault="00851C5E">
      <w:pPr>
        <w:widowControl/>
        <w:autoSpaceDE w:val="0"/>
        <w:autoSpaceDN w:val="0"/>
        <w:adjustRightInd w:val="0"/>
        <w:snapToGrid w:val="0"/>
        <w:spacing w:line="360" w:lineRule="auto"/>
        <w:ind w:left="357" w:right="28" w:hanging="357"/>
        <w:textAlignment w:val="bottom"/>
        <w:rPr>
          <w:rFonts w:ascii="宋体" w:hAnsi="宋体"/>
          <w:sz w:val="24"/>
          <w:szCs w:val="24"/>
          <w:u w:val="single"/>
        </w:rPr>
      </w:pPr>
      <w:r w:rsidRPr="006E2A5E">
        <w:rPr>
          <w:rFonts w:ascii="宋体" w:hAnsi="宋体"/>
          <w:sz w:val="24"/>
          <w:szCs w:val="24"/>
        </w:rPr>
        <w:t>传真：</w:t>
      </w:r>
      <w:r w:rsidRPr="006E2A5E">
        <w:rPr>
          <w:rFonts w:ascii="宋体" w:hAnsi="宋体"/>
          <w:sz w:val="24"/>
          <w:szCs w:val="24"/>
          <w:u w:val="single"/>
        </w:rPr>
        <w:t xml:space="preserve">                   </w:t>
      </w:r>
    </w:p>
    <w:p w14:paraId="7F9562BA" w14:textId="77777777" w:rsidR="00B30647" w:rsidRPr="006E2A5E"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6E2A5E">
        <w:rPr>
          <w:rFonts w:ascii="宋体" w:hAnsi="宋体"/>
          <w:sz w:val="24"/>
          <w:szCs w:val="24"/>
        </w:rPr>
        <w:t>邮编：</w:t>
      </w:r>
      <w:r w:rsidRPr="006E2A5E">
        <w:rPr>
          <w:rFonts w:ascii="宋体" w:hAnsi="宋体"/>
          <w:sz w:val="24"/>
          <w:szCs w:val="24"/>
          <w:u w:val="single"/>
        </w:rPr>
        <w:t xml:space="preserve">                    </w:t>
      </w:r>
      <w:r w:rsidRPr="006E2A5E">
        <w:rPr>
          <w:rFonts w:ascii="宋体" w:hAnsi="宋体"/>
          <w:sz w:val="24"/>
          <w:szCs w:val="24"/>
        </w:rPr>
        <w:t xml:space="preserve"> </w:t>
      </w:r>
    </w:p>
    <w:p w14:paraId="20F97FC5" w14:textId="77777777" w:rsidR="00B30647" w:rsidRPr="006E2A5E"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6E2A5E">
        <w:rPr>
          <w:rFonts w:ascii="宋体" w:hAnsi="宋体"/>
          <w:sz w:val="24"/>
          <w:szCs w:val="24"/>
        </w:rPr>
        <w:t>承诺方授权代表签字：</w:t>
      </w:r>
      <w:r w:rsidRPr="006E2A5E">
        <w:rPr>
          <w:rFonts w:ascii="宋体" w:hAnsi="宋体"/>
          <w:sz w:val="24"/>
          <w:szCs w:val="24"/>
          <w:u w:val="single"/>
        </w:rPr>
        <w:t xml:space="preserve">                    </w:t>
      </w:r>
    </w:p>
    <w:p w14:paraId="1EA76855" w14:textId="77777777" w:rsidR="00B30647" w:rsidRPr="006E2A5E"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6E2A5E">
        <w:rPr>
          <w:rFonts w:ascii="宋体" w:hAnsi="宋体"/>
          <w:sz w:val="24"/>
          <w:szCs w:val="24"/>
        </w:rPr>
        <w:t>承诺日期：</w:t>
      </w:r>
      <w:r w:rsidRPr="006E2A5E">
        <w:rPr>
          <w:rFonts w:ascii="宋体" w:hAnsi="宋体"/>
          <w:sz w:val="24"/>
          <w:szCs w:val="24"/>
          <w:u w:val="single"/>
        </w:rPr>
        <w:t xml:space="preserve">                      </w:t>
      </w:r>
      <w:r w:rsidRPr="006E2A5E">
        <w:rPr>
          <w:rFonts w:ascii="宋体" w:hAnsi="宋体"/>
          <w:sz w:val="24"/>
          <w:szCs w:val="24"/>
        </w:rPr>
        <w:t xml:space="preserve"> </w:t>
      </w:r>
    </w:p>
    <w:p w14:paraId="6D9F2291" w14:textId="77777777" w:rsidR="00974070" w:rsidRPr="006E2A5E" w:rsidRDefault="00974070">
      <w:pPr>
        <w:widowControl/>
        <w:jc w:val="left"/>
        <w:rPr>
          <w:rFonts w:ascii="宋体" w:hAnsi="宋体"/>
          <w:b/>
          <w:sz w:val="24"/>
        </w:rPr>
      </w:pPr>
      <w:r w:rsidRPr="006E2A5E">
        <w:rPr>
          <w:rFonts w:ascii="宋体" w:hAnsi="宋体"/>
        </w:rPr>
        <w:br w:type="page"/>
      </w:r>
    </w:p>
    <w:p w14:paraId="26FB42D6" w14:textId="3A9D6645" w:rsidR="00974070" w:rsidRPr="006E2A5E" w:rsidRDefault="00974070" w:rsidP="00500B30">
      <w:pPr>
        <w:pStyle w:val="30"/>
        <w:jc w:val="center"/>
        <w:rPr>
          <w:rFonts w:ascii="宋体" w:hAnsi="宋体"/>
        </w:rPr>
      </w:pPr>
      <w:bookmarkStart w:id="286" w:name="_Toc72315793"/>
      <w:bookmarkStart w:id="287" w:name="_Toc121906818"/>
      <w:r w:rsidRPr="006E2A5E">
        <w:rPr>
          <w:rFonts w:ascii="宋体" w:hAnsi="宋体"/>
        </w:rPr>
        <w:lastRenderedPageBreak/>
        <w:t>5.供应商企业类型声明函</w:t>
      </w:r>
      <w:bookmarkEnd w:id="286"/>
      <w:bookmarkEnd w:id="287"/>
    </w:p>
    <w:p w14:paraId="1F991EA7" w14:textId="77777777" w:rsidR="003867E0" w:rsidRPr="006E2A5E" w:rsidRDefault="003867E0" w:rsidP="003867E0">
      <w:pPr>
        <w:pStyle w:val="a4"/>
        <w:spacing w:line="360" w:lineRule="auto"/>
        <w:rPr>
          <w:rFonts w:ascii="宋体" w:hAnsi="宋体"/>
        </w:rPr>
      </w:pPr>
      <w:bookmarkStart w:id="288" w:name="_Hlk81559833"/>
      <w:bookmarkStart w:id="289" w:name="OLE_LINK13"/>
      <w:bookmarkStart w:id="290" w:name="OLE_LINK14"/>
      <w:r w:rsidRPr="006E2A5E">
        <w:rPr>
          <w:rFonts w:ascii="宋体" w:hAnsi="宋体"/>
        </w:rPr>
        <w:t>说明：</w:t>
      </w:r>
    </w:p>
    <w:p w14:paraId="5039AC35" w14:textId="2525518C" w:rsidR="003867E0" w:rsidRPr="006E2A5E" w:rsidRDefault="003867E0" w:rsidP="003867E0">
      <w:pPr>
        <w:tabs>
          <w:tab w:val="left" w:pos="5580"/>
        </w:tabs>
        <w:spacing w:line="360" w:lineRule="auto"/>
        <w:ind w:firstLineChars="202" w:firstLine="424"/>
        <w:rPr>
          <w:rFonts w:ascii="宋体" w:hAnsi="宋体"/>
        </w:rPr>
      </w:pPr>
      <w:r w:rsidRPr="006E2A5E">
        <w:rPr>
          <w:rFonts w:ascii="宋体" w:hAnsi="宋体"/>
        </w:rPr>
        <w:t>（1）中小企业参加政府采购活动，应当出具此格式文件。《中小企业声明函》由参加政府采购活动的</w:t>
      </w:r>
      <w:r w:rsidR="00500B30" w:rsidRPr="006E2A5E">
        <w:rPr>
          <w:rFonts w:ascii="宋体" w:hAnsi="宋体"/>
        </w:rPr>
        <w:t>供应商</w:t>
      </w:r>
      <w:r w:rsidRPr="006E2A5E">
        <w:rPr>
          <w:rFonts w:ascii="宋体" w:hAnsi="宋体"/>
        </w:rPr>
        <w:t>出具。联合体投标的，《中小企业声明函》由牵头人出具。</w:t>
      </w:r>
    </w:p>
    <w:p w14:paraId="4F90484B" w14:textId="77777777" w:rsidR="003867E0" w:rsidRPr="006E2A5E" w:rsidRDefault="003867E0" w:rsidP="003867E0">
      <w:pPr>
        <w:tabs>
          <w:tab w:val="left" w:pos="5580"/>
        </w:tabs>
        <w:spacing w:line="360" w:lineRule="auto"/>
        <w:ind w:firstLineChars="202" w:firstLine="424"/>
        <w:rPr>
          <w:rFonts w:ascii="宋体" w:hAnsi="宋体"/>
        </w:rPr>
      </w:pPr>
      <w:r w:rsidRPr="006E2A5E">
        <w:rPr>
          <w:rFonts w:ascii="宋体" w:hAnsi="宋体"/>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D323352" w14:textId="1EFE047D" w:rsidR="003867E0" w:rsidRPr="006E2A5E" w:rsidRDefault="003867E0" w:rsidP="003867E0">
      <w:pPr>
        <w:tabs>
          <w:tab w:val="left" w:pos="5580"/>
        </w:tabs>
        <w:spacing w:line="360" w:lineRule="auto"/>
        <w:ind w:firstLineChars="202" w:firstLine="424"/>
        <w:rPr>
          <w:rFonts w:ascii="宋体" w:hAnsi="宋体"/>
        </w:rPr>
      </w:pPr>
      <w:r w:rsidRPr="006E2A5E">
        <w:rPr>
          <w:rFonts w:ascii="宋体" w:hAnsi="宋体"/>
        </w:rPr>
        <w:t>（3）对于多标的的采购项目，</w:t>
      </w:r>
      <w:r w:rsidR="00500B30" w:rsidRPr="006E2A5E">
        <w:rPr>
          <w:rFonts w:ascii="宋体" w:hAnsi="宋体"/>
        </w:rPr>
        <w:t>供应商</w:t>
      </w:r>
      <w:r w:rsidRPr="006E2A5E">
        <w:rPr>
          <w:rFonts w:ascii="宋体" w:hAnsi="宋体"/>
        </w:rPr>
        <w:t>应充分、准确地了解所投产品制造企业信息。对相关情况了解不清楚的，不建议填报本声明函。</w:t>
      </w:r>
    </w:p>
    <w:p w14:paraId="39E7B4F8" w14:textId="77777777" w:rsidR="003867E0" w:rsidRPr="006E2A5E" w:rsidRDefault="003867E0" w:rsidP="003867E0">
      <w:pPr>
        <w:tabs>
          <w:tab w:val="left" w:pos="5580"/>
        </w:tabs>
        <w:spacing w:line="360" w:lineRule="auto"/>
        <w:ind w:firstLineChars="202" w:firstLine="424"/>
        <w:rPr>
          <w:rFonts w:ascii="宋体" w:hAnsi="宋体"/>
        </w:rPr>
      </w:pPr>
      <w:r w:rsidRPr="006E2A5E">
        <w:rPr>
          <w:rFonts w:ascii="宋体" w:hAnsi="宋体"/>
        </w:rPr>
        <w:t>（4）本项目采购标的所属行业详见第五章评分办法及评分标准。</w:t>
      </w:r>
    </w:p>
    <w:p w14:paraId="09166264" w14:textId="7F69158C" w:rsidR="003867E0" w:rsidRPr="006E2A5E" w:rsidRDefault="003867E0" w:rsidP="003867E0">
      <w:pPr>
        <w:tabs>
          <w:tab w:val="left" w:pos="5580"/>
        </w:tabs>
        <w:spacing w:line="360" w:lineRule="auto"/>
        <w:ind w:firstLineChars="202" w:firstLine="424"/>
        <w:rPr>
          <w:rFonts w:ascii="宋体" w:hAnsi="宋体"/>
        </w:rPr>
      </w:pPr>
      <w:r w:rsidRPr="006E2A5E">
        <w:rPr>
          <w:rFonts w:ascii="宋体" w:hAnsi="宋体"/>
        </w:rPr>
        <w:t>（5）温馨提示：为方便广大中小企业识别企业规模类型，工业和信息化部组织开发了中小企业规模类型自测小程序，在国务院客户端和工业和信息化部网站上均有链接，</w:t>
      </w:r>
      <w:r w:rsidR="00500B30" w:rsidRPr="006E2A5E">
        <w:rPr>
          <w:rFonts w:ascii="宋体" w:hAnsi="宋体"/>
        </w:rPr>
        <w:t>供应商</w:t>
      </w:r>
      <w:r w:rsidRPr="006E2A5E">
        <w:rPr>
          <w:rFonts w:ascii="宋体" w:hAnsi="宋体"/>
        </w:rPr>
        <w:t>填写所属的行业和指标数据可自动生成企业规模类型测试结果。</w:t>
      </w:r>
    </w:p>
    <w:p w14:paraId="78EE82CE" w14:textId="2366DC3B" w:rsidR="003867E0" w:rsidRPr="006E2A5E" w:rsidRDefault="003867E0">
      <w:pPr>
        <w:widowControl/>
        <w:jc w:val="left"/>
        <w:rPr>
          <w:rFonts w:ascii="宋体" w:hAnsi="宋体"/>
          <w:b/>
          <w:bCs/>
          <w:kern w:val="0"/>
          <w:sz w:val="36"/>
          <w:szCs w:val="36"/>
        </w:rPr>
      </w:pPr>
      <w:r w:rsidRPr="006E2A5E">
        <w:rPr>
          <w:rFonts w:ascii="宋体" w:hAnsi="宋体"/>
          <w:b/>
          <w:bCs/>
          <w:kern w:val="0"/>
          <w:sz w:val="36"/>
          <w:szCs w:val="36"/>
        </w:rPr>
        <w:br w:type="page"/>
      </w:r>
    </w:p>
    <w:p w14:paraId="481A61FC" w14:textId="64DFCDFE" w:rsidR="00974070" w:rsidRPr="006E2A5E" w:rsidRDefault="00974070" w:rsidP="00974070">
      <w:pPr>
        <w:widowControl/>
        <w:autoSpaceDE w:val="0"/>
        <w:autoSpaceDN w:val="0"/>
        <w:adjustRightInd w:val="0"/>
        <w:spacing w:line="360" w:lineRule="auto"/>
        <w:jc w:val="center"/>
        <w:rPr>
          <w:rFonts w:ascii="宋体" w:hAnsi="宋体"/>
          <w:b/>
          <w:bCs/>
          <w:kern w:val="0"/>
          <w:sz w:val="32"/>
          <w:szCs w:val="32"/>
        </w:rPr>
      </w:pPr>
      <w:r w:rsidRPr="006E2A5E">
        <w:rPr>
          <w:rFonts w:ascii="宋体" w:hAnsi="宋体"/>
          <w:b/>
          <w:bCs/>
          <w:kern w:val="0"/>
          <w:sz w:val="32"/>
          <w:szCs w:val="32"/>
        </w:rPr>
        <w:lastRenderedPageBreak/>
        <w:t>中小企业声明函（货物）</w:t>
      </w:r>
    </w:p>
    <w:p w14:paraId="372DEC98" w14:textId="77777777" w:rsidR="00974070" w:rsidRPr="006E2A5E" w:rsidRDefault="00974070" w:rsidP="00974070">
      <w:pPr>
        <w:widowControl/>
        <w:autoSpaceDE w:val="0"/>
        <w:autoSpaceDN w:val="0"/>
        <w:adjustRightInd w:val="0"/>
        <w:spacing w:line="360" w:lineRule="auto"/>
        <w:ind w:firstLineChars="200" w:firstLine="480"/>
        <w:jc w:val="left"/>
        <w:rPr>
          <w:rFonts w:ascii="宋体" w:hAnsi="宋体"/>
          <w:kern w:val="0"/>
          <w:sz w:val="24"/>
          <w:szCs w:val="24"/>
        </w:rPr>
      </w:pPr>
      <w:r w:rsidRPr="006E2A5E">
        <w:rPr>
          <w:rFonts w:ascii="宋体" w:hAnsi="宋体"/>
          <w:kern w:val="0"/>
          <w:sz w:val="24"/>
          <w:szCs w:val="24"/>
        </w:rPr>
        <w:t>本公司（联合体）郑重声明，根据《政府采购促进中小企业发展管理办法》（财库﹝2020﹞46 号）的规定，本公司（联合体）参加</w:t>
      </w:r>
      <w:r w:rsidRPr="006E2A5E">
        <w:rPr>
          <w:rFonts w:ascii="宋体" w:hAnsi="宋体"/>
          <w:i/>
          <w:iCs/>
          <w:kern w:val="0"/>
          <w:sz w:val="24"/>
          <w:szCs w:val="24"/>
          <w:u w:val="single"/>
        </w:rPr>
        <w:t>（单位名称）</w:t>
      </w:r>
      <w:r w:rsidRPr="006E2A5E">
        <w:rPr>
          <w:rFonts w:ascii="宋体" w:hAnsi="宋体"/>
          <w:kern w:val="0"/>
          <w:sz w:val="24"/>
          <w:szCs w:val="24"/>
        </w:rPr>
        <w:t>的</w:t>
      </w:r>
      <w:r w:rsidRPr="006E2A5E">
        <w:rPr>
          <w:rFonts w:ascii="宋体" w:hAnsi="宋体"/>
          <w:i/>
          <w:iCs/>
          <w:kern w:val="0"/>
          <w:sz w:val="24"/>
          <w:szCs w:val="24"/>
          <w:u w:val="single"/>
        </w:rPr>
        <w:t>（项目名称）</w:t>
      </w:r>
      <w:r w:rsidRPr="006E2A5E">
        <w:rPr>
          <w:rFonts w:ascii="宋体" w:hAnsi="宋体"/>
          <w:kern w:val="0"/>
          <w:sz w:val="24"/>
          <w:szCs w:val="24"/>
        </w:rPr>
        <w:t>采购活动，提供的货物全部由符合政策要求的中小企业制造。相关企业（含联合体中的中小企业、签订分包意向协议的中小企业）的具体情况如下：</w:t>
      </w:r>
    </w:p>
    <w:p w14:paraId="77DA5A35" w14:textId="77777777" w:rsidR="00974070" w:rsidRPr="006E2A5E"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6E2A5E">
        <w:rPr>
          <w:rFonts w:ascii="宋体" w:hAnsi="宋体"/>
          <w:kern w:val="0"/>
          <w:sz w:val="24"/>
          <w:szCs w:val="24"/>
        </w:rPr>
        <w:t>1.</w:t>
      </w:r>
      <w:r w:rsidRPr="006E2A5E">
        <w:rPr>
          <w:rFonts w:ascii="宋体" w:hAnsi="宋体"/>
          <w:i/>
          <w:iCs/>
          <w:kern w:val="0"/>
          <w:sz w:val="24"/>
          <w:szCs w:val="24"/>
          <w:u w:val="single"/>
        </w:rPr>
        <w:t>（标的名称）</w:t>
      </w:r>
      <w:r w:rsidRPr="006E2A5E">
        <w:rPr>
          <w:rFonts w:ascii="宋体" w:hAnsi="宋体"/>
          <w:kern w:val="0"/>
          <w:sz w:val="24"/>
          <w:szCs w:val="24"/>
        </w:rPr>
        <w:t>，属于</w:t>
      </w:r>
      <w:r w:rsidRPr="006E2A5E">
        <w:rPr>
          <w:rFonts w:ascii="宋体" w:hAnsi="宋体"/>
          <w:i/>
          <w:iCs/>
          <w:kern w:val="0"/>
          <w:sz w:val="24"/>
          <w:szCs w:val="24"/>
          <w:u w:val="single"/>
        </w:rPr>
        <w:t>（采购文件中明确的所属行业）</w:t>
      </w:r>
      <w:r w:rsidRPr="006E2A5E">
        <w:rPr>
          <w:rFonts w:ascii="宋体" w:hAnsi="宋体"/>
          <w:kern w:val="0"/>
          <w:sz w:val="24"/>
          <w:szCs w:val="24"/>
          <w:u w:val="single"/>
        </w:rPr>
        <w:t>行业</w:t>
      </w:r>
      <w:r w:rsidRPr="006E2A5E">
        <w:rPr>
          <w:rFonts w:ascii="宋体" w:hAnsi="宋体"/>
          <w:kern w:val="0"/>
          <w:sz w:val="24"/>
          <w:szCs w:val="24"/>
        </w:rPr>
        <w:t>；制造商为</w:t>
      </w:r>
      <w:r w:rsidRPr="006E2A5E">
        <w:rPr>
          <w:rFonts w:ascii="宋体" w:hAnsi="宋体"/>
          <w:i/>
          <w:iCs/>
          <w:kern w:val="0"/>
          <w:sz w:val="24"/>
          <w:szCs w:val="24"/>
          <w:u w:val="single"/>
        </w:rPr>
        <w:t>（企业名称）</w:t>
      </w:r>
      <w:r w:rsidRPr="006E2A5E">
        <w:rPr>
          <w:rFonts w:ascii="宋体" w:hAnsi="宋体"/>
          <w:kern w:val="0"/>
          <w:sz w:val="24"/>
          <w:szCs w:val="24"/>
        </w:rPr>
        <w:t>，从业人员人，营业收入为万元，资产总额为万元</w:t>
      </w:r>
      <w:r w:rsidRPr="006E2A5E">
        <w:rPr>
          <w:rFonts w:ascii="宋体" w:hAnsi="宋体"/>
          <w:kern w:val="0"/>
          <w:sz w:val="24"/>
          <w:szCs w:val="24"/>
          <w:vertAlign w:val="superscript"/>
        </w:rPr>
        <w:t>1</w:t>
      </w:r>
      <w:r w:rsidRPr="006E2A5E">
        <w:rPr>
          <w:rFonts w:ascii="宋体" w:hAnsi="宋体"/>
          <w:kern w:val="0"/>
          <w:sz w:val="24"/>
          <w:szCs w:val="24"/>
        </w:rPr>
        <w:t>，属于</w:t>
      </w:r>
      <w:r w:rsidRPr="006E2A5E">
        <w:rPr>
          <w:rFonts w:ascii="宋体" w:hAnsi="宋体"/>
          <w:i/>
          <w:iCs/>
          <w:kern w:val="0"/>
          <w:sz w:val="24"/>
          <w:szCs w:val="24"/>
          <w:u w:val="single"/>
        </w:rPr>
        <w:t>（中型企业、小型企业、微型企业）</w:t>
      </w:r>
      <w:r w:rsidRPr="006E2A5E">
        <w:rPr>
          <w:rFonts w:ascii="宋体" w:hAnsi="宋体"/>
          <w:kern w:val="0"/>
          <w:sz w:val="24"/>
          <w:szCs w:val="24"/>
        </w:rPr>
        <w:t>；</w:t>
      </w:r>
    </w:p>
    <w:p w14:paraId="0EC39F0A" w14:textId="77777777" w:rsidR="00974070" w:rsidRPr="006E2A5E"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6E2A5E">
        <w:rPr>
          <w:rFonts w:ascii="宋体" w:hAnsi="宋体"/>
          <w:kern w:val="0"/>
          <w:sz w:val="24"/>
          <w:szCs w:val="24"/>
        </w:rPr>
        <w:t xml:space="preserve">2. </w:t>
      </w:r>
      <w:r w:rsidRPr="006E2A5E">
        <w:rPr>
          <w:rFonts w:ascii="宋体" w:hAnsi="宋体"/>
          <w:i/>
          <w:iCs/>
          <w:kern w:val="0"/>
          <w:sz w:val="24"/>
          <w:szCs w:val="24"/>
          <w:u w:val="single"/>
        </w:rPr>
        <w:t>（标的名称）</w:t>
      </w:r>
      <w:r w:rsidRPr="006E2A5E">
        <w:rPr>
          <w:rFonts w:ascii="宋体" w:hAnsi="宋体"/>
          <w:kern w:val="0"/>
          <w:sz w:val="24"/>
          <w:szCs w:val="24"/>
        </w:rPr>
        <w:t>，属于</w:t>
      </w:r>
      <w:r w:rsidRPr="006E2A5E">
        <w:rPr>
          <w:rFonts w:ascii="宋体" w:hAnsi="宋体"/>
          <w:i/>
          <w:iCs/>
          <w:kern w:val="0"/>
          <w:sz w:val="24"/>
          <w:szCs w:val="24"/>
          <w:u w:val="single"/>
        </w:rPr>
        <w:t>（采购文件中明确的所属行业）</w:t>
      </w:r>
      <w:r w:rsidRPr="006E2A5E">
        <w:rPr>
          <w:rFonts w:ascii="宋体" w:hAnsi="宋体"/>
          <w:kern w:val="0"/>
          <w:sz w:val="24"/>
          <w:szCs w:val="24"/>
          <w:u w:val="single"/>
        </w:rPr>
        <w:t>行业</w:t>
      </w:r>
      <w:r w:rsidRPr="006E2A5E">
        <w:rPr>
          <w:rFonts w:ascii="宋体" w:hAnsi="宋体"/>
          <w:kern w:val="0"/>
          <w:sz w:val="24"/>
          <w:szCs w:val="24"/>
        </w:rPr>
        <w:t>；制造商为</w:t>
      </w:r>
      <w:r w:rsidRPr="006E2A5E">
        <w:rPr>
          <w:rFonts w:ascii="宋体" w:hAnsi="宋体"/>
          <w:i/>
          <w:iCs/>
          <w:kern w:val="0"/>
          <w:sz w:val="24"/>
          <w:szCs w:val="24"/>
          <w:u w:val="single"/>
        </w:rPr>
        <w:t>（企业名称）</w:t>
      </w:r>
      <w:r w:rsidRPr="006E2A5E">
        <w:rPr>
          <w:rFonts w:ascii="宋体" w:hAnsi="宋体"/>
          <w:kern w:val="0"/>
          <w:sz w:val="24"/>
          <w:szCs w:val="24"/>
        </w:rPr>
        <w:t>，从业人员人，营业收入为万元，资产总额为万元，属于</w:t>
      </w:r>
      <w:r w:rsidRPr="006E2A5E">
        <w:rPr>
          <w:rFonts w:ascii="宋体" w:hAnsi="宋体"/>
          <w:i/>
          <w:iCs/>
          <w:kern w:val="0"/>
          <w:sz w:val="24"/>
          <w:szCs w:val="24"/>
          <w:u w:val="single"/>
        </w:rPr>
        <w:t>（中型企业、小型企业、微型企业）</w:t>
      </w:r>
      <w:r w:rsidRPr="006E2A5E">
        <w:rPr>
          <w:rFonts w:ascii="宋体" w:hAnsi="宋体"/>
          <w:kern w:val="0"/>
          <w:sz w:val="24"/>
          <w:szCs w:val="24"/>
        </w:rPr>
        <w:t>；</w:t>
      </w:r>
    </w:p>
    <w:p w14:paraId="01B8F8CF" w14:textId="77777777" w:rsidR="00974070" w:rsidRPr="006E2A5E"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6E2A5E">
        <w:rPr>
          <w:rFonts w:ascii="宋体" w:hAnsi="宋体"/>
          <w:kern w:val="0"/>
          <w:sz w:val="24"/>
          <w:szCs w:val="24"/>
        </w:rPr>
        <w:t>……</w:t>
      </w:r>
    </w:p>
    <w:p w14:paraId="302DDD30" w14:textId="77777777" w:rsidR="00974070" w:rsidRPr="006E2A5E"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6E2A5E">
        <w:rPr>
          <w:rFonts w:ascii="宋体" w:hAnsi="宋体"/>
          <w:kern w:val="0"/>
          <w:sz w:val="24"/>
          <w:szCs w:val="24"/>
        </w:rPr>
        <w:t>以上企业，不属于大企业的分支机构，不存在控股股东为大企业的情形，也不存在与大企业的负责人为同一人的情形。</w:t>
      </w:r>
    </w:p>
    <w:p w14:paraId="6A8B58EC" w14:textId="77777777" w:rsidR="00974070" w:rsidRPr="006E2A5E"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6E2A5E">
        <w:rPr>
          <w:rFonts w:ascii="宋体" w:hAnsi="宋体"/>
          <w:kern w:val="0"/>
          <w:sz w:val="24"/>
          <w:szCs w:val="24"/>
        </w:rPr>
        <w:t>本企业对上述声明内容的真实性负责。如有虚假，将依法承担相应责任。</w:t>
      </w:r>
    </w:p>
    <w:p w14:paraId="7EDF4872" w14:textId="77777777" w:rsidR="00974070" w:rsidRPr="006E2A5E" w:rsidRDefault="00974070" w:rsidP="00974070">
      <w:pPr>
        <w:widowControl/>
        <w:autoSpaceDE w:val="0"/>
        <w:autoSpaceDN w:val="0"/>
        <w:adjustRightInd w:val="0"/>
        <w:spacing w:line="360" w:lineRule="auto"/>
        <w:ind w:firstLineChars="2303" w:firstLine="5527"/>
        <w:jc w:val="left"/>
        <w:rPr>
          <w:rFonts w:ascii="宋体" w:hAnsi="宋体"/>
          <w:kern w:val="0"/>
          <w:sz w:val="24"/>
          <w:szCs w:val="24"/>
        </w:rPr>
      </w:pPr>
      <w:r w:rsidRPr="006E2A5E">
        <w:rPr>
          <w:rFonts w:ascii="宋体" w:hAnsi="宋体"/>
          <w:kern w:val="0"/>
          <w:sz w:val="24"/>
          <w:szCs w:val="24"/>
        </w:rPr>
        <w:t>企业名称（盖章）：</w:t>
      </w:r>
    </w:p>
    <w:p w14:paraId="56EB4123" w14:textId="77777777" w:rsidR="00974070" w:rsidRPr="006E2A5E" w:rsidRDefault="00974070" w:rsidP="00974070">
      <w:pPr>
        <w:widowControl/>
        <w:autoSpaceDE w:val="0"/>
        <w:autoSpaceDN w:val="0"/>
        <w:adjustRightInd w:val="0"/>
        <w:spacing w:line="360" w:lineRule="auto"/>
        <w:ind w:firstLineChars="2303" w:firstLine="5527"/>
        <w:jc w:val="left"/>
        <w:rPr>
          <w:rFonts w:ascii="宋体" w:hAnsi="宋体"/>
          <w:kern w:val="0"/>
          <w:sz w:val="24"/>
          <w:szCs w:val="24"/>
        </w:rPr>
      </w:pPr>
      <w:r w:rsidRPr="006E2A5E">
        <w:rPr>
          <w:rFonts w:ascii="宋体" w:hAnsi="宋体"/>
          <w:kern w:val="0"/>
          <w:sz w:val="24"/>
          <w:szCs w:val="24"/>
        </w:rPr>
        <w:t>日期：</w:t>
      </w:r>
    </w:p>
    <w:p w14:paraId="3539A3CF" w14:textId="4DAB8501" w:rsidR="00974070" w:rsidRPr="006E2A5E" w:rsidRDefault="00974070" w:rsidP="00974070">
      <w:pPr>
        <w:autoSpaceDE w:val="0"/>
        <w:autoSpaceDN w:val="0"/>
        <w:adjustRightInd w:val="0"/>
        <w:spacing w:line="360" w:lineRule="auto"/>
        <w:ind w:firstLineChars="1949" w:firstLine="4678"/>
        <w:jc w:val="left"/>
        <w:rPr>
          <w:rFonts w:ascii="宋体" w:hAnsi="宋体"/>
          <w:kern w:val="0"/>
          <w:sz w:val="24"/>
          <w:szCs w:val="24"/>
        </w:rPr>
      </w:pPr>
    </w:p>
    <w:bookmarkEnd w:id="288"/>
    <w:p w14:paraId="7F4DFA89" w14:textId="77777777" w:rsidR="00974070" w:rsidRPr="006E2A5E" w:rsidRDefault="00974070" w:rsidP="00974070">
      <w:pPr>
        <w:spacing w:line="360" w:lineRule="auto"/>
        <w:jc w:val="left"/>
        <w:rPr>
          <w:rFonts w:ascii="宋体" w:hAnsi="宋体"/>
          <w:kern w:val="0"/>
          <w:szCs w:val="21"/>
        </w:rPr>
      </w:pPr>
      <w:r w:rsidRPr="006E2A5E">
        <w:rPr>
          <w:rFonts w:ascii="宋体" w:hAnsi="宋体"/>
          <w:kern w:val="0"/>
          <w:szCs w:val="21"/>
        </w:rPr>
        <w:t>注：1.从业人员、营业收入、资产总额填报上一年度数据，无上一年度数据的新成立企业可不填报。</w:t>
      </w:r>
    </w:p>
    <w:p w14:paraId="6D915EC4" w14:textId="77777777" w:rsidR="00974070" w:rsidRPr="006E2A5E" w:rsidRDefault="00974070" w:rsidP="00974070">
      <w:pPr>
        <w:widowControl/>
        <w:jc w:val="left"/>
        <w:rPr>
          <w:rFonts w:ascii="宋体" w:hAnsi="宋体"/>
          <w:spacing w:val="6"/>
          <w:sz w:val="24"/>
        </w:rPr>
      </w:pPr>
      <w:r w:rsidRPr="006E2A5E">
        <w:rPr>
          <w:rFonts w:ascii="宋体" w:hAnsi="宋体"/>
          <w:spacing w:val="6"/>
          <w:sz w:val="24"/>
        </w:rPr>
        <w:br w:type="page"/>
      </w:r>
    </w:p>
    <w:p w14:paraId="3BC55F54" w14:textId="77777777" w:rsidR="00974070" w:rsidRPr="006E2A5E" w:rsidRDefault="00974070" w:rsidP="00974070">
      <w:pPr>
        <w:spacing w:line="588" w:lineRule="exact"/>
        <w:jc w:val="center"/>
        <w:rPr>
          <w:rFonts w:ascii="宋体" w:hAnsi="宋体"/>
          <w:b/>
          <w:spacing w:val="6"/>
          <w:sz w:val="32"/>
          <w:szCs w:val="32"/>
        </w:rPr>
      </w:pPr>
      <w:r w:rsidRPr="006E2A5E">
        <w:rPr>
          <w:rFonts w:ascii="宋体" w:hAnsi="宋体"/>
          <w:b/>
          <w:spacing w:val="6"/>
          <w:sz w:val="32"/>
          <w:szCs w:val="32"/>
        </w:rPr>
        <w:lastRenderedPageBreak/>
        <w:t>残疾人福利性单位声明函</w:t>
      </w:r>
    </w:p>
    <w:bookmarkEnd w:id="289"/>
    <w:bookmarkEnd w:id="290"/>
    <w:p w14:paraId="3C9D6390" w14:textId="77777777" w:rsidR="00974070" w:rsidRPr="006E2A5E" w:rsidRDefault="00974070" w:rsidP="00974070">
      <w:pPr>
        <w:spacing w:line="588" w:lineRule="exact"/>
        <w:ind w:firstLineChars="200" w:firstLine="504"/>
        <w:rPr>
          <w:rFonts w:ascii="宋体" w:hAnsi="宋体"/>
          <w:spacing w:val="6"/>
          <w:sz w:val="24"/>
        </w:rPr>
      </w:pPr>
      <w:r w:rsidRPr="006E2A5E">
        <w:rPr>
          <w:rFonts w:ascii="宋体" w:hAnsi="宋体"/>
          <w:spacing w:val="6"/>
          <w:sz w:val="24"/>
        </w:rPr>
        <w:t>本单位郑重声明，根据《财政部 民政部 中国残疾人联合会关于促进残疾人就业政府采购政策的通知》（财库</w:t>
      </w:r>
      <w:r w:rsidRPr="006E2A5E">
        <w:rPr>
          <w:rFonts w:ascii="宋体" w:hAnsi="宋体"/>
          <w:sz w:val="24"/>
        </w:rPr>
        <w:t>〔2017〕 141</w:t>
      </w:r>
      <w:r w:rsidRPr="006E2A5E">
        <w:rPr>
          <w:rFonts w:ascii="宋体" w:hAnsi="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D0167FF" w14:textId="77777777" w:rsidR="00974070" w:rsidRPr="006E2A5E" w:rsidRDefault="00974070" w:rsidP="00974070">
      <w:pPr>
        <w:spacing w:line="588" w:lineRule="exact"/>
        <w:ind w:firstLineChars="200" w:firstLine="504"/>
        <w:rPr>
          <w:rFonts w:ascii="宋体" w:hAnsi="宋体"/>
          <w:spacing w:val="6"/>
          <w:sz w:val="24"/>
        </w:rPr>
      </w:pPr>
      <w:r w:rsidRPr="006E2A5E">
        <w:rPr>
          <w:rFonts w:ascii="宋体" w:hAnsi="宋体"/>
          <w:spacing w:val="6"/>
          <w:sz w:val="24"/>
        </w:rPr>
        <w:t>本单位对上述声明的真实性负责。如有虚假，将依法承担相应责任。</w:t>
      </w:r>
    </w:p>
    <w:p w14:paraId="39FF95ED" w14:textId="77777777" w:rsidR="00974070" w:rsidRPr="006E2A5E" w:rsidRDefault="00974070" w:rsidP="00974070">
      <w:pPr>
        <w:spacing w:line="588" w:lineRule="exact"/>
        <w:ind w:firstLineChars="200" w:firstLine="504"/>
        <w:rPr>
          <w:rFonts w:ascii="宋体" w:hAnsi="宋体"/>
          <w:spacing w:val="6"/>
          <w:sz w:val="24"/>
        </w:rPr>
      </w:pPr>
    </w:p>
    <w:p w14:paraId="1D277B58" w14:textId="77777777" w:rsidR="00974070" w:rsidRPr="006E2A5E" w:rsidRDefault="00974070" w:rsidP="00974070">
      <w:pPr>
        <w:spacing w:line="588" w:lineRule="exact"/>
        <w:ind w:firstLineChars="200" w:firstLine="504"/>
        <w:rPr>
          <w:rFonts w:ascii="宋体" w:hAnsi="宋体"/>
          <w:spacing w:val="6"/>
          <w:sz w:val="24"/>
        </w:rPr>
      </w:pPr>
    </w:p>
    <w:p w14:paraId="0EB39512" w14:textId="77777777" w:rsidR="00974070" w:rsidRPr="006E2A5E" w:rsidRDefault="00974070" w:rsidP="00974070">
      <w:pPr>
        <w:tabs>
          <w:tab w:val="left" w:pos="4860"/>
        </w:tabs>
        <w:spacing w:line="588" w:lineRule="exact"/>
        <w:ind w:right="1560" w:firstLineChars="200" w:firstLine="504"/>
        <w:jc w:val="center"/>
        <w:rPr>
          <w:rFonts w:ascii="宋体" w:hAnsi="宋体"/>
          <w:spacing w:val="6"/>
          <w:sz w:val="24"/>
        </w:rPr>
      </w:pPr>
      <w:r w:rsidRPr="006E2A5E">
        <w:rPr>
          <w:rFonts w:ascii="宋体" w:hAnsi="宋体"/>
          <w:spacing w:val="6"/>
          <w:sz w:val="24"/>
        </w:rPr>
        <w:t xml:space="preserve">               单位名称（盖章）：</w:t>
      </w:r>
    </w:p>
    <w:p w14:paraId="1A6A8C90" w14:textId="77777777" w:rsidR="00974070" w:rsidRPr="006E2A5E" w:rsidRDefault="00974070" w:rsidP="00974070">
      <w:pPr>
        <w:tabs>
          <w:tab w:val="left" w:pos="4860"/>
        </w:tabs>
        <w:spacing w:line="588" w:lineRule="exact"/>
        <w:ind w:right="1560" w:firstLineChars="200" w:firstLine="504"/>
        <w:jc w:val="center"/>
        <w:rPr>
          <w:rFonts w:ascii="宋体" w:hAnsi="宋体"/>
          <w:spacing w:val="6"/>
          <w:sz w:val="24"/>
        </w:rPr>
      </w:pPr>
      <w:r w:rsidRPr="006E2A5E">
        <w:rPr>
          <w:rFonts w:ascii="宋体" w:hAnsi="宋体"/>
          <w:spacing w:val="6"/>
          <w:sz w:val="24"/>
        </w:rPr>
        <w:t xml:space="preserve">       日  期：</w:t>
      </w:r>
    </w:p>
    <w:p w14:paraId="049F2C8F" w14:textId="6E391773" w:rsidR="00974070" w:rsidRPr="006E2A5E" w:rsidRDefault="00974070" w:rsidP="00974070">
      <w:pPr>
        <w:widowControl/>
        <w:jc w:val="left"/>
        <w:rPr>
          <w:rFonts w:ascii="宋体" w:hAnsi="宋体"/>
          <w:spacing w:val="6"/>
          <w:sz w:val="24"/>
        </w:rPr>
      </w:pPr>
      <w:r w:rsidRPr="006E2A5E">
        <w:rPr>
          <w:rFonts w:ascii="宋体" w:hAnsi="宋体"/>
          <w:spacing w:val="6"/>
          <w:sz w:val="24"/>
        </w:rPr>
        <w:br w:type="page"/>
      </w:r>
    </w:p>
    <w:p w14:paraId="175A4E76" w14:textId="31D88D7A" w:rsidR="00B30647" w:rsidRPr="006E2A5E" w:rsidRDefault="00974070" w:rsidP="00500B30">
      <w:pPr>
        <w:pStyle w:val="30"/>
        <w:jc w:val="center"/>
        <w:rPr>
          <w:rFonts w:ascii="宋体" w:hAnsi="宋体"/>
        </w:rPr>
      </w:pPr>
      <w:bookmarkStart w:id="291" w:name="_Toc121906819"/>
      <w:r w:rsidRPr="006E2A5E">
        <w:rPr>
          <w:rFonts w:ascii="宋体" w:hAnsi="宋体"/>
        </w:rPr>
        <w:lastRenderedPageBreak/>
        <w:t>6</w:t>
      </w:r>
      <w:r w:rsidR="00851C5E" w:rsidRPr="006E2A5E">
        <w:rPr>
          <w:rFonts w:ascii="宋体" w:hAnsi="宋体"/>
        </w:rPr>
        <w:t>.磋商保证金递交证明</w:t>
      </w:r>
      <w:bookmarkEnd w:id="291"/>
    </w:p>
    <w:p w14:paraId="2D4F0112" w14:textId="2BA5A2B4" w:rsidR="00B30647" w:rsidRPr="006E2A5E" w:rsidRDefault="00851C5E" w:rsidP="003867E0">
      <w:pPr>
        <w:spacing w:line="360" w:lineRule="auto"/>
        <w:ind w:firstLineChars="200" w:firstLine="480"/>
        <w:rPr>
          <w:rFonts w:ascii="宋体" w:hAnsi="宋体"/>
        </w:rPr>
      </w:pPr>
      <w:r w:rsidRPr="006E2A5E">
        <w:rPr>
          <w:rFonts w:ascii="宋体" w:hAnsi="宋体"/>
          <w:sz w:val="24"/>
          <w:szCs w:val="24"/>
        </w:rPr>
        <w:t>此磋商保证金或其交纳凭据/证明的复印件</w:t>
      </w:r>
      <w:r w:rsidR="003867E0" w:rsidRPr="006E2A5E">
        <w:rPr>
          <w:rFonts w:ascii="宋体" w:hAnsi="宋体"/>
          <w:sz w:val="24"/>
          <w:szCs w:val="24"/>
        </w:rPr>
        <w:t>还应按供应商须知的规定密封标记并单独递交一份复印件。</w:t>
      </w:r>
    </w:p>
    <w:p w14:paraId="4AE8D931" w14:textId="77777777" w:rsidR="00B30647" w:rsidRPr="006E2A5E" w:rsidRDefault="00851C5E">
      <w:pPr>
        <w:rPr>
          <w:rFonts w:ascii="宋体" w:hAnsi="宋体"/>
        </w:rPr>
      </w:pPr>
      <w:r w:rsidRPr="006E2A5E">
        <w:rPr>
          <w:rFonts w:ascii="宋体" w:hAnsi="宋体"/>
        </w:rPr>
        <w:br w:type="page"/>
      </w:r>
    </w:p>
    <w:p w14:paraId="61E11BD8" w14:textId="02693F5A" w:rsidR="00B30647" w:rsidRPr="006E2A5E" w:rsidRDefault="00974070" w:rsidP="00500B30">
      <w:pPr>
        <w:pStyle w:val="30"/>
        <w:jc w:val="center"/>
        <w:rPr>
          <w:rFonts w:ascii="宋体" w:hAnsi="宋体"/>
        </w:rPr>
      </w:pPr>
      <w:bookmarkStart w:id="292" w:name="_Toc324783051"/>
      <w:bookmarkStart w:id="293" w:name="_Toc324752551"/>
      <w:bookmarkStart w:id="294" w:name="_Toc324777976"/>
      <w:bookmarkStart w:id="295" w:name="_Toc324779497"/>
      <w:bookmarkStart w:id="296" w:name="_Toc121906820"/>
      <w:r w:rsidRPr="006E2A5E">
        <w:rPr>
          <w:rFonts w:ascii="宋体" w:hAnsi="宋体"/>
        </w:rPr>
        <w:lastRenderedPageBreak/>
        <w:t>7</w:t>
      </w:r>
      <w:r w:rsidR="001E4791" w:rsidRPr="006E2A5E">
        <w:rPr>
          <w:rFonts w:ascii="宋体" w:hAnsi="宋体"/>
        </w:rPr>
        <w:t>.供应商情况表</w:t>
      </w:r>
      <w:bookmarkEnd w:id="292"/>
      <w:bookmarkEnd w:id="293"/>
      <w:bookmarkEnd w:id="294"/>
      <w:bookmarkEnd w:id="295"/>
      <w:bookmarkEnd w:id="296"/>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98"/>
        <w:gridCol w:w="951"/>
        <w:gridCol w:w="840"/>
        <w:gridCol w:w="420"/>
        <w:gridCol w:w="311"/>
        <w:gridCol w:w="1078"/>
        <w:gridCol w:w="490"/>
        <w:gridCol w:w="860"/>
        <w:gridCol w:w="992"/>
      </w:tblGrid>
      <w:tr w:rsidR="006E2A5E" w:rsidRPr="006E2A5E" w14:paraId="5B4B262F" w14:textId="77777777">
        <w:trPr>
          <w:trHeight w:val="561"/>
        </w:trPr>
        <w:tc>
          <w:tcPr>
            <w:tcW w:w="1728" w:type="dxa"/>
            <w:tcBorders>
              <w:top w:val="single" w:sz="4" w:space="0" w:color="auto"/>
              <w:left w:val="single" w:sz="4" w:space="0" w:color="auto"/>
              <w:bottom w:val="single" w:sz="4" w:space="0" w:color="auto"/>
              <w:right w:val="single" w:sz="4" w:space="0" w:color="auto"/>
            </w:tcBorders>
            <w:vAlign w:val="center"/>
          </w:tcPr>
          <w:p w14:paraId="13F60EA7"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供应商名称</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619CE6B2" w14:textId="77777777" w:rsidR="00B30647" w:rsidRPr="006E2A5E" w:rsidRDefault="00B30647">
            <w:pPr>
              <w:topLinePunct/>
              <w:spacing w:line="440" w:lineRule="exact"/>
              <w:jc w:val="center"/>
              <w:rPr>
                <w:rFonts w:ascii="宋体" w:hAnsi="宋体"/>
                <w:sz w:val="24"/>
                <w:szCs w:val="24"/>
              </w:rPr>
            </w:pPr>
          </w:p>
        </w:tc>
      </w:tr>
      <w:tr w:rsidR="006E2A5E" w:rsidRPr="006E2A5E" w14:paraId="6229A41C" w14:textId="77777777">
        <w:trPr>
          <w:trHeight w:val="611"/>
        </w:trPr>
        <w:tc>
          <w:tcPr>
            <w:tcW w:w="1728" w:type="dxa"/>
            <w:tcBorders>
              <w:top w:val="single" w:sz="4" w:space="0" w:color="auto"/>
              <w:left w:val="single" w:sz="4" w:space="0" w:color="auto"/>
              <w:bottom w:val="single" w:sz="4" w:space="0" w:color="auto"/>
              <w:right w:val="single" w:sz="4" w:space="0" w:color="auto"/>
            </w:tcBorders>
            <w:vAlign w:val="center"/>
          </w:tcPr>
          <w:p w14:paraId="6D04CC03"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注册地址</w:t>
            </w:r>
          </w:p>
        </w:tc>
        <w:tc>
          <w:tcPr>
            <w:tcW w:w="3420" w:type="dxa"/>
            <w:gridSpan w:val="5"/>
            <w:tcBorders>
              <w:top w:val="single" w:sz="4" w:space="0" w:color="auto"/>
              <w:left w:val="single" w:sz="4" w:space="0" w:color="auto"/>
              <w:bottom w:val="single" w:sz="4" w:space="0" w:color="auto"/>
              <w:right w:val="single" w:sz="4" w:space="0" w:color="auto"/>
            </w:tcBorders>
            <w:vAlign w:val="center"/>
          </w:tcPr>
          <w:p w14:paraId="6C13815A" w14:textId="77777777" w:rsidR="00B30647" w:rsidRPr="006E2A5E"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43565A0C"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邮政编码</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62C95E0A" w14:textId="77777777" w:rsidR="00B30647" w:rsidRPr="006E2A5E" w:rsidRDefault="00B30647">
            <w:pPr>
              <w:topLinePunct/>
              <w:spacing w:line="440" w:lineRule="exact"/>
              <w:jc w:val="center"/>
              <w:rPr>
                <w:rFonts w:ascii="宋体" w:hAnsi="宋体"/>
                <w:sz w:val="24"/>
                <w:szCs w:val="24"/>
              </w:rPr>
            </w:pPr>
          </w:p>
        </w:tc>
      </w:tr>
      <w:tr w:rsidR="006E2A5E" w:rsidRPr="006E2A5E" w14:paraId="408B76FF" w14:textId="77777777">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7289B763"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14:paraId="284D3C6A"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6137444" w14:textId="77777777" w:rsidR="00B30647" w:rsidRPr="006E2A5E"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236032AA"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电 话</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3C84750E" w14:textId="77777777" w:rsidR="00B30647" w:rsidRPr="006E2A5E" w:rsidRDefault="00B30647">
            <w:pPr>
              <w:topLinePunct/>
              <w:spacing w:line="440" w:lineRule="exact"/>
              <w:jc w:val="center"/>
              <w:rPr>
                <w:rFonts w:ascii="宋体" w:hAnsi="宋体"/>
                <w:sz w:val="24"/>
                <w:szCs w:val="24"/>
              </w:rPr>
            </w:pPr>
          </w:p>
        </w:tc>
      </w:tr>
      <w:tr w:rsidR="006E2A5E" w:rsidRPr="006E2A5E" w14:paraId="1415B0BA" w14:textId="77777777">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tcPr>
          <w:p w14:paraId="4160F778" w14:textId="77777777" w:rsidR="00B30647" w:rsidRPr="006E2A5E" w:rsidRDefault="00B30647">
            <w:pPr>
              <w:widowControl/>
              <w:jc w:val="left"/>
              <w:rPr>
                <w:rFonts w:ascii="宋体" w:hAnsi="宋体"/>
                <w:sz w:val="24"/>
                <w:szCs w:val="24"/>
              </w:rPr>
            </w:pPr>
          </w:p>
        </w:tc>
        <w:tc>
          <w:tcPr>
            <w:tcW w:w="898" w:type="dxa"/>
            <w:tcBorders>
              <w:top w:val="single" w:sz="4" w:space="0" w:color="auto"/>
              <w:left w:val="single" w:sz="4" w:space="0" w:color="auto"/>
              <w:bottom w:val="single" w:sz="4" w:space="0" w:color="auto"/>
              <w:right w:val="single" w:sz="4" w:space="0" w:color="auto"/>
            </w:tcBorders>
            <w:vAlign w:val="center"/>
          </w:tcPr>
          <w:p w14:paraId="40028079"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B077F8B" w14:textId="77777777" w:rsidR="00B30647" w:rsidRPr="006E2A5E"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29B4CC51"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网 址</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180F0A95" w14:textId="77777777" w:rsidR="00B30647" w:rsidRPr="006E2A5E" w:rsidRDefault="00B30647">
            <w:pPr>
              <w:topLinePunct/>
              <w:spacing w:line="440" w:lineRule="exact"/>
              <w:jc w:val="center"/>
              <w:rPr>
                <w:rFonts w:ascii="宋体" w:hAnsi="宋体"/>
                <w:sz w:val="24"/>
                <w:szCs w:val="24"/>
              </w:rPr>
            </w:pPr>
          </w:p>
        </w:tc>
      </w:tr>
      <w:tr w:rsidR="006E2A5E" w:rsidRPr="006E2A5E" w14:paraId="23BA1E1B" w14:textId="77777777">
        <w:trPr>
          <w:trHeight w:val="608"/>
        </w:trPr>
        <w:tc>
          <w:tcPr>
            <w:tcW w:w="1728" w:type="dxa"/>
            <w:tcBorders>
              <w:top w:val="single" w:sz="4" w:space="0" w:color="auto"/>
              <w:left w:val="single" w:sz="4" w:space="0" w:color="auto"/>
              <w:bottom w:val="single" w:sz="4" w:space="0" w:color="auto"/>
              <w:right w:val="single" w:sz="4" w:space="0" w:color="auto"/>
            </w:tcBorders>
            <w:vAlign w:val="center"/>
          </w:tcPr>
          <w:p w14:paraId="1F2984B2"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14:paraId="16D47230"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姓名</w:t>
            </w:r>
          </w:p>
        </w:tc>
        <w:tc>
          <w:tcPr>
            <w:tcW w:w="951" w:type="dxa"/>
            <w:tcBorders>
              <w:top w:val="single" w:sz="4" w:space="0" w:color="auto"/>
              <w:left w:val="single" w:sz="4" w:space="0" w:color="auto"/>
              <w:bottom w:val="single" w:sz="4" w:space="0" w:color="auto"/>
              <w:right w:val="single" w:sz="4" w:space="0" w:color="auto"/>
            </w:tcBorders>
            <w:vAlign w:val="center"/>
          </w:tcPr>
          <w:p w14:paraId="6F2D66E3" w14:textId="77777777" w:rsidR="00B30647" w:rsidRPr="006E2A5E" w:rsidRDefault="00B30647">
            <w:pPr>
              <w:topLinePunct/>
              <w:spacing w:line="440" w:lineRule="exact"/>
              <w:jc w:val="center"/>
              <w:rPr>
                <w:rFonts w:ascii="宋体" w:hAnsi="宋体"/>
                <w:sz w:val="24"/>
                <w:szCs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BD10F4C"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技术职称</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5E44A1C3" w14:textId="77777777" w:rsidR="00B30647" w:rsidRPr="006E2A5E" w:rsidRDefault="00B30647">
            <w:pPr>
              <w:topLinePunct/>
              <w:spacing w:line="440" w:lineRule="exact"/>
              <w:jc w:val="center"/>
              <w:rPr>
                <w:rFonts w:ascii="宋体" w:hAnsi="宋体"/>
                <w:sz w:val="24"/>
                <w:szCs w:val="24"/>
              </w:rPr>
            </w:pPr>
          </w:p>
        </w:tc>
        <w:tc>
          <w:tcPr>
            <w:tcW w:w="860" w:type="dxa"/>
            <w:tcBorders>
              <w:top w:val="single" w:sz="4" w:space="0" w:color="auto"/>
              <w:left w:val="single" w:sz="4" w:space="0" w:color="auto"/>
              <w:bottom w:val="single" w:sz="4" w:space="0" w:color="auto"/>
              <w:right w:val="single" w:sz="4" w:space="0" w:color="auto"/>
            </w:tcBorders>
            <w:vAlign w:val="center"/>
          </w:tcPr>
          <w:p w14:paraId="09FE96CD"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电话</w:t>
            </w:r>
          </w:p>
        </w:tc>
        <w:tc>
          <w:tcPr>
            <w:tcW w:w="992" w:type="dxa"/>
            <w:tcBorders>
              <w:top w:val="single" w:sz="4" w:space="0" w:color="auto"/>
              <w:left w:val="single" w:sz="4" w:space="0" w:color="auto"/>
              <w:bottom w:val="single" w:sz="4" w:space="0" w:color="auto"/>
              <w:right w:val="single" w:sz="4" w:space="0" w:color="auto"/>
            </w:tcBorders>
            <w:vAlign w:val="center"/>
          </w:tcPr>
          <w:p w14:paraId="06EBEB9A" w14:textId="77777777" w:rsidR="00B30647" w:rsidRPr="006E2A5E" w:rsidRDefault="00B30647">
            <w:pPr>
              <w:topLinePunct/>
              <w:spacing w:line="440" w:lineRule="exact"/>
              <w:jc w:val="center"/>
              <w:rPr>
                <w:rFonts w:ascii="宋体" w:hAnsi="宋体"/>
                <w:sz w:val="24"/>
                <w:szCs w:val="24"/>
              </w:rPr>
            </w:pPr>
          </w:p>
        </w:tc>
      </w:tr>
      <w:tr w:rsidR="006E2A5E" w:rsidRPr="006E2A5E" w14:paraId="7485BEE9" w14:textId="77777777">
        <w:trPr>
          <w:trHeight w:val="624"/>
        </w:trPr>
        <w:tc>
          <w:tcPr>
            <w:tcW w:w="1728" w:type="dxa"/>
            <w:tcBorders>
              <w:top w:val="single" w:sz="4" w:space="0" w:color="auto"/>
              <w:left w:val="single" w:sz="4" w:space="0" w:color="auto"/>
              <w:bottom w:val="single" w:sz="4" w:space="0" w:color="auto"/>
              <w:right w:val="single" w:sz="4" w:space="0" w:color="auto"/>
            </w:tcBorders>
            <w:vAlign w:val="center"/>
          </w:tcPr>
          <w:p w14:paraId="3621BD43"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成立时间</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476689CF" w14:textId="77777777" w:rsidR="00B30647" w:rsidRPr="006E2A5E" w:rsidRDefault="00B30647">
            <w:pPr>
              <w:topLinePunct/>
              <w:spacing w:line="440" w:lineRule="exact"/>
              <w:jc w:val="center"/>
              <w:rPr>
                <w:rFonts w:ascii="宋体" w:hAnsi="宋体"/>
                <w:sz w:val="24"/>
                <w:szCs w:val="24"/>
              </w:rPr>
            </w:pPr>
          </w:p>
        </w:tc>
        <w:tc>
          <w:tcPr>
            <w:tcW w:w="4991" w:type="dxa"/>
            <w:gridSpan w:val="7"/>
            <w:tcBorders>
              <w:top w:val="single" w:sz="4" w:space="0" w:color="auto"/>
              <w:left w:val="single" w:sz="4" w:space="0" w:color="auto"/>
              <w:bottom w:val="single" w:sz="4" w:space="0" w:color="auto"/>
              <w:right w:val="single" w:sz="4" w:space="0" w:color="auto"/>
            </w:tcBorders>
            <w:vAlign w:val="center"/>
          </w:tcPr>
          <w:p w14:paraId="43C19534" w14:textId="77777777" w:rsidR="00B30647" w:rsidRPr="006E2A5E" w:rsidRDefault="00851C5E">
            <w:pPr>
              <w:topLinePunct/>
              <w:spacing w:line="440" w:lineRule="exact"/>
              <w:ind w:firstLineChars="50" w:firstLine="120"/>
              <w:jc w:val="center"/>
              <w:rPr>
                <w:rFonts w:ascii="宋体" w:hAnsi="宋体"/>
                <w:sz w:val="24"/>
                <w:szCs w:val="24"/>
              </w:rPr>
            </w:pPr>
            <w:r w:rsidRPr="006E2A5E">
              <w:rPr>
                <w:rFonts w:ascii="宋体" w:hAnsi="宋体"/>
                <w:sz w:val="24"/>
                <w:szCs w:val="24"/>
              </w:rPr>
              <w:t>员工总人数：</w:t>
            </w:r>
          </w:p>
        </w:tc>
      </w:tr>
      <w:tr w:rsidR="006E2A5E" w:rsidRPr="006E2A5E" w14:paraId="41F2D0D2" w14:textId="77777777">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tcPr>
          <w:p w14:paraId="49F9D460"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企业资质</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105537BA" w14:textId="77777777" w:rsidR="00B30647" w:rsidRPr="006E2A5E" w:rsidRDefault="00B30647">
            <w:pPr>
              <w:topLinePunct/>
              <w:spacing w:line="440" w:lineRule="exact"/>
              <w:jc w:val="center"/>
              <w:rPr>
                <w:rFonts w:ascii="宋体" w:hAnsi="宋体"/>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30478DAC"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其中</w:t>
            </w: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4412D4AE"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项目经理</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2175DED8" w14:textId="77777777" w:rsidR="00B30647" w:rsidRPr="006E2A5E" w:rsidRDefault="00B30647">
            <w:pPr>
              <w:topLinePunct/>
              <w:spacing w:line="440" w:lineRule="exact"/>
              <w:jc w:val="center"/>
              <w:rPr>
                <w:rFonts w:ascii="宋体" w:hAnsi="宋体"/>
                <w:sz w:val="24"/>
                <w:szCs w:val="24"/>
              </w:rPr>
            </w:pPr>
          </w:p>
        </w:tc>
      </w:tr>
      <w:tr w:rsidR="006E2A5E" w:rsidRPr="006E2A5E" w14:paraId="59A1B207" w14:textId="77777777">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tcPr>
          <w:p w14:paraId="1B41E5A7"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统一社会信用代码</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4A13F795" w14:textId="77777777" w:rsidR="00B30647" w:rsidRPr="006E2A5E"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B0DE6A4" w14:textId="77777777" w:rsidR="00B30647" w:rsidRPr="006E2A5E"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5F5627C6"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高级职称人员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0740BD10" w14:textId="77777777" w:rsidR="00B30647" w:rsidRPr="006E2A5E" w:rsidRDefault="00B30647">
            <w:pPr>
              <w:topLinePunct/>
              <w:spacing w:line="440" w:lineRule="exact"/>
              <w:jc w:val="center"/>
              <w:rPr>
                <w:rFonts w:ascii="宋体" w:hAnsi="宋体"/>
                <w:sz w:val="24"/>
                <w:szCs w:val="24"/>
              </w:rPr>
            </w:pPr>
          </w:p>
        </w:tc>
      </w:tr>
      <w:tr w:rsidR="006E2A5E" w:rsidRPr="006E2A5E" w14:paraId="6E563FF4" w14:textId="77777777">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tcPr>
          <w:p w14:paraId="2B379E9F"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注册资金</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0FCCF8B4" w14:textId="77777777" w:rsidR="00B30647" w:rsidRPr="006E2A5E"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456DDB0C" w14:textId="77777777" w:rsidR="00B30647" w:rsidRPr="006E2A5E"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279240B"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中级职称人员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1C6874D1" w14:textId="77777777" w:rsidR="00B30647" w:rsidRPr="006E2A5E" w:rsidRDefault="00B30647">
            <w:pPr>
              <w:topLinePunct/>
              <w:spacing w:line="440" w:lineRule="exact"/>
              <w:jc w:val="center"/>
              <w:rPr>
                <w:rFonts w:ascii="宋体" w:hAnsi="宋体"/>
                <w:sz w:val="24"/>
                <w:szCs w:val="24"/>
              </w:rPr>
            </w:pPr>
          </w:p>
        </w:tc>
      </w:tr>
      <w:tr w:rsidR="006E2A5E" w:rsidRPr="006E2A5E" w14:paraId="4BB6D95E"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7DE05F29"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开户银行及账号</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23AF9AE9" w14:textId="77777777" w:rsidR="00B30647" w:rsidRPr="006E2A5E"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2D6AF98" w14:textId="77777777" w:rsidR="00B30647" w:rsidRPr="006E2A5E"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11B109E"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初级职称人员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2659524B" w14:textId="77777777" w:rsidR="00B30647" w:rsidRPr="006E2A5E" w:rsidRDefault="00B30647">
            <w:pPr>
              <w:topLinePunct/>
              <w:spacing w:line="440" w:lineRule="exact"/>
              <w:jc w:val="center"/>
              <w:rPr>
                <w:rFonts w:ascii="宋体" w:hAnsi="宋体"/>
                <w:sz w:val="24"/>
                <w:szCs w:val="24"/>
              </w:rPr>
            </w:pPr>
          </w:p>
        </w:tc>
      </w:tr>
      <w:tr w:rsidR="006E2A5E" w:rsidRPr="006E2A5E" w14:paraId="34C59302"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40BDC7FC" w14:textId="77777777" w:rsidR="00B30647" w:rsidRPr="006E2A5E" w:rsidRDefault="00851C5E">
            <w:pPr>
              <w:topLinePunct/>
              <w:spacing w:line="440" w:lineRule="exact"/>
              <w:jc w:val="center"/>
              <w:rPr>
                <w:rFonts w:ascii="宋体" w:hAnsi="宋体"/>
                <w:sz w:val="24"/>
                <w:szCs w:val="24"/>
              </w:rPr>
            </w:pPr>
            <w:r w:rsidRPr="006E2A5E">
              <w:rPr>
                <w:rFonts w:ascii="宋体" w:hAnsi="宋体"/>
                <w:sz w:val="24"/>
                <w:szCs w:val="24"/>
              </w:rPr>
              <w:t>近三年财务简况</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4BADEA69" w14:textId="77777777" w:rsidR="00B30647" w:rsidRPr="006E2A5E" w:rsidRDefault="00851C5E">
            <w:pPr>
              <w:topLinePunct/>
              <w:spacing w:line="440" w:lineRule="exact"/>
              <w:jc w:val="left"/>
              <w:rPr>
                <w:rFonts w:ascii="宋体" w:hAnsi="宋体"/>
                <w:sz w:val="24"/>
                <w:szCs w:val="24"/>
              </w:rPr>
            </w:pPr>
            <w:r w:rsidRPr="006E2A5E">
              <w:rPr>
                <w:rFonts w:ascii="宋体" w:hAnsi="宋体"/>
                <w:sz w:val="24"/>
                <w:szCs w:val="24"/>
              </w:rPr>
              <w:t>XXXX年度净资产：            营业额：         利润：</w:t>
            </w:r>
          </w:p>
          <w:p w14:paraId="6A068C25" w14:textId="77777777" w:rsidR="00B30647" w:rsidRPr="006E2A5E" w:rsidRDefault="00851C5E">
            <w:pPr>
              <w:topLinePunct/>
              <w:spacing w:line="440" w:lineRule="exact"/>
              <w:jc w:val="left"/>
              <w:rPr>
                <w:rFonts w:ascii="宋体" w:hAnsi="宋体"/>
                <w:sz w:val="24"/>
                <w:szCs w:val="24"/>
              </w:rPr>
            </w:pPr>
            <w:r w:rsidRPr="006E2A5E">
              <w:rPr>
                <w:rFonts w:ascii="宋体" w:hAnsi="宋体"/>
                <w:sz w:val="24"/>
                <w:szCs w:val="24"/>
              </w:rPr>
              <w:t>XXXX年度净资产：            营业额：         利润：</w:t>
            </w:r>
          </w:p>
          <w:p w14:paraId="183B44A8" w14:textId="77777777" w:rsidR="00B30647" w:rsidRPr="006E2A5E" w:rsidRDefault="00851C5E">
            <w:pPr>
              <w:topLinePunct/>
              <w:spacing w:line="440" w:lineRule="exact"/>
              <w:jc w:val="left"/>
              <w:rPr>
                <w:rFonts w:ascii="宋体" w:hAnsi="宋体"/>
                <w:sz w:val="24"/>
                <w:szCs w:val="24"/>
              </w:rPr>
            </w:pPr>
            <w:r w:rsidRPr="006E2A5E">
              <w:rPr>
                <w:rFonts w:ascii="宋体" w:hAnsi="宋体"/>
                <w:sz w:val="24"/>
                <w:szCs w:val="24"/>
              </w:rPr>
              <w:t>XXXX年度净资产：            营业额：         利润：</w:t>
            </w:r>
          </w:p>
        </w:tc>
      </w:tr>
      <w:tr w:rsidR="006E2A5E" w:rsidRPr="006E2A5E" w14:paraId="4B066180" w14:textId="77777777">
        <w:trPr>
          <w:trHeight w:val="1880"/>
        </w:trPr>
        <w:tc>
          <w:tcPr>
            <w:tcW w:w="1728" w:type="dxa"/>
            <w:tcBorders>
              <w:top w:val="single" w:sz="4" w:space="0" w:color="auto"/>
              <w:left w:val="single" w:sz="4" w:space="0" w:color="auto"/>
              <w:bottom w:val="nil"/>
              <w:right w:val="single" w:sz="4" w:space="0" w:color="auto"/>
            </w:tcBorders>
            <w:vAlign w:val="center"/>
          </w:tcPr>
          <w:p w14:paraId="1AA5937D" w14:textId="77777777" w:rsidR="00B30647" w:rsidRPr="006E2A5E" w:rsidRDefault="00851C5E">
            <w:pPr>
              <w:topLinePunct/>
              <w:spacing w:line="440" w:lineRule="exact"/>
              <w:ind w:firstLineChars="100" w:firstLine="240"/>
              <w:rPr>
                <w:rFonts w:ascii="宋体" w:hAnsi="宋体"/>
                <w:sz w:val="24"/>
                <w:szCs w:val="24"/>
              </w:rPr>
            </w:pPr>
            <w:r w:rsidRPr="006E2A5E">
              <w:rPr>
                <w:rFonts w:ascii="宋体" w:hAnsi="宋体"/>
                <w:sz w:val="24"/>
                <w:szCs w:val="24"/>
              </w:rPr>
              <w:t>经营范围</w:t>
            </w:r>
          </w:p>
        </w:tc>
        <w:tc>
          <w:tcPr>
            <w:tcW w:w="6840" w:type="dxa"/>
            <w:gridSpan w:val="9"/>
            <w:tcBorders>
              <w:top w:val="single" w:sz="4" w:space="0" w:color="auto"/>
              <w:left w:val="single" w:sz="4" w:space="0" w:color="auto"/>
              <w:bottom w:val="nil"/>
              <w:right w:val="single" w:sz="4" w:space="0" w:color="auto"/>
            </w:tcBorders>
            <w:vAlign w:val="center"/>
          </w:tcPr>
          <w:p w14:paraId="5D17DB21" w14:textId="77777777" w:rsidR="00B30647" w:rsidRPr="006E2A5E" w:rsidRDefault="00B30647">
            <w:pPr>
              <w:rPr>
                <w:rFonts w:ascii="宋体" w:hAnsi="宋体"/>
                <w:sz w:val="24"/>
                <w:szCs w:val="24"/>
              </w:rPr>
            </w:pPr>
          </w:p>
          <w:p w14:paraId="773E6E15" w14:textId="77777777" w:rsidR="00B30647" w:rsidRPr="006E2A5E" w:rsidRDefault="00B30647">
            <w:pPr>
              <w:rPr>
                <w:rFonts w:ascii="宋体" w:hAnsi="宋体"/>
                <w:sz w:val="24"/>
                <w:szCs w:val="24"/>
              </w:rPr>
            </w:pPr>
          </w:p>
          <w:p w14:paraId="31120774" w14:textId="77777777" w:rsidR="00B30647" w:rsidRPr="006E2A5E" w:rsidRDefault="00B30647">
            <w:pPr>
              <w:rPr>
                <w:rFonts w:ascii="宋体" w:hAnsi="宋体"/>
                <w:sz w:val="24"/>
                <w:szCs w:val="24"/>
              </w:rPr>
            </w:pPr>
          </w:p>
          <w:p w14:paraId="1BB4AF4E" w14:textId="77777777" w:rsidR="00B30647" w:rsidRPr="006E2A5E" w:rsidRDefault="00B30647">
            <w:pPr>
              <w:rPr>
                <w:rFonts w:ascii="宋体" w:hAnsi="宋体"/>
                <w:sz w:val="24"/>
                <w:szCs w:val="24"/>
              </w:rPr>
            </w:pPr>
          </w:p>
          <w:p w14:paraId="7DB605B8" w14:textId="77777777" w:rsidR="00B30647" w:rsidRPr="006E2A5E" w:rsidRDefault="00B30647">
            <w:pPr>
              <w:rPr>
                <w:rFonts w:ascii="宋体" w:hAnsi="宋体"/>
                <w:sz w:val="24"/>
                <w:szCs w:val="24"/>
              </w:rPr>
            </w:pPr>
          </w:p>
        </w:tc>
      </w:tr>
      <w:tr w:rsidR="00B30647" w:rsidRPr="006E2A5E" w14:paraId="4F7E52D5" w14:textId="77777777">
        <w:trPr>
          <w:trHeight w:val="615"/>
        </w:trPr>
        <w:tc>
          <w:tcPr>
            <w:tcW w:w="1728" w:type="dxa"/>
            <w:tcBorders>
              <w:top w:val="single" w:sz="4" w:space="0" w:color="auto"/>
              <w:left w:val="single" w:sz="4" w:space="0" w:color="auto"/>
              <w:bottom w:val="single" w:sz="4" w:space="0" w:color="auto"/>
              <w:right w:val="single" w:sz="4" w:space="0" w:color="auto"/>
            </w:tcBorders>
            <w:vAlign w:val="center"/>
          </w:tcPr>
          <w:p w14:paraId="4ED73681" w14:textId="77777777" w:rsidR="00B30647" w:rsidRPr="006E2A5E" w:rsidRDefault="00851C5E">
            <w:pPr>
              <w:rPr>
                <w:rFonts w:ascii="宋体" w:hAnsi="宋体"/>
                <w:sz w:val="24"/>
                <w:szCs w:val="24"/>
              </w:rPr>
            </w:pPr>
            <w:r w:rsidRPr="006E2A5E">
              <w:rPr>
                <w:rFonts w:ascii="宋体" w:hAnsi="宋体"/>
                <w:sz w:val="24"/>
                <w:szCs w:val="24"/>
              </w:rPr>
              <w:t>备注</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3152C5E3" w14:textId="77777777" w:rsidR="00B30647" w:rsidRPr="006E2A5E" w:rsidRDefault="00B30647">
            <w:pPr>
              <w:rPr>
                <w:rFonts w:ascii="宋体" w:hAnsi="宋体"/>
                <w:sz w:val="24"/>
                <w:szCs w:val="24"/>
              </w:rPr>
            </w:pPr>
          </w:p>
        </w:tc>
      </w:tr>
    </w:tbl>
    <w:p w14:paraId="3C3C8627" w14:textId="77777777" w:rsidR="00B30647" w:rsidRPr="006E2A5E" w:rsidRDefault="00B30647">
      <w:pPr>
        <w:autoSpaceDE w:val="0"/>
        <w:autoSpaceDN w:val="0"/>
        <w:adjustRightInd w:val="0"/>
        <w:snapToGrid w:val="0"/>
        <w:spacing w:before="25" w:after="25" w:line="360" w:lineRule="auto"/>
        <w:rPr>
          <w:rFonts w:ascii="宋体" w:hAnsi="宋体"/>
          <w:sz w:val="24"/>
          <w:lang w:val="zh-CN"/>
        </w:rPr>
      </w:pPr>
    </w:p>
    <w:p w14:paraId="78F358A9" w14:textId="77777777" w:rsidR="00B30647" w:rsidRPr="006E2A5E" w:rsidRDefault="00851C5E">
      <w:pPr>
        <w:autoSpaceDE w:val="0"/>
        <w:autoSpaceDN w:val="0"/>
        <w:adjustRightInd w:val="0"/>
        <w:snapToGrid w:val="0"/>
        <w:spacing w:before="25" w:after="25" w:line="360" w:lineRule="auto"/>
        <w:rPr>
          <w:rFonts w:ascii="宋体" w:hAnsi="宋体"/>
          <w:sz w:val="24"/>
          <w:lang w:val="zh-CN"/>
        </w:rPr>
      </w:pPr>
      <w:r w:rsidRPr="006E2A5E">
        <w:rPr>
          <w:rFonts w:ascii="宋体" w:hAnsi="宋体"/>
          <w:sz w:val="24"/>
          <w:lang w:val="zh-CN"/>
        </w:rPr>
        <w:t>授权代表（签字）：</w:t>
      </w:r>
      <w:r w:rsidRPr="006E2A5E">
        <w:rPr>
          <w:rFonts w:ascii="宋体" w:hAnsi="宋体"/>
          <w:sz w:val="24"/>
        </w:rPr>
        <w:t>___</w:t>
      </w:r>
      <w:r w:rsidRPr="006E2A5E">
        <w:rPr>
          <w:rFonts w:ascii="宋体" w:hAnsi="宋体"/>
          <w:sz w:val="24"/>
          <w:u w:val="single"/>
        </w:rPr>
        <w:t xml:space="preserve">              </w:t>
      </w:r>
      <w:r w:rsidRPr="006E2A5E">
        <w:rPr>
          <w:rFonts w:ascii="宋体" w:hAnsi="宋体"/>
          <w:sz w:val="24"/>
        </w:rPr>
        <w:t>__</w:t>
      </w:r>
      <w:r w:rsidRPr="006E2A5E">
        <w:rPr>
          <w:rFonts w:ascii="宋体" w:hAnsi="宋体"/>
          <w:sz w:val="24"/>
          <w:lang w:val="zh-CN"/>
        </w:rPr>
        <w:t xml:space="preserve">                          </w:t>
      </w:r>
    </w:p>
    <w:p w14:paraId="2A9D4B13" w14:textId="77777777" w:rsidR="00B30647" w:rsidRPr="006E2A5E" w:rsidRDefault="00851C5E">
      <w:pPr>
        <w:autoSpaceDE w:val="0"/>
        <w:autoSpaceDN w:val="0"/>
        <w:adjustRightInd w:val="0"/>
        <w:snapToGrid w:val="0"/>
        <w:spacing w:before="25" w:after="25" w:line="360" w:lineRule="auto"/>
        <w:rPr>
          <w:rFonts w:ascii="宋体" w:hAnsi="宋体"/>
          <w:sz w:val="24"/>
          <w:lang w:val="zh-CN"/>
        </w:rPr>
      </w:pPr>
      <w:r w:rsidRPr="006E2A5E">
        <w:rPr>
          <w:rFonts w:ascii="宋体" w:hAnsi="宋体"/>
          <w:sz w:val="24"/>
        </w:rPr>
        <w:t>供应商名称(盖章)：___</w:t>
      </w:r>
      <w:r w:rsidRPr="006E2A5E">
        <w:rPr>
          <w:rFonts w:ascii="宋体" w:hAnsi="宋体"/>
          <w:sz w:val="24"/>
          <w:u w:val="single"/>
        </w:rPr>
        <w:t xml:space="preserve">              </w:t>
      </w:r>
      <w:r w:rsidRPr="006E2A5E">
        <w:rPr>
          <w:rFonts w:ascii="宋体" w:hAnsi="宋体"/>
          <w:sz w:val="24"/>
        </w:rPr>
        <w:t>__</w:t>
      </w:r>
      <w:r w:rsidRPr="006E2A5E">
        <w:rPr>
          <w:rFonts w:ascii="宋体" w:hAnsi="宋体"/>
          <w:sz w:val="24"/>
          <w:lang w:val="zh-CN"/>
        </w:rPr>
        <w:t xml:space="preserve">    </w:t>
      </w:r>
    </w:p>
    <w:p w14:paraId="4C5EF7C5" w14:textId="6AB6E1CD" w:rsidR="00B30647" w:rsidRPr="006E2A5E" w:rsidRDefault="00851C5E" w:rsidP="00C856B9">
      <w:pPr>
        <w:tabs>
          <w:tab w:val="left" w:pos="5580"/>
        </w:tabs>
        <w:spacing w:before="120" w:line="360" w:lineRule="auto"/>
        <w:rPr>
          <w:rFonts w:ascii="宋体" w:hAnsi="宋体"/>
        </w:rPr>
      </w:pPr>
      <w:r w:rsidRPr="006E2A5E">
        <w:rPr>
          <w:rFonts w:ascii="宋体" w:hAnsi="宋体"/>
          <w:sz w:val="24"/>
        </w:rPr>
        <w:t>日期：___</w:t>
      </w:r>
      <w:r w:rsidRPr="006E2A5E">
        <w:rPr>
          <w:rFonts w:ascii="宋体" w:hAnsi="宋体"/>
          <w:sz w:val="24"/>
          <w:u w:val="single"/>
        </w:rPr>
        <w:t xml:space="preserve">              </w:t>
      </w:r>
      <w:r w:rsidRPr="006E2A5E">
        <w:rPr>
          <w:rFonts w:ascii="宋体" w:hAnsi="宋体"/>
          <w:sz w:val="24"/>
        </w:rPr>
        <w:t>__</w:t>
      </w:r>
    </w:p>
    <w:p w14:paraId="72540C51" w14:textId="0C5FA4EB" w:rsidR="00B30647" w:rsidRPr="006E2A5E" w:rsidRDefault="00851C5E" w:rsidP="00500B30">
      <w:pPr>
        <w:pStyle w:val="2"/>
        <w:jc w:val="center"/>
      </w:pPr>
      <w:bookmarkStart w:id="297" w:name="_Toc121906821"/>
      <w:r w:rsidRPr="006E2A5E">
        <w:lastRenderedPageBreak/>
        <w:t>三、技术部分</w:t>
      </w:r>
      <w:bookmarkEnd w:id="297"/>
    </w:p>
    <w:p w14:paraId="6C8B7593" w14:textId="4A7A9BBD" w:rsidR="003867E0" w:rsidRPr="006E2A5E" w:rsidRDefault="003867E0" w:rsidP="00500B30">
      <w:pPr>
        <w:pStyle w:val="30"/>
        <w:jc w:val="center"/>
        <w:rPr>
          <w:rFonts w:ascii="宋体" w:hAnsi="宋体"/>
          <w:szCs w:val="24"/>
        </w:rPr>
      </w:pPr>
      <w:bookmarkStart w:id="298" w:name="_Toc366858503"/>
      <w:bookmarkStart w:id="299" w:name="_Toc514926457"/>
      <w:bookmarkStart w:id="300" w:name="_Toc497235045"/>
      <w:bookmarkStart w:id="301" w:name="_Toc120981906"/>
      <w:bookmarkStart w:id="302" w:name="_Toc121906822"/>
      <w:r w:rsidRPr="006E2A5E">
        <w:rPr>
          <w:rFonts w:ascii="宋体" w:hAnsi="宋体"/>
          <w:szCs w:val="24"/>
        </w:rPr>
        <w:t>1．货物说明一览表</w:t>
      </w:r>
      <w:bookmarkEnd w:id="298"/>
      <w:bookmarkEnd w:id="299"/>
      <w:bookmarkEnd w:id="300"/>
      <w:r w:rsidRPr="006E2A5E">
        <w:rPr>
          <w:rFonts w:ascii="宋体" w:hAnsi="宋体"/>
          <w:szCs w:val="24"/>
        </w:rPr>
        <w:t>（格式）</w:t>
      </w:r>
      <w:bookmarkEnd w:id="301"/>
      <w:bookmarkEnd w:id="302"/>
    </w:p>
    <w:p w14:paraId="3D2A7AD1" w14:textId="77777777" w:rsidR="003867E0" w:rsidRPr="006E2A5E" w:rsidRDefault="003867E0" w:rsidP="003867E0">
      <w:pPr>
        <w:spacing w:line="360" w:lineRule="auto"/>
        <w:rPr>
          <w:rFonts w:ascii="宋体" w:hAnsi="宋体"/>
        </w:rPr>
      </w:pPr>
      <w:r w:rsidRPr="006E2A5E">
        <w:rPr>
          <w:rFonts w:ascii="宋体" w:hAnsi="宋体"/>
        </w:rPr>
        <w:t xml:space="preserve">项目名称：______________                  项目编号：______________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6E2A5E" w:rsidRPr="006E2A5E" w14:paraId="7041DFC2" w14:textId="77777777" w:rsidTr="002C1911">
        <w:trPr>
          <w:trHeight w:val="567"/>
          <w:jc w:val="center"/>
        </w:trPr>
        <w:tc>
          <w:tcPr>
            <w:tcW w:w="1119" w:type="dxa"/>
            <w:tcBorders>
              <w:top w:val="single" w:sz="12" w:space="0" w:color="auto"/>
            </w:tcBorders>
            <w:vAlign w:val="center"/>
          </w:tcPr>
          <w:p w14:paraId="21B68BDA" w14:textId="77777777" w:rsidR="003867E0" w:rsidRPr="006E2A5E" w:rsidRDefault="003867E0" w:rsidP="002C1911">
            <w:pPr>
              <w:spacing w:line="360" w:lineRule="auto"/>
              <w:jc w:val="center"/>
              <w:rPr>
                <w:rFonts w:ascii="宋体" w:hAnsi="宋体"/>
              </w:rPr>
            </w:pPr>
            <w:r w:rsidRPr="006E2A5E">
              <w:rPr>
                <w:rFonts w:ascii="宋体" w:hAnsi="宋体"/>
              </w:rPr>
              <w:t>序号</w:t>
            </w:r>
          </w:p>
        </w:tc>
        <w:tc>
          <w:tcPr>
            <w:tcW w:w="1984" w:type="dxa"/>
            <w:tcBorders>
              <w:top w:val="single" w:sz="12" w:space="0" w:color="auto"/>
            </w:tcBorders>
            <w:vAlign w:val="center"/>
          </w:tcPr>
          <w:p w14:paraId="7320018F" w14:textId="77777777" w:rsidR="003867E0" w:rsidRPr="006E2A5E" w:rsidRDefault="003867E0" w:rsidP="002C1911">
            <w:pPr>
              <w:spacing w:line="360" w:lineRule="auto"/>
              <w:jc w:val="center"/>
              <w:rPr>
                <w:rFonts w:ascii="宋体" w:hAnsi="宋体"/>
              </w:rPr>
            </w:pPr>
            <w:r w:rsidRPr="006E2A5E">
              <w:rPr>
                <w:rFonts w:ascii="宋体" w:hAnsi="宋体"/>
              </w:rPr>
              <w:t>货物名称</w:t>
            </w:r>
          </w:p>
        </w:tc>
        <w:tc>
          <w:tcPr>
            <w:tcW w:w="2126" w:type="dxa"/>
            <w:tcBorders>
              <w:top w:val="single" w:sz="12" w:space="0" w:color="auto"/>
            </w:tcBorders>
            <w:vAlign w:val="center"/>
          </w:tcPr>
          <w:p w14:paraId="2DE8C336" w14:textId="77777777" w:rsidR="003867E0" w:rsidRPr="006E2A5E" w:rsidRDefault="003867E0" w:rsidP="002C1911">
            <w:pPr>
              <w:spacing w:line="360" w:lineRule="auto"/>
              <w:jc w:val="center"/>
              <w:rPr>
                <w:rFonts w:ascii="宋体" w:hAnsi="宋体"/>
              </w:rPr>
            </w:pPr>
            <w:r w:rsidRPr="006E2A5E">
              <w:rPr>
                <w:rFonts w:ascii="宋体" w:hAnsi="宋体"/>
              </w:rPr>
              <w:t>主要规格</w:t>
            </w:r>
          </w:p>
        </w:tc>
        <w:tc>
          <w:tcPr>
            <w:tcW w:w="1701" w:type="dxa"/>
            <w:tcBorders>
              <w:top w:val="single" w:sz="12" w:space="0" w:color="auto"/>
            </w:tcBorders>
            <w:vAlign w:val="center"/>
          </w:tcPr>
          <w:p w14:paraId="5595B69F" w14:textId="77777777" w:rsidR="003867E0" w:rsidRPr="006E2A5E" w:rsidRDefault="003867E0" w:rsidP="002C1911">
            <w:pPr>
              <w:spacing w:line="360" w:lineRule="auto"/>
              <w:jc w:val="center"/>
              <w:rPr>
                <w:rFonts w:ascii="宋体" w:hAnsi="宋体"/>
              </w:rPr>
            </w:pPr>
            <w:r w:rsidRPr="006E2A5E">
              <w:rPr>
                <w:rFonts w:ascii="宋体" w:hAnsi="宋体"/>
              </w:rPr>
              <w:t>数量</w:t>
            </w:r>
          </w:p>
        </w:tc>
        <w:tc>
          <w:tcPr>
            <w:tcW w:w="1418" w:type="dxa"/>
            <w:tcBorders>
              <w:top w:val="single" w:sz="12" w:space="0" w:color="auto"/>
            </w:tcBorders>
            <w:vAlign w:val="center"/>
          </w:tcPr>
          <w:p w14:paraId="6B8BE0F4" w14:textId="77777777" w:rsidR="003867E0" w:rsidRPr="006E2A5E" w:rsidRDefault="003867E0" w:rsidP="002C1911">
            <w:pPr>
              <w:spacing w:line="360" w:lineRule="auto"/>
              <w:jc w:val="center"/>
              <w:rPr>
                <w:rFonts w:ascii="宋体" w:hAnsi="宋体"/>
              </w:rPr>
            </w:pPr>
            <w:r w:rsidRPr="006E2A5E">
              <w:rPr>
                <w:rFonts w:ascii="宋体" w:hAnsi="宋体"/>
              </w:rPr>
              <w:t>其它</w:t>
            </w:r>
          </w:p>
        </w:tc>
      </w:tr>
      <w:tr w:rsidR="006E2A5E" w:rsidRPr="006E2A5E" w14:paraId="26B70467" w14:textId="77777777" w:rsidTr="002C1911">
        <w:trPr>
          <w:trHeight w:val="567"/>
          <w:jc w:val="center"/>
        </w:trPr>
        <w:tc>
          <w:tcPr>
            <w:tcW w:w="1119" w:type="dxa"/>
            <w:vAlign w:val="center"/>
          </w:tcPr>
          <w:p w14:paraId="2A31FDB4" w14:textId="77777777" w:rsidR="003867E0" w:rsidRPr="006E2A5E" w:rsidRDefault="003867E0" w:rsidP="002C1911">
            <w:pPr>
              <w:spacing w:line="360" w:lineRule="auto"/>
              <w:jc w:val="center"/>
              <w:rPr>
                <w:rFonts w:ascii="宋体" w:hAnsi="宋体"/>
              </w:rPr>
            </w:pPr>
          </w:p>
        </w:tc>
        <w:tc>
          <w:tcPr>
            <w:tcW w:w="1984" w:type="dxa"/>
            <w:vAlign w:val="center"/>
          </w:tcPr>
          <w:p w14:paraId="5ADEAF57" w14:textId="77777777" w:rsidR="003867E0" w:rsidRPr="006E2A5E" w:rsidRDefault="003867E0" w:rsidP="002C1911">
            <w:pPr>
              <w:spacing w:line="360" w:lineRule="auto"/>
              <w:jc w:val="center"/>
              <w:rPr>
                <w:rFonts w:ascii="宋体" w:hAnsi="宋体"/>
              </w:rPr>
            </w:pPr>
          </w:p>
        </w:tc>
        <w:tc>
          <w:tcPr>
            <w:tcW w:w="2126" w:type="dxa"/>
            <w:vAlign w:val="center"/>
          </w:tcPr>
          <w:p w14:paraId="2BF98B5A" w14:textId="77777777" w:rsidR="003867E0" w:rsidRPr="006E2A5E" w:rsidRDefault="003867E0" w:rsidP="002C1911">
            <w:pPr>
              <w:spacing w:line="360" w:lineRule="auto"/>
              <w:jc w:val="center"/>
              <w:rPr>
                <w:rFonts w:ascii="宋体" w:hAnsi="宋体"/>
              </w:rPr>
            </w:pPr>
          </w:p>
        </w:tc>
        <w:tc>
          <w:tcPr>
            <w:tcW w:w="1701" w:type="dxa"/>
            <w:vAlign w:val="center"/>
          </w:tcPr>
          <w:p w14:paraId="1F63C102" w14:textId="77777777" w:rsidR="003867E0" w:rsidRPr="006E2A5E" w:rsidRDefault="003867E0" w:rsidP="002C1911">
            <w:pPr>
              <w:spacing w:line="360" w:lineRule="auto"/>
              <w:jc w:val="center"/>
              <w:rPr>
                <w:rFonts w:ascii="宋体" w:hAnsi="宋体"/>
              </w:rPr>
            </w:pPr>
          </w:p>
        </w:tc>
        <w:tc>
          <w:tcPr>
            <w:tcW w:w="1418" w:type="dxa"/>
            <w:vAlign w:val="center"/>
          </w:tcPr>
          <w:p w14:paraId="50F01DE0" w14:textId="77777777" w:rsidR="003867E0" w:rsidRPr="006E2A5E" w:rsidRDefault="003867E0" w:rsidP="002C1911">
            <w:pPr>
              <w:spacing w:line="360" w:lineRule="auto"/>
              <w:jc w:val="center"/>
              <w:rPr>
                <w:rFonts w:ascii="宋体" w:hAnsi="宋体"/>
              </w:rPr>
            </w:pPr>
          </w:p>
        </w:tc>
      </w:tr>
      <w:tr w:rsidR="006E2A5E" w:rsidRPr="006E2A5E" w14:paraId="2832B2FB" w14:textId="77777777" w:rsidTr="002C1911">
        <w:trPr>
          <w:trHeight w:val="567"/>
          <w:jc w:val="center"/>
        </w:trPr>
        <w:tc>
          <w:tcPr>
            <w:tcW w:w="1119" w:type="dxa"/>
            <w:vAlign w:val="center"/>
          </w:tcPr>
          <w:p w14:paraId="563097B8" w14:textId="77777777" w:rsidR="003867E0" w:rsidRPr="006E2A5E" w:rsidRDefault="003867E0" w:rsidP="002C1911">
            <w:pPr>
              <w:spacing w:line="360" w:lineRule="auto"/>
              <w:jc w:val="center"/>
              <w:rPr>
                <w:rFonts w:ascii="宋体" w:hAnsi="宋体"/>
              </w:rPr>
            </w:pPr>
          </w:p>
        </w:tc>
        <w:tc>
          <w:tcPr>
            <w:tcW w:w="1984" w:type="dxa"/>
            <w:vAlign w:val="center"/>
          </w:tcPr>
          <w:p w14:paraId="21393F71" w14:textId="77777777" w:rsidR="003867E0" w:rsidRPr="006E2A5E" w:rsidRDefault="003867E0" w:rsidP="002C1911">
            <w:pPr>
              <w:spacing w:line="360" w:lineRule="auto"/>
              <w:jc w:val="center"/>
              <w:rPr>
                <w:rFonts w:ascii="宋体" w:hAnsi="宋体"/>
              </w:rPr>
            </w:pPr>
          </w:p>
        </w:tc>
        <w:tc>
          <w:tcPr>
            <w:tcW w:w="2126" w:type="dxa"/>
            <w:vAlign w:val="center"/>
          </w:tcPr>
          <w:p w14:paraId="2C43A479" w14:textId="77777777" w:rsidR="003867E0" w:rsidRPr="006E2A5E" w:rsidRDefault="003867E0" w:rsidP="002C1911">
            <w:pPr>
              <w:spacing w:line="360" w:lineRule="auto"/>
              <w:jc w:val="center"/>
              <w:rPr>
                <w:rFonts w:ascii="宋体" w:hAnsi="宋体"/>
              </w:rPr>
            </w:pPr>
          </w:p>
        </w:tc>
        <w:tc>
          <w:tcPr>
            <w:tcW w:w="1701" w:type="dxa"/>
            <w:vAlign w:val="center"/>
          </w:tcPr>
          <w:p w14:paraId="3A09884E" w14:textId="77777777" w:rsidR="003867E0" w:rsidRPr="006E2A5E" w:rsidRDefault="003867E0" w:rsidP="002C1911">
            <w:pPr>
              <w:spacing w:line="360" w:lineRule="auto"/>
              <w:jc w:val="center"/>
              <w:rPr>
                <w:rFonts w:ascii="宋体" w:hAnsi="宋体"/>
              </w:rPr>
            </w:pPr>
          </w:p>
        </w:tc>
        <w:tc>
          <w:tcPr>
            <w:tcW w:w="1418" w:type="dxa"/>
            <w:vAlign w:val="center"/>
          </w:tcPr>
          <w:p w14:paraId="1ABEE3B7" w14:textId="77777777" w:rsidR="003867E0" w:rsidRPr="006E2A5E" w:rsidRDefault="003867E0" w:rsidP="002C1911">
            <w:pPr>
              <w:spacing w:line="360" w:lineRule="auto"/>
              <w:jc w:val="center"/>
              <w:rPr>
                <w:rFonts w:ascii="宋体" w:hAnsi="宋体"/>
              </w:rPr>
            </w:pPr>
          </w:p>
        </w:tc>
      </w:tr>
      <w:tr w:rsidR="006E2A5E" w:rsidRPr="006E2A5E" w14:paraId="2D048FF1" w14:textId="77777777" w:rsidTr="002C1911">
        <w:trPr>
          <w:trHeight w:val="567"/>
          <w:jc w:val="center"/>
        </w:trPr>
        <w:tc>
          <w:tcPr>
            <w:tcW w:w="1119" w:type="dxa"/>
            <w:vAlign w:val="center"/>
          </w:tcPr>
          <w:p w14:paraId="3C09164F" w14:textId="77777777" w:rsidR="003867E0" w:rsidRPr="006E2A5E" w:rsidRDefault="003867E0" w:rsidP="002C1911">
            <w:pPr>
              <w:spacing w:line="360" w:lineRule="auto"/>
              <w:jc w:val="center"/>
              <w:rPr>
                <w:rFonts w:ascii="宋体" w:hAnsi="宋体"/>
              </w:rPr>
            </w:pPr>
          </w:p>
        </w:tc>
        <w:tc>
          <w:tcPr>
            <w:tcW w:w="1984" w:type="dxa"/>
            <w:vAlign w:val="center"/>
          </w:tcPr>
          <w:p w14:paraId="43A9A758" w14:textId="77777777" w:rsidR="003867E0" w:rsidRPr="006E2A5E" w:rsidRDefault="003867E0" w:rsidP="002C1911">
            <w:pPr>
              <w:spacing w:line="360" w:lineRule="auto"/>
              <w:jc w:val="center"/>
              <w:rPr>
                <w:rFonts w:ascii="宋体" w:hAnsi="宋体"/>
              </w:rPr>
            </w:pPr>
          </w:p>
        </w:tc>
        <w:tc>
          <w:tcPr>
            <w:tcW w:w="2126" w:type="dxa"/>
            <w:vAlign w:val="center"/>
          </w:tcPr>
          <w:p w14:paraId="5E85C238" w14:textId="77777777" w:rsidR="003867E0" w:rsidRPr="006E2A5E" w:rsidRDefault="003867E0" w:rsidP="002C1911">
            <w:pPr>
              <w:spacing w:line="360" w:lineRule="auto"/>
              <w:jc w:val="center"/>
              <w:rPr>
                <w:rFonts w:ascii="宋体" w:hAnsi="宋体"/>
              </w:rPr>
            </w:pPr>
          </w:p>
        </w:tc>
        <w:tc>
          <w:tcPr>
            <w:tcW w:w="1701" w:type="dxa"/>
            <w:vAlign w:val="center"/>
          </w:tcPr>
          <w:p w14:paraId="4C78C3B9" w14:textId="77777777" w:rsidR="003867E0" w:rsidRPr="006E2A5E" w:rsidRDefault="003867E0" w:rsidP="002C1911">
            <w:pPr>
              <w:spacing w:line="360" w:lineRule="auto"/>
              <w:jc w:val="center"/>
              <w:rPr>
                <w:rFonts w:ascii="宋体" w:hAnsi="宋体"/>
              </w:rPr>
            </w:pPr>
          </w:p>
        </w:tc>
        <w:tc>
          <w:tcPr>
            <w:tcW w:w="1418" w:type="dxa"/>
            <w:vAlign w:val="center"/>
          </w:tcPr>
          <w:p w14:paraId="4FF960D4" w14:textId="77777777" w:rsidR="003867E0" w:rsidRPr="006E2A5E" w:rsidRDefault="003867E0" w:rsidP="002C1911">
            <w:pPr>
              <w:spacing w:line="360" w:lineRule="auto"/>
              <w:jc w:val="center"/>
              <w:rPr>
                <w:rFonts w:ascii="宋体" w:hAnsi="宋体"/>
              </w:rPr>
            </w:pPr>
          </w:p>
        </w:tc>
      </w:tr>
      <w:tr w:rsidR="006E2A5E" w:rsidRPr="006E2A5E" w14:paraId="429A5EB8" w14:textId="77777777" w:rsidTr="002C1911">
        <w:trPr>
          <w:trHeight w:val="567"/>
          <w:jc w:val="center"/>
        </w:trPr>
        <w:tc>
          <w:tcPr>
            <w:tcW w:w="1119" w:type="dxa"/>
            <w:vAlign w:val="center"/>
          </w:tcPr>
          <w:p w14:paraId="2312CBBF" w14:textId="77777777" w:rsidR="003867E0" w:rsidRPr="006E2A5E" w:rsidRDefault="003867E0" w:rsidP="002C1911">
            <w:pPr>
              <w:spacing w:line="360" w:lineRule="auto"/>
              <w:jc w:val="center"/>
              <w:rPr>
                <w:rFonts w:ascii="宋体" w:hAnsi="宋体"/>
              </w:rPr>
            </w:pPr>
          </w:p>
        </w:tc>
        <w:tc>
          <w:tcPr>
            <w:tcW w:w="1984" w:type="dxa"/>
            <w:vAlign w:val="center"/>
          </w:tcPr>
          <w:p w14:paraId="231F24E5" w14:textId="77777777" w:rsidR="003867E0" w:rsidRPr="006E2A5E" w:rsidRDefault="003867E0" w:rsidP="002C1911">
            <w:pPr>
              <w:spacing w:line="360" w:lineRule="auto"/>
              <w:jc w:val="center"/>
              <w:rPr>
                <w:rFonts w:ascii="宋体" w:hAnsi="宋体"/>
              </w:rPr>
            </w:pPr>
          </w:p>
        </w:tc>
        <w:tc>
          <w:tcPr>
            <w:tcW w:w="2126" w:type="dxa"/>
            <w:vAlign w:val="center"/>
          </w:tcPr>
          <w:p w14:paraId="7CD73C1B" w14:textId="77777777" w:rsidR="003867E0" w:rsidRPr="006E2A5E" w:rsidRDefault="003867E0" w:rsidP="002C1911">
            <w:pPr>
              <w:spacing w:line="360" w:lineRule="auto"/>
              <w:jc w:val="center"/>
              <w:rPr>
                <w:rFonts w:ascii="宋体" w:hAnsi="宋体"/>
              </w:rPr>
            </w:pPr>
          </w:p>
        </w:tc>
        <w:tc>
          <w:tcPr>
            <w:tcW w:w="1701" w:type="dxa"/>
            <w:vAlign w:val="center"/>
          </w:tcPr>
          <w:p w14:paraId="6829CC9F" w14:textId="77777777" w:rsidR="003867E0" w:rsidRPr="006E2A5E" w:rsidRDefault="003867E0" w:rsidP="002C1911">
            <w:pPr>
              <w:spacing w:line="360" w:lineRule="auto"/>
              <w:jc w:val="center"/>
              <w:rPr>
                <w:rFonts w:ascii="宋体" w:hAnsi="宋体"/>
              </w:rPr>
            </w:pPr>
          </w:p>
        </w:tc>
        <w:tc>
          <w:tcPr>
            <w:tcW w:w="1418" w:type="dxa"/>
            <w:vAlign w:val="center"/>
          </w:tcPr>
          <w:p w14:paraId="269BD07F" w14:textId="77777777" w:rsidR="003867E0" w:rsidRPr="006E2A5E" w:rsidRDefault="003867E0" w:rsidP="002C1911">
            <w:pPr>
              <w:spacing w:line="360" w:lineRule="auto"/>
              <w:jc w:val="center"/>
              <w:rPr>
                <w:rFonts w:ascii="宋体" w:hAnsi="宋体"/>
              </w:rPr>
            </w:pPr>
          </w:p>
        </w:tc>
      </w:tr>
      <w:tr w:rsidR="006E2A5E" w:rsidRPr="006E2A5E" w14:paraId="089061F8" w14:textId="77777777" w:rsidTr="002C1911">
        <w:trPr>
          <w:trHeight w:val="567"/>
          <w:jc w:val="center"/>
        </w:trPr>
        <w:tc>
          <w:tcPr>
            <w:tcW w:w="1119" w:type="dxa"/>
            <w:vAlign w:val="center"/>
          </w:tcPr>
          <w:p w14:paraId="373096BB" w14:textId="77777777" w:rsidR="003867E0" w:rsidRPr="006E2A5E" w:rsidRDefault="003867E0" w:rsidP="002C1911">
            <w:pPr>
              <w:spacing w:line="360" w:lineRule="auto"/>
              <w:jc w:val="center"/>
              <w:rPr>
                <w:rFonts w:ascii="宋体" w:hAnsi="宋体"/>
              </w:rPr>
            </w:pPr>
          </w:p>
        </w:tc>
        <w:tc>
          <w:tcPr>
            <w:tcW w:w="1984" w:type="dxa"/>
            <w:vAlign w:val="center"/>
          </w:tcPr>
          <w:p w14:paraId="5E134E43" w14:textId="77777777" w:rsidR="003867E0" w:rsidRPr="006E2A5E" w:rsidRDefault="003867E0" w:rsidP="002C1911">
            <w:pPr>
              <w:spacing w:line="360" w:lineRule="auto"/>
              <w:jc w:val="center"/>
              <w:rPr>
                <w:rFonts w:ascii="宋体" w:hAnsi="宋体"/>
              </w:rPr>
            </w:pPr>
          </w:p>
        </w:tc>
        <w:tc>
          <w:tcPr>
            <w:tcW w:w="2126" w:type="dxa"/>
            <w:vAlign w:val="center"/>
          </w:tcPr>
          <w:p w14:paraId="25AE4160" w14:textId="77777777" w:rsidR="003867E0" w:rsidRPr="006E2A5E" w:rsidRDefault="003867E0" w:rsidP="002C1911">
            <w:pPr>
              <w:spacing w:line="360" w:lineRule="auto"/>
              <w:jc w:val="center"/>
              <w:rPr>
                <w:rFonts w:ascii="宋体" w:hAnsi="宋体"/>
              </w:rPr>
            </w:pPr>
          </w:p>
        </w:tc>
        <w:tc>
          <w:tcPr>
            <w:tcW w:w="1701" w:type="dxa"/>
            <w:vAlign w:val="center"/>
          </w:tcPr>
          <w:p w14:paraId="290EBBF8" w14:textId="77777777" w:rsidR="003867E0" w:rsidRPr="006E2A5E" w:rsidRDefault="003867E0" w:rsidP="002C1911">
            <w:pPr>
              <w:spacing w:line="360" w:lineRule="auto"/>
              <w:jc w:val="center"/>
              <w:rPr>
                <w:rFonts w:ascii="宋体" w:hAnsi="宋体"/>
              </w:rPr>
            </w:pPr>
          </w:p>
        </w:tc>
        <w:tc>
          <w:tcPr>
            <w:tcW w:w="1418" w:type="dxa"/>
            <w:vAlign w:val="center"/>
          </w:tcPr>
          <w:p w14:paraId="354DE67F" w14:textId="77777777" w:rsidR="003867E0" w:rsidRPr="006E2A5E" w:rsidRDefault="003867E0" w:rsidP="002C1911">
            <w:pPr>
              <w:spacing w:line="360" w:lineRule="auto"/>
              <w:jc w:val="center"/>
              <w:rPr>
                <w:rFonts w:ascii="宋体" w:hAnsi="宋体"/>
              </w:rPr>
            </w:pPr>
          </w:p>
        </w:tc>
      </w:tr>
      <w:tr w:rsidR="006E2A5E" w:rsidRPr="006E2A5E" w14:paraId="59A2BAC6" w14:textId="77777777" w:rsidTr="002C1911">
        <w:trPr>
          <w:trHeight w:val="567"/>
          <w:jc w:val="center"/>
        </w:trPr>
        <w:tc>
          <w:tcPr>
            <w:tcW w:w="1119" w:type="dxa"/>
            <w:vAlign w:val="center"/>
          </w:tcPr>
          <w:p w14:paraId="260B13AE" w14:textId="77777777" w:rsidR="003867E0" w:rsidRPr="006E2A5E" w:rsidRDefault="003867E0" w:rsidP="002C1911">
            <w:pPr>
              <w:spacing w:line="360" w:lineRule="auto"/>
              <w:jc w:val="center"/>
              <w:rPr>
                <w:rFonts w:ascii="宋体" w:hAnsi="宋体"/>
              </w:rPr>
            </w:pPr>
          </w:p>
        </w:tc>
        <w:tc>
          <w:tcPr>
            <w:tcW w:w="1984" w:type="dxa"/>
            <w:vAlign w:val="center"/>
          </w:tcPr>
          <w:p w14:paraId="11FEB09D" w14:textId="77777777" w:rsidR="003867E0" w:rsidRPr="006E2A5E" w:rsidRDefault="003867E0" w:rsidP="002C1911">
            <w:pPr>
              <w:spacing w:line="360" w:lineRule="auto"/>
              <w:jc w:val="center"/>
              <w:rPr>
                <w:rFonts w:ascii="宋体" w:hAnsi="宋体"/>
              </w:rPr>
            </w:pPr>
          </w:p>
        </w:tc>
        <w:tc>
          <w:tcPr>
            <w:tcW w:w="2126" w:type="dxa"/>
            <w:vAlign w:val="center"/>
          </w:tcPr>
          <w:p w14:paraId="72CA2590" w14:textId="77777777" w:rsidR="003867E0" w:rsidRPr="006E2A5E" w:rsidRDefault="003867E0" w:rsidP="002C1911">
            <w:pPr>
              <w:spacing w:line="360" w:lineRule="auto"/>
              <w:jc w:val="center"/>
              <w:rPr>
                <w:rFonts w:ascii="宋体" w:hAnsi="宋体"/>
              </w:rPr>
            </w:pPr>
          </w:p>
        </w:tc>
        <w:tc>
          <w:tcPr>
            <w:tcW w:w="1701" w:type="dxa"/>
            <w:vAlign w:val="center"/>
          </w:tcPr>
          <w:p w14:paraId="500FFDCC" w14:textId="77777777" w:rsidR="003867E0" w:rsidRPr="006E2A5E" w:rsidRDefault="003867E0" w:rsidP="002C1911">
            <w:pPr>
              <w:spacing w:line="360" w:lineRule="auto"/>
              <w:jc w:val="center"/>
              <w:rPr>
                <w:rFonts w:ascii="宋体" w:hAnsi="宋体"/>
              </w:rPr>
            </w:pPr>
          </w:p>
        </w:tc>
        <w:tc>
          <w:tcPr>
            <w:tcW w:w="1418" w:type="dxa"/>
            <w:vAlign w:val="center"/>
          </w:tcPr>
          <w:p w14:paraId="108857F3" w14:textId="77777777" w:rsidR="003867E0" w:rsidRPr="006E2A5E" w:rsidRDefault="003867E0" w:rsidP="002C1911">
            <w:pPr>
              <w:spacing w:line="360" w:lineRule="auto"/>
              <w:jc w:val="center"/>
              <w:rPr>
                <w:rFonts w:ascii="宋体" w:hAnsi="宋体"/>
              </w:rPr>
            </w:pPr>
          </w:p>
        </w:tc>
      </w:tr>
      <w:tr w:rsidR="006E2A5E" w:rsidRPr="006E2A5E" w14:paraId="66492743" w14:textId="77777777" w:rsidTr="002C1911">
        <w:trPr>
          <w:trHeight w:val="567"/>
          <w:jc w:val="center"/>
        </w:trPr>
        <w:tc>
          <w:tcPr>
            <w:tcW w:w="1119" w:type="dxa"/>
            <w:vAlign w:val="center"/>
          </w:tcPr>
          <w:p w14:paraId="52E4324B" w14:textId="77777777" w:rsidR="003867E0" w:rsidRPr="006E2A5E" w:rsidRDefault="003867E0" w:rsidP="002C1911">
            <w:pPr>
              <w:spacing w:line="360" w:lineRule="auto"/>
              <w:jc w:val="center"/>
              <w:rPr>
                <w:rFonts w:ascii="宋体" w:hAnsi="宋体"/>
              </w:rPr>
            </w:pPr>
          </w:p>
        </w:tc>
        <w:tc>
          <w:tcPr>
            <w:tcW w:w="1984" w:type="dxa"/>
            <w:vAlign w:val="center"/>
          </w:tcPr>
          <w:p w14:paraId="176A4476" w14:textId="77777777" w:rsidR="003867E0" w:rsidRPr="006E2A5E" w:rsidRDefault="003867E0" w:rsidP="002C1911">
            <w:pPr>
              <w:spacing w:line="360" w:lineRule="auto"/>
              <w:jc w:val="center"/>
              <w:rPr>
                <w:rFonts w:ascii="宋体" w:hAnsi="宋体"/>
              </w:rPr>
            </w:pPr>
          </w:p>
        </w:tc>
        <w:tc>
          <w:tcPr>
            <w:tcW w:w="2126" w:type="dxa"/>
            <w:vAlign w:val="center"/>
          </w:tcPr>
          <w:p w14:paraId="62D114D8" w14:textId="77777777" w:rsidR="003867E0" w:rsidRPr="006E2A5E" w:rsidRDefault="003867E0" w:rsidP="002C1911">
            <w:pPr>
              <w:spacing w:line="360" w:lineRule="auto"/>
              <w:jc w:val="center"/>
              <w:rPr>
                <w:rFonts w:ascii="宋体" w:hAnsi="宋体"/>
              </w:rPr>
            </w:pPr>
          </w:p>
        </w:tc>
        <w:tc>
          <w:tcPr>
            <w:tcW w:w="1701" w:type="dxa"/>
            <w:vAlign w:val="center"/>
          </w:tcPr>
          <w:p w14:paraId="0A19823B" w14:textId="77777777" w:rsidR="003867E0" w:rsidRPr="006E2A5E" w:rsidRDefault="003867E0" w:rsidP="002C1911">
            <w:pPr>
              <w:spacing w:line="360" w:lineRule="auto"/>
              <w:jc w:val="center"/>
              <w:rPr>
                <w:rFonts w:ascii="宋体" w:hAnsi="宋体"/>
              </w:rPr>
            </w:pPr>
          </w:p>
        </w:tc>
        <w:tc>
          <w:tcPr>
            <w:tcW w:w="1418" w:type="dxa"/>
            <w:vAlign w:val="center"/>
          </w:tcPr>
          <w:p w14:paraId="0FA5CA28" w14:textId="77777777" w:rsidR="003867E0" w:rsidRPr="006E2A5E" w:rsidRDefault="003867E0" w:rsidP="002C1911">
            <w:pPr>
              <w:spacing w:line="360" w:lineRule="auto"/>
              <w:jc w:val="center"/>
              <w:rPr>
                <w:rFonts w:ascii="宋体" w:hAnsi="宋体"/>
              </w:rPr>
            </w:pPr>
          </w:p>
        </w:tc>
      </w:tr>
      <w:tr w:rsidR="006E2A5E" w:rsidRPr="006E2A5E" w14:paraId="16168424" w14:textId="77777777" w:rsidTr="002C1911">
        <w:trPr>
          <w:trHeight w:val="567"/>
          <w:jc w:val="center"/>
        </w:trPr>
        <w:tc>
          <w:tcPr>
            <w:tcW w:w="1119" w:type="dxa"/>
            <w:tcBorders>
              <w:bottom w:val="single" w:sz="12" w:space="0" w:color="auto"/>
            </w:tcBorders>
            <w:vAlign w:val="center"/>
          </w:tcPr>
          <w:p w14:paraId="1F74212A" w14:textId="77777777" w:rsidR="003867E0" w:rsidRPr="006E2A5E" w:rsidRDefault="003867E0" w:rsidP="002C1911">
            <w:pPr>
              <w:spacing w:line="360" w:lineRule="auto"/>
              <w:jc w:val="center"/>
              <w:rPr>
                <w:rFonts w:ascii="宋体" w:hAnsi="宋体"/>
              </w:rPr>
            </w:pPr>
          </w:p>
        </w:tc>
        <w:tc>
          <w:tcPr>
            <w:tcW w:w="1984" w:type="dxa"/>
            <w:tcBorders>
              <w:bottom w:val="single" w:sz="12" w:space="0" w:color="auto"/>
            </w:tcBorders>
            <w:vAlign w:val="center"/>
          </w:tcPr>
          <w:p w14:paraId="45290A58" w14:textId="77777777" w:rsidR="003867E0" w:rsidRPr="006E2A5E" w:rsidRDefault="003867E0" w:rsidP="002C1911">
            <w:pPr>
              <w:spacing w:line="360" w:lineRule="auto"/>
              <w:jc w:val="center"/>
              <w:rPr>
                <w:rFonts w:ascii="宋体" w:hAnsi="宋体"/>
              </w:rPr>
            </w:pPr>
          </w:p>
        </w:tc>
        <w:tc>
          <w:tcPr>
            <w:tcW w:w="2126" w:type="dxa"/>
            <w:tcBorders>
              <w:bottom w:val="single" w:sz="12" w:space="0" w:color="auto"/>
            </w:tcBorders>
            <w:vAlign w:val="center"/>
          </w:tcPr>
          <w:p w14:paraId="527EB3C0" w14:textId="77777777" w:rsidR="003867E0" w:rsidRPr="006E2A5E" w:rsidRDefault="003867E0" w:rsidP="002C1911">
            <w:pPr>
              <w:spacing w:line="360" w:lineRule="auto"/>
              <w:jc w:val="center"/>
              <w:rPr>
                <w:rFonts w:ascii="宋体" w:hAnsi="宋体"/>
              </w:rPr>
            </w:pPr>
          </w:p>
        </w:tc>
        <w:tc>
          <w:tcPr>
            <w:tcW w:w="1701" w:type="dxa"/>
            <w:tcBorders>
              <w:bottom w:val="single" w:sz="12" w:space="0" w:color="auto"/>
            </w:tcBorders>
            <w:vAlign w:val="center"/>
          </w:tcPr>
          <w:p w14:paraId="61C2A829" w14:textId="77777777" w:rsidR="003867E0" w:rsidRPr="006E2A5E" w:rsidRDefault="003867E0" w:rsidP="002C1911">
            <w:pPr>
              <w:spacing w:line="360" w:lineRule="auto"/>
              <w:jc w:val="center"/>
              <w:rPr>
                <w:rFonts w:ascii="宋体" w:hAnsi="宋体"/>
              </w:rPr>
            </w:pPr>
          </w:p>
        </w:tc>
        <w:tc>
          <w:tcPr>
            <w:tcW w:w="1418" w:type="dxa"/>
            <w:tcBorders>
              <w:bottom w:val="single" w:sz="12" w:space="0" w:color="auto"/>
            </w:tcBorders>
            <w:vAlign w:val="center"/>
          </w:tcPr>
          <w:p w14:paraId="03BA1DD1" w14:textId="77777777" w:rsidR="003867E0" w:rsidRPr="006E2A5E" w:rsidRDefault="003867E0" w:rsidP="002C1911">
            <w:pPr>
              <w:spacing w:line="360" w:lineRule="auto"/>
              <w:jc w:val="center"/>
              <w:rPr>
                <w:rFonts w:ascii="宋体" w:hAnsi="宋体"/>
              </w:rPr>
            </w:pPr>
          </w:p>
        </w:tc>
      </w:tr>
    </w:tbl>
    <w:p w14:paraId="78D808CE" w14:textId="4C8BEE09" w:rsidR="003867E0" w:rsidRPr="006E2A5E" w:rsidRDefault="00500B30" w:rsidP="003867E0">
      <w:pPr>
        <w:tabs>
          <w:tab w:val="left" w:pos="5580"/>
        </w:tabs>
        <w:spacing w:before="120" w:line="360" w:lineRule="auto"/>
        <w:rPr>
          <w:rFonts w:ascii="宋体" w:hAnsi="宋体"/>
        </w:rPr>
      </w:pPr>
      <w:r w:rsidRPr="006E2A5E">
        <w:rPr>
          <w:rFonts w:ascii="宋体" w:hAnsi="宋体"/>
        </w:rPr>
        <w:t>供应商</w:t>
      </w:r>
      <w:r w:rsidR="003867E0" w:rsidRPr="006E2A5E">
        <w:rPr>
          <w:rFonts w:ascii="宋体" w:hAnsi="宋体"/>
        </w:rPr>
        <w:t>名称（盖章）：</w:t>
      </w:r>
    </w:p>
    <w:p w14:paraId="12D6BBBA" w14:textId="07C0CD6E" w:rsidR="003867E0" w:rsidRPr="006E2A5E" w:rsidRDefault="00500B30" w:rsidP="003867E0">
      <w:pPr>
        <w:tabs>
          <w:tab w:val="left" w:pos="5580"/>
        </w:tabs>
        <w:spacing w:before="120" w:line="360" w:lineRule="auto"/>
        <w:rPr>
          <w:rFonts w:ascii="宋体" w:hAnsi="宋体"/>
        </w:rPr>
      </w:pPr>
      <w:r w:rsidRPr="006E2A5E">
        <w:rPr>
          <w:rFonts w:ascii="宋体" w:hAnsi="宋体"/>
        </w:rPr>
        <w:t>供应商</w:t>
      </w:r>
      <w:r w:rsidR="003867E0" w:rsidRPr="006E2A5E">
        <w:rPr>
          <w:rFonts w:ascii="宋体" w:hAnsi="宋体"/>
        </w:rPr>
        <w:t>授权代表（签字）：</w:t>
      </w:r>
    </w:p>
    <w:p w14:paraId="52EC8FD5" w14:textId="5781777C" w:rsidR="00165ECD" w:rsidRPr="006E2A5E" w:rsidRDefault="003867E0" w:rsidP="003867E0">
      <w:pPr>
        <w:spacing w:line="360" w:lineRule="auto"/>
        <w:rPr>
          <w:rFonts w:ascii="宋体" w:hAnsi="宋体"/>
        </w:rPr>
      </w:pPr>
      <w:r w:rsidRPr="006E2A5E">
        <w:rPr>
          <w:rFonts w:ascii="宋体" w:hAnsi="宋体"/>
        </w:rPr>
        <w:t>注：各项货物详细技术性能可另页描述。</w:t>
      </w:r>
    </w:p>
    <w:p w14:paraId="1CD1B880" w14:textId="77777777" w:rsidR="00165ECD" w:rsidRPr="006E2A5E" w:rsidRDefault="00165ECD">
      <w:pPr>
        <w:widowControl/>
        <w:jc w:val="left"/>
        <w:rPr>
          <w:rFonts w:ascii="宋体" w:hAnsi="宋体"/>
        </w:rPr>
      </w:pPr>
      <w:r w:rsidRPr="006E2A5E">
        <w:rPr>
          <w:rFonts w:ascii="宋体" w:hAnsi="宋体"/>
        </w:rPr>
        <w:br w:type="page"/>
      </w:r>
    </w:p>
    <w:p w14:paraId="5856C03C" w14:textId="77777777" w:rsidR="003867E0" w:rsidRPr="006E2A5E" w:rsidRDefault="003867E0" w:rsidP="003867E0">
      <w:pPr>
        <w:spacing w:line="360" w:lineRule="auto"/>
        <w:ind w:firstLineChars="150" w:firstLine="315"/>
        <w:rPr>
          <w:rFonts w:ascii="宋体" w:hAnsi="宋体"/>
        </w:rPr>
        <w:sectPr w:rsidR="003867E0" w:rsidRPr="006E2A5E" w:rsidSect="00C42228">
          <w:type w:val="continuous"/>
          <w:pgSz w:w="11907" w:h="16840"/>
          <w:pgMar w:top="1440" w:right="1800" w:bottom="1440" w:left="1800" w:header="851" w:footer="992" w:gutter="0"/>
          <w:cols w:space="720"/>
          <w:docGrid w:linePitch="312"/>
        </w:sectPr>
      </w:pPr>
    </w:p>
    <w:p w14:paraId="1D6971C5" w14:textId="1AB01220" w:rsidR="00B30647" w:rsidRPr="006E2A5E" w:rsidRDefault="003867E0" w:rsidP="00500B30">
      <w:pPr>
        <w:pStyle w:val="30"/>
        <w:jc w:val="center"/>
        <w:rPr>
          <w:rFonts w:ascii="宋体" w:hAnsi="宋体"/>
          <w:szCs w:val="24"/>
        </w:rPr>
      </w:pPr>
      <w:bookmarkStart w:id="303" w:name="_Toc121906823"/>
      <w:r w:rsidRPr="006E2A5E">
        <w:rPr>
          <w:rFonts w:ascii="宋体" w:hAnsi="宋体"/>
          <w:szCs w:val="24"/>
        </w:rPr>
        <w:lastRenderedPageBreak/>
        <w:t>2</w:t>
      </w:r>
      <w:r w:rsidR="00851C5E" w:rsidRPr="006E2A5E">
        <w:rPr>
          <w:rFonts w:ascii="宋体" w:hAnsi="宋体"/>
          <w:szCs w:val="24"/>
        </w:rPr>
        <w:t>.</w:t>
      </w:r>
      <w:r w:rsidR="00500B30" w:rsidRPr="006E2A5E">
        <w:rPr>
          <w:rFonts w:ascii="宋体" w:hAnsi="宋体"/>
          <w:szCs w:val="24"/>
        </w:rPr>
        <w:t xml:space="preserve"> </w:t>
      </w:r>
      <w:r w:rsidR="00851C5E" w:rsidRPr="006E2A5E">
        <w:rPr>
          <w:rFonts w:ascii="宋体" w:hAnsi="宋体"/>
          <w:szCs w:val="24"/>
        </w:rPr>
        <w:t>技术偏离表</w:t>
      </w:r>
      <w:r w:rsidRPr="006E2A5E">
        <w:rPr>
          <w:rFonts w:ascii="宋体" w:hAnsi="宋体"/>
          <w:szCs w:val="24"/>
        </w:rPr>
        <w:t>（格式）</w:t>
      </w:r>
      <w:bookmarkEnd w:id="303"/>
    </w:p>
    <w:p w14:paraId="713E4D3C" w14:textId="77777777" w:rsidR="00B30647" w:rsidRPr="006E2A5E" w:rsidRDefault="00851C5E">
      <w:pPr>
        <w:spacing w:line="360" w:lineRule="auto"/>
        <w:rPr>
          <w:rFonts w:ascii="宋体" w:hAnsi="宋体"/>
          <w:sz w:val="24"/>
          <w:szCs w:val="24"/>
        </w:rPr>
      </w:pPr>
      <w:r w:rsidRPr="006E2A5E">
        <w:rPr>
          <w:rFonts w:ascii="宋体" w:hAnsi="宋体"/>
          <w:b/>
          <w:sz w:val="24"/>
          <w:szCs w:val="24"/>
        </w:rPr>
        <w:t xml:space="preserve"> </w:t>
      </w:r>
      <w:r w:rsidRPr="006E2A5E">
        <w:rPr>
          <w:rFonts w:ascii="宋体" w:hAnsi="宋体"/>
          <w:sz w:val="24"/>
          <w:szCs w:val="24"/>
        </w:rPr>
        <w:t>项目名称：</w:t>
      </w:r>
      <w:r w:rsidRPr="006E2A5E">
        <w:rPr>
          <w:rFonts w:ascii="宋体" w:hAnsi="宋体"/>
          <w:sz w:val="24"/>
          <w:szCs w:val="24"/>
          <w:u w:val="single"/>
        </w:rPr>
        <w:t xml:space="preserve">                         </w:t>
      </w:r>
      <w:r w:rsidRPr="006E2A5E">
        <w:rPr>
          <w:rFonts w:ascii="宋体" w:hAnsi="宋体"/>
          <w:sz w:val="24"/>
          <w:szCs w:val="24"/>
        </w:rPr>
        <w:t xml:space="preserve"> 项目编号：</w:t>
      </w:r>
      <w:r w:rsidRPr="006E2A5E">
        <w:rPr>
          <w:rFonts w:ascii="宋体" w:hAnsi="宋体"/>
          <w:b/>
          <w:sz w:val="24"/>
          <w:szCs w:val="24"/>
          <w:u w:val="single"/>
        </w:rPr>
        <w:t xml:space="preserve">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6E2A5E" w:rsidRPr="006E2A5E" w14:paraId="08FA7665" w14:textId="77777777" w:rsidTr="002C1911">
        <w:trPr>
          <w:trHeight w:val="521"/>
          <w:jc w:val="center"/>
        </w:trPr>
        <w:tc>
          <w:tcPr>
            <w:tcW w:w="851" w:type="dxa"/>
            <w:tcBorders>
              <w:top w:val="single" w:sz="12" w:space="0" w:color="auto"/>
            </w:tcBorders>
            <w:vAlign w:val="center"/>
          </w:tcPr>
          <w:p w14:paraId="07C6E9F9"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序号</w:t>
            </w:r>
          </w:p>
        </w:tc>
        <w:tc>
          <w:tcPr>
            <w:tcW w:w="1374" w:type="dxa"/>
            <w:tcBorders>
              <w:top w:val="single" w:sz="12" w:space="0" w:color="auto"/>
            </w:tcBorders>
            <w:vAlign w:val="center"/>
          </w:tcPr>
          <w:p w14:paraId="750AB0B9"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货物名称</w:t>
            </w:r>
          </w:p>
        </w:tc>
        <w:tc>
          <w:tcPr>
            <w:tcW w:w="1384" w:type="dxa"/>
            <w:tcBorders>
              <w:top w:val="single" w:sz="12" w:space="0" w:color="auto"/>
            </w:tcBorders>
            <w:vAlign w:val="center"/>
          </w:tcPr>
          <w:p w14:paraId="362A9D0C" w14:textId="082AF97D"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磋商文件条目号</w:t>
            </w:r>
          </w:p>
        </w:tc>
        <w:tc>
          <w:tcPr>
            <w:tcW w:w="1409" w:type="dxa"/>
            <w:tcBorders>
              <w:top w:val="single" w:sz="12" w:space="0" w:color="auto"/>
            </w:tcBorders>
            <w:vAlign w:val="center"/>
          </w:tcPr>
          <w:p w14:paraId="1BD7A84F" w14:textId="0B0A46EF"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采购规格</w:t>
            </w:r>
          </w:p>
        </w:tc>
        <w:tc>
          <w:tcPr>
            <w:tcW w:w="1276" w:type="dxa"/>
            <w:tcBorders>
              <w:top w:val="single" w:sz="12" w:space="0" w:color="auto"/>
            </w:tcBorders>
            <w:vAlign w:val="center"/>
          </w:tcPr>
          <w:p w14:paraId="3B609519" w14:textId="6B6F6F90"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所投规格</w:t>
            </w:r>
          </w:p>
        </w:tc>
        <w:tc>
          <w:tcPr>
            <w:tcW w:w="1311" w:type="dxa"/>
            <w:tcBorders>
              <w:top w:val="single" w:sz="12" w:space="0" w:color="auto"/>
            </w:tcBorders>
            <w:vAlign w:val="center"/>
          </w:tcPr>
          <w:p w14:paraId="0344B4FB"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响应/偏离</w:t>
            </w:r>
          </w:p>
        </w:tc>
        <w:tc>
          <w:tcPr>
            <w:tcW w:w="851" w:type="dxa"/>
            <w:tcBorders>
              <w:top w:val="single" w:sz="12" w:space="0" w:color="auto"/>
            </w:tcBorders>
            <w:vAlign w:val="center"/>
          </w:tcPr>
          <w:p w14:paraId="7DDFACF0" w14:textId="77777777" w:rsidR="003867E0" w:rsidRPr="006E2A5E" w:rsidRDefault="003867E0" w:rsidP="002C1911">
            <w:pPr>
              <w:spacing w:line="360" w:lineRule="auto"/>
              <w:jc w:val="center"/>
              <w:rPr>
                <w:rFonts w:ascii="宋体" w:hAnsi="宋体"/>
                <w:sz w:val="24"/>
                <w:szCs w:val="24"/>
              </w:rPr>
            </w:pPr>
            <w:r w:rsidRPr="006E2A5E">
              <w:rPr>
                <w:rFonts w:ascii="宋体" w:hAnsi="宋体"/>
                <w:sz w:val="24"/>
                <w:szCs w:val="24"/>
              </w:rPr>
              <w:t>说明</w:t>
            </w:r>
          </w:p>
        </w:tc>
      </w:tr>
      <w:tr w:rsidR="006E2A5E" w:rsidRPr="006E2A5E" w14:paraId="70FDFD9E" w14:textId="77777777" w:rsidTr="002C1911">
        <w:trPr>
          <w:trHeight w:val="521"/>
          <w:jc w:val="center"/>
        </w:trPr>
        <w:tc>
          <w:tcPr>
            <w:tcW w:w="851" w:type="dxa"/>
            <w:vAlign w:val="center"/>
          </w:tcPr>
          <w:p w14:paraId="0B9CA6D5"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13B8FE51"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3B012119"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355F9459"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2ECAF320"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3ADDCF78"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6A6CF4F3" w14:textId="77777777" w:rsidR="003867E0" w:rsidRPr="006E2A5E" w:rsidRDefault="003867E0" w:rsidP="002C1911">
            <w:pPr>
              <w:spacing w:line="360" w:lineRule="auto"/>
              <w:jc w:val="center"/>
              <w:rPr>
                <w:rFonts w:ascii="宋体" w:hAnsi="宋体"/>
                <w:sz w:val="24"/>
                <w:szCs w:val="24"/>
              </w:rPr>
            </w:pPr>
          </w:p>
        </w:tc>
      </w:tr>
      <w:tr w:rsidR="006E2A5E" w:rsidRPr="006E2A5E" w14:paraId="593E4F4B" w14:textId="77777777" w:rsidTr="002C1911">
        <w:trPr>
          <w:trHeight w:val="521"/>
          <w:jc w:val="center"/>
        </w:trPr>
        <w:tc>
          <w:tcPr>
            <w:tcW w:w="851" w:type="dxa"/>
            <w:vAlign w:val="center"/>
          </w:tcPr>
          <w:p w14:paraId="5AF79374"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66E0A91F"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53C4FE40"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475ABDFB"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7F373320"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03B156E1"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455E99C7" w14:textId="77777777" w:rsidR="003867E0" w:rsidRPr="006E2A5E" w:rsidRDefault="003867E0" w:rsidP="002C1911">
            <w:pPr>
              <w:spacing w:line="360" w:lineRule="auto"/>
              <w:jc w:val="center"/>
              <w:rPr>
                <w:rFonts w:ascii="宋体" w:hAnsi="宋体"/>
                <w:sz w:val="24"/>
                <w:szCs w:val="24"/>
              </w:rPr>
            </w:pPr>
          </w:p>
        </w:tc>
      </w:tr>
      <w:tr w:rsidR="006E2A5E" w:rsidRPr="006E2A5E" w14:paraId="548E1299" w14:textId="77777777" w:rsidTr="002C1911">
        <w:trPr>
          <w:trHeight w:val="521"/>
          <w:jc w:val="center"/>
        </w:trPr>
        <w:tc>
          <w:tcPr>
            <w:tcW w:w="851" w:type="dxa"/>
            <w:vAlign w:val="center"/>
          </w:tcPr>
          <w:p w14:paraId="4674CE95"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0A25F7E8"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6DA44796"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525B2A32"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0E6E9ECD"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44CEE1C2"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4FB7ADA9" w14:textId="77777777" w:rsidR="003867E0" w:rsidRPr="006E2A5E" w:rsidRDefault="003867E0" w:rsidP="002C1911">
            <w:pPr>
              <w:spacing w:line="360" w:lineRule="auto"/>
              <w:jc w:val="center"/>
              <w:rPr>
                <w:rFonts w:ascii="宋体" w:hAnsi="宋体"/>
                <w:sz w:val="24"/>
                <w:szCs w:val="24"/>
              </w:rPr>
            </w:pPr>
          </w:p>
        </w:tc>
      </w:tr>
      <w:tr w:rsidR="006E2A5E" w:rsidRPr="006E2A5E" w14:paraId="19FC442C" w14:textId="77777777" w:rsidTr="002C1911">
        <w:trPr>
          <w:trHeight w:val="521"/>
          <w:jc w:val="center"/>
        </w:trPr>
        <w:tc>
          <w:tcPr>
            <w:tcW w:w="851" w:type="dxa"/>
            <w:vAlign w:val="center"/>
          </w:tcPr>
          <w:p w14:paraId="696C4821"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7A17FDF0"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0575EC3B"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17F459A5"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141FC9FD"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2294A77C"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3BE9F8D8" w14:textId="77777777" w:rsidR="003867E0" w:rsidRPr="006E2A5E" w:rsidRDefault="003867E0" w:rsidP="002C1911">
            <w:pPr>
              <w:spacing w:line="360" w:lineRule="auto"/>
              <w:jc w:val="center"/>
              <w:rPr>
                <w:rFonts w:ascii="宋体" w:hAnsi="宋体"/>
                <w:sz w:val="24"/>
                <w:szCs w:val="24"/>
              </w:rPr>
            </w:pPr>
          </w:p>
        </w:tc>
      </w:tr>
      <w:tr w:rsidR="006E2A5E" w:rsidRPr="006E2A5E" w14:paraId="038FC5C5" w14:textId="77777777" w:rsidTr="002C1911">
        <w:trPr>
          <w:trHeight w:val="521"/>
          <w:jc w:val="center"/>
        </w:trPr>
        <w:tc>
          <w:tcPr>
            <w:tcW w:w="851" w:type="dxa"/>
            <w:vAlign w:val="center"/>
          </w:tcPr>
          <w:p w14:paraId="7DD00D52"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319BEB9D"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45AAC45F"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433C3E4A"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792E652F"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03ECC725"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2DA08EB7" w14:textId="77777777" w:rsidR="003867E0" w:rsidRPr="006E2A5E" w:rsidRDefault="003867E0" w:rsidP="002C1911">
            <w:pPr>
              <w:spacing w:line="360" w:lineRule="auto"/>
              <w:jc w:val="center"/>
              <w:rPr>
                <w:rFonts w:ascii="宋体" w:hAnsi="宋体"/>
                <w:sz w:val="24"/>
                <w:szCs w:val="24"/>
              </w:rPr>
            </w:pPr>
          </w:p>
        </w:tc>
      </w:tr>
      <w:tr w:rsidR="006E2A5E" w:rsidRPr="006E2A5E" w14:paraId="7223CB4B" w14:textId="77777777" w:rsidTr="002C1911">
        <w:trPr>
          <w:trHeight w:val="521"/>
          <w:jc w:val="center"/>
        </w:trPr>
        <w:tc>
          <w:tcPr>
            <w:tcW w:w="851" w:type="dxa"/>
            <w:vAlign w:val="center"/>
          </w:tcPr>
          <w:p w14:paraId="3DA2CE63"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29D4922B"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5AF84C2B"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028EF194"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40D67A15"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7F163DC3"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134C5349" w14:textId="77777777" w:rsidR="003867E0" w:rsidRPr="006E2A5E" w:rsidRDefault="003867E0" w:rsidP="002C1911">
            <w:pPr>
              <w:spacing w:line="360" w:lineRule="auto"/>
              <w:jc w:val="center"/>
              <w:rPr>
                <w:rFonts w:ascii="宋体" w:hAnsi="宋体"/>
                <w:sz w:val="24"/>
                <w:szCs w:val="24"/>
              </w:rPr>
            </w:pPr>
          </w:p>
        </w:tc>
      </w:tr>
      <w:tr w:rsidR="006E2A5E" w:rsidRPr="006E2A5E" w14:paraId="3518AE4C" w14:textId="77777777" w:rsidTr="002C1911">
        <w:trPr>
          <w:trHeight w:val="521"/>
          <w:jc w:val="center"/>
        </w:trPr>
        <w:tc>
          <w:tcPr>
            <w:tcW w:w="851" w:type="dxa"/>
            <w:vAlign w:val="center"/>
          </w:tcPr>
          <w:p w14:paraId="623AE9CA"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0927D9CE"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58DB6B22"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74A9D323"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3215D31C"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0A50BA82"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560FBED4" w14:textId="77777777" w:rsidR="003867E0" w:rsidRPr="006E2A5E" w:rsidRDefault="003867E0" w:rsidP="002C1911">
            <w:pPr>
              <w:spacing w:line="360" w:lineRule="auto"/>
              <w:jc w:val="center"/>
              <w:rPr>
                <w:rFonts w:ascii="宋体" w:hAnsi="宋体"/>
                <w:sz w:val="24"/>
                <w:szCs w:val="24"/>
              </w:rPr>
            </w:pPr>
          </w:p>
        </w:tc>
      </w:tr>
      <w:tr w:rsidR="006E2A5E" w:rsidRPr="006E2A5E" w14:paraId="707F54AE" w14:textId="77777777" w:rsidTr="002C1911">
        <w:trPr>
          <w:trHeight w:val="521"/>
          <w:jc w:val="center"/>
        </w:trPr>
        <w:tc>
          <w:tcPr>
            <w:tcW w:w="851" w:type="dxa"/>
            <w:vAlign w:val="center"/>
          </w:tcPr>
          <w:p w14:paraId="0EE366F0"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44F0CA0C"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6484056D"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37D102FC"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686C55F6"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1F2AA519"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420C64AF" w14:textId="77777777" w:rsidR="003867E0" w:rsidRPr="006E2A5E" w:rsidRDefault="003867E0" w:rsidP="002C1911">
            <w:pPr>
              <w:spacing w:line="360" w:lineRule="auto"/>
              <w:jc w:val="center"/>
              <w:rPr>
                <w:rFonts w:ascii="宋体" w:hAnsi="宋体"/>
                <w:sz w:val="24"/>
                <w:szCs w:val="24"/>
              </w:rPr>
            </w:pPr>
          </w:p>
        </w:tc>
      </w:tr>
      <w:tr w:rsidR="006E2A5E" w:rsidRPr="006E2A5E" w14:paraId="2C8DD4A2" w14:textId="77777777" w:rsidTr="002C1911">
        <w:trPr>
          <w:trHeight w:val="521"/>
          <w:jc w:val="center"/>
        </w:trPr>
        <w:tc>
          <w:tcPr>
            <w:tcW w:w="851" w:type="dxa"/>
            <w:vAlign w:val="center"/>
          </w:tcPr>
          <w:p w14:paraId="5FE07F82" w14:textId="77777777" w:rsidR="003867E0" w:rsidRPr="006E2A5E" w:rsidRDefault="003867E0" w:rsidP="002C1911">
            <w:pPr>
              <w:spacing w:line="360" w:lineRule="auto"/>
              <w:jc w:val="center"/>
              <w:rPr>
                <w:rFonts w:ascii="宋体" w:hAnsi="宋体"/>
                <w:sz w:val="24"/>
                <w:szCs w:val="24"/>
              </w:rPr>
            </w:pPr>
          </w:p>
        </w:tc>
        <w:tc>
          <w:tcPr>
            <w:tcW w:w="1374" w:type="dxa"/>
            <w:vAlign w:val="center"/>
          </w:tcPr>
          <w:p w14:paraId="4288986F" w14:textId="77777777" w:rsidR="003867E0" w:rsidRPr="006E2A5E" w:rsidRDefault="003867E0" w:rsidP="002C1911">
            <w:pPr>
              <w:spacing w:line="360" w:lineRule="auto"/>
              <w:jc w:val="center"/>
              <w:rPr>
                <w:rFonts w:ascii="宋体" w:hAnsi="宋体"/>
                <w:sz w:val="24"/>
                <w:szCs w:val="24"/>
              </w:rPr>
            </w:pPr>
          </w:p>
        </w:tc>
        <w:tc>
          <w:tcPr>
            <w:tcW w:w="1384" w:type="dxa"/>
            <w:vAlign w:val="center"/>
          </w:tcPr>
          <w:p w14:paraId="0D4CBDFB" w14:textId="77777777" w:rsidR="003867E0" w:rsidRPr="006E2A5E" w:rsidRDefault="003867E0" w:rsidP="002C1911">
            <w:pPr>
              <w:spacing w:line="360" w:lineRule="auto"/>
              <w:jc w:val="center"/>
              <w:rPr>
                <w:rFonts w:ascii="宋体" w:hAnsi="宋体"/>
                <w:sz w:val="24"/>
                <w:szCs w:val="24"/>
              </w:rPr>
            </w:pPr>
          </w:p>
        </w:tc>
        <w:tc>
          <w:tcPr>
            <w:tcW w:w="1409" w:type="dxa"/>
            <w:vAlign w:val="center"/>
          </w:tcPr>
          <w:p w14:paraId="54210FFD" w14:textId="77777777" w:rsidR="003867E0" w:rsidRPr="006E2A5E" w:rsidRDefault="003867E0" w:rsidP="002C1911">
            <w:pPr>
              <w:spacing w:line="360" w:lineRule="auto"/>
              <w:jc w:val="center"/>
              <w:rPr>
                <w:rFonts w:ascii="宋体" w:hAnsi="宋体"/>
                <w:sz w:val="24"/>
                <w:szCs w:val="24"/>
              </w:rPr>
            </w:pPr>
          </w:p>
        </w:tc>
        <w:tc>
          <w:tcPr>
            <w:tcW w:w="1276" w:type="dxa"/>
            <w:vAlign w:val="center"/>
          </w:tcPr>
          <w:p w14:paraId="136F3388" w14:textId="77777777" w:rsidR="003867E0" w:rsidRPr="006E2A5E" w:rsidRDefault="003867E0" w:rsidP="002C1911">
            <w:pPr>
              <w:spacing w:line="360" w:lineRule="auto"/>
              <w:jc w:val="center"/>
              <w:rPr>
                <w:rFonts w:ascii="宋体" w:hAnsi="宋体"/>
                <w:sz w:val="24"/>
                <w:szCs w:val="24"/>
              </w:rPr>
            </w:pPr>
          </w:p>
        </w:tc>
        <w:tc>
          <w:tcPr>
            <w:tcW w:w="1311" w:type="dxa"/>
            <w:vAlign w:val="center"/>
          </w:tcPr>
          <w:p w14:paraId="2C189AFC" w14:textId="77777777" w:rsidR="003867E0" w:rsidRPr="006E2A5E" w:rsidRDefault="003867E0" w:rsidP="002C1911">
            <w:pPr>
              <w:spacing w:line="360" w:lineRule="auto"/>
              <w:jc w:val="center"/>
              <w:rPr>
                <w:rFonts w:ascii="宋体" w:hAnsi="宋体"/>
                <w:sz w:val="24"/>
                <w:szCs w:val="24"/>
              </w:rPr>
            </w:pPr>
          </w:p>
        </w:tc>
        <w:tc>
          <w:tcPr>
            <w:tcW w:w="851" w:type="dxa"/>
            <w:vAlign w:val="center"/>
          </w:tcPr>
          <w:p w14:paraId="46FE8053" w14:textId="77777777" w:rsidR="003867E0" w:rsidRPr="006E2A5E" w:rsidRDefault="003867E0" w:rsidP="002C1911">
            <w:pPr>
              <w:spacing w:line="360" w:lineRule="auto"/>
              <w:jc w:val="center"/>
              <w:rPr>
                <w:rFonts w:ascii="宋体" w:hAnsi="宋体"/>
                <w:sz w:val="24"/>
                <w:szCs w:val="24"/>
              </w:rPr>
            </w:pPr>
          </w:p>
        </w:tc>
      </w:tr>
      <w:tr w:rsidR="006E2A5E" w:rsidRPr="006E2A5E" w14:paraId="147A9476" w14:textId="77777777" w:rsidTr="002C1911">
        <w:trPr>
          <w:trHeight w:val="522"/>
          <w:jc w:val="center"/>
        </w:trPr>
        <w:tc>
          <w:tcPr>
            <w:tcW w:w="851" w:type="dxa"/>
            <w:tcBorders>
              <w:bottom w:val="single" w:sz="12" w:space="0" w:color="auto"/>
            </w:tcBorders>
            <w:vAlign w:val="center"/>
          </w:tcPr>
          <w:p w14:paraId="58231494" w14:textId="77777777" w:rsidR="003867E0" w:rsidRPr="006E2A5E" w:rsidRDefault="003867E0" w:rsidP="002C1911">
            <w:pPr>
              <w:spacing w:line="360" w:lineRule="auto"/>
              <w:jc w:val="center"/>
              <w:rPr>
                <w:rFonts w:ascii="宋体" w:hAnsi="宋体"/>
                <w:sz w:val="24"/>
                <w:szCs w:val="24"/>
              </w:rPr>
            </w:pPr>
          </w:p>
        </w:tc>
        <w:tc>
          <w:tcPr>
            <w:tcW w:w="1374" w:type="dxa"/>
            <w:tcBorders>
              <w:bottom w:val="single" w:sz="12" w:space="0" w:color="auto"/>
            </w:tcBorders>
            <w:vAlign w:val="center"/>
          </w:tcPr>
          <w:p w14:paraId="54D967C7" w14:textId="77777777" w:rsidR="003867E0" w:rsidRPr="006E2A5E" w:rsidRDefault="003867E0" w:rsidP="002C1911">
            <w:pPr>
              <w:spacing w:line="360" w:lineRule="auto"/>
              <w:jc w:val="center"/>
              <w:rPr>
                <w:rFonts w:ascii="宋体" w:hAnsi="宋体"/>
                <w:sz w:val="24"/>
                <w:szCs w:val="24"/>
              </w:rPr>
            </w:pPr>
          </w:p>
        </w:tc>
        <w:tc>
          <w:tcPr>
            <w:tcW w:w="1384" w:type="dxa"/>
            <w:tcBorders>
              <w:bottom w:val="single" w:sz="12" w:space="0" w:color="auto"/>
            </w:tcBorders>
            <w:vAlign w:val="center"/>
          </w:tcPr>
          <w:p w14:paraId="336F1A5B" w14:textId="77777777" w:rsidR="003867E0" w:rsidRPr="006E2A5E" w:rsidRDefault="003867E0" w:rsidP="002C1911">
            <w:pPr>
              <w:spacing w:line="360" w:lineRule="auto"/>
              <w:jc w:val="center"/>
              <w:rPr>
                <w:rFonts w:ascii="宋体" w:hAnsi="宋体"/>
                <w:sz w:val="24"/>
                <w:szCs w:val="24"/>
              </w:rPr>
            </w:pPr>
          </w:p>
        </w:tc>
        <w:tc>
          <w:tcPr>
            <w:tcW w:w="1409" w:type="dxa"/>
            <w:tcBorders>
              <w:bottom w:val="single" w:sz="12" w:space="0" w:color="auto"/>
            </w:tcBorders>
            <w:vAlign w:val="center"/>
          </w:tcPr>
          <w:p w14:paraId="4852DF76" w14:textId="77777777" w:rsidR="003867E0" w:rsidRPr="006E2A5E" w:rsidRDefault="003867E0" w:rsidP="002C1911">
            <w:pPr>
              <w:spacing w:line="360" w:lineRule="auto"/>
              <w:jc w:val="center"/>
              <w:rPr>
                <w:rFonts w:ascii="宋体" w:hAnsi="宋体"/>
                <w:sz w:val="24"/>
                <w:szCs w:val="24"/>
              </w:rPr>
            </w:pPr>
          </w:p>
        </w:tc>
        <w:tc>
          <w:tcPr>
            <w:tcW w:w="1276" w:type="dxa"/>
            <w:tcBorders>
              <w:bottom w:val="single" w:sz="12" w:space="0" w:color="auto"/>
            </w:tcBorders>
            <w:vAlign w:val="center"/>
          </w:tcPr>
          <w:p w14:paraId="2E5399DE" w14:textId="77777777" w:rsidR="003867E0" w:rsidRPr="006E2A5E" w:rsidRDefault="003867E0" w:rsidP="002C1911">
            <w:pPr>
              <w:spacing w:line="360" w:lineRule="auto"/>
              <w:jc w:val="center"/>
              <w:rPr>
                <w:rFonts w:ascii="宋体" w:hAnsi="宋体"/>
                <w:sz w:val="24"/>
                <w:szCs w:val="24"/>
              </w:rPr>
            </w:pPr>
          </w:p>
        </w:tc>
        <w:tc>
          <w:tcPr>
            <w:tcW w:w="1311" w:type="dxa"/>
            <w:tcBorders>
              <w:bottom w:val="single" w:sz="12" w:space="0" w:color="auto"/>
            </w:tcBorders>
            <w:vAlign w:val="center"/>
          </w:tcPr>
          <w:p w14:paraId="5842B7FB" w14:textId="77777777" w:rsidR="003867E0" w:rsidRPr="006E2A5E" w:rsidRDefault="003867E0" w:rsidP="002C1911">
            <w:pPr>
              <w:spacing w:line="360" w:lineRule="auto"/>
              <w:jc w:val="center"/>
              <w:rPr>
                <w:rFonts w:ascii="宋体" w:hAnsi="宋体"/>
                <w:sz w:val="24"/>
                <w:szCs w:val="24"/>
              </w:rPr>
            </w:pPr>
          </w:p>
        </w:tc>
        <w:tc>
          <w:tcPr>
            <w:tcW w:w="851" w:type="dxa"/>
            <w:tcBorders>
              <w:bottom w:val="single" w:sz="12" w:space="0" w:color="auto"/>
            </w:tcBorders>
            <w:vAlign w:val="center"/>
          </w:tcPr>
          <w:p w14:paraId="12990C53" w14:textId="77777777" w:rsidR="003867E0" w:rsidRPr="006E2A5E" w:rsidRDefault="003867E0" w:rsidP="002C1911">
            <w:pPr>
              <w:spacing w:line="360" w:lineRule="auto"/>
              <w:jc w:val="center"/>
              <w:rPr>
                <w:rFonts w:ascii="宋体" w:hAnsi="宋体"/>
                <w:sz w:val="24"/>
                <w:szCs w:val="24"/>
              </w:rPr>
            </w:pPr>
          </w:p>
        </w:tc>
      </w:tr>
    </w:tbl>
    <w:p w14:paraId="1EBDAF94"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供应商授权代表签字： _____________</w:t>
      </w:r>
    </w:p>
    <w:p w14:paraId="6E058B64" w14:textId="1B969121"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供应商</w:t>
      </w:r>
      <w:r w:rsidR="003867E0" w:rsidRPr="006E2A5E">
        <w:rPr>
          <w:rFonts w:ascii="宋体" w:hAnsi="宋体"/>
          <w:sz w:val="24"/>
          <w:szCs w:val="24"/>
        </w:rPr>
        <w:t>名称（</w:t>
      </w:r>
      <w:r w:rsidRPr="006E2A5E">
        <w:rPr>
          <w:rFonts w:ascii="宋体" w:hAnsi="宋体"/>
          <w:sz w:val="24"/>
          <w:szCs w:val="24"/>
        </w:rPr>
        <w:t>盖章</w:t>
      </w:r>
      <w:r w:rsidR="003867E0" w:rsidRPr="006E2A5E">
        <w:rPr>
          <w:rFonts w:ascii="宋体" w:hAnsi="宋体"/>
          <w:sz w:val="24"/>
          <w:szCs w:val="24"/>
        </w:rPr>
        <w:t>）</w:t>
      </w:r>
      <w:r w:rsidRPr="006E2A5E">
        <w:rPr>
          <w:rFonts w:ascii="宋体" w:hAnsi="宋体"/>
          <w:sz w:val="24"/>
          <w:szCs w:val="24"/>
        </w:rPr>
        <w:t>：</w:t>
      </w:r>
      <w:r w:rsidRPr="006E2A5E">
        <w:rPr>
          <w:rFonts w:ascii="宋体" w:hAnsi="宋体"/>
          <w:sz w:val="24"/>
          <w:szCs w:val="24"/>
          <w:u w:val="single"/>
        </w:rPr>
        <w:t xml:space="preserve">               </w:t>
      </w:r>
    </w:p>
    <w:p w14:paraId="65C1783B" w14:textId="77777777" w:rsidR="00B30647" w:rsidRPr="006E2A5E" w:rsidRDefault="00851C5E">
      <w:pPr>
        <w:autoSpaceDE w:val="0"/>
        <w:autoSpaceDN w:val="0"/>
        <w:spacing w:line="360" w:lineRule="auto"/>
        <w:ind w:right="-136"/>
        <w:textAlignment w:val="bottom"/>
        <w:rPr>
          <w:rFonts w:ascii="宋体" w:hAnsi="宋体"/>
          <w:sz w:val="24"/>
          <w:szCs w:val="24"/>
        </w:rPr>
      </w:pPr>
      <w:r w:rsidRPr="006E2A5E">
        <w:rPr>
          <w:rFonts w:ascii="宋体" w:hAnsi="宋体"/>
          <w:sz w:val="24"/>
          <w:szCs w:val="24"/>
        </w:rPr>
        <w:t>日期：</w:t>
      </w:r>
      <w:r w:rsidRPr="006E2A5E">
        <w:rPr>
          <w:rFonts w:ascii="宋体" w:hAnsi="宋体"/>
          <w:sz w:val="24"/>
          <w:szCs w:val="24"/>
          <w:u w:val="single"/>
        </w:rPr>
        <w:t xml:space="preserve">                   </w:t>
      </w:r>
    </w:p>
    <w:p w14:paraId="580320C4" w14:textId="51FCCC0D" w:rsidR="00165ECD" w:rsidRPr="006E2A5E" w:rsidRDefault="00851C5E" w:rsidP="00165ECD">
      <w:pPr>
        <w:spacing w:line="360" w:lineRule="auto"/>
        <w:rPr>
          <w:rFonts w:ascii="宋体" w:hAnsi="宋体"/>
        </w:rPr>
      </w:pPr>
      <w:r w:rsidRPr="006E2A5E">
        <w:rPr>
          <w:rFonts w:ascii="宋体" w:hAnsi="宋体"/>
          <w:sz w:val="24"/>
          <w:szCs w:val="24"/>
        </w:rPr>
        <w:t>注：</w:t>
      </w:r>
      <w:r w:rsidR="00165ECD" w:rsidRPr="006E2A5E">
        <w:rPr>
          <w:rFonts w:ascii="宋体" w:hAnsi="宋体"/>
        </w:rPr>
        <w:t xml:space="preserve"> 1.供应商应在本表中对磋商文件第四章项目需求的内容进行应答。上表中“磋商文件条目号”请填写“第四章-（具体条款编号）”，“采购规格”请复制</w:t>
      </w:r>
      <w:r w:rsidR="00507187" w:rsidRPr="006E2A5E">
        <w:rPr>
          <w:rFonts w:ascii="宋体" w:hAnsi="宋体"/>
        </w:rPr>
        <w:t>磋商文件</w:t>
      </w:r>
      <w:r w:rsidR="00165ECD" w:rsidRPr="006E2A5E">
        <w:rPr>
          <w:rFonts w:ascii="宋体" w:hAnsi="宋体"/>
        </w:rPr>
        <w:t>第四章项目需求中相应的条款，“所投规格”请填写对应的回复，“响应/偏离”中根据实际响应情况填写“响应”或“正偏离”或“负偏离”，如有另外需要说明的，可以在“说明”中填写。</w:t>
      </w:r>
    </w:p>
    <w:p w14:paraId="0B0CECFA" w14:textId="5FD5F4CC" w:rsidR="00165ECD" w:rsidRPr="006E2A5E" w:rsidRDefault="00165ECD" w:rsidP="00165ECD">
      <w:pPr>
        <w:spacing w:line="360" w:lineRule="auto"/>
        <w:rPr>
          <w:rFonts w:ascii="宋体" w:hAnsi="宋体"/>
        </w:rPr>
      </w:pPr>
      <w:r w:rsidRPr="006E2A5E">
        <w:rPr>
          <w:rFonts w:ascii="宋体" w:hAnsi="宋体"/>
        </w:rPr>
        <w:t>2.供应商的技术偏差必须如实填写，并应对偏差情况做出必要说明。供应商应对故意隐瞒技术偏差的行为承担责任。</w:t>
      </w:r>
    </w:p>
    <w:p w14:paraId="386F5FB5" w14:textId="77777777" w:rsidR="00C42228" w:rsidRPr="006E2A5E" w:rsidRDefault="00165ECD" w:rsidP="00C42228">
      <w:pPr>
        <w:spacing w:line="360" w:lineRule="auto"/>
        <w:rPr>
          <w:rFonts w:ascii="宋体" w:hAnsi="宋体"/>
        </w:rPr>
      </w:pPr>
      <w:r w:rsidRPr="006E2A5E">
        <w:rPr>
          <w:rFonts w:ascii="宋体" w:hAnsi="宋体"/>
        </w:rPr>
        <w:t>3.如此表应答内容与响应文件的技术响应文件不一致的，以技术响应文件为准。</w:t>
      </w:r>
    </w:p>
    <w:p w14:paraId="7E02D08E" w14:textId="151DEF3B" w:rsidR="00165ECD" w:rsidRPr="006E2A5E" w:rsidRDefault="00165ECD" w:rsidP="00500B30">
      <w:pPr>
        <w:pStyle w:val="30"/>
        <w:jc w:val="center"/>
        <w:rPr>
          <w:rFonts w:ascii="宋体" w:hAnsi="宋体"/>
          <w:bCs/>
          <w:szCs w:val="24"/>
        </w:rPr>
      </w:pPr>
      <w:r w:rsidRPr="006E2A5E">
        <w:rPr>
          <w:rFonts w:ascii="宋体" w:hAnsi="宋体"/>
          <w:b w:val="0"/>
          <w:sz w:val="21"/>
        </w:rPr>
        <w:br w:type="page"/>
      </w:r>
      <w:bookmarkStart w:id="304" w:name="_Toc120981914"/>
      <w:bookmarkStart w:id="305" w:name="_Toc121906824"/>
      <w:r w:rsidRPr="006E2A5E">
        <w:rPr>
          <w:rFonts w:ascii="宋体" w:hAnsi="宋体"/>
          <w:bCs/>
          <w:szCs w:val="24"/>
        </w:rPr>
        <w:lastRenderedPageBreak/>
        <w:t>3．拟用于本</w:t>
      </w:r>
      <w:r w:rsidRPr="006E2A5E">
        <w:rPr>
          <w:rFonts w:ascii="宋体" w:hAnsi="宋体"/>
          <w:szCs w:val="24"/>
        </w:rPr>
        <w:t>项目</w:t>
      </w:r>
      <w:r w:rsidRPr="006E2A5E">
        <w:rPr>
          <w:rFonts w:ascii="宋体" w:hAnsi="宋体"/>
          <w:bCs/>
          <w:szCs w:val="24"/>
        </w:rPr>
        <w:t>人员资格和经历情况</w:t>
      </w:r>
      <w:bookmarkEnd w:id="304"/>
      <w:bookmarkEnd w:id="305"/>
    </w:p>
    <w:p w14:paraId="4D07DD8F" w14:textId="29E47FDE" w:rsidR="00165ECD" w:rsidRPr="006E2A5E" w:rsidRDefault="00165ECD" w:rsidP="00165ECD">
      <w:pPr>
        <w:spacing w:line="360" w:lineRule="auto"/>
        <w:rPr>
          <w:rFonts w:ascii="宋体" w:hAnsi="宋体"/>
          <w:b/>
          <w:bCs/>
          <w:sz w:val="24"/>
          <w:szCs w:val="24"/>
        </w:rPr>
      </w:pPr>
      <w:bookmarkStart w:id="306" w:name="_Toc182205343"/>
      <w:bookmarkStart w:id="307" w:name="_Toc182802852"/>
      <w:bookmarkStart w:id="308" w:name="_Toc182205200"/>
      <w:bookmarkStart w:id="309" w:name="_Toc178491536"/>
      <w:bookmarkStart w:id="310" w:name="_Toc182802768"/>
      <w:bookmarkStart w:id="311" w:name="_Toc177995496"/>
      <w:bookmarkStart w:id="312" w:name="_Toc205612644"/>
      <w:bookmarkStart w:id="313" w:name="_Toc70687213"/>
      <w:bookmarkStart w:id="314" w:name="_Toc176882565"/>
      <w:bookmarkStart w:id="315" w:name="_Toc449646782"/>
      <w:bookmarkStart w:id="316" w:name="_Toc202069432"/>
      <w:bookmarkStart w:id="317" w:name="_Toc53722878"/>
      <w:bookmarkStart w:id="318" w:name="_Toc177189258"/>
      <w:bookmarkStart w:id="319" w:name="_Toc181504489"/>
      <w:bookmarkStart w:id="320" w:name="_Toc201995954"/>
      <w:bookmarkStart w:id="321" w:name="_Toc181864913"/>
      <w:bookmarkStart w:id="322" w:name="_Toc194888465"/>
      <w:bookmarkStart w:id="323" w:name="_Toc194883191"/>
      <w:bookmarkStart w:id="324" w:name="_Toc205612715"/>
      <w:bookmarkStart w:id="325" w:name="_Toc182802968"/>
      <w:bookmarkStart w:id="326" w:name="_Toc177817357"/>
      <w:bookmarkStart w:id="327" w:name="_Toc486089925"/>
      <w:r w:rsidRPr="006E2A5E">
        <w:rPr>
          <w:rFonts w:ascii="宋体" w:hAnsi="宋体"/>
          <w:b/>
          <w:bCs/>
          <w:sz w:val="24"/>
          <w:szCs w:val="24"/>
        </w:rPr>
        <w:t>3.1本项目实施团队主要人员名单</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6E2A5E">
        <w:rPr>
          <w:rFonts w:ascii="宋体" w:hAnsi="宋体"/>
          <w:b/>
          <w:bCs/>
          <w:sz w:val="24"/>
          <w:szCs w:val="24"/>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6E2A5E" w:rsidRPr="006E2A5E" w14:paraId="69E619EC" w14:textId="77777777" w:rsidTr="002C1911">
        <w:trPr>
          <w:trHeight w:val="580"/>
          <w:jc w:val="center"/>
        </w:trPr>
        <w:tc>
          <w:tcPr>
            <w:tcW w:w="1679" w:type="dxa"/>
            <w:vAlign w:val="center"/>
          </w:tcPr>
          <w:p w14:paraId="41CB8819"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拟担任职务</w:t>
            </w:r>
            <w:r w:rsidRPr="006E2A5E">
              <w:rPr>
                <w:rFonts w:ascii="宋体" w:hAnsi="宋体"/>
                <w:i/>
                <w:iCs/>
                <w:sz w:val="24"/>
                <w:szCs w:val="24"/>
              </w:rPr>
              <w:t>、</w:t>
            </w:r>
            <w:r w:rsidRPr="006E2A5E">
              <w:rPr>
                <w:rFonts w:ascii="宋体" w:hAnsi="宋体"/>
                <w:sz w:val="24"/>
                <w:szCs w:val="24"/>
              </w:rPr>
              <w:t>分工</w:t>
            </w:r>
          </w:p>
        </w:tc>
        <w:tc>
          <w:tcPr>
            <w:tcW w:w="1119" w:type="dxa"/>
            <w:vAlign w:val="center"/>
          </w:tcPr>
          <w:p w14:paraId="3830F60F"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姓名</w:t>
            </w:r>
          </w:p>
        </w:tc>
        <w:tc>
          <w:tcPr>
            <w:tcW w:w="1131" w:type="dxa"/>
            <w:vAlign w:val="center"/>
          </w:tcPr>
          <w:p w14:paraId="495C6229"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学历</w:t>
            </w:r>
          </w:p>
        </w:tc>
        <w:tc>
          <w:tcPr>
            <w:tcW w:w="1283" w:type="dxa"/>
            <w:vAlign w:val="center"/>
          </w:tcPr>
          <w:p w14:paraId="782E8805"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专业</w:t>
            </w:r>
          </w:p>
        </w:tc>
        <w:tc>
          <w:tcPr>
            <w:tcW w:w="1395" w:type="dxa"/>
            <w:vAlign w:val="center"/>
          </w:tcPr>
          <w:p w14:paraId="2C2532CF"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从业资格</w:t>
            </w:r>
          </w:p>
        </w:tc>
        <w:tc>
          <w:tcPr>
            <w:tcW w:w="2571" w:type="dxa"/>
            <w:vAlign w:val="center"/>
          </w:tcPr>
          <w:p w14:paraId="2A1B06F1"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相关工作年限</w:t>
            </w:r>
          </w:p>
        </w:tc>
      </w:tr>
      <w:tr w:rsidR="006E2A5E" w:rsidRPr="006E2A5E" w14:paraId="68FFA151" w14:textId="77777777" w:rsidTr="002C1911">
        <w:trPr>
          <w:trHeight w:val="580"/>
          <w:jc w:val="center"/>
        </w:trPr>
        <w:tc>
          <w:tcPr>
            <w:tcW w:w="1679" w:type="dxa"/>
            <w:vAlign w:val="center"/>
          </w:tcPr>
          <w:p w14:paraId="3B7D72CA"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56A9731E" w14:textId="77777777" w:rsidR="00165ECD" w:rsidRPr="006E2A5E" w:rsidRDefault="00165ECD" w:rsidP="002C1911">
            <w:pPr>
              <w:spacing w:line="360" w:lineRule="auto"/>
              <w:jc w:val="center"/>
              <w:rPr>
                <w:rFonts w:ascii="宋体" w:hAnsi="宋体"/>
                <w:sz w:val="24"/>
                <w:szCs w:val="24"/>
              </w:rPr>
            </w:pPr>
          </w:p>
        </w:tc>
        <w:tc>
          <w:tcPr>
            <w:tcW w:w="1131" w:type="dxa"/>
          </w:tcPr>
          <w:p w14:paraId="3DB22788"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76A359E1"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73BC05E5"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0F3B1775" w14:textId="77777777" w:rsidR="00165ECD" w:rsidRPr="006E2A5E" w:rsidRDefault="00165ECD" w:rsidP="002C1911">
            <w:pPr>
              <w:spacing w:line="360" w:lineRule="auto"/>
              <w:jc w:val="center"/>
              <w:rPr>
                <w:rFonts w:ascii="宋体" w:hAnsi="宋体"/>
                <w:sz w:val="24"/>
                <w:szCs w:val="24"/>
              </w:rPr>
            </w:pPr>
          </w:p>
        </w:tc>
      </w:tr>
      <w:tr w:rsidR="006E2A5E" w:rsidRPr="006E2A5E" w14:paraId="040ADCCB" w14:textId="77777777" w:rsidTr="002C1911">
        <w:trPr>
          <w:trHeight w:val="580"/>
          <w:jc w:val="center"/>
        </w:trPr>
        <w:tc>
          <w:tcPr>
            <w:tcW w:w="1679" w:type="dxa"/>
            <w:vAlign w:val="center"/>
          </w:tcPr>
          <w:p w14:paraId="31DC9B02"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77337BDB" w14:textId="77777777" w:rsidR="00165ECD" w:rsidRPr="006E2A5E" w:rsidRDefault="00165ECD" w:rsidP="002C1911">
            <w:pPr>
              <w:spacing w:line="360" w:lineRule="auto"/>
              <w:jc w:val="center"/>
              <w:rPr>
                <w:rFonts w:ascii="宋体" w:hAnsi="宋体"/>
                <w:sz w:val="24"/>
                <w:szCs w:val="24"/>
              </w:rPr>
            </w:pPr>
          </w:p>
        </w:tc>
        <w:tc>
          <w:tcPr>
            <w:tcW w:w="1131" w:type="dxa"/>
          </w:tcPr>
          <w:p w14:paraId="0D23827D"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2651A7B0"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259AE035"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41981FDB" w14:textId="77777777" w:rsidR="00165ECD" w:rsidRPr="006E2A5E" w:rsidRDefault="00165ECD" w:rsidP="002C1911">
            <w:pPr>
              <w:spacing w:line="360" w:lineRule="auto"/>
              <w:jc w:val="center"/>
              <w:rPr>
                <w:rFonts w:ascii="宋体" w:hAnsi="宋体"/>
                <w:sz w:val="24"/>
                <w:szCs w:val="24"/>
              </w:rPr>
            </w:pPr>
          </w:p>
        </w:tc>
      </w:tr>
      <w:tr w:rsidR="006E2A5E" w:rsidRPr="006E2A5E" w14:paraId="300378D8" w14:textId="77777777" w:rsidTr="002C1911">
        <w:trPr>
          <w:trHeight w:val="580"/>
          <w:jc w:val="center"/>
        </w:trPr>
        <w:tc>
          <w:tcPr>
            <w:tcW w:w="1679" w:type="dxa"/>
            <w:vAlign w:val="center"/>
          </w:tcPr>
          <w:p w14:paraId="2FC50F1F"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35E1D4A8" w14:textId="77777777" w:rsidR="00165ECD" w:rsidRPr="006E2A5E" w:rsidRDefault="00165ECD" w:rsidP="002C1911">
            <w:pPr>
              <w:spacing w:line="360" w:lineRule="auto"/>
              <w:jc w:val="center"/>
              <w:rPr>
                <w:rFonts w:ascii="宋体" w:hAnsi="宋体"/>
                <w:sz w:val="24"/>
                <w:szCs w:val="24"/>
              </w:rPr>
            </w:pPr>
          </w:p>
        </w:tc>
        <w:tc>
          <w:tcPr>
            <w:tcW w:w="1131" w:type="dxa"/>
          </w:tcPr>
          <w:p w14:paraId="33A7F3F1"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4D464642"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1C02266C"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1988CBE9" w14:textId="77777777" w:rsidR="00165ECD" w:rsidRPr="006E2A5E" w:rsidRDefault="00165ECD" w:rsidP="002C1911">
            <w:pPr>
              <w:spacing w:line="360" w:lineRule="auto"/>
              <w:jc w:val="center"/>
              <w:rPr>
                <w:rFonts w:ascii="宋体" w:hAnsi="宋体"/>
                <w:sz w:val="24"/>
                <w:szCs w:val="24"/>
              </w:rPr>
            </w:pPr>
          </w:p>
        </w:tc>
      </w:tr>
      <w:tr w:rsidR="006E2A5E" w:rsidRPr="006E2A5E" w14:paraId="5DB3EFE7" w14:textId="77777777" w:rsidTr="002C1911">
        <w:trPr>
          <w:trHeight w:val="580"/>
          <w:jc w:val="center"/>
        </w:trPr>
        <w:tc>
          <w:tcPr>
            <w:tcW w:w="1679" w:type="dxa"/>
            <w:vAlign w:val="center"/>
          </w:tcPr>
          <w:p w14:paraId="103FD016"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7B1E98C1" w14:textId="77777777" w:rsidR="00165ECD" w:rsidRPr="006E2A5E" w:rsidRDefault="00165ECD" w:rsidP="002C1911">
            <w:pPr>
              <w:spacing w:line="360" w:lineRule="auto"/>
              <w:jc w:val="center"/>
              <w:rPr>
                <w:rFonts w:ascii="宋体" w:hAnsi="宋体"/>
                <w:sz w:val="24"/>
                <w:szCs w:val="24"/>
              </w:rPr>
            </w:pPr>
          </w:p>
        </w:tc>
        <w:tc>
          <w:tcPr>
            <w:tcW w:w="1131" w:type="dxa"/>
          </w:tcPr>
          <w:p w14:paraId="5FD7303A"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5D6214AF"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16C061D5"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6D75DD33" w14:textId="77777777" w:rsidR="00165ECD" w:rsidRPr="006E2A5E" w:rsidRDefault="00165ECD" w:rsidP="002C1911">
            <w:pPr>
              <w:spacing w:line="360" w:lineRule="auto"/>
              <w:jc w:val="center"/>
              <w:rPr>
                <w:rFonts w:ascii="宋体" w:hAnsi="宋体"/>
                <w:sz w:val="24"/>
                <w:szCs w:val="24"/>
              </w:rPr>
            </w:pPr>
          </w:p>
        </w:tc>
      </w:tr>
      <w:tr w:rsidR="006E2A5E" w:rsidRPr="006E2A5E" w14:paraId="6155F984" w14:textId="77777777" w:rsidTr="002C1911">
        <w:trPr>
          <w:trHeight w:val="580"/>
          <w:jc w:val="center"/>
        </w:trPr>
        <w:tc>
          <w:tcPr>
            <w:tcW w:w="1679" w:type="dxa"/>
            <w:vAlign w:val="center"/>
          </w:tcPr>
          <w:p w14:paraId="5B074CDB"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421C4287" w14:textId="77777777" w:rsidR="00165ECD" w:rsidRPr="006E2A5E" w:rsidRDefault="00165ECD" w:rsidP="002C1911">
            <w:pPr>
              <w:spacing w:line="360" w:lineRule="auto"/>
              <w:jc w:val="center"/>
              <w:rPr>
                <w:rFonts w:ascii="宋体" w:hAnsi="宋体"/>
                <w:sz w:val="24"/>
                <w:szCs w:val="24"/>
              </w:rPr>
            </w:pPr>
          </w:p>
        </w:tc>
        <w:tc>
          <w:tcPr>
            <w:tcW w:w="1131" w:type="dxa"/>
          </w:tcPr>
          <w:p w14:paraId="51310E22"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61F80711"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0333F36B"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7B0DF3FC" w14:textId="77777777" w:rsidR="00165ECD" w:rsidRPr="006E2A5E" w:rsidRDefault="00165ECD" w:rsidP="002C1911">
            <w:pPr>
              <w:spacing w:line="360" w:lineRule="auto"/>
              <w:jc w:val="center"/>
              <w:rPr>
                <w:rFonts w:ascii="宋体" w:hAnsi="宋体"/>
                <w:sz w:val="24"/>
                <w:szCs w:val="24"/>
              </w:rPr>
            </w:pPr>
          </w:p>
        </w:tc>
      </w:tr>
      <w:tr w:rsidR="006E2A5E" w:rsidRPr="006E2A5E" w14:paraId="3069B277" w14:textId="77777777" w:rsidTr="002C1911">
        <w:trPr>
          <w:trHeight w:val="580"/>
          <w:jc w:val="center"/>
        </w:trPr>
        <w:tc>
          <w:tcPr>
            <w:tcW w:w="1679" w:type="dxa"/>
            <w:vAlign w:val="center"/>
          </w:tcPr>
          <w:p w14:paraId="3A522E2C"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7DC21311" w14:textId="77777777" w:rsidR="00165ECD" w:rsidRPr="006E2A5E" w:rsidRDefault="00165ECD" w:rsidP="002C1911">
            <w:pPr>
              <w:spacing w:line="360" w:lineRule="auto"/>
              <w:jc w:val="center"/>
              <w:rPr>
                <w:rFonts w:ascii="宋体" w:hAnsi="宋体"/>
                <w:sz w:val="24"/>
                <w:szCs w:val="24"/>
              </w:rPr>
            </w:pPr>
          </w:p>
        </w:tc>
        <w:tc>
          <w:tcPr>
            <w:tcW w:w="1131" w:type="dxa"/>
          </w:tcPr>
          <w:p w14:paraId="19625F26"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6DE904E7"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1F6DF26E"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57FA17A3" w14:textId="77777777" w:rsidR="00165ECD" w:rsidRPr="006E2A5E" w:rsidRDefault="00165ECD" w:rsidP="002C1911">
            <w:pPr>
              <w:spacing w:line="360" w:lineRule="auto"/>
              <w:jc w:val="center"/>
              <w:rPr>
                <w:rFonts w:ascii="宋体" w:hAnsi="宋体"/>
                <w:sz w:val="24"/>
                <w:szCs w:val="24"/>
              </w:rPr>
            </w:pPr>
          </w:p>
        </w:tc>
      </w:tr>
      <w:tr w:rsidR="006E2A5E" w:rsidRPr="006E2A5E" w14:paraId="67089895" w14:textId="77777777" w:rsidTr="002C1911">
        <w:trPr>
          <w:trHeight w:val="580"/>
          <w:jc w:val="center"/>
        </w:trPr>
        <w:tc>
          <w:tcPr>
            <w:tcW w:w="1679" w:type="dxa"/>
            <w:vAlign w:val="center"/>
          </w:tcPr>
          <w:p w14:paraId="61F0486F"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5A17B5EC" w14:textId="77777777" w:rsidR="00165ECD" w:rsidRPr="006E2A5E" w:rsidRDefault="00165ECD" w:rsidP="002C1911">
            <w:pPr>
              <w:spacing w:line="360" w:lineRule="auto"/>
              <w:jc w:val="center"/>
              <w:rPr>
                <w:rFonts w:ascii="宋体" w:hAnsi="宋体"/>
                <w:sz w:val="24"/>
                <w:szCs w:val="24"/>
              </w:rPr>
            </w:pPr>
          </w:p>
        </w:tc>
        <w:tc>
          <w:tcPr>
            <w:tcW w:w="1131" w:type="dxa"/>
          </w:tcPr>
          <w:p w14:paraId="5AAAF247"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6B1D7BEF"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65288079"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5DD59D83" w14:textId="77777777" w:rsidR="00165ECD" w:rsidRPr="006E2A5E" w:rsidRDefault="00165ECD" w:rsidP="002C1911">
            <w:pPr>
              <w:spacing w:line="360" w:lineRule="auto"/>
              <w:jc w:val="center"/>
              <w:rPr>
                <w:rFonts w:ascii="宋体" w:hAnsi="宋体"/>
                <w:sz w:val="24"/>
                <w:szCs w:val="24"/>
              </w:rPr>
            </w:pPr>
          </w:p>
        </w:tc>
      </w:tr>
      <w:tr w:rsidR="006E2A5E" w:rsidRPr="006E2A5E" w14:paraId="22F9B0BF" w14:textId="77777777" w:rsidTr="002C1911">
        <w:trPr>
          <w:trHeight w:val="580"/>
          <w:jc w:val="center"/>
        </w:trPr>
        <w:tc>
          <w:tcPr>
            <w:tcW w:w="1679" w:type="dxa"/>
            <w:vAlign w:val="center"/>
          </w:tcPr>
          <w:p w14:paraId="4FD27ED8"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595901D4" w14:textId="77777777" w:rsidR="00165ECD" w:rsidRPr="006E2A5E" w:rsidRDefault="00165ECD" w:rsidP="002C1911">
            <w:pPr>
              <w:spacing w:line="360" w:lineRule="auto"/>
              <w:jc w:val="center"/>
              <w:rPr>
                <w:rFonts w:ascii="宋体" w:hAnsi="宋体"/>
                <w:sz w:val="24"/>
                <w:szCs w:val="24"/>
              </w:rPr>
            </w:pPr>
          </w:p>
        </w:tc>
        <w:tc>
          <w:tcPr>
            <w:tcW w:w="1131" w:type="dxa"/>
          </w:tcPr>
          <w:p w14:paraId="46A8084B"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3752FCC3"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05B7A4AD"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71354089" w14:textId="77777777" w:rsidR="00165ECD" w:rsidRPr="006E2A5E" w:rsidRDefault="00165ECD" w:rsidP="002C1911">
            <w:pPr>
              <w:spacing w:line="360" w:lineRule="auto"/>
              <w:jc w:val="center"/>
              <w:rPr>
                <w:rFonts w:ascii="宋体" w:hAnsi="宋体"/>
                <w:sz w:val="24"/>
                <w:szCs w:val="24"/>
              </w:rPr>
            </w:pPr>
          </w:p>
        </w:tc>
      </w:tr>
      <w:tr w:rsidR="006E2A5E" w:rsidRPr="006E2A5E" w14:paraId="40BFA5B2" w14:textId="77777777" w:rsidTr="002C1911">
        <w:trPr>
          <w:trHeight w:val="580"/>
          <w:jc w:val="center"/>
        </w:trPr>
        <w:tc>
          <w:tcPr>
            <w:tcW w:w="1679" w:type="dxa"/>
            <w:vAlign w:val="center"/>
          </w:tcPr>
          <w:p w14:paraId="5FFE554B" w14:textId="77777777" w:rsidR="00165ECD" w:rsidRPr="006E2A5E" w:rsidRDefault="00165ECD" w:rsidP="002C1911">
            <w:pPr>
              <w:spacing w:line="360" w:lineRule="auto"/>
              <w:jc w:val="center"/>
              <w:rPr>
                <w:rFonts w:ascii="宋体" w:hAnsi="宋体"/>
                <w:sz w:val="24"/>
                <w:szCs w:val="24"/>
              </w:rPr>
            </w:pPr>
          </w:p>
        </w:tc>
        <w:tc>
          <w:tcPr>
            <w:tcW w:w="1119" w:type="dxa"/>
            <w:vAlign w:val="center"/>
          </w:tcPr>
          <w:p w14:paraId="3B1B0A25" w14:textId="77777777" w:rsidR="00165ECD" w:rsidRPr="006E2A5E" w:rsidRDefault="00165ECD" w:rsidP="002C1911">
            <w:pPr>
              <w:spacing w:line="360" w:lineRule="auto"/>
              <w:jc w:val="center"/>
              <w:rPr>
                <w:rFonts w:ascii="宋体" w:hAnsi="宋体"/>
                <w:sz w:val="24"/>
                <w:szCs w:val="24"/>
              </w:rPr>
            </w:pPr>
          </w:p>
        </w:tc>
        <w:tc>
          <w:tcPr>
            <w:tcW w:w="1131" w:type="dxa"/>
          </w:tcPr>
          <w:p w14:paraId="1760F680" w14:textId="77777777" w:rsidR="00165ECD" w:rsidRPr="006E2A5E" w:rsidRDefault="00165ECD" w:rsidP="002C1911">
            <w:pPr>
              <w:spacing w:line="360" w:lineRule="auto"/>
              <w:jc w:val="center"/>
              <w:rPr>
                <w:rFonts w:ascii="宋体" w:hAnsi="宋体"/>
                <w:sz w:val="24"/>
                <w:szCs w:val="24"/>
              </w:rPr>
            </w:pPr>
          </w:p>
        </w:tc>
        <w:tc>
          <w:tcPr>
            <w:tcW w:w="1283" w:type="dxa"/>
            <w:vAlign w:val="center"/>
          </w:tcPr>
          <w:p w14:paraId="7DDD43CB" w14:textId="77777777" w:rsidR="00165ECD" w:rsidRPr="006E2A5E" w:rsidRDefault="00165ECD" w:rsidP="002C1911">
            <w:pPr>
              <w:spacing w:line="360" w:lineRule="auto"/>
              <w:jc w:val="center"/>
              <w:rPr>
                <w:rFonts w:ascii="宋体" w:hAnsi="宋体"/>
                <w:sz w:val="24"/>
                <w:szCs w:val="24"/>
              </w:rPr>
            </w:pPr>
          </w:p>
        </w:tc>
        <w:tc>
          <w:tcPr>
            <w:tcW w:w="1395" w:type="dxa"/>
            <w:vAlign w:val="center"/>
          </w:tcPr>
          <w:p w14:paraId="2C7EC4E6" w14:textId="77777777" w:rsidR="00165ECD" w:rsidRPr="006E2A5E" w:rsidRDefault="00165ECD" w:rsidP="002C1911">
            <w:pPr>
              <w:spacing w:line="360" w:lineRule="auto"/>
              <w:jc w:val="center"/>
              <w:rPr>
                <w:rFonts w:ascii="宋体" w:hAnsi="宋体"/>
                <w:sz w:val="24"/>
                <w:szCs w:val="24"/>
              </w:rPr>
            </w:pPr>
          </w:p>
        </w:tc>
        <w:tc>
          <w:tcPr>
            <w:tcW w:w="2571" w:type="dxa"/>
            <w:vAlign w:val="center"/>
          </w:tcPr>
          <w:p w14:paraId="165472AA" w14:textId="77777777" w:rsidR="00165ECD" w:rsidRPr="006E2A5E" w:rsidRDefault="00165ECD" w:rsidP="002C1911">
            <w:pPr>
              <w:spacing w:line="360" w:lineRule="auto"/>
              <w:jc w:val="center"/>
              <w:rPr>
                <w:rFonts w:ascii="宋体" w:hAnsi="宋体"/>
                <w:sz w:val="24"/>
                <w:szCs w:val="24"/>
              </w:rPr>
            </w:pPr>
          </w:p>
        </w:tc>
      </w:tr>
    </w:tbl>
    <w:p w14:paraId="13447183" w14:textId="77777777" w:rsidR="00165ECD" w:rsidRPr="006E2A5E" w:rsidRDefault="00165ECD" w:rsidP="00165ECD">
      <w:pPr>
        <w:spacing w:line="360" w:lineRule="auto"/>
        <w:rPr>
          <w:rFonts w:ascii="宋体" w:hAnsi="宋体"/>
        </w:rPr>
      </w:pPr>
      <w:r w:rsidRPr="006E2A5E">
        <w:rPr>
          <w:rFonts w:ascii="宋体" w:hAnsi="宋体"/>
        </w:rPr>
        <w:t>供应商承诺：项目周期内实施人员保持稳定，项目核心人员不发生变动。</w:t>
      </w:r>
    </w:p>
    <w:p w14:paraId="43C36BE2" w14:textId="77777777" w:rsidR="00165ECD" w:rsidRPr="006E2A5E" w:rsidRDefault="00165ECD" w:rsidP="00165ECD">
      <w:pPr>
        <w:spacing w:line="360" w:lineRule="auto"/>
        <w:rPr>
          <w:rFonts w:ascii="宋体" w:hAnsi="宋体"/>
          <w:u w:val="single"/>
        </w:rPr>
      </w:pPr>
    </w:p>
    <w:p w14:paraId="3B0E86E8" w14:textId="3EF59EA1" w:rsidR="00165ECD" w:rsidRPr="006E2A5E" w:rsidRDefault="00500B30" w:rsidP="00165ECD">
      <w:pPr>
        <w:autoSpaceDE w:val="0"/>
        <w:autoSpaceDN w:val="0"/>
        <w:adjustRightInd w:val="0"/>
        <w:snapToGrid w:val="0"/>
        <w:spacing w:before="25" w:after="25" w:line="360" w:lineRule="auto"/>
        <w:rPr>
          <w:rFonts w:ascii="宋体" w:hAnsi="宋体"/>
          <w:sz w:val="24"/>
          <w:szCs w:val="24"/>
          <w:lang w:val="zh-CN"/>
        </w:rPr>
      </w:pPr>
      <w:bookmarkStart w:id="328" w:name="_Toc177817358"/>
      <w:bookmarkStart w:id="329" w:name="_Toc202069433"/>
      <w:bookmarkStart w:id="330" w:name="_Toc181864914"/>
      <w:bookmarkStart w:id="331" w:name="_Toc182205201"/>
      <w:bookmarkStart w:id="332" w:name="_Toc70687214"/>
      <w:bookmarkStart w:id="333" w:name="_Toc182802853"/>
      <w:bookmarkStart w:id="334" w:name="_Toc53722879"/>
      <w:bookmarkStart w:id="335" w:name="_Toc194888466"/>
      <w:bookmarkStart w:id="336" w:name="_Toc176882566"/>
      <w:bookmarkStart w:id="337" w:name="_Toc205612645"/>
      <w:bookmarkStart w:id="338" w:name="_Toc201995955"/>
      <w:bookmarkStart w:id="339" w:name="_Toc177189259"/>
      <w:bookmarkStart w:id="340" w:name="_Toc194883192"/>
      <w:bookmarkStart w:id="341" w:name="_Toc181504490"/>
      <w:bookmarkStart w:id="342" w:name="_Toc287280582"/>
      <w:bookmarkStart w:id="343" w:name="_Toc205612716"/>
      <w:bookmarkStart w:id="344" w:name="_Toc287280331"/>
      <w:bookmarkStart w:id="345" w:name="_Toc182205344"/>
      <w:bookmarkStart w:id="346" w:name="_Toc182802969"/>
      <w:bookmarkStart w:id="347" w:name="_Toc182802769"/>
      <w:bookmarkStart w:id="348" w:name="_Toc178491538"/>
      <w:bookmarkStart w:id="349" w:name="_Toc177995498"/>
      <w:r w:rsidRPr="006E2A5E">
        <w:rPr>
          <w:rFonts w:ascii="宋体" w:hAnsi="宋体"/>
          <w:sz w:val="24"/>
          <w:szCs w:val="24"/>
        </w:rPr>
        <w:t>供应商</w:t>
      </w:r>
      <w:r w:rsidR="00165ECD" w:rsidRPr="006E2A5E">
        <w:rPr>
          <w:rFonts w:ascii="宋体" w:hAnsi="宋体"/>
          <w:sz w:val="24"/>
          <w:szCs w:val="24"/>
          <w:lang w:val="zh-CN"/>
        </w:rPr>
        <w:t xml:space="preserve">授权代表（签字）：____________                          </w:t>
      </w:r>
    </w:p>
    <w:p w14:paraId="375A48E6" w14:textId="1ACD0C12" w:rsidR="00165ECD" w:rsidRPr="006E2A5E" w:rsidRDefault="00500B30" w:rsidP="00165ECD">
      <w:pPr>
        <w:autoSpaceDE w:val="0"/>
        <w:autoSpaceDN w:val="0"/>
        <w:adjustRightInd w:val="0"/>
        <w:snapToGrid w:val="0"/>
        <w:spacing w:before="25" w:after="25" w:line="360" w:lineRule="auto"/>
        <w:rPr>
          <w:rFonts w:ascii="宋体" w:hAnsi="宋体"/>
          <w:sz w:val="24"/>
          <w:szCs w:val="24"/>
          <w:lang w:val="zh-CN"/>
        </w:rPr>
      </w:pPr>
      <w:r w:rsidRPr="006E2A5E">
        <w:rPr>
          <w:rFonts w:ascii="宋体" w:hAnsi="宋体"/>
          <w:sz w:val="24"/>
          <w:szCs w:val="24"/>
          <w:lang w:val="zh-CN"/>
        </w:rPr>
        <w:t>供应商</w:t>
      </w:r>
      <w:r w:rsidR="00165ECD" w:rsidRPr="006E2A5E">
        <w:rPr>
          <w:rFonts w:ascii="宋体" w:hAnsi="宋体"/>
          <w:sz w:val="24"/>
          <w:szCs w:val="24"/>
          <w:lang w:val="zh-CN"/>
        </w:rPr>
        <w:t>名称</w:t>
      </w:r>
      <w:r w:rsidR="00165ECD" w:rsidRPr="006E2A5E">
        <w:rPr>
          <w:rFonts w:ascii="宋体" w:hAnsi="宋体"/>
          <w:sz w:val="24"/>
          <w:szCs w:val="24"/>
        </w:rPr>
        <w:t>（盖章）</w:t>
      </w:r>
      <w:r w:rsidR="00165ECD" w:rsidRPr="006E2A5E">
        <w:rPr>
          <w:rFonts w:ascii="宋体" w:hAnsi="宋体"/>
          <w:sz w:val="24"/>
          <w:szCs w:val="24"/>
          <w:lang w:val="zh-CN"/>
        </w:rPr>
        <w:t>:    ____________</w:t>
      </w:r>
    </w:p>
    <w:p w14:paraId="1DAB787F" w14:textId="77777777" w:rsidR="00165ECD" w:rsidRPr="006E2A5E" w:rsidRDefault="00165ECD" w:rsidP="00165ECD">
      <w:pPr>
        <w:spacing w:line="360" w:lineRule="auto"/>
        <w:rPr>
          <w:rFonts w:ascii="宋体" w:hAnsi="宋体"/>
          <w:sz w:val="24"/>
          <w:szCs w:val="24"/>
        </w:rPr>
      </w:pPr>
      <w:r w:rsidRPr="006E2A5E">
        <w:rPr>
          <w:rFonts w:ascii="宋体" w:hAnsi="宋体"/>
          <w:sz w:val="24"/>
          <w:szCs w:val="24"/>
        </w:rPr>
        <w:t>日期：_____年______月______日</w:t>
      </w:r>
    </w:p>
    <w:p w14:paraId="563A6AEA" w14:textId="6569033D" w:rsidR="00165ECD" w:rsidRPr="006E2A5E" w:rsidRDefault="00165ECD" w:rsidP="00165ECD">
      <w:pPr>
        <w:spacing w:line="360" w:lineRule="auto"/>
        <w:rPr>
          <w:rFonts w:ascii="宋体" w:hAnsi="宋体"/>
          <w:b/>
          <w:bCs/>
          <w:sz w:val="28"/>
          <w:szCs w:val="28"/>
        </w:rPr>
      </w:pPr>
      <w:r w:rsidRPr="006E2A5E">
        <w:rPr>
          <w:rFonts w:ascii="宋体" w:hAnsi="宋体"/>
          <w:u w:val="single"/>
        </w:rPr>
        <w:br w:type="page"/>
      </w:r>
      <w:bookmarkStart w:id="350" w:name="_Toc449646783"/>
      <w:bookmarkStart w:id="351" w:name="_Toc486089926"/>
      <w:r w:rsidRPr="006E2A5E">
        <w:rPr>
          <w:rFonts w:ascii="宋体" w:hAnsi="宋体"/>
          <w:b/>
          <w:bCs/>
          <w:sz w:val="28"/>
          <w:szCs w:val="28"/>
        </w:rPr>
        <w:lastRenderedPageBreak/>
        <w:t>3.2本项目团队主要人员简历表</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413"/>
        <w:gridCol w:w="695"/>
        <w:gridCol w:w="876"/>
      </w:tblGrid>
      <w:tr w:rsidR="006E2A5E" w:rsidRPr="006E2A5E" w14:paraId="10118F60" w14:textId="77777777" w:rsidTr="00165ECD">
        <w:trPr>
          <w:trHeight w:val="522"/>
          <w:jc w:val="center"/>
        </w:trPr>
        <w:tc>
          <w:tcPr>
            <w:tcW w:w="1566" w:type="dxa"/>
            <w:vAlign w:val="center"/>
          </w:tcPr>
          <w:p w14:paraId="1A24777D" w14:textId="77777777" w:rsidR="00165ECD" w:rsidRPr="006E2A5E" w:rsidRDefault="00165ECD" w:rsidP="002C1911">
            <w:pPr>
              <w:spacing w:line="360" w:lineRule="auto"/>
              <w:jc w:val="center"/>
              <w:rPr>
                <w:rFonts w:ascii="宋体" w:hAnsi="宋体"/>
                <w:caps/>
                <w:sz w:val="24"/>
                <w:szCs w:val="24"/>
              </w:rPr>
            </w:pPr>
            <w:r w:rsidRPr="006E2A5E">
              <w:rPr>
                <w:rFonts w:ascii="宋体" w:hAnsi="宋体"/>
                <w:caps/>
                <w:sz w:val="24"/>
                <w:szCs w:val="24"/>
              </w:rPr>
              <w:t>姓名</w:t>
            </w:r>
          </w:p>
        </w:tc>
        <w:tc>
          <w:tcPr>
            <w:tcW w:w="1240" w:type="dxa"/>
            <w:vAlign w:val="center"/>
          </w:tcPr>
          <w:p w14:paraId="0408C025" w14:textId="77777777" w:rsidR="00165ECD" w:rsidRPr="006E2A5E" w:rsidRDefault="00165ECD" w:rsidP="002C1911">
            <w:pPr>
              <w:spacing w:line="360" w:lineRule="auto"/>
              <w:jc w:val="center"/>
              <w:rPr>
                <w:rFonts w:ascii="宋体" w:hAnsi="宋体"/>
                <w:caps/>
                <w:sz w:val="24"/>
                <w:szCs w:val="24"/>
              </w:rPr>
            </w:pPr>
          </w:p>
        </w:tc>
        <w:tc>
          <w:tcPr>
            <w:tcW w:w="1639" w:type="dxa"/>
            <w:gridSpan w:val="2"/>
            <w:vAlign w:val="center"/>
          </w:tcPr>
          <w:p w14:paraId="5EBFF4BA" w14:textId="77777777" w:rsidR="00165ECD" w:rsidRPr="006E2A5E" w:rsidRDefault="00165ECD" w:rsidP="002C1911">
            <w:pPr>
              <w:spacing w:line="360" w:lineRule="auto"/>
              <w:jc w:val="center"/>
              <w:rPr>
                <w:rFonts w:ascii="宋体" w:hAnsi="宋体"/>
                <w:caps/>
                <w:sz w:val="24"/>
                <w:szCs w:val="24"/>
              </w:rPr>
            </w:pPr>
            <w:r w:rsidRPr="006E2A5E">
              <w:rPr>
                <w:rFonts w:ascii="宋体" w:hAnsi="宋体"/>
                <w:caps/>
                <w:sz w:val="24"/>
                <w:szCs w:val="24"/>
              </w:rPr>
              <w:t>年龄</w:t>
            </w:r>
          </w:p>
        </w:tc>
        <w:tc>
          <w:tcPr>
            <w:tcW w:w="1453" w:type="dxa"/>
            <w:vAlign w:val="center"/>
          </w:tcPr>
          <w:p w14:paraId="051C60A3" w14:textId="77777777" w:rsidR="00165ECD" w:rsidRPr="006E2A5E" w:rsidRDefault="00165ECD" w:rsidP="002C1911">
            <w:pPr>
              <w:spacing w:line="360" w:lineRule="auto"/>
              <w:jc w:val="center"/>
              <w:rPr>
                <w:rFonts w:ascii="宋体" w:hAnsi="宋体"/>
                <w:caps/>
                <w:sz w:val="24"/>
                <w:szCs w:val="24"/>
              </w:rPr>
            </w:pPr>
          </w:p>
        </w:tc>
        <w:tc>
          <w:tcPr>
            <w:tcW w:w="1465" w:type="dxa"/>
            <w:gridSpan w:val="2"/>
            <w:vAlign w:val="center"/>
          </w:tcPr>
          <w:p w14:paraId="2CB3F142" w14:textId="77777777" w:rsidR="00165ECD" w:rsidRPr="006E2A5E" w:rsidRDefault="00165ECD" w:rsidP="002C1911">
            <w:pPr>
              <w:spacing w:line="360" w:lineRule="auto"/>
              <w:jc w:val="center"/>
              <w:rPr>
                <w:rFonts w:ascii="宋体" w:hAnsi="宋体"/>
                <w:caps/>
                <w:sz w:val="24"/>
                <w:szCs w:val="24"/>
              </w:rPr>
            </w:pPr>
            <w:r w:rsidRPr="006E2A5E">
              <w:rPr>
                <w:rFonts w:ascii="宋体" w:hAnsi="宋体"/>
                <w:caps/>
                <w:sz w:val="24"/>
                <w:szCs w:val="24"/>
              </w:rPr>
              <w:t>身份证号码</w:t>
            </w:r>
          </w:p>
        </w:tc>
        <w:tc>
          <w:tcPr>
            <w:tcW w:w="1571" w:type="dxa"/>
            <w:gridSpan w:val="2"/>
            <w:vAlign w:val="center"/>
          </w:tcPr>
          <w:p w14:paraId="0E3B329E" w14:textId="77777777" w:rsidR="00165ECD" w:rsidRPr="006E2A5E" w:rsidRDefault="00165ECD" w:rsidP="002C1911">
            <w:pPr>
              <w:spacing w:line="360" w:lineRule="auto"/>
              <w:jc w:val="center"/>
              <w:rPr>
                <w:rFonts w:ascii="宋体" w:hAnsi="宋体"/>
                <w:caps/>
                <w:sz w:val="24"/>
                <w:szCs w:val="24"/>
              </w:rPr>
            </w:pPr>
          </w:p>
        </w:tc>
      </w:tr>
      <w:tr w:rsidR="006E2A5E" w:rsidRPr="006E2A5E" w14:paraId="5BCDB4C4" w14:textId="77777777" w:rsidTr="00165ECD">
        <w:trPr>
          <w:trHeight w:val="444"/>
          <w:jc w:val="center"/>
        </w:trPr>
        <w:tc>
          <w:tcPr>
            <w:tcW w:w="1566" w:type="dxa"/>
            <w:vAlign w:val="center"/>
          </w:tcPr>
          <w:p w14:paraId="0CB5FD4A"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毕业学校</w:t>
            </w:r>
          </w:p>
        </w:tc>
        <w:tc>
          <w:tcPr>
            <w:tcW w:w="4332" w:type="dxa"/>
            <w:gridSpan w:val="4"/>
            <w:vAlign w:val="center"/>
          </w:tcPr>
          <w:p w14:paraId="3CC2C830" w14:textId="77777777" w:rsidR="00165ECD" w:rsidRPr="006E2A5E" w:rsidRDefault="00165ECD" w:rsidP="002C1911">
            <w:pPr>
              <w:spacing w:line="360" w:lineRule="auto"/>
              <w:jc w:val="center"/>
              <w:rPr>
                <w:rFonts w:ascii="宋体" w:hAnsi="宋体"/>
                <w:sz w:val="24"/>
                <w:szCs w:val="24"/>
              </w:rPr>
            </w:pPr>
          </w:p>
        </w:tc>
        <w:tc>
          <w:tcPr>
            <w:tcW w:w="1465" w:type="dxa"/>
            <w:gridSpan w:val="2"/>
            <w:vAlign w:val="center"/>
          </w:tcPr>
          <w:p w14:paraId="1786BE25"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专业</w:t>
            </w:r>
          </w:p>
        </w:tc>
        <w:tc>
          <w:tcPr>
            <w:tcW w:w="1571" w:type="dxa"/>
            <w:gridSpan w:val="2"/>
            <w:vAlign w:val="center"/>
          </w:tcPr>
          <w:p w14:paraId="273949B7" w14:textId="77777777" w:rsidR="00165ECD" w:rsidRPr="006E2A5E" w:rsidRDefault="00165ECD" w:rsidP="002C1911">
            <w:pPr>
              <w:spacing w:line="360" w:lineRule="auto"/>
              <w:jc w:val="center"/>
              <w:rPr>
                <w:rFonts w:ascii="宋体" w:hAnsi="宋体"/>
                <w:sz w:val="24"/>
                <w:szCs w:val="24"/>
              </w:rPr>
            </w:pPr>
          </w:p>
        </w:tc>
      </w:tr>
      <w:tr w:rsidR="006E2A5E" w:rsidRPr="006E2A5E" w14:paraId="5EB4915F" w14:textId="77777777" w:rsidTr="00165ECD">
        <w:trPr>
          <w:trHeight w:val="450"/>
          <w:jc w:val="center"/>
        </w:trPr>
        <w:tc>
          <w:tcPr>
            <w:tcW w:w="1566" w:type="dxa"/>
            <w:vAlign w:val="center"/>
          </w:tcPr>
          <w:p w14:paraId="7D9CA162"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学历</w:t>
            </w:r>
          </w:p>
        </w:tc>
        <w:tc>
          <w:tcPr>
            <w:tcW w:w="1240" w:type="dxa"/>
            <w:vAlign w:val="center"/>
          </w:tcPr>
          <w:p w14:paraId="7CE8392A" w14:textId="77777777" w:rsidR="00165ECD" w:rsidRPr="006E2A5E" w:rsidRDefault="00165ECD" w:rsidP="002C1911">
            <w:pPr>
              <w:spacing w:line="360" w:lineRule="auto"/>
              <w:jc w:val="center"/>
              <w:rPr>
                <w:rFonts w:ascii="宋体" w:hAnsi="宋体"/>
                <w:sz w:val="24"/>
                <w:szCs w:val="24"/>
              </w:rPr>
            </w:pPr>
          </w:p>
        </w:tc>
        <w:tc>
          <w:tcPr>
            <w:tcW w:w="1639" w:type="dxa"/>
            <w:gridSpan w:val="2"/>
            <w:vAlign w:val="center"/>
          </w:tcPr>
          <w:p w14:paraId="73E5F72B"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职称</w:t>
            </w:r>
          </w:p>
        </w:tc>
        <w:tc>
          <w:tcPr>
            <w:tcW w:w="1453" w:type="dxa"/>
            <w:vAlign w:val="center"/>
          </w:tcPr>
          <w:p w14:paraId="584810A6" w14:textId="77777777" w:rsidR="00165ECD" w:rsidRPr="006E2A5E" w:rsidRDefault="00165ECD" w:rsidP="002C1911">
            <w:pPr>
              <w:spacing w:line="360" w:lineRule="auto"/>
              <w:jc w:val="center"/>
              <w:rPr>
                <w:rFonts w:ascii="宋体" w:hAnsi="宋体"/>
                <w:sz w:val="24"/>
                <w:szCs w:val="24"/>
              </w:rPr>
            </w:pPr>
          </w:p>
        </w:tc>
        <w:tc>
          <w:tcPr>
            <w:tcW w:w="1465" w:type="dxa"/>
            <w:gridSpan w:val="2"/>
            <w:vAlign w:val="center"/>
          </w:tcPr>
          <w:p w14:paraId="5FB39D06"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职务</w:t>
            </w:r>
          </w:p>
        </w:tc>
        <w:tc>
          <w:tcPr>
            <w:tcW w:w="1571" w:type="dxa"/>
            <w:gridSpan w:val="2"/>
            <w:vAlign w:val="center"/>
          </w:tcPr>
          <w:p w14:paraId="089BDE87" w14:textId="77777777" w:rsidR="00165ECD" w:rsidRPr="006E2A5E" w:rsidRDefault="00165ECD" w:rsidP="002C1911">
            <w:pPr>
              <w:spacing w:line="360" w:lineRule="auto"/>
              <w:jc w:val="center"/>
              <w:rPr>
                <w:rFonts w:ascii="宋体" w:hAnsi="宋体"/>
                <w:sz w:val="24"/>
                <w:szCs w:val="24"/>
              </w:rPr>
            </w:pPr>
          </w:p>
        </w:tc>
      </w:tr>
      <w:tr w:rsidR="006E2A5E" w:rsidRPr="006E2A5E" w14:paraId="7E3A260F" w14:textId="77777777" w:rsidTr="00165ECD">
        <w:trPr>
          <w:jc w:val="center"/>
        </w:trPr>
        <w:tc>
          <w:tcPr>
            <w:tcW w:w="1566" w:type="dxa"/>
            <w:vAlign w:val="center"/>
          </w:tcPr>
          <w:p w14:paraId="5039C96B"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现所在机构或部门</w:t>
            </w:r>
          </w:p>
        </w:tc>
        <w:tc>
          <w:tcPr>
            <w:tcW w:w="4332" w:type="dxa"/>
            <w:gridSpan w:val="4"/>
            <w:vAlign w:val="center"/>
          </w:tcPr>
          <w:p w14:paraId="53F0FAE4" w14:textId="77777777" w:rsidR="00165ECD" w:rsidRPr="006E2A5E" w:rsidRDefault="00165ECD" w:rsidP="002C1911">
            <w:pPr>
              <w:spacing w:line="360" w:lineRule="auto"/>
              <w:jc w:val="center"/>
              <w:rPr>
                <w:rFonts w:ascii="宋体" w:hAnsi="宋体"/>
                <w:sz w:val="24"/>
                <w:szCs w:val="24"/>
              </w:rPr>
            </w:pPr>
          </w:p>
        </w:tc>
        <w:tc>
          <w:tcPr>
            <w:tcW w:w="1465" w:type="dxa"/>
            <w:gridSpan w:val="2"/>
            <w:vAlign w:val="center"/>
          </w:tcPr>
          <w:p w14:paraId="5ED5E1AE"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相关工作年限</w:t>
            </w:r>
          </w:p>
        </w:tc>
        <w:tc>
          <w:tcPr>
            <w:tcW w:w="1571" w:type="dxa"/>
            <w:gridSpan w:val="2"/>
            <w:vAlign w:val="center"/>
          </w:tcPr>
          <w:p w14:paraId="4E3FBCC8" w14:textId="77777777" w:rsidR="00165ECD" w:rsidRPr="006E2A5E" w:rsidRDefault="00165ECD" w:rsidP="002C1911">
            <w:pPr>
              <w:spacing w:line="360" w:lineRule="auto"/>
              <w:jc w:val="center"/>
              <w:rPr>
                <w:rFonts w:ascii="宋体" w:hAnsi="宋体"/>
                <w:sz w:val="24"/>
                <w:szCs w:val="24"/>
              </w:rPr>
            </w:pPr>
          </w:p>
        </w:tc>
      </w:tr>
      <w:tr w:rsidR="006E2A5E" w:rsidRPr="006E2A5E" w14:paraId="18EE906F" w14:textId="77777777" w:rsidTr="002C1911">
        <w:trPr>
          <w:trHeight w:val="450"/>
          <w:jc w:val="center"/>
        </w:trPr>
        <w:tc>
          <w:tcPr>
            <w:tcW w:w="2822" w:type="dxa"/>
            <w:gridSpan w:val="3"/>
            <w:vAlign w:val="center"/>
          </w:tcPr>
          <w:p w14:paraId="17D312C0"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拟在本项目担任中职务</w:t>
            </w:r>
          </w:p>
        </w:tc>
        <w:tc>
          <w:tcPr>
            <w:tcW w:w="6112" w:type="dxa"/>
            <w:gridSpan w:val="6"/>
            <w:vAlign w:val="center"/>
          </w:tcPr>
          <w:p w14:paraId="178308A0" w14:textId="77777777" w:rsidR="00165ECD" w:rsidRPr="006E2A5E" w:rsidRDefault="00165ECD" w:rsidP="002C1911">
            <w:pPr>
              <w:spacing w:line="360" w:lineRule="auto"/>
              <w:jc w:val="center"/>
              <w:rPr>
                <w:rFonts w:ascii="宋体" w:hAnsi="宋体"/>
                <w:sz w:val="24"/>
                <w:szCs w:val="24"/>
              </w:rPr>
            </w:pPr>
          </w:p>
        </w:tc>
      </w:tr>
      <w:tr w:rsidR="006E2A5E" w:rsidRPr="006E2A5E" w14:paraId="5A12D99E" w14:textId="77777777" w:rsidTr="002C1911">
        <w:trPr>
          <w:trHeight w:val="1246"/>
          <w:jc w:val="center"/>
        </w:trPr>
        <w:tc>
          <w:tcPr>
            <w:tcW w:w="1566" w:type="dxa"/>
            <w:vAlign w:val="center"/>
          </w:tcPr>
          <w:p w14:paraId="1327AF8B"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主要经历</w:t>
            </w:r>
          </w:p>
        </w:tc>
        <w:tc>
          <w:tcPr>
            <w:tcW w:w="7368" w:type="dxa"/>
            <w:gridSpan w:val="8"/>
            <w:vAlign w:val="center"/>
          </w:tcPr>
          <w:p w14:paraId="74862A54" w14:textId="77777777" w:rsidR="00165ECD" w:rsidRPr="006E2A5E" w:rsidRDefault="00165ECD" w:rsidP="002C1911">
            <w:pPr>
              <w:spacing w:line="360" w:lineRule="auto"/>
              <w:jc w:val="center"/>
              <w:rPr>
                <w:rFonts w:ascii="宋体" w:hAnsi="宋体"/>
                <w:sz w:val="24"/>
                <w:szCs w:val="24"/>
              </w:rPr>
            </w:pPr>
          </w:p>
        </w:tc>
      </w:tr>
      <w:tr w:rsidR="006E2A5E" w:rsidRPr="006E2A5E" w14:paraId="6579E7EF" w14:textId="77777777" w:rsidTr="002C1911">
        <w:trPr>
          <w:trHeight w:val="444"/>
          <w:jc w:val="center"/>
        </w:trPr>
        <w:tc>
          <w:tcPr>
            <w:tcW w:w="1566" w:type="dxa"/>
            <w:vAlign w:val="center"/>
          </w:tcPr>
          <w:p w14:paraId="20335B0A"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日期</w:t>
            </w:r>
          </w:p>
        </w:tc>
        <w:tc>
          <w:tcPr>
            <w:tcW w:w="2879" w:type="dxa"/>
            <w:gridSpan w:val="3"/>
            <w:vAlign w:val="center"/>
          </w:tcPr>
          <w:p w14:paraId="6D3863E6"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参加过的相关项目名称/成果情况</w:t>
            </w:r>
          </w:p>
        </w:tc>
        <w:tc>
          <w:tcPr>
            <w:tcW w:w="2505" w:type="dxa"/>
            <w:gridSpan w:val="2"/>
            <w:vAlign w:val="center"/>
          </w:tcPr>
          <w:p w14:paraId="275D6385"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担任何职</w:t>
            </w:r>
          </w:p>
          <w:p w14:paraId="44BFAD9F"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（负责人/参加者）</w:t>
            </w:r>
          </w:p>
        </w:tc>
        <w:tc>
          <w:tcPr>
            <w:tcW w:w="1108" w:type="dxa"/>
            <w:gridSpan w:val="2"/>
            <w:vAlign w:val="center"/>
          </w:tcPr>
          <w:p w14:paraId="08749178"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是否已完成</w:t>
            </w:r>
          </w:p>
        </w:tc>
        <w:tc>
          <w:tcPr>
            <w:tcW w:w="876" w:type="dxa"/>
            <w:vAlign w:val="center"/>
          </w:tcPr>
          <w:p w14:paraId="7AFD60DD" w14:textId="77777777" w:rsidR="00165ECD" w:rsidRPr="006E2A5E" w:rsidRDefault="00165ECD" w:rsidP="002C1911">
            <w:pPr>
              <w:spacing w:line="360" w:lineRule="auto"/>
              <w:jc w:val="center"/>
              <w:rPr>
                <w:rFonts w:ascii="宋体" w:hAnsi="宋体"/>
                <w:sz w:val="24"/>
                <w:szCs w:val="24"/>
              </w:rPr>
            </w:pPr>
            <w:r w:rsidRPr="006E2A5E">
              <w:rPr>
                <w:rFonts w:ascii="宋体" w:hAnsi="宋体"/>
                <w:sz w:val="24"/>
                <w:szCs w:val="24"/>
              </w:rPr>
              <w:t>备注</w:t>
            </w:r>
          </w:p>
        </w:tc>
      </w:tr>
      <w:tr w:rsidR="006E2A5E" w:rsidRPr="006E2A5E" w14:paraId="5FDA09C6" w14:textId="77777777" w:rsidTr="002C1911">
        <w:trPr>
          <w:trHeight w:val="450"/>
          <w:jc w:val="center"/>
        </w:trPr>
        <w:tc>
          <w:tcPr>
            <w:tcW w:w="1566" w:type="dxa"/>
            <w:vAlign w:val="center"/>
          </w:tcPr>
          <w:p w14:paraId="10C39A2A"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3AFDE4AC"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393A62CA"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0FECC417"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092B5EA1" w14:textId="77777777" w:rsidR="00165ECD" w:rsidRPr="006E2A5E" w:rsidRDefault="00165ECD" w:rsidP="002C1911">
            <w:pPr>
              <w:spacing w:line="360" w:lineRule="auto"/>
              <w:jc w:val="center"/>
              <w:rPr>
                <w:rFonts w:ascii="宋体" w:hAnsi="宋体"/>
                <w:sz w:val="24"/>
                <w:szCs w:val="24"/>
              </w:rPr>
            </w:pPr>
          </w:p>
        </w:tc>
      </w:tr>
      <w:tr w:rsidR="006E2A5E" w:rsidRPr="006E2A5E" w14:paraId="46A28208" w14:textId="77777777" w:rsidTr="002C1911">
        <w:trPr>
          <w:trHeight w:val="456"/>
          <w:jc w:val="center"/>
        </w:trPr>
        <w:tc>
          <w:tcPr>
            <w:tcW w:w="1566" w:type="dxa"/>
            <w:vAlign w:val="center"/>
          </w:tcPr>
          <w:p w14:paraId="4AB5CF1D"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3BD771BD"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53333035"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6DCD4535"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76E4E7EE" w14:textId="77777777" w:rsidR="00165ECD" w:rsidRPr="006E2A5E" w:rsidRDefault="00165ECD" w:rsidP="002C1911">
            <w:pPr>
              <w:spacing w:line="360" w:lineRule="auto"/>
              <w:jc w:val="center"/>
              <w:rPr>
                <w:rFonts w:ascii="宋体" w:hAnsi="宋体"/>
                <w:sz w:val="24"/>
                <w:szCs w:val="24"/>
              </w:rPr>
            </w:pPr>
          </w:p>
        </w:tc>
      </w:tr>
      <w:tr w:rsidR="006E2A5E" w:rsidRPr="006E2A5E" w14:paraId="240FCA2E" w14:textId="77777777" w:rsidTr="002C1911">
        <w:trPr>
          <w:trHeight w:val="435"/>
          <w:jc w:val="center"/>
        </w:trPr>
        <w:tc>
          <w:tcPr>
            <w:tcW w:w="1566" w:type="dxa"/>
            <w:vAlign w:val="center"/>
          </w:tcPr>
          <w:p w14:paraId="63634E63"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73C311DD"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1D914CB0"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6A37CA16"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79509923" w14:textId="77777777" w:rsidR="00165ECD" w:rsidRPr="006E2A5E" w:rsidRDefault="00165ECD" w:rsidP="002C1911">
            <w:pPr>
              <w:spacing w:line="360" w:lineRule="auto"/>
              <w:jc w:val="center"/>
              <w:rPr>
                <w:rFonts w:ascii="宋体" w:hAnsi="宋体"/>
                <w:sz w:val="24"/>
                <w:szCs w:val="24"/>
              </w:rPr>
            </w:pPr>
          </w:p>
        </w:tc>
      </w:tr>
      <w:tr w:rsidR="006E2A5E" w:rsidRPr="006E2A5E" w14:paraId="32815906" w14:textId="77777777" w:rsidTr="002C1911">
        <w:trPr>
          <w:trHeight w:val="468"/>
          <w:jc w:val="center"/>
        </w:trPr>
        <w:tc>
          <w:tcPr>
            <w:tcW w:w="1566" w:type="dxa"/>
            <w:vAlign w:val="center"/>
          </w:tcPr>
          <w:p w14:paraId="0CCC00EF"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094C8979"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5842A6B8"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1002D0CA"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57109718" w14:textId="77777777" w:rsidR="00165ECD" w:rsidRPr="006E2A5E" w:rsidRDefault="00165ECD" w:rsidP="002C1911">
            <w:pPr>
              <w:spacing w:line="360" w:lineRule="auto"/>
              <w:jc w:val="center"/>
              <w:rPr>
                <w:rFonts w:ascii="宋体" w:hAnsi="宋体"/>
                <w:sz w:val="24"/>
                <w:szCs w:val="24"/>
              </w:rPr>
            </w:pPr>
          </w:p>
        </w:tc>
      </w:tr>
      <w:tr w:rsidR="006E2A5E" w:rsidRPr="006E2A5E" w14:paraId="7829A2D7" w14:textId="77777777" w:rsidTr="002C1911">
        <w:trPr>
          <w:trHeight w:val="460"/>
          <w:jc w:val="center"/>
        </w:trPr>
        <w:tc>
          <w:tcPr>
            <w:tcW w:w="1566" w:type="dxa"/>
            <w:vAlign w:val="center"/>
          </w:tcPr>
          <w:p w14:paraId="274104D6"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04634E6D"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70C4666A"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3999E0E7"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5F55C313" w14:textId="77777777" w:rsidR="00165ECD" w:rsidRPr="006E2A5E" w:rsidRDefault="00165ECD" w:rsidP="002C1911">
            <w:pPr>
              <w:spacing w:line="360" w:lineRule="auto"/>
              <w:jc w:val="center"/>
              <w:rPr>
                <w:rFonts w:ascii="宋体" w:hAnsi="宋体"/>
                <w:sz w:val="24"/>
                <w:szCs w:val="24"/>
              </w:rPr>
            </w:pPr>
          </w:p>
        </w:tc>
      </w:tr>
      <w:tr w:rsidR="006E2A5E" w:rsidRPr="006E2A5E" w14:paraId="39967731" w14:textId="77777777" w:rsidTr="002C1911">
        <w:trPr>
          <w:trHeight w:val="438"/>
          <w:jc w:val="center"/>
        </w:trPr>
        <w:tc>
          <w:tcPr>
            <w:tcW w:w="1566" w:type="dxa"/>
            <w:vAlign w:val="center"/>
          </w:tcPr>
          <w:p w14:paraId="7059045E"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22098A81"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6313302E"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722C5330"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298049A8" w14:textId="77777777" w:rsidR="00165ECD" w:rsidRPr="006E2A5E" w:rsidRDefault="00165ECD" w:rsidP="002C1911">
            <w:pPr>
              <w:spacing w:line="360" w:lineRule="auto"/>
              <w:jc w:val="center"/>
              <w:rPr>
                <w:rFonts w:ascii="宋体" w:hAnsi="宋体"/>
                <w:sz w:val="24"/>
                <w:szCs w:val="24"/>
              </w:rPr>
            </w:pPr>
          </w:p>
        </w:tc>
      </w:tr>
      <w:tr w:rsidR="006E2A5E" w:rsidRPr="006E2A5E" w14:paraId="49A7B664" w14:textId="77777777" w:rsidTr="002C1911">
        <w:trPr>
          <w:trHeight w:val="401"/>
          <w:jc w:val="center"/>
        </w:trPr>
        <w:tc>
          <w:tcPr>
            <w:tcW w:w="1566" w:type="dxa"/>
            <w:vAlign w:val="center"/>
          </w:tcPr>
          <w:p w14:paraId="5C675F60"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04C2D825"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41EAB6FE"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647B06E9"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5EC51446" w14:textId="77777777" w:rsidR="00165ECD" w:rsidRPr="006E2A5E" w:rsidRDefault="00165ECD" w:rsidP="002C1911">
            <w:pPr>
              <w:spacing w:line="360" w:lineRule="auto"/>
              <w:jc w:val="center"/>
              <w:rPr>
                <w:rFonts w:ascii="宋体" w:hAnsi="宋体"/>
                <w:sz w:val="24"/>
                <w:szCs w:val="24"/>
              </w:rPr>
            </w:pPr>
          </w:p>
        </w:tc>
      </w:tr>
      <w:tr w:rsidR="006E2A5E" w:rsidRPr="006E2A5E" w14:paraId="3D89F9E6" w14:textId="77777777" w:rsidTr="002C1911">
        <w:trPr>
          <w:trHeight w:val="464"/>
          <w:jc w:val="center"/>
        </w:trPr>
        <w:tc>
          <w:tcPr>
            <w:tcW w:w="1566" w:type="dxa"/>
            <w:vAlign w:val="center"/>
          </w:tcPr>
          <w:p w14:paraId="420D08EC" w14:textId="77777777" w:rsidR="00165ECD" w:rsidRPr="006E2A5E" w:rsidRDefault="00165ECD" w:rsidP="002C1911">
            <w:pPr>
              <w:spacing w:line="360" w:lineRule="auto"/>
              <w:jc w:val="center"/>
              <w:rPr>
                <w:rFonts w:ascii="宋体" w:hAnsi="宋体"/>
                <w:sz w:val="24"/>
                <w:szCs w:val="24"/>
              </w:rPr>
            </w:pPr>
          </w:p>
        </w:tc>
        <w:tc>
          <w:tcPr>
            <w:tcW w:w="2879" w:type="dxa"/>
            <w:gridSpan w:val="3"/>
            <w:vAlign w:val="center"/>
          </w:tcPr>
          <w:p w14:paraId="091C2379" w14:textId="77777777" w:rsidR="00165ECD" w:rsidRPr="006E2A5E" w:rsidRDefault="00165ECD" w:rsidP="002C1911">
            <w:pPr>
              <w:spacing w:line="360" w:lineRule="auto"/>
              <w:jc w:val="center"/>
              <w:rPr>
                <w:rFonts w:ascii="宋体" w:hAnsi="宋体"/>
                <w:sz w:val="24"/>
                <w:szCs w:val="24"/>
              </w:rPr>
            </w:pPr>
          </w:p>
        </w:tc>
        <w:tc>
          <w:tcPr>
            <w:tcW w:w="2505" w:type="dxa"/>
            <w:gridSpan w:val="2"/>
            <w:vAlign w:val="center"/>
          </w:tcPr>
          <w:p w14:paraId="1789955A" w14:textId="77777777" w:rsidR="00165ECD" w:rsidRPr="006E2A5E" w:rsidRDefault="00165ECD" w:rsidP="002C1911">
            <w:pPr>
              <w:spacing w:line="360" w:lineRule="auto"/>
              <w:jc w:val="center"/>
              <w:rPr>
                <w:rFonts w:ascii="宋体" w:hAnsi="宋体"/>
                <w:sz w:val="24"/>
                <w:szCs w:val="24"/>
              </w:rPr>
            </w:pPr>
          </w:p>
        </w:tc>
        <w:tc>
          <w:tcPr>
            <w:tcW w:w="1108" w:type="dxa"/>
            <w:gridSpan w:val="2"/>
            <w:vAlign w:val="center"/>
          </w:tcPr>
          <w:p w14:paraId="1433609C" w14:textId="77777777" w:rsidR="00165ECD" w:rsidRPr="006E2A5E" w:rsidRDefault="00165ECD" w:rsidP="002C1911">
            <w:pPr>
              <w:spacing w:line="360" w:lineRule="auto"/>
              <w:jc w:val="center"/>
              <w:rPr>
                <w:rFonts w:ascii="宋体" w:hAnsi="宋体"/>
                <w:sz w:val="24"/>
                <w:szCs w:val="24"/>
              </w:rPr>
            </w:pPr>
          </w:p>
        </w:tc>
        <w:tc>
          <w:tcPr>
            <w:tcW w:w="876" w:type="dxa"/>
            <w:vAlign w:val="center"/>
          </w:tcPr>
          <w:p w14:paraId="120DFC05" w14:textId="77777777" w:rsidR="00165ECD" w:rsidRPr="006E2A5E" w:rsidRDefault="00165ECD" w:rsidP="002C1911">
            <w:pPr>
              <w:spacing w:line="360" w:lineRule="auto"/>
              <w:jc w:val="center"/>
              <w:rPr>
                <w:rFonts w:ascii="宋体" w:hAnsi="宋体"/>
                <w:sz w:val="24"/>
                <w:szCs w:val="24"/>
              </w:rPr>
            </w:pPr>
          </w:p>
        </w:tc>
      </w:tr>
    </w:tbl>
    <w:p w14:paraId="7144BB3A" w14:textId="77777777" w:rsidR="00165ECD" w:rsidRPr="006E2A5E" w:rsidRDefault="00165ECD" w:rsidP="00165ECD">
      <w:pPr>
        <w:spacing w:line="360" w:lineRule="auto"/>
        <w:rPr>
          <w:rFonts w:ascii="宋体" w:hAnsi="宋体"/>
        </w:rPr>
      </w:pPr>
      <w:r w:rsidRPr="006E2A5E">
        <w:rPr>
          <w:rFonts w:ascii="宋体" w:hAnsi="宋体"/>
        </w:rPr>
        <w:t>注：“主要人员”是指实际参加本项目规定的管理、技术和服务工作的负责人员（包括但不限于项目负责人/项目经理等），应附上有关从业资质证书。</w:t>
      </w:r>
    </w:p>
    <w:p w14:paraId="74CF95A1" w14:textId="77777777" w:rsidR="00165ECD" w:rsidRPr="006E2A5E" w:rsidRDefault="00165ECD" w:rsidP="00165ECD">
      <w:pPr>
        <w:pStyle w:val="a4"/>
        <w:spacing w:line="360" w:lineRule="auto"/>
        <w:ind w:firstLine="0"/>
        <w:rPr>
          <w:rFonts w:ascii="宋体" w:hAnsi="宋体"/>
        </w:rPr>
      </w:pPr>
    </w:p>
    <w:p w14:paraId="5AAC418A" w14:textId="77777777" w:rsidR="00165ECD" w:rsidRPr="006E2A5E" w:rsidRDefault="00165ECD" w:rsidP="00165ECD">
      <w:pPr>
        <w:spacing w:line="360" w:lineRule="auto"/>
        <w:rPr>
          <w:rFonts w:ascii="宋体" w:hAnsi="宋体"/>
        </w:rPr>
        <w:sectPr w:rsidR="00165ECD" w:rsidRPr="006E2A5E" w:rsidSect="00165ECD">
          <w:type w:val="continuous"/>
          <w:pgSz w:w="11907" w:h="16840"/>
          <w:pgMar w:top="1089" w:right="1418" w:bottom="1400" w:left="1418" w:header="851" w:footer="992" w:gutter="0"/>
          <w:cols w:space="720"/>
          <w:docGrid w:linePitch="312"/>
        </w:sectPr>
      </w:pPr>
    </w:p>
    <w:p w14:paraId="2BA5F575" w14:textId="225C4158" w:rsidR="00165ECD" w:rsidRPr="006E2A5E" w:rsidRDefault="00165ECD" w:rsidP="00165ECD">
      <w:pPr>
        <w:pStyle w:val="30"/>
        <w:rPr>
          <w:rFonts w:ascii="宋体" w:hAnsi="宋体"/>
          <w:szCs w:val="24"/>
        </w:rPr>
      </w:pPr>
      <w:bookmarkStart w:id="352" w:name="_Toc121906825"/>
      <w:r w:rsidRPr="006E2A5E">
        <w:rPr>
          <w:rFonts w:ascii="宋体" w:hAnsi="宋体"/>
          <w:szCs w:val="24"/>
        </w:rPr>
        <w:lastRenderedPageBreak/>
        <w:t>4. 主要技术指标和性能的详细说明（格式自定）</w:t>
      </w:r>
      <w:bookmarkEnd w:id="352"/>
    </w:p>
    <w:p w14:paraId="18C656C2" w14:textId="77777777" w:rsidR="00165ECD" w:rsidRPr="006E2A5E" w:rsidRDefault="00165ECD" w:rsidP="00165ECD">
      <w:pPr>
        <w:spacing w:line="360" w:lineRule="auto"/>
        <w:ind w:rightChars="134" w:right="281"/>
        <w:rPr>
          <w:rFonts w:ascii="宋体" w:hAnsi="宋体"/>
          <w:sz w:val="24"/>
          <w:szCs w:val="24"/>
        </w:rPr>
      </w:pPr>
    </w:p>
    <w:p w14:paraId="0BFB0E5F" w14:textId="77777777" w:rsidR="00165ECD" w:rsidRPr="006E2A5E" w:rsidRDefault="00165ECD" w:rsidP="00165ECD">
      <w:pPr>
        <w:spacing w:line="360" w:lineRule="auto"/>
        <w:ind w:rightChars="134" w:right="281"/>
        <w:rPr>
          <w:rFonts w:ascii="宋体" w:hAnsi="宋体"/>
          <w:sz w:val="24"/>
          <w:szCs w:val="24"/>
        </w:rPr>
      </w:pPr>
    </w:p>
    <w:p w14:paraId="39630756" w14:textId="77777777" w:rsidR="00165ECD" w:rsidRPr="006E2A5E" w:rsidRDefault="00165ECD" w:rsidP="00165ECD">
      <w:pPr>
        <w:spacing w:line="360" w:lineRule="auto"/>
        <w:ind w:rightChars="134" w:right="281"/>
        <w:rPr>
          <w:rFonts w:ascii="宋体" w:hAnsi="宋体"/>
          <w:sz w:val="24"/>
          <w:szCs w:val="24"/>
        </w:rPr>
      </w:pPr>
    </w:p>
    <w:p w14:paraId="271D4A42" w14:textId="6FE3D3BF" w:rsidR="00165ECD" w:rsidRPr="006E2A5E" w:rsidRDefault="00165ECD">
      <w:pPr>
        <w:widowControl/>
        <w:jc w:val="left"/>
        <w:rPr>
          <w:rFonts w:ascii="宋体" w:hAnsi="宋体"/>
          <w:sz w:val="24"/>
          <w:szCs w:val="24"/>
        </w:rPr>
      </w:pPr>
      <w:r w:rsidRPr="006E2A5E">
        <w:rPr>
          <w:rFonts w:ascii="宋体" w:hAnsi="宋体"/>
          <w:sz w:val="24"/>
          <w:szCs w:val="24"/>
        </w:rPr>
        <w:br w:type="page"/>
      </w:r>
    </w:p>
    <w:p w14:paraId="6B35A8AA" w14:textId="607E08C4" w:rsidR="00DB1252" w:rsidRPr="006E2A5E" w:rsidRDefault="00165ECD">
      <w:pPr>
        <w:pStyle w:val="30"/>
        <w:rPr>
          <w:rFonts w:ascii="宋体" w:hAnsi="宋体"/>
        </w:rPr>
      </w:pPr>
      <w:bookmarkStart w:id="353" w:name="_Toc121906826"/>
      <w:r w:rsidRPr="006E2A5E">
        <w:rPr>
          <w:rFonts w:ascii="宋体" w:hAnsi="宋体"/>
        </w:rPr>
        <w:lastRenderedPageBreak/>
        <w:t>5</w:t>
      </w:r>
      <w:r w:rsidR="00851C5E" w:rsidRPr="006E2A5E">
        <w:rPr>
          <w:rFonts w:ascii="宋体" w:hAnsi="宋体"/>
        </w:rPr>
        <w:t>.</w:t>
      </w:r>
      <w:r w:rsidR="00DB1252" w:rsidRPr="006E2A5E">
        <w:rPr>
          <w:rFonts w:ascii="宋体" w:hAnsi="宋体"/>
        </w:rPr>
        <w:t>详细的售后服务方案（格式自定）</w:t>
      </w:r>
      <w:bookmarkEnd w:id="353"/>
    </w:p>
    <w:p w14:paraId="23E29C99" w14:textId="1E141CBE" w:rsidR="00165ECD" w:rsidRPr="006E2A5E" w:rsidRDefault="00165ECD">
      <w:pPr>
        <w:widowControl/>
        <w:jc w:val="left"/>
        <w:rPr>
          <w:rFonts w:ascii="宋体" w:hAnsi="宋体"/>
        </w:rPr>
      </w:pPr>
      <w:r w:rsidRPr="006E2A5E">
        <w:rPr>
          <w:rFonts w:ascii="宋体" w:hAnsi="宋体"/>
        </w:rPr>
        <w:br w:type="page"/>
      </w:r>
    </w:p>
    <w:p w14:paraId="05A110AD" w14:textId="06EDBB32" w:rsidR="00B30647" w:rsidRPr="006E2A5E" w:rsidRDefault="00165ECD" w:rsidP="001E4791">
      <w:pPr>
        <w:pStyle w:val="30"/>
        <w:rPr>
          <w:rFonts w:ascii="宋体" w:hAnsi="宋体"/>
        </w:rPr>
      </w:pPr>
      <w:bookmarkStart w:id="354" w:name="_Toc121906827"/>
      <w:r w:rsidRPr="006E2A5E">
        <w:rPr>
          <w:rFonts w:ascii="宋体" w:hAnsi="宋体"/>
        </w:rPr>
        <w:lastRenderedPageBreak/>
        <w:t>6</w:t>
      </w:r>
      <w:r w:rsidR="001E4791" w:rsidRPr="006E2A5E">
        <w:rPr>
          <w:rFonts w:ascii="宋体" w:hAnsi="宋体"/>
        </w:rPr>
        <w:t>.供应商认为应该提供或磋商文件要求提供的其他材料</w:t>
      </w:r>
      <w:bookmarkEnd w:id="354"/>
    </w:p>
    <w:p w14:paraId="0F0973D9" w14:textId="77777777" w:rsidR="00B30647" w:rsidRPr="006E2A5E" w:rsidRDefault="00B30647">
      <w:pPr>
        <w:spacing w:line="360" w:lineRule="auto"/>
        <w:ind w:rightChars="134" w:right="281"/>
        <w:rPr>
          <w:rFonts w:ascii="宋体" w:hAnsi="宋体"/>
          <w:sz w:val="24"/>
          <w:szCs w:val="24"/>
        </w:rPr>
      </w:pPr>
    </w:p>
    <w:p w14:paraId="704568D2" w14:textId="77777777" w:rsidR="00EF7468" w:rsidRPr="006E2A5E" w:rsidRDefault="00EF7468">
      <w:pPr>
        <w:pStyle w:val="30"/>
        <w:rPr>
          <w:rFonts w:ascii="宋体" w:hAnsi="宋体"/>
          <w:sz w:val="28"/>
          <w:szCs w:val="24"/>
        </w:rPr>
      </w:pPr>
      <w:r w:rsidRPr="006E2A5E">
        <w:rPr>
          <w:rFonts w:ascii="宋体" w:hAnsi="宋体"/>
          <w:szCs w:val="24"/>
        </w:rPr>
        <w:br w:type="page"/>
      </w:r>
      <w:bookmarkStart w:id="355" w:name="_Toc310195760"/>
      <w:bookmarkStart w:id="356" w:name="_Toc417566248"/>
    </w:p>
    <w:p w14:paraId="31D3430A" w14:textId="3279F177" w:rsidR="00EF7468" w:rsidRPr="006E2A5E" w:rsidRDefault="00EF7468">
      <w:pPr>
        <w:pStyle w:val="1"/>
        <w:numPr>
          <w:ilvl w:val="0"/>
          <w:numId w:val="0"/>
        </w:numPr>
        <w:ind w:left="426"/>
        <w:rPr>
          <w:rFonts w:ascii="宋体" w:hAnsi="宋体"/>
          <w:sz w:val="28"/>
          <w:szCs w:val="24"/>
        </w:rPr>
      </w:pPr>
      <w:bookmarkStart w:id="357" w:name="_Toc121906828"/>
      <w:r w:rsidRPr="006E2A5E">
        <w:rPr>
          <w:rFonts w:ascii="宋体" w:hAnsi="宋体"/>
          <w:sz w:val="28"/>
          <w:szCs w:val="24"/>
        </w:rPr>
        <w:lastRenderedPageBreak/>
        <w:t>第七章  合同</w:t>
      </w:r>
      <w:bookmarkEnd w:id="355"/>
      <w:bookmarkEnd w:id="356"/>
      <w:r w:rsidRPr="006E2A5E">
        <w:rPr>
          <w:rFonts w:ascii="宋体" w:hAnsi="宋体"/>
          <w:sz w:val="28"/>
          <w:szCs w:val="24"/>
        </w:rPr>
        <w:t>条款</w:t>
      </w:r>
      <w:bookmarkEnd w:id="357"/>
    </w:p>
    <w:p w14:paraId="2917DA2E" w14:textId="77777777" w:rsidR="00974070" w:rsidRPr="006E2A5E" w:rsidRDefault="00974070" w:rsidP="00974070">
      <w:pPr>
        <w:widowControl/>
        <w:spacing w:line="360" w:lineRule="auto"/>
        <w:jc w:val="center"/>
        <w:rPr>
          <w:rFonts w:ascii="宋体" w:hAnsi="宋体"/>
          <w:kern w:val="0"/>
          <w:sz w:val="24"/>
          <w:szCs w:val="24"/>
        </w:rPr>
      </w:pPr>
      <w:r w:rsidRPr="006E2A5E">
        <w:rPr>
          <w:rFonts w:ascii="宋体" w:hAnsi="宋体"/>
          <w:kern w:val="0"/>
          <w:sz w:val="24"/>
          <w:szCs w:val="24"/>
        </w:rPr>
        <w:t>（最终文本以与实验室管理处签订的合同文本为准）</w:t>
      </w:r>
    </w:p>
    <w:p w14:paraId="1319F174" w14:textId="77777777" w:rsidR="00974070" w:rsidRPr="006E2A5E" w:rsidRDefault="00974070" w:rsidP="00974070">
      <w:pPr>
        <w:keepNext/>
        <w:keepLines/>
        <w:widowControl/>
        <w:autoSpaceDE w:val="0"/>
        <w:autoSpaceDN w:val="0"/>
        <w:adjustRightInd w:val="0"/>
        <w:spacing w:line="360" w:lineRule="auto"/>
        <w:ind w:leftChars="-1" w:left="-2" w:firstLine="1"/>
        <w:jc w:val="center"/>
        <w:outlineLvl w:val="2"/>
        <w:rPr>
          <w:rFonts w:ascii="宋体" w:hAnsi="宋体"/>
          <w:b/>
          <w:kern w:val="0"/>
          <w:sz w:val="24"/>
          <w:szCs w:val="24"/>
        </w:rPr>
      </w:pPr>
      <w:bookmarkStart w:id="358" w:name="_Toc496106551"/>
      <w:bookmarkStart w:id="359" w:name="_Toc310720985"/>
      <w:bookmarkStart w:id="360" w:name="_Toc97286635"/>
      <w:bookmarkStart w:id="361" w:name="_Toc121906829"/>
      <w:r w:rsidRPr="006E2A5E">
        <w:rPr>
          <w:rFonts w:ascii="宋体" w:hAnsi="宋体"/>
          <w:b/>
          <w:kern w:val="0"/>
          <w:sz w:val="24"/>
          <w:szCs w:val="24"/>
        </w:rPr>
        <w:t>合同资料表</w:t>
      </w:r>
      <w:bookmarkEnd w:id="358"/>
      <w:bookmarkEnd w:id="359"/>
      <w:bookmarkEnd w:id="360"/>
      <w:bookmarkEnd w:id="361"/>
    </w:p>
    <w:p w14:paraId="6550A157"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本表是对合同一般条款的具体补充和修改，如有矛盾，应以本资料表为准。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6E2A5E" w:rsidRPr="006E2A5E" w14:paraId="07F4853E" w14:textId="77777777" w:rsidTr="002C1911">
        <w:trPr>
          <w:trHeight w:val="600"/>
        </w:trPr>
        <w:tc>
          <w:tcPr>
            <w:tcW w:w="1843" w:type="dxa"/>
            <w:vAlign w:val="center"/>
          </w:tcPr>
          <w:p w14:paraId="614A7B44" w14:textId="77777777" w:rsidR="00974070" w:rsidRPr="006E2A5E" w:rsidRDefault="00974070" w:rsidP="00974070">
            <w:pPr>
              <w:widowControl/>
              <w:spacing w:line="360" w:lineRule="auto"/>
              <w:jc w:val="center"/>
              <w:rPr>
                <w:rFonts w:ascii="宋体" w:hAnsi="宋体"/>
                <w:kern w:val="0"/>
                <w:sz w:val="24"/>
                <w:szCs w:val="24"/>
              </w:rPr>
            </w:pPr>
            <w:r w:rsidRPr="006E2A5E">
              <w:rPr>
                <w:rFonts w:ascii="宋体" w:hAnsi="宋体"/>
                <w:kern w:val="0"/>
                <w:sz w:val="24"/>
                <w:szCs w:val="24"/>
              </w:rPr>
              <w:t>条款号</w:t>
            </w:r>
          </w:p>
        </w:tc>
        <w:tc>
          <w:tcPr>
            <w:tcW w:w="6662" w:type="dxa"/>
            <w:vAlign w:val="center"/>
          </w:tcPr>
          <w:p w14:paraId="0167D8CB" w14:textId="77777777" w:rsidR="00974070" w:rsidRPr="006E2A5E" w:rsidRDefault="00974070" w:rsidP="00974070">
            <w:pPr>
              <w:widowControl/>
              <w:spacing w:line="360" w:lineRule="auto"/>
              <w:jc w:val="center"/>
              <w:rPr>
                <w:rFonts w:ascii="宋体" w:hAnsi="宋体"/>
                <w:b/>
                <w:kern w:val="0"/>
                <w:sz w:val="24"/>
                <w:szCs w:val="24"/>
              </w:rPr>
            </w:pPr>
            <w:r w:rsidRPr="006E2A5E">
              <w:rPr>
                <w:rFonts w:ascii="宋体" w:hAnsi="宋体"/>
                <w:b/>
                <w:kern w:val="0"/>
                <w:sz w:val="24"/>
                <w:szCs w:val="24"/>
              </w:rPr>
              <w:t>内容</w:t>
            </w:r>
          </w:p>
        </w:tc>
      </w:tr>
      <w:tr w:rsidR="00076E1B" w:rsidRPr="006E2A5E" w14:paraId="75CB4933" w14:textId="77777777" w:rsidTr="002C1911">
        <w:trPr>
          <w:trHeight w:val="1196"/>
        </w:trPr>
        <w:tc>
          <w:tcPr>
            <w:tcW w:w="1843" w:type="dxa"/>
            <w:vAlign w:val="center"/>
          </w:tcPr>
          <w:p w14:paraId="4AA8566B" w14:textId="3B56FB73" w:rsidR="00076E1B" w:rsidRPr="006E2A5E" w:rsidRDefault="00076E1B" w:rsidP="00076E1B">
            <w:pPr>
              <w:widowControl/>
              <w:spacing w:line="360" w:lineRule="auto"/>
              <w:jc w:val="center"/>
              <w:rPr>
                <w:rFonts w:ascii="宋体" w:hAnsi="宋体"/>
                <w:kern w:val="0"/>
                <w:sz w:val="24"/>
                <w:szCs w:val="24"/>
              </w:rPr>
            </w:pPr>
            <w:r w:rsidRPr="00266585">
              <w:rPr>
                <w:rFonts w:ascii="宋体" w:hAnsi="宋体"/>
                <w:sz w:val="24"/>
                <w:szCs w:val="24"/>
              </w:rPr>
              <w:t>付款方式</w:t>
            </w:r>
          </w:p>
        </w:tc>
        <w:tc>
          <w:tcPr>
            <w:tcW w:w="6662" w:type="dxa"/>
            <w:vAlign w:val="center"/>
          </w:tcPr>
          <w:p w14:paraId="7EBEDF18" w14:textId="77777777" w:rsidR="00076E1B" w:rsidRPr="00266585" w:rsidRDefault="00076E1B" w:rsidP="00076E1B">
            <w:pPr>
              <w:spacing w:line="360" w:lineRule="auto"/>
              <w:rPr>
                <w:rFonts w:ascii="宋体" w:hAnsi="宋体"/>
                <w:sz w:val="24"/>
                <w:szCs w:val="24"/>
              </w:rPr>
            </w:pPr>
            <w:r w:rsidRPr="00266585">
              <w:rPr>
                <w:rFonts w:ascii="宋体" w:hAnsi="宋体"/>
                <w:sz w:val="24"/>
                <w:szCs w:val="24"/>
              </w:rPr>
              <w:t>（1）合同生效后，甲方向乙方支付合同价款的</w:t>
            </w:r>
            <w:r>
              <w:rPr>
                <w:rFonts w:ascii="宋体" w:hAnsi="宋体"/>
                <w:sz w:val="24"/>
                <w:szCs w:val="24"/>
                <w:u w:val="single"/>
              </w:rPr>
              <w:t>4</w:t>
            </w:r>
            <w:r w:rsidRPr="00266585">
              <w:rPr>
                <w:rFonts w:ascii="宋体" w:hAnsi="宋体"/>
                <w:sz w:val="24"/>
                <w:szCs w:val="24"/>
                <w:u w:val="single"/>
              </w:rPr>
              <w:t>0%</w:t>
            </w:r>
            <w:r w:rsidRPr="00266585">
              <w:rPr>
                <w:rFonts w:ascii="宋体" w:hAnsi="宋体"/>
                <w:sz w:val="24"/>
                <w:szCs w:val="24"/>
              </w:rPr>
              <w:t>作为预付款；</w:t>
            </w:r>
          </w:p>
          <w:p w14:paraId="7B819B18" w14:textId="77777777" w:rsidR="00076E1B" w:rsidRPr="00266585" w:rsidRDefault="00076E1B" w:rsidP="00076E1B">
            <w:pPr>
              <w:spacing w:line="360" w:lineRule="auto"/>
              <w:rPr>
                <w:rFonts w:ascii="宋体" w:hAnsi="宋体"/>
                <w:sz w:val="24"/>
                <w:szCs w:val="24"/>
              </w:rPr>
            </w:pPr>
            <w:r w:rsidRPr="00266585">
              <w:rPr>
                <w:rFonts w:ascii="宋体" w:hAnsi="宋体"/>
                <w:sz w:val="24"/>
                <w:szCs w:val="24"/>
              </w:rPr>
              <w:t>（</w:t>
            </w:r>
            <w:r>
              <w:rPr>
                <w:rFonts w:ascii="宋体" w:hAnsi="宋体"/>
                <w:sz w:val="24"/>
                <w:szCs w:val="24"/>
              </w:rPr>
              <w:t>2</w:t>
            </w:r>
            <w:r w:rsidRPr="00266585">
              <w:rPr>
                <w:rFonts w:ascii="宋体" w:hAnsi="宋体"/>
                <w:sz w:val="24"/>
                <w:szCs w:val="24"/>
              </w:rPr>
              <w:t>）乙方完成安装、调试并经甲方验收合格</w:t>
            </w:r>
            <w:r>
              <w:rPr>
                <w:rFonts w:ascii="宋体" w:hAnsi="宋体" w:hint="eastAsia"/>
                <w:sz w:val="24"/>
                <w:szCs w:val="24"/>
              </w:rPr>
              <w:t>，且最终审计确定</w:t>
            </w:r>
            <w:r w:rsidRPr="00266585">
              <w:rPr>
                <w:rFonts w:ascii="宋体" w:hAnsi="宋体"/>
                <w:sz w:val="24"/>
                <w:szCs w:val="24"/>
              </w:rPr>
              <w:t>后，甲方在收到乙方提交的下列全部单据并经审核无误后，向乙方支付</w:t>
            </w:r>
            <w:r>
              <w:rPr>
                <w:rFonts w:ascii="宋体" w:hAnsi="宋体" w:hint="eastAsia"/>
                <w:sz w:val="24"/>
                <w:szCs w:val="24"/>
              </w:rPr>
              <w:t>至审定金额</w:t>
            </w:r>
            <w:r w:rsidRPr="00266585">
              <w:rPr>
                <w:rFonts w:ascii="宋体" w:hAnsi="宋体"/>
                <w:sz w:val="24"/>
                <w:szCs w:val="24"/>
              </w:rPr>
              <w:t>的</w:t>
            </w:r>
            <w:r>
              <w:rPr>
                <w:rFonts w:ascii="宋体" w:hAnsi="宋体"/>
                <w:sz w:val="24"/>
                <w:szCs w:val="24"/>
                <w:u w:val="single"/>
              </w:rPr>
              <w:t>9</w:t>
            </w:r>
            <w:r w:rsidRPr="00266585">
              <w:rPr>
                <w:rFonts w:ascii="宋体" w:hAnsi="宋体"/>
                <w:sz w:val="24"/>
                <w:szCs w:val="24"/>
                <w:u w:val="single"/>
              </w:rPr>
              <w:t>5%</w:t>
            </w:r>
            <w:r w:rsidRPr="00266585">
              <w:rPr>
                <w:rFonts w:ascii="宋体" w:hAnsi="宋体"/>
                <w:sz w:val="24"/>
                <w:szCs w:val="24"/>
              </w:rPr>
              <w:t>。</w:t>
            </w:r>
          </w:p>
          <w:p w14:paraId="3627DFD4" w14:textId="77777777" w:rsidR="00076E1B" w:rsidRPr="00266585" w:rsidRDefault="00076E1B" w:rsidP="00076E1B">
            <w:pPr>
              <w:spacing w:line="360" w:lineRule="auto"/>
              <w:ind w:firstLineChars="150" w:firstLine="360"/>
              <w:rPr>
                <w:rFonts w:ascii="宋体" w:hAnsi="宋体"/>
                <w:sz w:val="24"/>
                <w:szCs w:val="24"/>
              </w:rPr>
            </w:pPr>
            <w:r w:rsidRPr="00266585">
              <w:rPr>
                <w:rFonts w:ascii="宋体" w:hAnsi="宋体" w:cs="Cambria Math"/>
                <w:sz w:val="24"/>
                <w:szCs w:val="24"/>
              </w:rPr>
              <w:t>①</w:t>
            </w:r>
            <w:r w:rsidRPr="00266585">
              <w:rPr>
                <w:rFonts w:ascii="宋体" w:hAnsi="宋体"/>
                <w:sz w:val="24"/>
                <w:szCs w:val="24"/>
              </w:rPr>
              <w:t xml:space="preserve"> 乙方出具的交货清单原件一份；</w:t>
            </w:r>
          </w:p>
          <w:p w14:paraId="32C2A873" w14:textId="77777777" w:rsidR="00076E1B" w:rsidRPr="00266585" w:rsidRDefault="00076E1B" w:rsidP="00076E1B">
            <w:pPr>
              <w:spacing w:line="360" w:lineRule="auto"/>
              <w:ind w:firstLineChars="150" w:firstLine="360"/>
              <w:rPr>
                <w:rFonts w:ascii="宋体" w:hAnsi="宋体"/>
                <w:sz w:val="24"/>
                <w:szCs w:val="24"/>
              </w:rPr>
            </w:pPr>
            <w:r w:rsidRPr="00266585">
              <w:rPr>
                <w:rFonts w:ascii="宋体" w:hAnsi="宋体" w:cs="Cambria Math"/>
                <w:sz w:val="24"/>
                <w:szCs w:val="24"/>
              </w:rPr>
              <w:t>②</w:t>
            </w:r>
            <w:r w:rsidRPr="00266585">
              <w:rPr>
                <w:rFonts w:ascii="宋体" w:hAnsi="宋体"/>
                <w:sz w:val="24"/>
                <w:szCs w:val="24"/>
              </w:rPr>
              <w:t xml:space="preserve"> 甲方签署的收货清单复印件一份；</w:t>
            </w:r>
          </w:p>
          <w:p w14:paraId="70C514D9" w14:textId="77777777" w:rsidR="00076E1B" w:rsidRPr="00266585" w:rsidRDefault="00076E1B" w:rsidP="00076E1B">
            <w:pPr>
              <w:spacing w:line="360" w:lineRule="auto"/>
              <w:ind w:firstLineChars="150" w:firstLine="360"/>
              <w:rPr>
                <w:rFonts w:ascii="宋体" w:hAnsi="宋体"/>
                <w:sz w:val="24"/>
                <w:szCs w:val="24"/>
              </w:rPr>
            </w:pPr>
            <w:r w:rsidRPr="00266585">
              <w:rPr>
                <w:rFonts w:ascii="宋体" w:hAnsi="宋体" w:cs="Cambria Math"/>
                <w:sz w:val="24"/>
                <w:szCs w:val="24"/>
              </w:rPr>
              <w:t>③</w:t>
            </w:r>
            <w:r w:rsidRPr="00266585">
              <w:rPr>
                <w:rFonts w:ascii="宋体" w:hAnsi="宋体"/>
                <w:sz w:val="24"/>
                <w:szCs w:val="24"/>
              </w:rPr>
              <w:t xml:space="preserve"> 货物验收记录复印件一份；</w:t>
            </w:r>
          </w:p>
          <w:p w14:paraId="53BDB733" w14:textId="77777777" w:rsidR="00076E1B" w:rsidRPr="00266585" w:rsidRDefault="00076E1B" w:rsidP="00076E1B">
            <w:pPr>
              <w:spacing w:line="360" w:lineRule="auto"/>
              <w:ind w:firstLineChars="150" w:firstLine="360"/>
              <w:rPr>
                <w:rFonts w:ascii="宋体" w:hAnsi="宋体"/>
                <w:sz w:val="24"/>
                <w:szCs w:val="24"/>
              </w:rPr>
            </w:pPr>
            <w:r w:rsidRPr="00266585">
              <w:rPr>
                <w:rFonts w:ascii="宋体" w:hAnsi="宋体" w:cs="Cambria Math"/>
                <w:sz w:val="24"/>
                <w:szCs w:val="24"/>
              </w:rPr>
              <w:t>④</w:t>
            </w:r>
            <w:r w:rsidRPr="00266585">
              <w:rPr>
                <w:rFonts w:ascii="宋体" w:hAnsi="宋体"/>
                <w:sz w:val="24"/>
                <w:szCs w:val="24"/>
              </w:rPr>
              <w:t xml:space="preserve"> 制造商出具的出厂质量合格证原件一份；</w:t>
            </w:r>
          </w:p>
          <w:p w14:paraId="302A0ECC" w14:textId="77777777" w:rsidR="00076E1B" w:rsidRPr="00266585" w:rsidRDefault="00076E1B" w:rsidP="00076E1B">
            <w:pPr>
              <w:spacing w:line="360" w:lineRule="auto"/>
              <w:ind w:firstLineChars="150" w:firstLine="360"/>
              <w:rPr>
                <w:rFonts w:ascii="宋体" w:hAnsi="宋体"/>
                <w:sz w:val="24"/>
                <w:szCs w:val="24"/>
              </w:rPr>
            </w:pPr>
            <w:r w:rsidRPr="00266585">
              <w:rPr>
                <w:rFonts w:ascii="宋体" w:hAnsi="宋体" w:cs="Cambria Math"/>
                <w:sz w:val="24"/>
                <w:szCs w:val="24"/>
              </w:rPr>
              <w:t>⑤</w:t>
            </w:r>
            <w:r w:rsidRPr="00266585">
              <w:rPr>
                <w:rFonts w:ascii="宋体" w:hAnsi="宋体"/>
                <w:sz w:val="24"/>
                <w:szCs w:val="24"/>
              </w:rPr>
              <w:t xml:space="preserve"> 增值税（专用）发票原件一份。</w:t>
            </w:r>
          </w:p>
          <w:p w14:paraId="588677D5" w14:textId="77777777" w:rsidR="00076E1B" w:rsidRPr="00266585" w:rsidRDefault="00076E1B" w:rsidP="00076E1B">
            <w:pPr>
              <w:spacing w:line="360" w:lineRule="auto"/>
              <w:rPr>
                <w:rFonts w:ascii="宋体" w:hAnsi="宋体"/>
                <w:sz w:val="24"/>
                <w:szCs w:val="24"/>
              </w:rPr>
            </w:pPr>
            <w:r w:rsidRPr="00266585">
              <w:rPr>
                <w:rFonts w:ascii="宋体" w:hAnsi="宋体"/>
                <w:sz w:val="24"/>
                <w:szCs w:val="24"/>
              </w:rPr>
              <w:t>（</w:t>
            </w:r>
            <w:r>
              <w:rPr>
                <w:rFonts w:ascii="宋体" w:hAnsi="宋体"/>
                <w:sz w:val="24"/>
                <w:szCs w:val="24"/>
              </w:rPr>
              <w:t>3</w:t>
            </w:r>
            <w:r w:rsidRPr="00266585">
              <w:rPr>
                <w:rFonts w:ascii="宋体" w:hAnsi="宋体"/>
                <w:sz w:val="24"/>
                <w:szCs w:val="24"/>
              </w:rPr>
              <w:t>）全部验收合格后12个月后</w:t>
            </w:r>
            <w:r>
              <w:rPr>
                <w:rFonts w:ascii="宋体" w:hAnsi="宋体" w:hint="eastAsia"/>
                <w:sz w:val="24"/>
                <w:szCs w:val="24"/>
              </w:rPr>
              <w:t>支付审定金额的5</w:t>
            </w:r>
            <w:r>
              <w:rPr>
                <w:rFonts w:ascii="宋体" w:hAnsi="宋体"/>
                <w:sz w:val="24"/>
                <w:szCs w:val="24"/>
              </w:rPr>
              <w:t>%</w:t>
            </w:r>
            <w:r w:rsidRPr="00266585">
              <w:rPr>
                <w:rFonts w:ascii="宋体" w:hAnsi="宋体"/>
                <w:sz w:val="24"/>
                <w:szCs w:val="24"/>
              </w:rPr>
              <w:t>。</w:t>
            </w:r>
          </w:p>
          <w:p w14:paraId="622663B0" w14:textId="39B00A69" w:rsidR="00076E1B" w:rsidRPr="006E2A5E" w:rsidRDefault="00076E1B" w:rsidP="00076E1B">
            <w:pPr>
              <w:widowControl/>
              <w:spacing w:line="360" w:lineRule="auto"/>
              <w:jc w:val="left"/>
              <w:rPr>
                <w:rFonts w:ascii="宋体" w:hAnsi="宋体"/>
                <w:kern w:val="0"/>
                <w:sz w:val="24"/>
                <w:szCs w:val="24"/>
              </w:rPr>
            </w:pPr>
            <w:r w:rsidRPr="00266585">
              <w:rPr>
                <w:rFonts w:ascii="宋体" w:hAnsi="宋体"/>
                <w:sz w:val="24"/>
                <w:szCs w:val="24"/>
              </w:rPr>
              <w:t>（</w:t>
            </w:r>
            <w:r>
              <w:rPr>
                <w:rFonts w:ascii="宋体" w:hAnsi="宋体"/>
                <w:sz w:val="24"/>
                <w:szCs w:val="24"/>
              </w:rPr>
              <w:t>4</w:t>
            </w:r>
            <w:r w:rsidRPr="00266585">
              <w:rPr>
                <w:rFonts w:ascii="宋体" w:hAnsi="宋体"/>
                <w:sz w:val="24"/>
                <w:szCs w:val="24"/>
              </w:rPr>
              <w:t>）如果乙方不履行合同约定的义务或其履行义务不符合合同的约定，甲方有权直接从应付乙方的任何一笔款项中扣减甲方应得之补偿。不足部分，甲方有权继续向乙方进行追偿。</w:t>
            </w:r>
          </w:p>
        </w:tc>
      </w:tr>
      <w:tr w:rsidR="006E2A5E" w:rsidRPr="006E2A5E" w14:paraId="21097475" w14:textId="77777777" w:rsidTr="002C1911">
        <w:trPr>
          <w:trHeight w:val="1196"/>
        </w:trPr>
        <w:tc>
          <w:tcPr>
            <w:tcW w:w="1843" w:type="dxa"/>
            <w:vAlign w:val="center"/>
          </w:tcPr>
          <w:p w14:paraId="12C429CF" w14:textId="77777777" w:rsidR="00974070" w:rsidRPr="006E2A5E" w:rsidRDefault="00974070" w:rsidP="00974070">
            <w:pPr>
              <w:widowControl/>
              <w:spacing w:line="360" w:lineRule="auto"/>
              <w:jc w:val="center"/>
              <w:rPr>
                <w:rFonts w:ascii="宋体" w:hAnsi="宋体"/>
                <w:kern w:val="0"/>
                <w:sz w:val="24"/>
                <w:szCs w:val="24"/>
              </w:rPr>
            </w:pPr>
            <w:r w:rsidRPr="006E2A5E">
              <w:rPr>
                <w:rFonts w:ascii="宋体" w:hAnsi="宋体"/>
                <w:kern w:val="0"/>
                <w:sz w:val="24"/>
                <w:szCs w:val="24"/>
              </w:rPr>
              <w:t>6.4</w:t>
            </w:r>
          </w:p>
        </w:tc>
        <w:tc>
          <w:tcPr>
            <w:tcW w:w="6662" w:type="dxa"/>
            <w:vAlign w:val="center"/>
          </w:tcPr>
          <w:p w14:paraId="63ECF8F9" w14:textId="77777777" w:rsidR="00165ECD" w:rsidRPr="006E2A5E" w:rsidRDefault="00165ECD" w:rsidP="00165ECD">
            <w:pPr>
              <w:widowControl/>
              <w:adjustRightInd w:val="0"/>
              <w:snapToGrid w:val="0"/>
              <w:spacing w:line="360" w:lineRule="auto"/>
              <w:jc w:val="left"/>
              <w:rPr>
                <w:rFonts w:ascii="宋体" w:hAnsi="宋体"/>
                <w:kern w:val="0"/>
                <w:sz w:val="24"/>
                <w:szCs w:val="24"/>
              </w:rPr>
            </w:pPr>
            <w:r w:rsidRPr="006E2A5E">
              <w:rPr>
                <w:rFonts w:ascii="宋体" w:hAnsi="宋体"/>
                <w:kern w:val="0"/>
                <w:sz w:val="24"/>
                <w:szCs w:val="24"/>
              </w:rPr>
              <w:t>交货期：按照合同约定，分批次交付</w:t>
            </w:r>
          </w:p>
          <w:p w14:paraId="1C73C997" w14:textId="15185016" w:rsidR="00974070" w:rsidRPr="006E2A5E" w:rsidRDefault="00165ECD" w:rsidP="00165ECD">
            <w:pPr>
              <w:widowControl/>
              <w:spacing w:line="360" w:lineRule="auto"/>
              <w:jc w:val="left"/>
              <w:rPr>
                <w:rFonts w:ascii="宋体" w:hAnsi="宋体"/>
                <w:kern w:val="0"/>
                <w:sz w:val="24"/>
                <w:szCs w:val="24"/>
              </w:rPr>
            </w:pPr>
            <w:r w:rsidRPr="006E2A5E">
              <w:rPr>
                <w:rFonts w:ascii="宋体" w:hAnsi="宋体"/>
                <w:kern w:val="0"/>
                <w:sz w:val="24"/>
                <w:szCs w:val="24"/>
              </w:rPr>
              <w:t>交货地点：清华大学用户指定地点</w:t>
            </w:r>
          </w:p>
        </w:tc>
      </w:tr>
      <w:tr w:rsidR="006E2A5E" w:rsidRPr="006E2A5E" w14:paraId="101ECBAB" w14:textId="77777777" w:rsidTr="002C1911">
        <w:trPr>
          <w:trHeight w:val="797"/>
        </w:trPr>
        <w:tc>
          <w:tcPr>
            <w:tcW w:w="1843" w:type="dxa"/>
            <w:vAlign w:val="center"/>
          </w:tcPr>
          <w:p w14:paraId="02C574BD" w14:textId="77777777" w:rsidR="00974070" w:rsidRPr="006E2A5E" w:rsidRDefault="00974070" w:rsidP="00974070">
            <w:pPr>
              <w:widowControl/>
              <w:spacing w:line="360" w:lineRule="auto"/>
              <w:jc w:val="center"/>
              <w:rPr>
                <w:rFonts w:ascii="宋体" w:hAnsi="宋体"/>
                <w:kern w:val="0"/>
                <w:sz w:val="24"/>
                <w:szCs w:val="24"/>
              </w:rPr>
            </w:pPr>
            <w:r w:rsidRPr="006E2A5E">
              <w:rPr>
                <w:rFonts w:ascii="宋体" w:hAnsi="宋体"/>
                <w:kern w:val="0"/>
                <w:sz w:val="24"/>
                <w:szCs w:val="24"/>
              </w:rPr>
              <w:t>8.1</w:t>
            </w:r>
          </w:p>
        </w:tc>
        <w:tc>
          <w:tcPr>
            <w:tcW w:w="6662" w:type="dxa"/>
            <w:vAlign w:val="center"/>
          </w:tcPr>
          <w:p w14:paraId="6C1C2E08" w14:textId="77777777" w:rsidR="00974070" w:rsidRPr="006E2A5E" w:rsidRDefault="00974070" w:rsidP="00974070">
            <w:pPr>
              <w:widowControl/>
              <w:adjustRightInd w:val="0"/>
              <w:snapToGrid w:val="0"/>
              <w:spacing w:line="360" w:lineRule="auto"/>
              <w:jc w:val="left"/>
              <w:rPr>
                <w:rFonts w:ascii="宋体" w:hAnsi="宋体"/>
                <w:kern w:val="0"/>
                <w:sz w:val="24"/>
                <w:szCs w:val="24"/>
              </w:rPr>
            </w:pPr>
            <w:r w:rsidRPr="006E2A5E">
              <w:rPr>
                <w:rFonts w:ascii="宋体" w:hAnsi="宋体"/>
                <w:kern w:val="0"/>
                <w:sz w:val="24"/>
                <w:szCs w:val="24"/>
              </w:rPr>
              <w:t>质保期：详见“第四章 项目需求”</w:t>
            </w:r>
          </w:p>
        </w:tc>
      </w:tr>
      <w:tr w:rsidR="006E2A5E" w:rsidRPr="006E2A5E" w14:paraId="188A7D6B" w14:textId="77777777" w:rsidTr="002C1911">
        <w:trPr>
          <w:trHeight w:val="797"/>
        </w:trPr>
        <w:tc>
          <w:tcPr>
            <w:tcW w:w="1843" w:type="dxa"/>
            <w:vAlign w:val="center"/>
          </w:tcPr>
          <w:p w14:paraId="696794E3" w14:textId="47E5B7E1" w:rsidR="00165ECD" w:rsidRPr="006E2A5E" w:rsidRDefault="00165ECD" w:rsidP="00165ECD">
            <w:pPr>
              <w:widowControl/>
              <w:spacing w:line="360" w:lineRule="auto"/>
              <w:jc w:val="center"/>
              <w:rPr>
                <w:rFonts w:ascii="宋体" w:hAnsi="宋体"/>
                <w:kern w:val="0"/>
                <w:sz w:val="24"/>
                <w:szCs w:val="24"/>
              </w:rPr>
            </w:pPr>
            <w:r w:rsidRPr="006E2A5E">
              <w:rPr>
                <w:rFonts w:ascii="宋体" w:hAnsi="宋体"/>
                <w:sz w:val="24"/>
                <w:szCs w:val="24"/>
              </w:rPr>
              <w:t>违约责任</w:t>
            </w:r>
          </w:p>
        </w:tc>
        <w:tc>
          <w:tcPr>
            <w:tcW w:w="6662" w:type="dxa"/>
            <w:vAlign w:val="center"/>
          </w:tcPr>
          <w:p w14:paraId="52CC1724" w14:textId="77777777" w:rsidR="00165ECD" w:rsidRPr="006E2A5E" w:rsidRDefault="00165ECD" w:rsidP="00165ECD">
            <w:pPr>
              <w:adjustRightInd w:val="0"/>
              <w:snapToGrid w:val="0"/>
              <w:spacing w:line="360" w:lineRule="auto"/>
              <w:rPr>
                <w:rFonts w:ascii="宋体" w:hAnsi="宋体"/>
                <w:sz w:val="24"/>
                <w:szCs w:val="24"/>
              </w:rPr>
            </w:pPr>
            <w:r w:rsidRPr="006E2A5E">
              <w:rPr>
                <w:rFonts w:ascii="宋体" w:hAnsi="宋体"/>
                <w:sz w:val="24"/>
                <w:szCs w:val="24"/>
              </w:rPr>
              <w:t>1、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6E2A5E">
              <w:rPr>
                <w:rFonts w:ascii="宋体" w:hAnsi="宋体"/>
                <w:sz w:val="24"/>
                <w:szCs w:val="24"/>
                <w:u w:val="single"/>
              </w:rPr>
              <w:t xml:space="preserve"> 30 %</w:t>
            </w:r>
            <w:r w:rsidRPr="006E2A5E">
              <w:rPr>
                <w:rFonts w:ascii="宋体" w:hAnsi="宋体"/>
                <w:sz w:val="24"/>
                <w:szCs w:val="24"/>
              </w:rPr>
              <w:t>的违约金，违约金不足以弥补甲方损失的，乙方应继续赔偿甲方所有损失。</w:t>
            </w:r>
          </w:p>
          <w:p w14:paraId="7AA0A933" w14:textId="77777777" w:rsidR="00165ECD" w:rsidRPr="006E2A5E" w:rsidRDefault="00165ECD" w:rsidP="00165ECD">
            <w:pPr>
              <w:adjustRightInd w:val="0"/>
              <w:snapToGrid w:val="0"/>
              <w:spacing w:line="360" w:lineRule="auto"/>
              <w:rPr>
                <w:rFonts w:ascii="宋体" w:hAnsi="宋体"/>
                <w:sz w:val="24"/>
                <w:szCs w:val="24"/>
              </w:rPr>
            </w:pPr>
            <w:r w:rsidRPr="006E2A5E">
              <w:rPr>
                <w:rFonts w:ascii="宋体" w:hAnsi="宋体"/>
                <w:sz w:val="24"/>
                <w:szCs w:val="24"/>
              </w:rPr>
              <w:lastRenderedPageBreak/>
              <w:t>2、乙方提供的合同货物为假冒伪劣产品的，甲方有权解除合同，并按照合同价款</w:t>
            </w:r>
            <w:r w:rsidRPr="006E2A5E">
              <w:rPr>
                <w:rFonts w:ascii="宋体" w:hAnsi="宋体"/>
                <w:sz w:val="24"/>
                <w:szCs w:val="24"/>
                <w:u w:val="single"/>
              </w:rPr>
              <w:t xml:space="preserve">  30%</w:t>
            </w:r>
            <w:r w:rsidRPr="006E2A5E">
              <w:rPr>
                <w:rFonts w:ascii="宋体" w:hAnsi="宋体"/>
                <w:sz w:val="24"/>
                <w:szCs w:val="24"/>
              </w:rPr>
              <w:t>向甲方支付违约金。</w:t>
            </w:r>
          </w:p>
          <w:p w14:paraId="45C7AED2" w14:textId="008803AA" w:rsidR="00165ECD" w:rsidRPr="006E2A5E" w:rsidRDefault="00165ECD" w:rsidP="00165ECD">
            <w:pPr>
              <w:widowControl/>
              <w:adjustRightInd w:val="0"/>
              <w:snapToGrid w:val="0"/>
              <w:spacing w:line="360" w:lineRule="auto"/>
              <w:jc w:val="left"/>
              <w:rPr>
                <w:rFonts w:ascii="宋体" w:hAnsi="宋体"/>
                <w:kern w:val="0"/>
                <w:sz w:val="24"/>
                <w:szCs w:val="24"/>
              </w:rPr>
            </w:pPr>
            <w:r w:rsidRPr="006E2A5E">
              <w:rPr>
                <w:rFonts w:ascii="宋体" w:hAnsi="宋体"/>
                <w:sz w:val="24"/>
                <w:szCs w:val="24"/>
              </w:rPr>
              <w:t>3、乙方将本合同项下的义务转包给第三方的，甲方有权解除合同，并要求乙方支付合同价款</w:t>
            </w:r>
            <w:r w:rsidRPr="006E2A5E">
              <w:rPr>
                <w:rFonts w:ascii="宋体" w:hAnsi="宋体"/>
                <w:sz w:val="24"/>
                <w:szCs w:val="24"/>
                <w:u w:val="single"/>
              </w:rPr>
              <w:t xml:space="preserve"> 30 %</w:t>
            </w:r>
            <w:r w:rsidRPr="006E2A5E">
              <w:rPr>
                <w:rFonts w:ascii="宋体" w:hAnsi="宋体"/>
                <w:sz w:val="24"/>
                <w:szCs w:val="24"/>
              </w:rPr>
              <w:t>的违约金，违约金不足以弥补甲方损失的，乙方应继续赔偿甲方所有损失。</w:t>
            </w:r>
          </w:p>
        </w:tc>
      </w:tr>
    </w:tbl>
    <w:p w14:paraId="087812C0" w14:textId="77777777" w:rsidR="00974070" w:rsidRPr="006E2A5E" w:rsidRDefault="00974070" w:rsidP="00974070">
      <w:pPr>
        <w:widowControl/>
        <w:spacing w:line="360" w:lineRule="auto"/>
        <w:jc w:val="left"/>
        <w:rPr>
          <w:rFonts w:ascii="宋体" w:hAnsi="宋体"/>
          <w:b/>
          <w:kern w:val="0"/>
          <w:sz w:val="24"/>
          <w:szCs w:val="24"/>
        </w:rPr>
      </w:pPr>
    </w:p>
    <w:p w14:paraId="7694686C" w14:textId="77777777" w:rsidR="00B3535F" w:rsidRPr="006E2A5E" w:rsidRDefault="00974070" w:rsidP="00974070">
      <w:pPr>
        <w:widowControl/>
        <w:spacing w:line="300" w:lineRule="auto"/>
        <w:ind w:firstLineChars="1941" w:firstLine="4677"/>
        <w:jc w:val="left"/>
        <w:rPr>
          <w:rFonts w:ascii="宋体" w:hAnsi="宋体"/>
          <w:b/>
          <w:kern w:val="0"/>
          <w:sz w:val="24"/>
          <w:szCs w:val="24"/>
        </w:rPr>
      </w:pPr>
      <w:r w:rsidRPr="006E2A5E">
        <w:rPr>
          <w:rFonts w:ascii="宋体" w:hAnsi="宋体"/>
          <w:b/>
          <w:kern w:val="0"/>
          <w:sz w:val="24"/>
          <w:szCs w:val="24"/>
        </w:rPr>
        <w:br w:type="page"/>
      </w:r>
    </w:p>
    <w:p w14:paraId="01740900" w14:textId="36770154" w:rsidR="00974070" w:rsidRPr="006E2A5E" w:rsidRDefault="00974070" w:rsidP="00165ECD">
      <w:pPr>
        <w:widowControl/>
        <w:spacing w:line="300" w:lineRule="auto"/>
        <w:ind w:firstLineChars="2025" w:firstLine="4253"/>
        <w:jc w:val="left"/>
        <w:rPr>
          <w:rFonts w:ascii="宋体" w:hAnsi="宋体"/>
          <w:kern w:val="0"/>
          <w:szCs w:val="21"/>
        </w:rPr>
      </w:pPr>
      <w:r w:rsidRPr="006E2A5E">
        <w:rPr>
          <w:rFonts w:ascii="宋体" w:hAnsi="宋体"/>
          <w:kern w:val="0"/>
          <w:szCs w:val="21"/>
        </w:rPr>
        <w:lastRenderedPageBreak/>
        <w:t>招标编号：</w:t>
      </w:r>
    </w:p>
    <w:p w14:paraId="5B89EFC8" w14:textId="77777777" w:rsidR="00974070" w:rsidRPr="006E2A5E" w:rsidRDefault="00974070" w:rsidP="00B3535F">
      <w:pPr>
        <w:widowControl/>
        <w:spacing w:line="300" w:lineRule="auto"/>
        <w:ind w:firstLineChars="2000" w:firstLine="4200"/>
        <w:jc w:val="left"/>
        <w:rPr>
          <w:rFonts w:ascii="宋体" w:hAnsi="宋体"/>
          <w:kern w:val="0"/>
          <w:szCs w:val="21"/>
        </w:rPr>
      </w:pPr>
      <w:r w:rsidRPr="006E2A5E">
        <w:rPr>
          <w:rFonts w:ascii="宋体" w:hAnsi="宋体"/>
          <w:kern w:val="0"/>
          <w:szCs w:val="21"/>
        </w:rPr>
        <w:t>甲方合同编号：清〔设备〕审202</w:t>
      </w:r>
    </w:p>
    <w:p w14:paraId="55C0C0FE" w14:textId="77777777" w:rsidR="00974070" w:rsidRPr="006E2A5E" w:rsidRDefault="00974070" w:rsidP="00974070">
      <w:pPr>
        <w:widowControl/>
        <w:spacing w:beforeLines="100" w:before="312" w:line="360" w:lineRule="auto"/>
        <w:jc w:val="center"/>
        <w:rPr>
          <w:rFonts w:ascii="宋体" w:hAnsi="宋体"/>
          <w:b/>
          <w:bCs/>
          <w:kern w:val="0"/>
          <w:sz w:val="32"/>
          <w:szCs w:val="32"/>
        </w:rPr>
      </w:pPr>
      <w:r w:rsidRPr="006E2A5E">
        <w:rPr>
          <w:rFonts w:ascii="宋体" w:hAnsi="宋体"/>
          <w:b/>
          <w:bCs/>
          <w:kern w:val="0"/>
          <w:sz w:val="32"/>
          <w:szCs w:val="32"/>
        </w:rPr>
        <w:t>货物类采购合同（用于合同额50万元以上）</w:t>
      </w:r>
    </w:p>
    <w:p w14:paraId="5EB8C6CF" w14:textId="77777777" w:rsidR="00974070" w:rsidRPr="006E2A5E" w:rsidRDefault="00974070" w:rsidP="00974070">
      <w:pPr>
        <w:widowControl/>
        <w:spacing w:line="400" w:lineRule="exact"/>
        <w:ind w:firstLineChars="200" w:firstLine="482"/>
        <w:jc w:val="left"/>
        <w:rPr>
          <w:rFonts w:ascii="宋体" w:hAnsi="宋体"/>
          <w:b/>
          <w:bCs/>
          <w:kern w:val="0"/>
          <w:sz w:val="24"/>
          <w:szCs w:val="24"/>
        </w:rPr>
      </w:pPr>
    </w:p>
    <w:p w14:paraId="71AFDAAC" w14:textId="77777777" w:rsidR="00974070" w:rsidRPr="006E2A5E" w:rsidRDefault="00974070" w:rsidP="00974070">
      <w:pPr>
        <w:widowControl/>
        <w:spacing w:afterLines="50" w:after="156" w:line="360" w:lineRule="auto"/>
        <w:jc w:val="left"/>
        <w:rPr>
          <w:rFonts w:ascii="宋体" w:hAnsi="宋体"/>
          <w:b/>
          <w:bCs/>
          <w:kern w:val="0"/>
          <w:sz w:val="24"/>
          <w:szCs w:val="24"/>
        </w:rPr>
      </w:pPr>
      <w:r w:rsidRPr="006E2A5E">
        <w:rPr>
          <w:rFonts w:ascii="宋体" w:hAnsi="宋体"/>
          <w:b/>
          <w:bCs/>
          <w:kern w:val="0"/>
          <w:sz w:val="24"/>
          <w:szCs w:val="24"/>
        </w:rPr>
        <w:t>甲方（盖章）：清华大学（二级单位）</w:t>
      </w:r>
    </w:p>
    <w:tbl>
      <w:tblPr>
        <w:tblW w:w="8860" w:type="dxa"/>
        <w:tblInd w:w="108" w:type="dxa"/>
        <w:tblLook w:val="04A0" w:firstRow="1" w:lastRow="0" w:firstColumn="1" w:lastColumn="0" w:noHBand="0" w:noVBand="1"/>
      </w:tblPr>
      <w:tblGrid>
        <w:gridCol w:w="1555"/>
        <w:gridCol w:w="2551"/>
        <w:gridCol w:w="1559"/>
        <w:gridCol w:w="3195"/>
      </w:tblGrid>
      <w:tr w:rsidR="006E2A5E" w:rsidRPr="006E2A5E" w14:paraId="1AA50868" w14:textId="77777777" w:rsidTr="002C1911">
        <w:tc>
          <w:tcPr>
            <w:tcW w:w="1555" w:type="dxa"/>
            <w:shd w:val="clear" w:color="auto" w:fill="auto"/>
          </w:tcPr>
          <w:p w14:paraId="0264F2C5"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 xml:space="preserve">地址： </w:t>
            </w:r>
          </w:p>
        </w:tc>
        <w:tc>
          <w:tcPr>
            <w:tcW w:w="2551" w:type="dxa"/>
            <w:shd w:val="clear" w:color="auto" w:fill="auto"/>
          </w:tcPr>
          <w:p w14:paraId="75C233D3"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北京市海淀区清华园</w:t>
            </w:r>
          </w:p>
        </w:tc>
        <w:tc>
          <w:tcPr>
            <w:tcW w:w="1559" w:type="dxa"/>
            <w:shd w:val="clear" w:color="auto" w:fill="auto"/>
          </w:tcPr>
          <w:p w14:paraId="364B11B4"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开户银行：</w:t>
            </w:r>
          </w:p>
        </w:tc>
        <w:tc>
          <w:tcPr>
            <w:tcW w:w="3195" w:type="dxa"/>
            <w:shd w:val="clear" w:color="auto" w:fill="auto"/>
          </w:tcPr>
          <w:p w14:paraId="78F2EE18"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工行海淀西区支行</w:t>
            </w:r>
          </w:p>
        </w:tc>
      </w:tr>
      <w:tr w:rsidR="006E2A5E" w:rsidRPr="006E2A5E" w14:paraId="34C758A1" w14:textId="77777777" w:rsidTr="002C1911">
        <w:tc>
          <w:tcPr>
            <w:tcW w:w="1555" w:type="dxa"/>
            <w:shd w:val="clear" w:color="auto" w:fill="auto"/>
          </w:tcPr>
          <w:p w14:paraId="484030A8"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 xml:space="preserve">税号：                       </w:t>
            </w:r>
          </w:p>
        </w:tc>
        <w:tc>
          <w:tcPr>
            <w:tcW w:w="2551" w:type="dxa"/>
            <w:shd w:val="clear" w:color="auto" w:fill="auto"/>
          </w:tcPr>
          <w:p w14:paraId="619783AE"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12100000400000624D</w:t>
            </w:r>
          </w:p>
        </w:tc>
        <w:tc>
          <w:tcPr>
            <w:tcW w:w="1559" w:type="dxa"/>
            <w:shd w:val="clear" w:color="auto" w:fill="auto"/>
          </w:tcPr>
          <w:p w14:paraId="0CA3A493"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银行账号：</w:t>
            </w:r>
          </w:p>
        </w:tc>
        <w:tc>
          <w:tcPr>
            <w:tcW w:w="3195" w:type="dxa"/>
            <w:shd w:val="clear" w:color="auto" w:fill="auto"/>
          </w:tcPr>
          <w:p w14:paraId="7CED4044"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0200004509089131550</w:t>
            </w:r>
          </w:p>
        </w:tc>
      </w:tr>
      <w:tr w:rsidR="006E2A5E" w:rsidRPr="006E2A5E" w14:paraId="3BCE0578" w14:textId="77777777" w:rsidTr="002C1911">
        <w:tc>
          <w:tcPr>
            <w:tcW w:w="1555" w:type="dxa"/>
            <w:shd w:val="clear" w:color="auto" w:fill="auto"/>
          </w:tcPr>
          <w:p w14:paraId="5E9FEFEE"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 xml:space="preserve">项目负责人：                         </w:t>
            </w:r>
          </w:p>
        </w:tc>
        <w:tc>
          <w:tcPr>
            <w:tcW w:w="2551" w:type="dxa"/>
            <w:shd w:val="clear" w:color="auto" w:fill="auto"/>
          </w:tcPr>
          <w:p w14:paraId="38C45654" w14:textId="77777777" w:rsidR="00974070" w:rsidRPr="006E2A5E" w:rsidRDefault="00974070" w:rsidP="00974070">
            <w:pPr>
              <w:widowControl/>
              <w:spacing w:line="360" w:lineRule="auto"/>
              <w:jc w:val="left"/>
              <w:rPr>
                <w:rFonts w:ascii="宋体" w:hAnsi="宋体"/>
                <w:kern w:val="0"/>
                <w:sz w:val="24"/>
                <w:szCs w:val="24"/>
              </w:rPr>
            </w:pPr>
          </w:p>
        </w:tc>
        <w:tc>
          <w:tcPr>
            <w:tcW w:w="1559" w:type="dxa"/>
            <w:shd w:val="clear" w:color="auto" w:fill="auto"/>
          </w:tcPr>
          <w:p w14:paraId="5F309853"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联系人：</w:t>
            </w:r>
          </w:p>
        </w:tc>
        <w:tc>
          <w:tcPr>
            <w:tcW w:w="3195" w:type="dxa"/>
            <w:shd w:val="clear" w:color="auto" w:fill="auto"/>
          </w:tcPr>
          <w:p w14:paraId="665090C0" w14:textId="77777777" w:rsidR="00974070" w:rsidRPr="006E2A5E" w:rsidRDefault="00974070" w:rsidP="00974070">
            <w:pPr>
              <w:widowControl/>
              <w:spacing w:line="360" w:lineRule="auto"/>
              <w:jc w:val="left"/>
              <w:rPr>
                <w:rFonts w:ascii="宋体" w:hAnsi="宋体"/>
                <w:kern w:val="0"/>
                <w:sz w:val="24"/>
                <w:szCs w:val="24"/>
              </w:rPr>
            </w:pPr>
          </w:p>
        </w:tc>
      </w:tr>
      <w:tr w:rsidR="006E2A5E" w:rsidRPr="006E2A5E" w14:paraId="3B3BF87B" w14:textId="77777777" w:rsidTr="002C1911">
        <w:tc>
          <w:tcPr>
            <w:tcW w:w="1555" w:type="dxa"/>
            <w:shd w:val="clear" w:color="auto" w:fill="auto"/>
          </w:tcPr>
          <w:p w14:paraId="69B49FC3"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联系方式：</w:t>
            </w:r>
          </w:p>
        </w:tc>
        <w:tc>
          <w:tcPr>
            <w:tcW w:w="2551" w:type="dxa"/>
            <w:shd w:val="clear" w:color="auto" w:fill="auto"/>
          </w:tcPr>
          <w:p w14:paraId="5161ED81" w14:textId="77777777" w:rsidR="00974070" w:rsidRPr="006E2A5E" w:rsidRDefault="00974070" w:rsidP="00974070">
            <w:pPr>
              <w:widowControl/>
              <w:spacing w:line="360" w:lineRule="auto"/>
              <w:jc w:val="left"/>
              <w:rPr>
                <w:rFonts w:ascii="宋体" w:hAnsi="宋体"/>
                <w:kern w:val="0"/>
                <w:sz w:val="24"/>
                <w:szCs w:val="24"/>
              </w:rPr>
            </w:pPr>
          </w:p>
        </w:tc>
        <w:tc>
          <w:tcPr>
            <w:tcW w:w="1559" w:type="dxa"/>
            <w:shd w:val="clear" w:color="auto" w:fill="auto"/>
          </w:tcPr>
          <w:p w14:paraId="34E15CC2"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联系方式：</w:t>
            </w:r>
          </w:p>
        </w:tc>
        <w:tc>
          <w:tcPr>
            <w:tcW w:w="3195" w:type="dxa"/>
            <w:shd w:val="clear" w:color="auto" w:fill="auto"/>
          </w:tcPr>
          <w:p w14:paraId="44B051B9" w14:textId="77777777" w:rsidR="00974070" w:rsidRPr="006E2A5E" w:rsidRDefault="00974070" w:rsidP="00974070">
            <w:pPr>
              <w:widowControl/>
              <w:spacing w:line="360" w:lineRule="auto"/>
              <w:ind w:left="38" w:hangingChars="16" w:hanging="38"/>
              <w:jc w:val="left"/>
              <w:rPr>
                <w:rFonts w:ascii="宋体" w:hAnsi="宋体"/>
                <w:kern w:val="0"/>
                <w:sz w:val="24"/>
                <w:szCs w:val="24"/>
              </w:rPr>
            </w:pPr>
          </w:p>
        </w:tc>
      </w:tr>
      <w:tr w:rsidR="006E2A5E" w:rsidRPr="006E2A5E" w14:paraId="47C06A90" w14:textId="77777777" w:rsidTr="002C1911">
        <w:tc>
          <w:tcPr>
            <w:tcW w:w="1555" w:type="dxa"/>
            <w:shd w:val="clear" w:color="auto" w:fill="auto"/>
          </w:tcPr>
          <w:p w14:paraId="06B84B19"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 xml:space="preserve">传真：                     </w:t>
            </w:r>
          </w:p>
        </w:tc>
        <w:tc>
          <w:tcPr>
            <w:tcW w:w="2551" w:type="dxa"/>
            <w:shd w:val="clear" w:color="auto" w:fill="auto"/>
          </w:tcPr>
          <w:p w14:paraId="6725AB56" w14:textId="77777777" w:rsidR="00974070" w:rsidRPr="006E2A5E" w:rsidRDefault="00974070" w:rsidP="00974070">
            <w:pPr>
              <w:widowControl/>
              <w:spacing w:line="360" w:lineRule="auto"/>
              <w:jc w:val="left"/>
              <w:rPr>
                <w:rFonts w:ascii="宋体" w:hAnsi="宋体"/>
                <w:kern w:val="0"/>
                <w:sz w:val="24"/>
                <w:szCs w:val="24"/>
              </w:rPr>
            </w:pPr>
          </w:p>
        </w:tc>
        <w:tc>
          <w:tcPr>
            <w:tcW w:w="1559" w:type="dxa"/>
            <w:shd w:val="clear" w:color="auto" w:fill="auto"/>
          </w:tcPr>
          <w:p w14:paraId="2B2AF75B"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电子邮箱：</w:t>
            </w:r>
          </w:p>
        </w:tc>
        <w:tc>
          <w:tcPr>
            <w:tcW w:w="3195" w:type="dxa"/>
            <w:shd w:val="clear" w:color="auto" w:fill="auto"/>
          </w:tcPr>
          <w:p w14:paraId="2A60343A" w14:textId="77777777" w:rsidR="00974070" w:rsidRPr="006E2A5E" w:rsidRDefault="00974070" w:rsidP="00974070">
            <w:pPr>
              <w:widowControl/>
              <w:spacing w:line="360" w:lineRule="auto"/>
              <w:jc w:val="left"/>
              <w:rPr>
                <w:rFonts w:ascii="宋体" w:hAnsi="宋体"/>
                <w:kern w:val="0"/>
                <w:sz w:val="24"/>
                <w:szCs w:val="24"/>
              </w:rPr>
            </w:pPr>
          </w:p>
        </w:tc>
      </w:tr>
      <w:tr w:rsidR="006E2A5E" w:rsidRPr="006E2A5E" w14:paraId="40289623" w14:textId="77777777" w:rsidTr="002C1911">
        <w:tc>
          <w:tcPr>
            <w:tcW w:w="1555" w:type="dxa"/>
            <w:shd w:val="clear" w:color="auto" w:fill="auto"/>
          </w:tcPr>
          <w:p w14:paraId="3BC4F9D1"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签字地点：</w:t>
            </w:r>
          </w:p>
        </w:tc>
        <w:tc>
          <w:tcPr>
            <w:tcW w:w="2551" w:type="dxa"/>
            <w:shd w:val="clear" w:color="auto" w:fill="auto"/>
          </w:tcPr>
          <w:p w14:paraId="0EB0A929"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清华大学</w:t>
            </w:r>
          </w:p>
        </w:tc>
        <w:tc>
          <w:tcPr>
            <w:tcW w:w="1559" w:type="dxa"/>
            <w:shd w:val="clear" w:color="auto" w:fill="auto"/>
          </w:tcPr>
          <w:p w14:paraId="2A564264"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签字日期：</w:t>
            </w:r>
          </w:p>
        </w:tc>
        <w:tc>
          <w:tcPr>
            <w:tcW w:w="3195" w:type="dxa"/>
            <w:shd w:val="clear" w:color="auto" w:fill="auto"/>
          </w:tcPr>
          <w:p w14:paraId="4A3DCE85" w14:textId="77777777" w:rsidR="00974070" w:rsidRPr="006E2A5E" w:rsidRDefault="00974070" w:rsidP="00974070">
            <w:pPr>
              <w:widowControl/>
              <w:spacing w:line="360" w:lineRule="auto"/>
              <w:jc w:val="left"/>
              <w:rPr>
                <w:rFonts w:ascii="宋体" w:hAnsi="宋体"/>
                <w:kern w:val="0"/>
                <w:sz w:val="24"/>
                <w:szCs w:val="24"/>
              </w:rPr>
            </w:pPr>
          </w:p>
        </w:tc>
      </w:tr>
    </w:tbl>
    <w:p w14:paraId="7014A40A" w14:textId="77777777" w:rsidR="00974070" w:rsidRPr="006E2A5E" w:rsidRDefault="00974070" w:rsidP="00974070">
      <w:pPr>
        <w:widowControl/>
        <w:spacing w:beforeLines="50" w:before="156" w:afterLines="50" w:after="156" w:line="360" w:lineRule="auto"/>
        <w:jc w:val="left"/>
        <w:rPr>
          <w:rFonts w:ascii="宋体" w:hAnsi="宋体"/>
          <w:b/>
          <w:bCs/>
          <w:kern w:val="0"/>
          <w:sz w:val="24"/>
          <w:szCs w:val="24"/>
          <w:u w:val="single"/>
        </w:rPr>
      </w:pPr>
      <w:r w:rsidRPr="006E2A5E">
        <w:rPr>
          <w:rFonts w:ascii="宋体" w:hAnsi="宋体"/>
          <w:b/>
          <w:bCs/>
          <w:kern w:val="0"/>
          <w:sz w:val="24"/>
          <w:szCs w:val="24"/>
        </w:rPr>
        <w:t>乙方（盖章）：</w:t>
      </w:r>
    </w:p>
    <w:tbl>
      <w:tblPr>
        <w:tblW w:w="8926" w:type="dxa"/>
        <w:tblInd w:w="108" w:type="dxa"/>
        <w:tblLook w:val="04A0" w:firstRow="1" w:lastRow="0" w:firstColumn="1" w:lastColumn="0" w:noHBand="0" w:noVBand="1"/>
      </w:tblPr>
      <w:tblGrid>
        <w:gridCol w:w="2122"/>
        <w:gridCol w:w="1984"/>
        <w:gridCol w:w="1559"/>
        <w:gridCol w:w="3261"/>
      </w:tblGrid>
      <w:tr w:rsidR="006E2A5E" w:rsidRPr="006E2A5E" w14:paraId="581A9CD4" w14:textId="77777777" w:rsidTr="002C1911">
        <w:tc>
          <w:tcPr>
            <w:tcW w:w="4106" w:type="dxa"/>
            <w:gridSpan w:val="2"/>
            <w:shd w:val="clear" w:color="auto" w:fill="auto"/>
          </w:tcPr>
          <w:p w14:paraId="62E5FFFA"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单位名称：</w:t>
            </w:r>
          </w:p>
        </w:tc>
        <w:tc>
          <w:tcPr>
            <w:tcW w:w="1559" w:type="dxa"/>
            <w:shd w:val="clear" w:color="auto" w:fill="auto"/>
          </w:tcPr>
          <w:p w14:paraId="2C9A0CD6"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法定代表人：</w:t>
            </w:r>
          </w:p>
        </w:tc>
        <w:tc>
          <w:tcPr>
            <w:tcW w:w="3261" w:type="dxa"/>
            <w:shd w:val="clear" w:color="auto" w:fill="auto"/>
          </w:tcPr>
          <w:p w14:paraId="2CEB409D" w14:textId="77777777" w:rsidR="00974070" w:rsidRPr="006E2A5E" w:rsidRDefault="00974070" w:rsidP="00974070">
            <w:pPr>
              <w:widowControl/>
              <w:spacing w:line="360" w:lineRule="auto"/>
              <w:jc w:val="left"/>
              <w:rPr>
                <w:rFonts w:ascii="宋体" w:hAnsi="宋体"/>
                <w:kern w:val="0"/>
                <w:sz w:val="24"/>
                <w:szCs w:val="24"/>
              </w:rPr>
            </w:pPr>
          </w:p>
        </w:tc>
      </w:tr>
      <w:tr w:rsidR="006E2A5E" w:rsidRPr="006E2A5E" w14:paraId="6ADE57A5" w14:textId="77777777" w:rsidTr="002C1911">
        <w:tc>
          <w:tcPr>
            <w:tcW w:w="4106" w:type="dxa"/>
            <w:gridSpan w:val="2"/>
            <w:shd w:val="clear" w:color="auto" w:fill="auto"/>
          </w:tcPr>
          <w:p w14:paraId="0FFF4A09"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地址：</w:t>
            </w:r>
          </w:p>
        </w:tc>
        <w:tc>
          <w:tcPr>
            <w:tcW w:w="1559" w:type="dxa"/>
            <w:shd w:val="clear" w:color="auto" w:fill="auto"/>
          </w:tcPr>
          <w:p w14:paraId="4FC7E6A7"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开户银行：</w:t>
            </w:r>
          </w:p>
        </w:tc>
        <w:tc>
          <w:tcPr>
            <w:tcW w:w="3261" w:type="dxa"/>
            <w:shd w:val="clear" w:color="auto" w:fill="auto"/>
          </w:tcPr>
          <w:p w14:paraId="42E87507" w14:textId="77777777" w:rsidR="00974070" w:rsidRPr="006E2A5E" w:rsidRDefault="00974070" w:rsidP="00974070">
            <w:pPr>
              <w:widowControl/>
              <w:spacing w:line="360" w:lineRule="auto"/>
              <w:jc w:val="left"/>
              <w:rPr>
                <w:rFonts w:ascii="宋体" w:hAnsi="宋体"/>
                <w:kern w:val="0"/>
                <w:sz w:val="24"/>
                <w:szCs w:val="24"/>
              </w:rPr>
            </w:pPr>
          </w:p>
        </w:tc>
      </w:tr>
      <w:tr w:rsidR="006E2A5E" w:rsidRPr="006E2A5E" w14:paraId="522D2A45" w14:textId="77777777" w:rsidTr="002C1911">
        <w:tc>
          <w:tcPr>
            <w:tcW w:w="2122" w:type="dxa"/>
            <w:shd w:val="clear" w:color="auto" w:fill="auto"/>
          </w:tcPr>
          <w:p w14:paraId="6ED5476E"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 xml:space="preserve">被授权人（联系人）：                       </w:t>
            </w:r>
          </w:p>
        </w:tc>
        <w:tc>
          <w:tcPr>
            <w:tcW w:w="1984" w:type="dxa"/>
            <w:shd w:val="clear" w:color="auto" w:fill="auto"/>
          </w:tcPr>
          <w:p w14:paraId="072235C9" w14:textId="77777777" w:rsidR="00974070" w:rsidRPr="006E2A5E" w:rsidRDefault="00974070" w:rsidP="00974070">
            <w:pPr>
              <w:widowControl/>
              <w:spacing w:line="360" w:lineRule="auto"/>
              <w:jc w:val="left"/>
              <w:rPr>
                <w:rFonts w:ascii="宋体" w:hAnsi="宋体"/>
                <w:kern w:val="0"/>
                <w:sz w:val="24"/>
                <w:szCs w:val="24"/>
              </w:rPr>
            </w:pPr>
          </w:p>
        </w:tc>
        <w:tc>
          <w:tcPr>
            <w:tcW w:w="1559" w:type="dxa"/>
            <w:shd w:val="clear" w:color="auto" w:fill="auto"/>
          </w:tcPr>
          <w:p w14:paraId="46760602"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银行账号：</w:t>
            </w:r>
          </w:p>
        </w:tc>
        <w:tc>
          <w:tcPr>
            <w:tcW w:w="3261" w:type="dxa"/>
            <w:shd w:val="clear" w:color="auto" w:fill="auto"/>
          </w:tcPr>
          <w:p w14:paraId="38D15817" w14:textId="77777777" w:rsidR="00974070" w:rsidRPr="006E2A5E" w:rsidRDefault="00974070" w:rsidP="00974070">
            <w:pPr>
              <w:widowControl/>
              <w:spacing w:line="360" w:lineRule="auto"/>
              <w:jc w:val="left"/>
              <w:rPr>
                <w:rFonts w:ascii="宋体" w:hAnsi="宋体"/>
                <w:kern w:val="0"/>
                <w:sz w:val="24"/>
                <w:szCs w:val="24"/>
              </w:rPr>
            </w:pPr>
          </w:p>
        </w:tc>
      </w:tr>
      <w:tr w:rsidR="006E2A5E" w:rsidRPr="006E2A5E" w14:paraId="611E61AA" w14:textId="77777777" w:rsidTr="002C1911">
        <w:tc>
          <w:tcPr>
            <w:tcW w:w="2122" w:type="dxa"/>
            <w:shd w:val="clear" w:color="auto" w:fill="auto"/>
          </w:tcPr>
          <w:p w14:paraId="29BB7096" w14:textId="77777777" w:rsidR="00974070" w:rsidRPr="006E2A5E" w:rsidRDefault="00974070" w:rsidP="00974070">
            <w:pPr>
              <w:widowControl/>
              <w:spacing w:line="360" w:lineRule="auto"/>
              <w:jc w:val="left"/>
              <w:rPr>
                <w:rFonts w:ascii="宋体" w:hAnsi="宋体"/>
                <w:b/>
                <w:kern w:val="0"/>
                <w:sz w:val="24"/>
                <w:szCs w:val="24"/>
              </w:rPr>
            </w:pPr>
            <w:r w:rsidRPr="006E2A5E">
              <w:rPr>
                <w:rFonts w:ascii="宋体" w:hAnsi="宋体"/>
                <w:b/>
                <w:kern w:val="0"/>
                <w:sz w:val="24"/>
                <w:szCs w:val="24"/>
              </w:rPr>
              <w:t>联系方式（座机）：</w:t>
            </w:r>
          </w:p>
        </w:tc>
        <w:tc>
          <w:tcPr>
            <w:tcW w:w="1984" w:type="dxa"/>
            <w:shd w:val="clear" w:color="auto" w:fill="auto"/>
          </w:tcPr>
          <w:p w14:paraId="16DAE3F7" w14:textId="77777777" w:rsidR="00974070" w:rsidRPr="006E2A5E" w:rsidRDefault="00974070" w:rsidP="00974070">
            <w:pPr>
              <w:widowControl/>
              <w:spacing w:line="360" w:lineRule="auto"/>
              <w:jc w:val="left"/>
              <w:rPr>
                <w:rFonts w:ascii="宋体" w:hAnsi="宋体"/>
                <w:kern w:val="0"/>
                <w:sz w:val="24"/>
                <w:szCs w:val="24"/>
              </w:rPr>
            </w:pPr>
          </w:p>
        </w:tc>
        <w:tc>
          <w:tcPr>
            <w:tcW w:w="1559" w:type="dxa"/>
            <w:shd w:val="clear" w:color="auto" w:fill="auto"/>
          </w:tcPr>
          <w:p w14:paraId="66683A6B"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电子邮箱：</w:t>
            </w:r>
          </w:p>
        </w:tc>
        <w:tc>
          <w:tcPr>
            <w:tcW w:w="3261" w:type="dxa"/>
            <w:shd w:val="clear" w:color="auto" w:fill="auto"/>
          </w:tcPr>
          <w:p w14:paraId="479603D8" w14:textId="77777777" w:rsidR="00974070" w:rsidRPr="006E2A5E" w:rsidRDefault="00974070" w:rsidP="00974070">
            <w:pPr>
              <w:widowControl/>
              <w:spacing w:line="360" w:lineRule="auto"/>
              <w:jc w:val="left"/>
              <w:rPr>
                <w:rFonts w:ascii="宋体" w:hAnsi="宋体"/>
                <w:kern w:val="0"/>
                <w:sz w:val="24"/>
                <w:szCs w:val="24"/>
              </w:rPr>
            </w:pPr>
          </w:p>
        </w:tc>
      </w:tr>
      <w:tr w:rsidR="00974070" w:rsidRPr="006E2A5E" w14:paraId="49396D38" w14:textId="77777777" w:rsidTr="002C1911">
        <w:tc>
          <w:tcPr>
            <w:tcW w:w="2122" w:type="dxa"/>
            <w:shd w:val="clear" w:color="auto" w:fill="auto"/>
          </w:tcPr>
          <w:p w14:paraId="65959BAF"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 xml:space="preserve">传真：                     </w:t>
            </w:r>
          </w:p>
        </w:tc>
        <w:tc>
          <w:tcPr>
            <w:tcW w:w="1984" w:type="dxa"/>
            <w:shd w:val="clear" w:color="auto" w:fill="auto"/>
          </w:tcPr>
          <w:p w14:paraId="37827C1D" w14:textId="77777777" w:rsidR="00974070" w:rsidRPr="006E2A5E" w:rsidRDefault="00974070" w:rsidP="00974070">
            <w:pPr>
              <w:widowControl/>
              <w:spacing w:line="360" w:lineRule="auto"/>
              <w:jc w:val="left"/>
              <w:rPr>
                <w:rFonts w:ascii="宋体" w:hAnsi="宋体"/>
                <w:kern w:val="0"/>
                <w:sz w:val="24"/>
                <w:szCs w:val="24"/>
              </w:rPr>
            </w:pPr>
          </w:p>
        </w:tc>
        <w:tc>
          <w:tcPr>
            <w:tcW w:w="1559" w:type="dxa"/>
            <w:shd w:val="clear" w:color="auto" w:fill="auto"/>
          </w:tcPr>
          <w:p w14:paraId="23E041D3"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签字日期：</w:t>
            </w:r>
          </w:p>
        </w:tc>
        <w:tc>
          <w:tcPr>
            <w:tcW w:w="3261" w:type="dxa"/>
            <w:shd w:val="clear" w:color="auto" w:fill="auto"/>
          </w:tcPr>
          <w:p w14:paraId="6D49F498" w14:textId="77777777" w:rsidR="00974070" w:rsidRPr="006E2A5E" w:rsidRDefault="00974070" w:rsidP="00974070">
            <w:pPr>
              <w:widowControl/>
              <w:spacing w:line="360" w:lineRule="auto"/>
              <w:jc w:val="left"/>
              <w:rPr>
                <w:rFonts w:ascii="宋体" w:hAnsi="宋体"/>
                <w:kern w:val="0"/>
                <w:sz w:val="24"/>
                <w:szCs w:val="24"/>
              </w:rPr>
            </w:pPr>
          </w:p>
        </w:tc>
      </w:tr>
    </w:tbl>
    <w:p w14:paraId="3B1FDCE1" w14:textId="77777777" w:rsidR="00974070" w:rsidRPr="006E2A5E" w:rsidRDefault="00974070" w:rsidP="00974070">
      <w:pPr>
        <w:widowControl/>
        <w:spacing w:beforeLines="50" w:before="156" w:afterLines="50" w:after="156" w:line="360" w:lineRule="auto"/>
        <w:ind w:firstLineChars="200" w:firstLine="480"/>
        <w:jc w:val="left"/>
        <w:rPr>
          <w:rFonts w:ascii="宋体" w:hAnsi="宋体"/>
          <w:kern w:val="0"/>
          <w:sz w:val="24"/>
          <w:szCs w:val="24"/>
        </w:rPr>
      </w:pPr>
    </w:p>
    <w:p w14:paraId="50696DEB" w14:textId="77777777" w:rsidR="00974070" w:rsidRPr="006E2A5E" w:rsidRDefault="00974070" w:rsidP="00974070">
      <w:pPr>
        <w:widowControl/>
        <w:spacing w:beforeLines="50" w:before="156" w:afterLines="50" w:after="156" w:line="360" w:lineRule="auto"/>
        <w:ind w:firstLineChars="200" w:firstLine="480"/>
        <w:jc w:val="left"/>
        <w:rPr>
          <w:rFonts w:ascii="宋体" w:hAnsi="宋体"/>
          <w:kern w:val="0"/>
          <w:sz w:val="24"/>
          <w:szCs w:val="24"/>
        </w:rPr>
      </w:pPr>
      <w:r w:rsidRPr="006E2A5E">
        <w:rPr>
          <w:rFonts w:ascii="宋体" w:hAnsi="宋体"/>
          <w:kern w:val="0"/>
          <w:sz w:val="24"/>
          <w:szCs w:val="24"/>
        </w:rPr>
        <w:t>清华大学于</w:t>
      </w:r>
      <w:r w:rsidRPr="006E2A5E">
        <w:rPr>
          <w:rFonts w:ascii="宋体" w:hAnsi="宋体"/>
          <w:kern w:val="0"/>
          <w:sz w:val="24"/>
          <w:szCs w:val="24"/>
          <w:u w:val="single"/>
        </w:rPr>
        <w:t xml:space="preserve">      </w:t>
      </w:r>
      <w:r w:rsidRPr="006E2A5E">
        <w:rPr>
          <w:rFonts w:ascii="宋体" w:hAnsi="宋体"/>
          <w:kern w:val="0"/>
          <w:sz w:val="24"/>
          <w:szCs w:val="24"/>
        </w:rPr>
        <w:t>年</w:t>
      </w:r>
      <w:r w:rsidRPr="006E2A5E">
        <w:rPr>
          <w:rFonts w:ascii="宋体" w:hAnsi="宋体"/>
          <w:kern w:val="0"/>
          <w:sz w:val="24"/>
          <w:szCs w:val="24"/>
          <w:u w:val="single"/>
        </w:rPr>
        <w:t xml:space="preserve">   </w:t>
      </w:r>
      <w:r w:rsidRPr="006E2A5E">
        <w:rPr>
          <w:rFonts w:ascii="宋体" w:hAnsi="宋体"/>
          <w:kern w:val="0"/>
          <w:sz w:val="24"/>
          <w:szCs w:val="24"/>
        </w:rPr>
        <w:t>月</w:t>
      </w:r>
      <w:r w:rsidRPr="006E2A5E">
        <w:rPr>
          <w:rFonts w:ascii="宋体" w:hAnsi="宋体"/>
          <w:kern w:val="0"/>
          <w:sz w:val="24"/>
          <w:szCs w:val="24"/>
          <w:u w:val="single"/>
        </w:rPr>
        <w:t xml:space="preserve">  </w:t>
      </w:r>
      <w:r w:rsidRPr="006E2A5E">
        <w:rPr>
          <w:rFonts w:ascii="宋体" w:hAnsi="宋体"/>
          <w:kern w:val="0"/>
          <w:sz w:val="24"/>
          <w:szCs w:val="24"/>
        </w:rPr>
        <w:t>日就</w:t>
      </w:r>
      <w:r w:rsidRPr="006E2A5E">
        <w:rPr>
          <w:rFonts w:ascii="宋体" w:hAnsi="宋体"/>
          <w:kern w:val="0"/>
          <w:sz w:val="24"/>
          <w:szCs w:val="24"/>
          <w:u w:val="single"/>
        </w:rPr>
        <w:t xml:space="preserve">                </w:t>
      </w:r>
      <w:r w:rsidRPr="006E2A5E">
        <w:rPr>
          <w:rFonts w:ascii="宋体" w:hAnsi="宋体"/>
          <w:kern w:val="0"/>
          <w:sz w:val="24"/>
          <w:szCs w:val="24"/>
        </w:rPr>
        <w:t>项目进行</w:t>
      </w:r>
      <w:r w:rsidRPr="006E2A5E">
        <w:rPr>
          <w:rFonts w:ascii="宋体" w:hAnsi="宋体"/>
          <w:kern w:val="0"/>
          <w:sz w:val="24"/>
          <w:szCs w:val="24"/>
          <w:u w:val="single"/>
        </w:rPr>
        <w:t>公开招标/竞争性谈判/竞争性磋商/单一来源/其他采购方式</w:t>
      </w:r>
      <w:r w:rsidRPr="006E2A5E">
        <w:rPr>
          <w:rFonts w:ascii="宋体" w:hAnsi="宋体"/>
          <w:kern w:val="0"/>
          <w:sz w:val="24"/>
          <w:szCs w:val="24"/>
        </w:rPr>
        <w:t>采购，经评定乙方为</w:t>
      </w:r>
      <w:r w:rsidRPr="006E2A5E">
        <w:rPr>
          <w:rFonts w:ascii="宋体" w:hAnsi="宋体"/>
          <w:kern w:val="0"/>
          <w:sz w:val="24"/>
          <w:szCs w:val="24"/>
          <w:u w:val="single"/>
        </w:rPr>
        <w:t>中标/中选/成交单位</w:t>
      </w:r>
      <w:r w:rsidRPr="006E2A5E">
        <w:rPr>
          <w:rFonts w:ascii="宋体" w:hAnsi="宋体"/>
          <w:kern w:val="0"/>
          <w:sz w:val="24"/>
          <w:szCs w:val="24"/>
        </w:rPr>
        <w:t>。甲乙双方同意签署本合同，供双方共同遵守：</w:t>
      </w:r>
    </w:p>
    <w:p w14:paraId="77AAA377"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第一条 合同货物</w:t>
      </w:r>
    </w:p>
    <w:p w14:paraId="684DF6ED" w14:textId="77777777" w:rsidR="00974070" w:rsidRPr="006E2A5E" w:rsidRDefault="00974070" w:rsidP="00974070">
      <w:pPr>
        <w:widowControl/>
        <w:spacing w:afterLines="50" w:after="156" w:line="360" w:lineRule="auto"/>
        <w:ind w:firstLineChars="200" w:firstLine="480"/>
        <w:jc w:val="left"/>
        <w:rPr>
          <w:rFonts w:ascii="宋体" w:hAnsi="宋体"/>
          <w:bCs/>
          <w:kern w:val="0"/>
          <w:sz w:val="24"/>
          <w:szCs w:val="24"/>
        </w:rPr>
      </w:pPr>
      <w:r w:rsidRPr="006E2A5E">
        <w:rPr>
          <w:rFonts w:ascii="宋体" w:hAnsi="宋体"/>
          <w:bCs/>
          <w:kern w:val="0"/>
          <w:sz w:val="24"/>
          <w:szCs w:val="24"/>
        </w:rPr>
        <w:t>乙方根据甲方要求提供以下货物：</w:t>
      </w:r>
    </w:p>
    <w:tbl>
      <w:tblPr>
        <w:tblW w:w="8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1380"/>
        <w:gridCol w:w="1172"/>
        <w:gridCol w:w="1134"/>
        <w:gridCol w:w="1134"/>
        <w:gridCol w:w="1347"/>
      </w:tblGrid>
      <w:tr w:rsidR="006E2A5E" w:rsidRPr="006E2A5E" w14:paraId="561D7673" w14:textId="77777777" w:rsidTr="002C1911">
        <w:trPr>
          <w:trHeight w:val="505"/>
          <w:jc w:val="center"/>
        </w:trPr>
        <w:tc>
          <w:tcPr>
            <w:tcW w:w="2267" w:type="dxa"/>
            <w:shd w:val="clear" w:color="auto" w:fill="auto"/>
          </w:tcPr>
          <w:p w14:paraId="1206D51E" w14:textId="77777777" w:rsidR="00974070" w:rsidRPr="006E2A5E" w:rsidRDefault="00974070" w:rsidP="00974070">
            <w:pPr>
              <w:widowControl/>
              <w:spacing w:line="360" w:lineRule="auto"/>
              <w:jc w:val="center"/>
              <w:rPr>
                <w:rFonts w:ascii="宋体" w:hAnsi="宋体"/>
                <w:b/>
                <w:kern w:val="0"/>
                <w:sz w:val="24"/>
                <w:szCs w:val="24"/>
              </w:rPr>
            </w:pPr>
            <w:r w:rsidRPr="006E2A5E">
              <w:rPr>
                <w:rFonts w:ascii="宋体" w:hAnsi="宋体"/>
                <w:b/>
                <w:kern w:val="0"/>
                <w:sz w:val="24"/>
                <w:szCs w:val="24"/>
              </w:rPr>
              <w:lastRenderedPageBreak/>
              <w:t>货物品名</w:t>
            </w:r>
          </w:p>
        </w:tc>
        <w:tc>
          <w:tcPr>
            <w:tcW w:w="1380" w:type="dxa"/>
            <w:shd w:val="clear" w:color="auto" w:fill="auto"/>
          </w:tcPr>
          <w:p w14:paraId="2B2A8C68" w14:textId="77777777" w:rsidR="00974070" w:rsidRPr="006E2A5E" w:rsidRDefault="00974070" w:rsidP="00974070">
            <w:pPr>
              <w:widowControl/>
              <w:spacing w:line="360" w:lineRule="auto"/>
              <w:jc w:val="center"/>
              <w:rPr>
                <w:rFonts w:ascii="宋体" w:hAnsi="宋体"/>
                <w:b/>
                <w:kern w:val="0"/>
                <w:sz w:val="24"/>
                <w:szCs w:val="24"/>
              </w:rPr>
            </w:pPr>
            <w:r w:rsidRPr="006E2A5E">
              <w:rPr>
                <w:rFonts w:ascii="宋体" w:hAnsi="宋体"/>
                <w:b/>
                <w:kern w:val="0"/>
                <w:sz w:val="24"/>
                <w:szCs w:val="24"/>
              </w:rPr>
              <w:t>制造商</w:t>
            </w:r>
          </w:p>
        </w:tc>
        <w:tc>
          <w:tcPr>
            <w:tcW w:w="1172" w:type="dxa"/>
            <w:shd w:val="clear" w:color="auto" w:fill="auto"/>
          </w:tcPr>
          <w:p w14:paraId="1A594794" w14:textId="77777777" w:rsidR="00974070" w:rsidRPr="006E2A5E" w:rsidRDefault="00974070" w:rsidP="00974070">
            <w:pPr>
              <w:widowControl/>
              <w:spacing w:line="360" w:lineRule="auto"/>
              <w:jc w:val="center"/>
              <w:rPr>
                <w:rFonts w:ascii="宋体" w:hAnsi="宋体"/>
                <w:b/>
                <w:kern w:val="0"/>
                <w:sz w:val="24"/>
                <w:szCs w:val="24"/>
              </w:rPr>
            </w:pPr>
            <w:r w:rsidRPr="006E2A5E">
              <w:rPr>
                <w:rFonts w:ascii="宋体" w:hAnsi="宋体"/>
                <w:b/>
                <w:kern w:val="0"/>
                <w:sz w:val="24"/>
                <w:szCs w:val="24"/>
              </w:rPr>
              <w:t>型号</w:t>
            </w:r>
          </w:p>
        </w:tc>
        <w:tc>
          <w:tcPr>
            <w:tcW w:w="1134" w:type="dxa"/>
            <w:shd w:val="clear" w:color="auto" w:fill="auto"/>
          </w:tcPr>
          <w:p w14:paraId="6E1BAB6A" w14:textId="77777777" w:rsidR="00974070" w:rsidRPr="006E2A5E" w:rsidRDefault="00974070" w:rsidP="00974070">
            <w:pPr>
              <w:widowControl/>
              <w:spacing w:line="360" w:lineRule="auto"/>
              <w:jc w:val="center"/>
              <w:rPr>
                <w:rFonts w:ascii="宋体" w:hAnsi="宋体"/>
                <w:b/>
                <w:kern w:val="0"/>
                <w:sz w:val="24"/>
                <w:szCs w:val="24"/>
              </w:rPr>
            </w:pPr>
            <w:r w:rsidRPr="006E2A5E">
              <w:rPr>
                <w:rFonts w:ascii="宋体" w:hAnsi="宋体"/>
                <w:b/>
                <w:kern w:val="0"/>
                <w:sz w:val="24"/>
                <w:szCs w:val="24"/>
              </w:rPr>
              <w:t>单价</w:t>
            </w:r>
          </w:p>
        </w:tc>
        <w:tc>
          <w:tcPr>
            <w:tcW w:w="1134" w:type="dxa"/>
            <w:shd w:val="clear" w:color="auto" w:fill="auto"/>
          </w:tcPr>
          <w:p w14:paraId="368BF99E" w14:textId="77777777" w:rsidR="00974070" w:rsidRPr="006E2A5E" w:rsidRDefault="00974070" w:rsidP="00974070">
            <w:pPr>
              <w:widowControl/>
              <w:spacing w:line="360" w:lineRule="auto"/>
              <w:jc w:val="center"/>
              <w:rPr>
                <w:rFonts w:ascii="宋体" w:hAnsi="宋体"/>
                <w:b/>
                <w:kern w:val="0"/>
                <w:sz w:val="24"/>
                <w:szCs w:val="24"/>
              </w:rPr>
            </w:pPr>
            <w:r w:rsidRPr="006E2A5E">
              <w:rPr>
                <w:rFonts w:ascii="宋体" w:hAnsi="宋体"/>
                <w:b/>
                <w:kern w:val="0"/>
                <w:sz w:val="24"/>
                <w:szCs w:val="24"/>
              </w:rPr>
              <w:t>数量</w:t>
            </w:r>
          </w:p>
        </w:tc>
        <w:tc>
          <w:tcPr>
            <w:tcW w:w="1347" w:type="dxa"/>
            <w:shd w:val="clear" w:color="auto" w:fill="auto"/>
          </w:tcPr>
          <w:p w14:paraId="32F402D5" w14:textId="77777777" w:rsidR="00974070" w:rsidRPr="006E2A5E" w:rsidRDefault="00974070" w:rsidP="00974070">
            <w:pPr>
              <w:widowControl/>
              <w:spacing w:line="360" w:lineRule="auto"/>
              <w:jc w:val="center"/>
              <w:rPr>
                <w:rFonts w:ascii="宋体" w:hAnsi="宋体"/>
                <w:b/>
                <w:kern w:val="0"/>
                <w:sz w:val="24"/>
                <w:szCs w:val="24"/>
              </w:rPr>
            </w:pPr>
            <w:r w:rsidRPr="006E2A5E">
              <w:rPr>
                <w:rFonts w:ascii="宋体" w:hAnsi="宋体"/>
                <w:b/>
                <w:kern w:val="0"/>
                <w:sz w:val="24"/>
                <w:szCs w:val="24"/>
              </w:rPr>
              <w:t>总价</w:t>
            </w:r>
          </w:p>
        </w:tc>
      </w:tr>
      <w:tr w:rsidR="006E2A5E" w:rsidRPr="006E2A5E" w14:paraId="4A73DCFF" w14:textId="77777777" w:rsidTr="002C1911">
        <w:trPr>
          <w:trHeight w:val="555"/>
          <w:jc w:val="center"/>
        </w:trPr>
        <w:tc>
          <w:tcPr>
            <w:tcW w:w="2267" w:type="dxa"/>
            <w:shd w:val="clear" w:color="auto" w:fill="auto"/>
          </w:tcPr>
          <w:p w14:paraId="43560826" w14:textId="77777777" w:rsidR="00974070" w:rsidRPr="006E2A5E" w:rsidRDefault="00974070" w:rsidP="00974070">
            <w:pPr>
              <w:widowControl/>
              <w:spacing w:line="360" w:lineRule="auto"/>
              <w:jc w:val="center"/>
              <w:rPr>
                <w:rFonts w:ascii="宋体" w:hAnsi="宋体"/>
                <w:bCs/>
                <w:kern w:val="0"/>
                <w:sz w:val="24"/>
                <w:szCs w:val="24"/>
              </w:rPr>
            </w:pPr>
          </w:p>
        </w:tc>
        <w:tc>
          <w:tcPr>
            <w:tcW w:w="1380" w:type="dxa"/>
            <w:shd w:val="clear" w:color="auto" w:fill="auto"/>
          </w:tcPr>
          <w:p w14:paraId="568362A2" w14:textId="77777777" w:rsidR="00974070" w:rsidRPr="006E2A5E" w:rsidRDefault="00974070" w:rsidP="00974070">
            <w:pPr>
              <w:widowControl/>
              <w:spacing w:line="360" w:lineRule="auto"/>
              <w:jc w:val="center"/>
              <w:rPr>
                <w:rFonts w:ascii="宋体" w:hAnsi="宋体"/>
                <w:bCs/>
                <w:kern w:val="0"/>
                <w:sz w:val="24"/>
                <w:szCs w:val="24"/>
              </w:rPr>
            </w:pPr>
          </w:p>
        </w:tc>
        <w:tc>
          <w:tcPr>
            <w:tcW w:w="1172" w:type="dxa"/>
            <w:shd w:val="clear" w:color="auto" w:fill="auto"/>
          </w:tcPr>
          <w:p w14:paraId="096BCFF9" w14:textId="77777777" w:rsidR="00974070" w:rsidRPr="006E2A5E"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0816453F" w14:textId="77777777" w:rsidR="00974070" w:rsidRPr="006E2A5E"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596B47CB" w14:textId="77777777" w:rsidR="00974070" w:rsidRPr="006E2A5E" w:rsidRDefault="00974070" w:rsidP="00974070">
            <w:pPr>
              <w:widowControl/>
              <w:spacing w:line="360" w:lineRule="auto"/>
              <w:jc w:val="center"/>
              <w:rPr>
                <w:rFonts w:ascii="宋体" w:hAnsi="宋体"/>
                <w:bCs/>
                <w:kern w:val="0"/>
                <w:sz w:val="24"/>
                <w:szCs w:val="24"/>
              </w:rPr>
            </w:pPr>
          </w:p>
        </w:tc>
        <w:tc>
          <w:tcPr>
            <w:tcW w:w="1347" w:type="dxa"/>
            <w:shd w:val="clear" w:color="auto" w:fill="auto"/>
          </w:tcPr>
          <w:p w14:paraId="03AE22A6" w14:textId="77777777" w:rsidR="00974070" w:rsidRPr="006E2A5E" w:rsidRDefault="00974070" w:rsidP="00974070">
            <w:pPr>
              <w:widowControl/>
              <w:spacing w:line="360" w:lineRule="auto"/>
              <w:jc w:val="center"/>
              <w:rPr>
                <w:rFonts w:ascii="宋体" w:hAnsi="宋体"/>
                <w:bCs/>
                <w:kern w:val="0"/>
                <w:sz w:val="24"/>
                <w:szCs w:val="24"/>
              </w:rPr>
            </w:pPr>
          </w:p>
        </w:tc>
      </w:tr>
      <w:tr w:rsidR="006E2A5E" w:rsidRPr="006E2A5E" w14:paraId="7A1C181C" w14:textId="77777777" w:rsidTr="002C1911">
        <w:trPr>
          <w:trHeight w:val="555"/>
          <w:jc w:val="center"/>
        </w:trPr>
        <w:tc>
          <w:tcPr>
            <w:tcW w:w="2267" w:type="dxa"/>
            <w:shd w:val="clear" w:color="auto" w:fill="auto"/>
          </w:tcPr>
          <w:p w14:paraId="59F2004C" w14:textId="77777777" w:rsidR="00974070" w:rsidRPr="006E2A5E" w:rsidRDefault="00974070" w:rsidP="00974070">
            <w:pPr>
              <w:widowControl/>
              <w:spacing w:line="360" w:lineRule="auto"/>
              <w:jc w:val="center"/>
              <w:rPr>
                <w:rFonts w:ascii="宋体" w:hAnsi="宋体"/>
                <w:bCs/>
                <w:kern w:val="0"/>
                <w:sz w:val="24"/>
                <w:szCs w:val="24"/>
              </w:rPr>
            </w:pPr>
          </w:p>
        </w:tc>
        <w:tc>
          <w:tcPr>
            <w:tcW w:w="1380" w:type="dxa"/>
            <w:shd w:val="clear" w:color="auto" w:fill="auto"/>
          </w:tcPr>
          <w:p w14:paraId="34023F66" w14:textId="77777777" w:rsidR="00974070" w:rsidRPr="006E2A5E" w:rsidRDefault="00974070" w:rsidP="00974070">
            <w:pPr>
              <w:widowControl/>
              <w:spacing w:line="360" w:lineRule="auto"/>
              <w:jc w:val="center"/>
              <w:rPr>
                <w:rFonts w:ascii="宋体" w:hAnsi="宋体"/>
                <w:bCs/>
                <w:kern w:val="0"/>
                <w:sz w:val="24"/>
                <w:szCs w:val="24"/>
              </w:rPr>
            </w:pPr>
          </w:p>
        </w:tc>
        <w:tc>
          <w:tcPr>
            <w:tcW w:w="1172" w:type="dxa"/>
            <w:shd w:val="clear" w:color="auto" w:fill="auto"/>
          </w:tcPr>
          <w:p w14:paraId="5546F316" w14:textId="77777777" w:rsidR="00974070" w:rsidRPr="006E2A5E"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1DE87454" w14:textId="77777777" w:rsidR="00974070" w:rsidRPr="006E2A5E"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79C36C1D" w14:textId="77777777" w:rsidR="00974070" w:rsidRPr="006E2A5E" w:rsidRDefault="00974070" w:rsidP="00974070">
            <w:pPr>
              <w:widowControl/>
              <w:spacing w:line="360" w:lineRule="auto"/>
              <w:jc w:val="center"/>
              <w:rPr>
                <w:rFonts w:ascii="宋体" w:hAnsi="宋体"/>
                <w:bCs/>
                <w:kern w:val="0"/>
                <w:sz w:val="24"/>
                <w:szCs w:val="24"/>
              </w:rPr>
            </w:pPr>
          </w:p>
        </w:tc>
        <w:tc>
          <w:tcPr>
            <w:tcW w:w="1347" w:type="dxa"/>
            <w:shd w:val="clear" w:color="auto" w:fill="auto"/>
          </w:tcPr>
          <w:p w14:paraId="59179E2D" w14:textId="77777777" w:rsidR="00974070" w:rsidRPr="006E2A5E" w:rsidRDefault="00974070" w:rsidP="00974070">
            <w:pPr>
              <w:widowControl/>
              <w:spacing w:line="360" w:lineRule="auto"/>
              <w:jc w:val="center"/>
              <w:rPr>
                <w:rFonts w:ascii="宋体" w:hAnsi="宋体"/>
                <w:bCs/>
                <w:kern w:val="0"/>
                <w:sz w:val="24"/>
                <w:szCs w:val="24"/>
              </w:rPr>
            </w:pPr>
          </w:p>
        </w:tc>
      </w:tr>
    </w:tbl>
    <w:p w14:paraId="22D5DC5D" w14:textId="77777777" w:rsidR="00974070" w:rsidRPr="006E2A5E" w:rsidRDefault="00974070" w:rsidP="00974070">
      <w:pPr>
        <w:widowControl/>
        <w:spacing w:beforeLines="50" w:before="156" w:line="360" w:lineRule="auto"/>
        <w:ind w:firstLineChars="200" w:firstLine="480"/>
        <w:jc w:val="left"/>
        <w:rPr>
          <w:rFonts w:ascii="宋体" w:hAnsi="宋体"/>
          <w:bCs/>
          <w:kern w:val="0"/>
          <w:sz w:val="24"/>
          <w:szCs w:val="24"/>
        </w:rPr>
      </w:pPr>
      <w:r w:rsidRPr="006E2A5E">
        <w:rPr>
          <w:rFonts w:ascii="宋体" w:hAnsi="宋体"/>
          <w:bCs/>
          <w:kern w:val="0"/>
          <w:sz w:val="24"/>
          <w:szCs w:val="24"/>
        </w:rPr>
        <w:t>合同货物性能指标的详细描述应与开标一览表和投标分项报价表保持一致，合同其他内容应与中标文件、磋商或谈判成交记录保持一致。有关货物的配置、技术指标或者技术协议详见附件（如有）。</w:t>
      </w:r>
    </w:p>
    <w:p w14:paraId="0173AEBC"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第二条 货物质量</w:t>
      </w:r>
    </w:p>
    <w:p w14:paraId="4E0318B2" w14:textId="77777777"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2.1乙方应交付全新的并符合国家相关质量、节能、环保标准和规范要求的货物。国家、行业、企业的标准代号、编号、名称如下：</w:t>
      </w:r>
    </w:p>
    <w:p w14:paraId="67D7398F" w14:textId="77777777"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（1）国家标准：</w:t>
      </w:r>
      <w:r w:rsidRPr="006E2A5E">
        <w:rPr>
          <w:rFonts w:ascii="宋体" w:hAnsi="宋体"/>
          <w:bCs/>
          <w:kern w:val="0"/>
          <w:sz w:val="24"/>
          <w:szCs w:val="24"/>
          <w:u w:val="single"/>
        </w:rPr>
        <w:t xml:space="preserve">                             </w:t>
      </w:r>
      <w:r w:rsidRPr="006E2A5E">
        <w:rPr>
          <w:rFonts w:ascii="宋体" w:hAnsi="宋体"/>
          <w:bCs/>
          <w:kern w:val="0"/>
          <w:sz w:val="24"/>
          <w:szCs w:val="24"/>
        </w:rPr>
        <w:t>；</w:t>
      </w:r>
    </w:p>
    <w:p w14:paraId="46C80089" w14:textId="77777777"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（2）行业标准：</w:t>
      </w:r>
      <w:r w:rsidRPr="006E2A5E">
        <w:rPr>
          <w:rFonts w:ascii="宋体" w:hAnsi="宋体"/>
          <w:bCs/>
          <w:kern w:val="0"/>
          <w:sz w:val="24"/>
          <w:szCs w:val="24"/>
          <w:u w:val="single"/>
        </w:rPr>
        <w:t xml:space="preserve">                             </w:t>
      </w:r>
      <w:r w:rsidRPr="006E2A5E">
        <w:rPr>
          <w:rFonts w:ascii="宋体" w:hAnsi="宋体"/>
          <w:bCs/>
          <w:kern w:val="0"/>
          <w:sz w:val="24"/>
          <w:szCs w:val="24"/>
        </w:rPr>
        <w:t>；</w:t>
      </w:r>
    </w:p>
    <w:p w14:paraId="01C95C98" w14:textId="77777777"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（3）企业标准：</w:t>
      </w:r>
      <w:r w:rsidRPr="006E2A5E">
        <w:rPr>
          <w:rFonts w:ascii="宋体" w:hAnsi="宋体"/>
          <w:bCs/>
          <w:kern w:val="0"/>
          <w:sz w:val="24"/>
          <w:szCs w:val="24"/>
          <w:u w:val="single"/>
        </w:rPr>
        <w:t xml:space="preserve">                             </w:t>
      </w:r>
      <w:r w:rsidRPr="006E2A5E">
        <w:rPr>
          <w:rFonts w:ascii="宋体" w:hAnsi="宋体"/>
          <w:bCs/>
          <w:kern w:val="0"/>
          <w:sz w:val="24"/>
          <w:szCs w:val="24"/>
        </w:rPr>
        <w:t>；</w:t>
      </w:r>
    </w:p>
    <w:p w14:paraId="24F1D803" w14:textId="77777777"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2.2乙方提供样品的，样品应封存保管。乙方提供的样品质量说明为本合同不可分割的组成部分。乙方交付的货物应当与样品及其说明的质量相同。</w:t>
      </w:r>
    </w:p>
    <w:p w14:paraId="6CF8A5AF" w14:textId="77777777"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2.3乙方提供的样品有隐蔽瑕疵的，即使交付的货物与样品相同，乙方交付的货物质量仍然应当符合同种物的通常标准。</w:t>
      </w:r>
    </w:p>
    <w:p w14:paraId="19F91D11"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第三条 合同价款</w:t>
      </w:r>
    </w:p>
    <w:p w14:paraId="04DCDDA3" w14:textId="35C6A6C9"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3.1合同价款为￥</w:t>
      </w:r>
      <w:r w:rsidRPr="006E2A5E">
        <w:rPr>
          <w:rFonts w:ascii="宋体" w:hAnsi="宋体"/>
          <w:bCs/>
          <w:kern w:val="0"/>
          <w:sz w:val="24"/>
          <w:szCs w:val="24"/>
          <w:u w:val="single"/>
        </w:rPr>
        <w:t xml:space="preserve">            </w:t>
      </w:r>
      <w:r w:rsidRPr="006E2A5E">
        <w:rPr>
          <w:rFonts w:ascii="宋体" w:hAnsi="宋体"/>
          <w:bCs/>
          <w:kern w:val="0"/>
          <w:sz w:val="24"/>
          <w:szCs w:val="24"/>
        </w:rPr>
        <w:t>元（大写：人民币</w:t>
      </w:r>
      <w:r w:rsidRPr="006E2A5E">
        <w:rPr>
          <w:rFonts w:ascii="宋体" w:hAnsi="宋体"/>
          <w:bCs/>
          <w:kern w:val="0"/>
          <w:sz w:val="24"/>
          <w:szCs w:val="24"/>
          <w:u w:val="single"/>
        </w:rPr>
        <w:t xml:space="preserve">            </w:t>
      </w:r>
      <w:r w:rsidRPr="006E2A5E">
        <w:rPr>
          <w:rFonts w:ascii="宋体" w:hAnsi="宋体"/>
          <w:bCs/>
          <w:kern w:val="0"/>
          <w:sz w:val="24"/>
          <w:szCs w:val="24"/>
        </w:rPr>
        <w:t>元）</w:t>
      </w:r>
      <w:bookmarkStart w:id="362" w:name="_Hlk121858251"/>
      <w:r w:rsidR="00773C95" w:rsidRPr="006E2A5E">
        <w:rPr>
          <w:rFonts w:ascii="宋体" w:hAnsi="宋体" w:hint="eastAsia"/>
          <w:bCs/>
          <w:kern w:val="0"/>
          <w:sz w:val="24"/>
          <w:szCs w:val="24"/>
        </w:rPr>
        <w:t>，以结算审定金额为准</w:t>
      </w:r>
      <w:bookmarkEnd w:id="362"/>
      <w:r w:rsidRPr="006E2A5E">
        <w:rPr>
          <w:rFonts w:ascii="宋体" w:hAnsi="宋体"/>
          <w:bCs/>
          <w:kern w:val="0"/>
          <w:sz w:val="24"/>
          <w:szCs w:val="24"/>
        </w:rPr>
        <w:t>。</w:t>
      </w:r>
    </w:p>
    <w:p w14:paraId="282F5C21" w14:textId="77777777" w:rsidR="00974070" w:rsidRPr="006E2A5E" w:rsidRDefault="00974070" w:rsidP="00974070">
      <w:pPr>
        <w:widowControl/>
        <w:spacing w:line="360" w:lineRule="auto"/>
        <w:ind w:firstLineChars="200" w:firstLine="480"/>
        <w:jc w:val="left"/>
        <w:rPr>
          <w:rFonts w:ascii="宋体" w:hAnsi="宋体"/>
          <w:b/>
          <w:bCs/>
          <w:kern w:val="0"/>
          <w:sz w:val="24"/>
          <w:szCs w:val="24"/>
        </w:rPr>
      </w:pPr>
      <w:r w:rsidRPr="006E2A5E">
        <w:rPr>
          <w:rFonts w:ascii="宋体" w:hAnsi="宋体"/>
          <w:bCs/>
          <w:kern w:val="0"/>
          <w:sz w:val="24"/>
          <w:szCs w:val="24"/>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3BEE3462"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第四条 合同价款的支付</w:t>
      </w:r>
    </w:p>
    <w:p w14:paraId="3C5C57A3"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甲方</w:t>
      </w:r>
      <w:r w:rsidRPr="006E2A5E">
        <w:rPr>
          <w:rFonts w:ascii="宋体" w:hAnsi="宋体"/>
          <w:bCs/>
          <w:kern w:val="0"/>
          <w:sz w:val="24"/>
          <w:szCs w:val="24"/>
        </w:rPr>
        <w:t>采用下列第</w:t>
      </w:r>
      <w:r w:rsidRPr="006E2A5E">
        <w:rPr>
          <w:rFonts w:ascii="宋体" w:hAnsi="宋体"/>
          <w:bCs/>
          <w:kern w:val="0"/>
          <w:sz w:val="24"/>
          <w:szCs w:val="24"/>
          <w:u w:val="single"/>
        </w:rPr>
        <w:t xml:space="preserve"> 2 </w:t>
      </w:r>
      <w:r w:rsidRPr="006E2A5E">
        <w:rPr>
          <w:rFonts w:ascii="宋体" w:hAnsi="宋体"/>
          <w:bCs/>
          <w:kern w:val="0"/>
          <w:sz w:val="24"/>
          <w:szCs w:val="24"/>
        </w:rPr>
        <w:t>条的方式支付合同价款。</w:t>
      </w:r>
    </w:p>
    <w:p w14:paraId="3D9ADF5B" w14:textId="77777777" w:rsidR="00974070" w:rsidRPr="006E2A5E" w:rsidRDefault="00974070" w:rsidP="00974070">
      <w:pPr>
        <w:widowControl/>
        <w:spacing w:beforeLines="50" w:before="156" w:line="360" w:lineRule="auto"/>
        <w:ind w:firstLineChars="200" w:firstLine="482"/>
        <w:jc w:val="left"/>
        <w:rPr>
          <w:rFonts w:ascii="宋体" w:hAnsi="宋体"/>
          <w:kern w:val="0"/>
          <w:sz w:val="24"/>
          <w:szCs w:val="24"/>
        </w:rPr>
      </w:pPr>
      <w:r w:rsidRPr="006E2A5E">
        <w:rPr>
          <w:rFonts w:ascii="宋体" w:hAnsi="宋体"/>
          <w:b/>
          <w:bCs/>
          <w:kern w:val="0"/>
          <w:sz w:val="24"/>
          <w:szCs w:val="24"/>
        </w:rPr>
        <w:t>4.1一次性支付</w:t>
      </w:r>
    </w:p>
    <w:p w14:paraId="7977896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乙方按照合同约定交付全部合同货物，完成安装、调试并经甲方验收合格后，甲方在收到乙方提交的下列全部单据并经审核无误后</w:t>
      </w:r>
      <w:r w:rsidRPr="006E2A5E">
        <w:rPr>
          <w:rFonts w:ascii="宋体" w:hAnsi="宋体"/>
          <w:kern w:val="0"/>
          <w:sz w:val="24"/>
          <w:szCs w:val="24"/>
          <w:u w:val="single"/>
        </w:rPr>
        <w:t xml:space="preserve">   </w:t>
      </w:r>
      <w:r w:rsidRPr="006E2A5E">
        <w:rPr>
          <w:rFonts w:ascii="宋体" w:hAnsi="宋体"/>
          <w:kern w:val="0"/>
          <w:sz w:val="24"/>
          <w:szCs w:val="24"/>
        </w:rPr>
        <w:t>日内，一次性向乙方支付合同价款。</w:t>
      </w:r>
    </w:p>
    <w:p w14:paraId="79DF7BCD" w14:textId="657A79D9" w:rsidR="00974070" w:rsidRPr="006E2A5E" w:rsidRDefault="00974070">
      <w:pPr>
        <w:pStyle w:val="affd"/>
        <w:numPr>
          <w:ilvl w:val="0"/>
          <w:numId w:val="9"/>
        </w:numPr>
        <w:ind w:firstLineChars="0" w:firstLine="66"/>
        <w:rPr>
          <w:rFonts w:ascii="宋体" w:hAnsi="宋体"/>
          <w:kern w:val="0"/>
          <w:sz w:val="24"/>
          <w:szCs w:val="24"/>
        </w:rPr>
      </w:pPr>
      <w:r w:rsidRPr="006E2A5E">
        <w:rPr>
          <w:rFonts w:ascii="宋体" w:hAnsi="宋体"/>
          <w:kern w:val="0"/>
          <w:sz w:val="24"/>
          <w:szCs w:val="24"/>
        </w:rPr>
        <w:t>乙方出具的交货清单原件一份；</w:t>
      </w:r>
    </w:p>
    <w:p w14:paraId="0D9D4EA7" w14:textId="77777777" w:rsidR="00974070" w:rsidRPr="006E2A5E" w:rsidRDefault="00974070">
      <w:pPr>
        <w:numPr>
          <w:ilvl w:val="0"/>
          <w:numId w:val="9"/>
        </w:numPr>
        <w:spacing w:line="360" w:lineRule="auto"/>
        <w:ind w:firstLine="66"/>
        <w:rPr>
          <w:rFonts w:ascii="宋体" w:hAnsi="宋体"/>
          <w:kern w:val="0"/>
          <w:sz w:val="24"/>
          <w:szCs w:val="24"/>
        </w:rPr>
      </w:pPr>
      <w:r w:rsidRPr="006E2A5E">
        <w:rPr>
          <w:rFonts w:ascii="宋体" w:hAnsi="宋体"/>
          <w:kern w:val="0"/>
          <w:sz w:val="24"/>
          <w:szCs w:val="24"/>
        </w:rPr>
        <w:lastRenderedPageBreak/>
        <w:t>甲方签署的收货清单复印件一份；</w:t>
      </w:r>
    </w:p>
    <w:p w14:paraId="66DF14CA" w14:textId="77777777" w:rsidR="00974070" w:rsidRPr="006E2A5E" w:rsidRDefault="00974070">
      <w:pPr>
        <w:numPr>
          <w:ilvl w:val="0"/>
          <w:numId w:val="9"/>
        </w:numPr>
        <w:spacing w:line="360" w:lineRule="auto"/>
        <w:ind w:firstLine="66"/>
        <w:rPr>
          <w:rFonts w:ascii="宋体" w:hAnsi="宋体"/>
          <w:kern w:val="0"/>
          <w:sz w:val="24"/>
          <w:szCs w:val="24"/>
        </w:rPr>
      </w:pPr>
      <w:r w:rsidRPr="006E2A5E">
        <w:rPr>
          <w:rFonts w:ascii="宋体" w:hAnsi="宋体"/>
          <w:kern w:val="0"/>
          <w:sz w:val="24"/>
          <w:szCs w:val="24"/>
        </w:rPr>
        <w:t>货物验收记录复印件一份；</w:t>
      </w:r>
    </w:p>
    <w:p w14:paraId="172D6519" w14:textId="77777777" w:rsidR="00974070" w:rsidRPr="006E2A5E" w:rsidRDefault="00974070">
      <w:pPr>
        <w:numPr>
          <w:ilvl w:val="0"/>
          <w:numId w:val="9"/>
        </w:numPr>
        <w:spacing w:line="360" w:lineRule="auto"/>
        <w:ind w:firstLine="66"/>
        <w:rPr>
          <w:rFonts w:ascii="宋体" w:hAnsi="宋体"/>
          <w:kern w:val="0"/>
          <w:sz w:val="24"/>
          <w:szCs w:val="24"/>
        </w:rPr>
      </w:pPr>
      <w:r w:rsidRPr="006E2A5E">
        <w:rPr>
          <w:rFonts w:ascii="宋体" w:hAnsi="宋体"/>
          <w:kern w:val="0"/>
          <w:sz w:val="24"/>
          <w:szCs w:val="24"/>
        </w:rPr>
        <w:t>制造商出具的出厂质量合格证原件一份；</w:t>
      </w:r>
    </w:p>
    <w:p w14:paraId="438C3025"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cs="Cambria Math"/>
          <w:kern w:val="0"/>
          <w:sz w:val="24"/>
          <w:szCs w:val="24"/>
        </w:rPr>
        <w:t>⑤</w:t>
      </w:r>
      <w:r w:rsidRPr="006E2A5E">
        <w:rPr>
          <w:rFonts w:ascii="宋体" w:hAnsi="宋体"/>
          <w:kern w:val="0"/>
          <w:sz w:val="24"/>
          <w:szCs w:val="24"/>
        </w:rPr>
        <w:t xml:space="preserve"> 合同价格100%金额的增值税（</w:t>
      </w:r>
      <w:r w:rsidRPr="006E2A5E">
        <w:rPr>
          <w:rFonts w:ascii="宋体" w:hAnsi="宋体"/>
          <w:b/>
          <w:kern w:val="0"/>
          <w:sz w:val="24"/>
          <w:szCs w:val="24"/>
        </w:rPr>
        <w:t>专用/普通</w:t>
      </w:r>
      <w:r w:rsidRPr="006E2A5E">
        <w:rPr>
          <w:rFonts w:ascii="宋体" w:hAnsi="宋体"/>
          <w:kern w:val="0"/>
          <w:sz w:val="24"/>
          <w:szCs w:val="24"/>
        </w:rPr>
        <w:t>）发票原件一份。</w:t>
      </w:r>
    </w:p>
    <w:p w14:paraId="741FE0E4"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t>4.2分期支付（或者：在甲方支付尾款前，乙方开具与总合同金额对等的发票）</w:t>
      </w:r>
    </w:p>
    <w:p w14:paraId="060388C9" w14:textId="77777777" w:rsidR="00974070" w:rsidRPr="006E2A5E" w:rsidRDefault="00974070" w:rsidP="00974070">
      <w:pPr>
        <w:widowControl/>
        <w:spacing w:line="360" w:lineRule="auto"/>
        <w:jc w:val="left"/>
        <w:rPr>
          <w:rFonts w:ascii="宋体" w:hAnsi="宋体"/>
          <w:kern w:val="0"/>
          <w:sz w:val="24"/>
          <w:szCs w:val="24"/>
        </w:rPr>
      </w:pPr>
      <w:r w:rsidRPr="006E2A5E">
        <w:rPr>
          <w:rFonts w:ascii="宋体" w:hAnsi="宋体"/>
          <w:kern w:val="0"/>
          <w:sz w:val="24"/>
          <w:szCs w:val="24"/>
        </w:rPr>
        <w:t>国内合同</w:t>
      </w:r>
    </w:p>
    <w:p w14:paraId="0E0D1BE8" w14:textId="77777777" w:rsidR="00494F7D" w:rsidRPr="006E2A5E" w:rsidRDefault="00494F7D" w:rsidP="00494F7D">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（1）合同生效后，甲方在</w:t>
      </w:r>
      <w:r w:rsidRPr="006E2A5E">
        <w:rPr>
          <w:rFonts w:ascii="宋体" w:hAnsi="宋体"/>
          <w:kern w:val="0"/>
          <w:sz w:val="24"/>
          <w:szCs w:val="24"/>
          <w:u w:val="single"/>
        </w:rPr>
        <w:t xml:space="preserve"> 30  </w:t>
      </w:r>
      <w:r w:rsidRPr="006E2A5E">
        <w:rPr>
          <w:rFonts w:ascii="宋体" w:hAnsi="宋体"/>
          <w:kern w:val="0"/>
          <w:sz w:val="24"/>
          <w:szCs w:val="24"/>
        </w:rPr>
        <w:t>日内，向乙方支付合同价款的</w:t>
      </w:r>
      <w:r w:rsidRPr="006E2A5E">
        <w:rPr>
          <w:rFonts w:ascii="宋体" w:hAnsi="宋体"/>
          <w:kern w:val="0"/>
          <w:sz w:val="24"/>
          <w:szCs w:val="24"/>
          <w:u w:val="single"/>
        </w:rPr>
        <w:t xml:space="preserve"> 30 </w:t>
      </w:r>
      <w:r w:rsidRPr="006E2A5E">
        <w:rPr>
          <w:rFonts w:ascii="宋体" w:hAnsi="宋体"/>
          <w:kern w:val="0"/>
          <w:sz w:val="24"/>
          <w:szCs w:val="24"/>
        </w:rPr>
        <w:t>%，即</w:t>
      </w:r>
      <w:r w:rsidRPr="006E2A5E">
        <w:rPr>
          <w:rFonts w:ascii="宋体" w:hAnsi="宋体"/>
          <w:bCs/>
          <w:kern w:val="0"/>
          <w:sz w:val="24"/>
          <w:szCs w:val="24"/>
        </w:rPr>
        <w:t>￥</w:t>
      </w:r>
      <w:r w:rsidRPr="006E2A5E">
        <w:rPr>
          <w:rFonts w:ascii="宋体" w:hAnsi="宋体"/>
          <w:bCs/>
          <w:kern w:val="0"/>
          <w:sz w:val="24"/>
          <w:szCs w:val="24"/>
          <w:u w:val="single"/>
        </w:rPr>
        <w:t xml:space="preserve">          </w:t>
      </w:r>
      <w:r w:rsidRPr="006E2A5E">
        <w:rPr>
          <w:rFonts w:ascii="宋体" w:hAnsi="宋体"/>
          <w:bCs/>
          <w:kern w:val="0"/>
          <w:sz w:val="24"/>
          <w:szCs w:val="24"/>
        </w:rPr>
        <w:t>元 （大写：人民币</w:t>
      </w:r>
      <w:r w:rsidRPr="006E2A5E">
        <w:rPr>
          <w:rFonts w:ascii="宋体" w:hAnsi="宋体"/>
          <w:bCs/>
          <w:kern w:val="0"/>
          <w:sz w:val="24"/>
          <w:szCs w:val="24"/>
          <w:u w:val="single"/>
        </w:rPr>
        <w:t xml:space="preserve">             </w:t>
      </w:r>
      <w:r w:rsidRPr="006E2A5E">
        <w:rPr>
          <w:rFonts w:ascii="宋体" w:hAnsi="宋体"/>
          <w:bCs/>
          <w:kern w:val="0"/>
          <w:sz w:val="24"/>
          <w:szCs w:val="24"/>
        </w:rPr>
        <w:t>元）</w:t>
      </w:r>
      <w:r w:rsidRPr="006E2A5E">
        <w:rPr>
          <w:rFonts w:ascii="宋体" w:hAnsi="宋体"/>
          <w:kern w:val="0"/>
          <w:sz w:val="24"/>
          <w:szCs w:val="24"/>
        </w:rPr>
        <w:t>作为预付款；</w:t>
      </w:r>
    </w:p>
    <w:p w14:paraId="27F446E9" w14:textId="77777777" w:rsidR="00494F7D" w:rsidRPr="006E2A5E" w:rsidRDefault="00494F7D" w:rsidP="00494F7D">
      <w:pPr>
        <w:widowControl/>
        <w:spacing w:line="360" w:lineRule="auto"/>
        <w:ind w:firstLineChars="200" w:firstLine="480"/>
        <w:jc w:val="left"/>
        <w:rPr>
          <w:rFonts w:ascii="宋体" w:hAnsi="宋体"/>
          <w:bCs/>
          <w:kern w:val="0"/>
          <w:sz w:val="24"/>
          <w:szCs w:val="24"/>
        </w:rPr>
      </w:pPr>
      <w:r w:rsidRPr="006E2A5E">
        <w:rPr>
          <w:rFonts w:ascii="宋体" w:hAnsi="宋体"/>
          <w:kern w:val="0"/>
          <w:sz w:val="24"/>
          <w:szCs w:val="24"/>
        </w:rPr>
        <w:t>（2）乙方按照合同约定交付全部合同货物后</w:t>
      </w:r>
      <w:r w:rsidRPr="006E2A5E">
        <w:rPr>
          <w:rFonts w:ascii="宋体" w:hAnsi="宋体"/>
          <w:kern w:val="0"/>
          <w:sz w:val="24"/>
          <w:szCs w:val="24"/>
          <w:u w:val="single"/>
        </w:rPr>
        <w:t xml:space="preserve">  30  </w:t>
      </w:r>
      <w:r w:rsidRPr="006E2A5E">
        <w:rPr>
          <w:rFonts w:ascii="宋体" w:hAnsi="宋体"/>
          <w:kern w:val="0"/>
          <w:sz w:val="24"/>
          <w:szCs w:val="24"/>
        </w:rPr>
        <w:t>日内，向乙方支付合同价款的</w:t>
      </w:r>
      <w:r w:rsidRPr="006E2A5E">
        <w:rPr>
          <w:rFonts w:ascii="宋体" w:hAnsi="宋体"/>
          <w:kern w:val="0"/>
          <w:sz w:val="24"/>
          <w:szCs w:val="24"/>
          <w:u w:val="single"/>
        </w:rPr>
        <w:t xml:space="preserve"> 30  </w:t>
      </w:r>
      <w:r w:rsidRPr="006E2A5E">
        <w:rPr>
          <w:rFonts w:ascii="宋体" w:hAnsi="宋体"/>
          <w:kern w:val="0"/>
          <w:sz w:val="24"/>
          <w:szCs w:val="24"/>
        </w:rPr>
        <w:t>%，即</w:t>
      </w:r>
      <w:r w:rsidRPr="006E2A5E">
        <w:rPr>
          <w:rFonts w:ascii="宋体" w:hAnsi="宋体"/>
          <w:bCs/>
          <w:kern w:val="0"/>
          <w:sz w:val="24"/>
          <w:szCs w:val="24"/>
        </w:rPr>
        <w:t>￥</w:t>
      </w:r>
      <w:r w:rsidRPr="006E2A5E">
        <w:rPr>
          <w:rFonts w:ascii="宋体" w:hAnsi="宋体"/>
          <w:bCs/>
          <w:kern w:val="0"/>
          <w:sz w:val="24"/>
          <w:szCs w:val="24"/>
          <w:u w:val="single"/>
        </w:rPr>
        <w:t xml:space="preserve">        </w:t>
      </w:r>
      <w:r w:rsidRPr="006E2A5E">
        <w:rPr>
          <w:rFonts w:ascii="宋体" w:hAnsi="宋体"/>
          <w:bCs/>
          <w:kern w:val="0"/>
          <w:sz w:val="24"/>
          <w:szCs w:val="24"/>
        </w:rPr>
        <w:t>（大写：人民币</w:t>
      </w:r>
      <w:r w:rsidRPr="006E2A5E">
        <w:rPr>
          <w:rFonts w:ascii="宋体" w:hAnsi="宋体"/>
          <w:bCs/>
          <w:kern w:val="0"/>
          <w:sz w:val="24"/>
          <w:szCs w:val="24"/>
          <w:u w:val="single"/>
        </w:rPr>
        <w:t xml:space="preserve">           </w:t>
      </w:r>
      <w:r w:rsidRPr="006E2A5E">
        <w:rPr>
          <w:rFonts w:ascii="宋体" w:hAnsi="宋体"/>
          <w:bCs/>
          <w:kern w:val="0"/>
          <w:sz w:val="24"/>
          <w:szCs w:val="24"/>
        </w:rPr>
        <w:t>）。</w:t>
      </w:r>
    </w:p>
    <w:p w14:paraId="6FF259BE" w14:textId="44E95551" w:rsidR="00494F7D" w:rsidRPr="006E2A5E" w:rsidRDefault="00494F7D" w:rsidP="00494F7D">
      <w:pPr>
        <w:widowControl/>
        <w:spacing w:line="360" w:lineRule="auto"/>
        <w:ind w:firstLineChars="200" w:firstLine="480"/>
        <w:jc w:val="left"/>
        <w:rPr>
          <w:rFonts w:ascii="宋体" w:hAnsi="宋体"/>
          <w:kern w:val="0"/>
          <w:sz w:val="24"/>
          <w:szCs w:val="24"/>
          <w:highlight w:val="yellow"/>
        </w:rPr>
      </w:pPr>
      <w:r w:rsidRPr="006E2A5E">
        <w:rPr>
          <w:rFonts w:ascii="宋体" w:hAnsi="宋体"/>
          <w:bCs/>
          <w:kern w:val="0"/>
          <w:sz w:val="24"/>
          <w:szCs w:val="24"/>
        </w:rPr>
        <w:t>（3）</w:t>
      </w:r>
      <w:r w:rsidRPr="006E2A5E">
        <w:rPr>
          <w:rFonts w:ascii="宋体" w:hAnsi="宋体"/>
          <w:sz w:val="24"/>
        </w:rPr>
        <w:t>完成安装、调试完毕后30日内，甲方在收到乙方提交的下列全部单据并经审核无误后，向乙方支付合同价款的</w:t>
      </w:r>
      <w:r w:rsidRPr="006E2A5E">
        <w:rPr>
          <w:rFonts w:ascii="宋体" w:hAnsi="宋体"/>
          <w:sz w:val="24"/>
          <w:u w:val="single"/>
        </w:rPr>
        <w:t xml:space="preserve">  30 </w:t>
      </w:r>
      <w:r w:rsidRPr="006E2A5E">
        <w:rPr>
          <w:rFonts w:ascii="宋体" w:hAnsi="宋体"/>
          <w:sz w:val="24"/>
        </w:rPr>
        <w:t>%</w:t>
      </w:r>
      <w:r w:rsidRPr="006E2A5E">
        <w:rPr>
          <w:rFonts w:ascii="宋体" w:hAnsi="宋体"/>
          <w:kern w:val="0"/>
          <w:sz w:val="24"/>
          <w:szCs w:val="24"/>
        </w:rPr>
        <w:t>，即</w:t>
      </w:r>
      <w:r w:rsidRPr="006E2A5E">
        <w:rPr>
          <w:rFonts w:ascii="宋体" w:hAnsi="宋体"/>
          <w:bCs/>
          <w:kern w:val="0"/>
          <w:sz w:val="24"/>
          <w:szCs w:val="24"/>
        </w:rPr>
        <w:t>￥</w:t>
      </w:r>
      <w:r w:rsidRPr="006E2A5E">
        <w:rPr>
          <w:rFonts w:ascii="宋体" w:hAnsi="宋体"/>
          <w:bCs/>
          <w:kern w:val="0"/>
          <w:sz w:val="24"/>
          <w:szCs w:val="24"/>
          <w:u w:val="single"/>
        </w:rPr>
        <w:t xml:space="preserve">        </w:t>
      </w:r>
      <w:r w:rsidRPr="006E2A5E">
        <w:rPr>
          <w:rFonts w:ascii="宋体" w:hAnsi="宋体"/>
          <w:bCs/>
          <w:kern w:val="0"/>
          <w:sz w:val="24"/>
          <w:szCs w:val="24"/>
        </w:rPr>
        <w:t>（大写：人民币</w:t>
      </w:r>
      <w:r w:rsidRPr="006E2A5E">
        <w:rPr>
          <w:rFonts w:ascii="宋体" w:hAnsi="宋体"/>
          <w:bCs/>
          <w:kern w:val="0"/>
          <w:sz w:val="24"/>
          <w:szCs w:val="24"/>
          <w:u w:val="single"/>
        </w:rPr>
        <w:t xml:space="preserve">           </w:t>
      </w:r>
      <w:r w:rsidRPr="006E2A5E">
        <w:rPr>
          <w:rFonts w:ascii="宋体" w:hAnsi="宋体"/>
          <w:bCs/>
          <w:kern w:val="0"/>
          <w:sz w:val="24"/>
          <w:szCs w:val="24"/>
        </w:rPr>
        <w:t>）。</w:t>
      </w:r>
    </w:p>
    <w:p w14:paraId="3BCA3691"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cs="Cambria Math"/>
          <w:kern w:val="0"/>
          <w:sz w:val="24"/>
          <w:szCs w:val="24"/>
        </w:rPr>
        <w:t>①</w:t>
      </w:r>
      <w:r w:rsidRPr="006E2A5E">
        <w:rPr>
          <w:rFonts w:ascii="宋体" w:hAnsi="宋体"/>
          <w:kern w:val="0"/>
          <w:sz w:val="24"/>
          <w:szCs w:val="24"/>
        </w:rPr>
        <w:t xml:space="preserve"> 乙方出具的交货清单原件一份；</w:t>
      </w:r>
    </w:p>
    <w:p w14:paraId="579C1B5C" w14:textId="2231210E"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cs="Cambria Math"/>
          <w:kern w:val="0"/>
          <w:sz w:val="24"/>
          <w:szCs w:val="24"/>
        </w:rPr>
        <w:t>②</w:t>
      </w:r>
      <w:r w:rsidRPr="006E2A5E">
        <w:rPr>
          <w:rFonts w:ascii="宋体" w:hAnsi="宋体"/>
          <w:kern w:val="0"/>
          <w:sz w:val="24"/>
          <w:szCs w:val="24"/>
        </w:rPr>
        <w:t xml:space="preserve"> 甲方签署的收货清单复印件一份；</w:t>
      </w:r>
    </w:p>
    <w:p w14:paraId="0D11C1DF" w14:textId="77777777" w:rsidR="00494F7D" w:rsidRPr="006E2A5E" w:rsidRDefault="00494F7D" w:rsidP="00494F7D">
      <w:pPr>
        <w:spacing w:line="460" w:lineRule="exact"/>
        <w:ind w:firstLineChars="200" w:firstLine="480"/>
        <w:rPr>
          <w:rFonts w:ascii="宋体" w:hAnsi="宋体"/>
          <w:sz w:val="24"/>
        </w:rPr>
      </w:pPr>
      <w:r w:rsidRPr="006E2A5E">
        <w:rPr>
          <w:rFonts w:ascii="宋体" w:hAnsi="宋体" w:cs="Cambria Math"/>
          <w:sz w:val="24"/>
        </w:rPr>
        <w:t>③</w:t>
      </w:r>
      <w:r w:rsidRPr="006E2A5E">
        <w:rPr>
          <w:rFonts w:ascii="宋体" w:hAnsi="宋体"/>
          <w:sz w:val="24"/>
        </w:rPr>
        <w:t xml:space="preserve"> 货物验收记录复印件一份；</w:t>
      </w:r>
    </w:p>
    <w:p w14:paraId="1AD28B97" w14:textId="7E07F411" w:rsidR="00974070" w:rsidRPr="006E2A5E" w:rsidRDefault="00494F7D" w:rsidP="00974070">
      <w:pPr>
        <w:widowControl/>
        <w:spacing w:line="360" w:lineRule="auto"/>
        <w:ind w:firstLineChars="200" w:firstLine="480"/>
        <w:jc w:val="left"/>
        <w:rPr>
          <w:rFonts w:ascii="宋体" w:hAnsi="宋体"/>
          <w:kern w:val="0"/>
          <w:sz w:val="24"/>
          <w:szCs w:val="24"/>
        </w:rPr>
      </w:pPr>
      <w:r w:rsidRPr="006E2A5E">
        <w:rPr>
          <w:rFonts w:ascii="宋体" w:hAnsi="宋体" w:cs="Cambria Math"/>
          <w:kern w:val="0"/>
          <w:sz w:val="24"/>
          <w:szCs w:val="24"/>
        </w:rPr>
        <w:t>④</w:t>
      </w:r>
      <w:r w:rsidR="00974070" w:rsidRPr="006E2A5E">
        <w:rPr>
          <w:rFonts w:ascii="宋体" w:hAnsi="宋体"/>
          <w:kern w:val="0"/>
          <w:sz w:val="24"/>
          <w:szCs w:val="24"/>
        </w:rPr>
        <w:t xml:space="preserve"> 制造商出具的出厂质量合格证原件一份；</w:t>
      </w:r>
    </w:p>
    <w:p w14:paraId="1A41DA4D" w14:textId="06630A7D" w:rsidR="00974070" w:rsidRPr="006E2A5E" w:rsidRDefault="00494F7D" w:rsidP="00974070">
      <w:pPr>
        <w:widowControl/>
        <w:spacing w:line="360" w:lineRule="auto"/>
        <w:ind w:firstLineChars="200" w:firstLine="480"/>
        <w:jc w:val="left"/>
        <w:rPr>
          <w:rFonts w:ascii="宋体" w:hAnsi="宋体"/>
          <w:kern w:val="0"/>
          <w:sz w:val="24"/>
          <w:szCs w:val="24"/>
        </w:rPr>
      </w:pPr>
      <w:r w:rsidRPr="006E2A5E">
        <w:rPr>
          <w:rFonts w:ascii="宋体" w:hAnsi="宋体" w:cs="Cambria Math"/>
          <w:kern w:val="0"/>
          <w:sz w:val="24"/>
          <w:szCs w:val="24"/>
        </w:rPr>
        <w:t>⑤</w:t>
      </w:r>
      <w:r w:rsidR="00974070" w:rsidRPr="006E2A5E">
        <w:rPr>
          <w:rFonts w:ascii="宋体" w:hAnsi="宋体"/>
          <w:kern w:val="0"/>
          <w:sz w:val="24"/>
          <w:szCs w:val="24"/>
        </w:rPr>
        <w:t xml:space="preserve"> </w:t>
      </w:r>
      <w:r w:rsidR="00974070" w:rsidRPr="006E2A5E">
        <w:rPr>
          <w:rFonts w:ascii="宋体" w:hAnsi="宋体"/>
          <w:b/>
          <w:kern w:val="0"/>
          <w:sz w:val="24"/>
          <w:szCs w:val="24"/>
        </w:rPr>
        <w:t>增值税（专）发票原件一份</w:t>
      </w:r>
      <w:r w:rsidRPr="006E2A5E">
        <w:rPr>
          <w:rFonts w:ascii="宋体" w:hAnsi="宋体"/>
          <w:b/>
          <w:kern w:val="0"/>
          <w:sz w:val="24"/>
          <w:szCs w:val="24"/>
        </w:rPr>
        <w:t>。</w:t>
      </w:r>
    </w:p>
    <w:p w14:paraId="6D722E16" w14:textId="4005F2D9" w:rsidR="00494F7D" w:rsidRPr="006E2A5E" w:rsidRDefault="00974070" w:rsidP="00494F7D">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w:t>
      </w:r>
      <w:r w:rsidR="00494F7D" w:rsidRPr="006E2A5E">
        <w:rPr>
          <w:rFonts w:ascii="宋体" w:hAnsi="宋体"/>
          <w:kern w:val="0"/>
          <w:sz w:val="24"/>
          <w:szCs w:val="24"/>
        </w:rPr>
        <w:t>4</w:t>
      </w:r>
      <w:r w:rsidRPr="006E2A5E">
        <w:rPr>
          <w:rFonts w:ascii="宋体" w:hAnsi="宋体"/>
          <w:kern w:val="0"/>
          <w:sz w:val="24"/>
          <w:szCs w:val="24"/>
        </w:rPr>
        <w:t>）</w:t>
      </w:r>
      <w:r w:rsidR="00494F7D" w:rsidRPr="006E2A5E">
        <w:rPr>
          <w:rFonts w:ascii="宋体" w:hAnsi="宋体"/>
          <w:sz w:val="24"/>
        </w:rPr>
        <w:t>质保期到期后30日内</w:t>
      </w:r>
      <w:r w:rsidR="00494F7D" w:rsidRPr="006E2A5E">
        <w:rPr>
          <w:rFonts w:ascii="宋体" w:hAnsi="宋体"/>
          <w:kern w:val="0"/>
          <w:sz w:val="24"/>
          <w:szCs w:val="24"/>
        </w:rPr>
        <w:t>，在收到乙方</w:t>
      </w:r>
      <w:r w:rsidR="00494F7D" w:rsidRPr="006E2A5E">
        <w:rPr>
          <w:rFonts w:ascii="宋体" w:hAnsi="宋体"/>
          <w:b/>
          <w:kern w:val="0"/>
          <w:sz w:val="24"/>
          <w:szCs w:val="24"/>
        </w:rPr>
        <w:t>增值税（专用）</w:t>
      </w:r>
      <w:r w:rsidR="00494F7D" w:rsidRPr="006E2A5E">
        <w:rPr>
          <w:rFonts w:ascii="宋体" w:hAnsi="宋体"/>
          <w:kern w:val="0"/>
          <w:sz w:val="24"/>
          <w:szCs w:val="24"/>
        </w:rPr>
        <w:t>发票原件一份并经审核无误后，甲方向乙方支付合同价格的10%，即</w:t>
      </w:r>
      <w:r w:rsidR="00494F7D" w:rsidRPr="006E2A5E">
        <w:rPr>
          <w:rFonts w:ascii="宋体" w:hAnsi="宋体"/>
          <w:bCs/>
          <w:kern w:val="0"/>
          <w:sz w:val="24"/>
          <w:szCs w:val="24"/>
        </w:rPr>
        <w:t>￥</w:t>
      </w:r>
      <w:r w:rsidR="00494F7D" w:rsidRPr="006E2A5E">
        <w:rPr>
          <w:rFonts w:ascii="宋体" w:hAnsi="宋体"/>
          <w:bCs/>
          <w:kern w:val="0"/>
          <w:sz w:val="24"/>
          <w:szCs w:val="24"/>
          <w:u w:val="single"/>
        </w:rPr>
        <w:t xml:space="preserve">       </w:t>
      </w:r>
      <w:r w:rsidR="00494F7D" w:rsidRPr="006E2A5E">
        <w:rPr>
          <w:rFonts w:ascii="宋体" w:hAnsi="宋体"/>
          <w:bCs/>
          <w:kern w:val="0"/>
          <w:sz w:val="24"/>
          <w:szCs w:val="24"/>
        </w:rPr>
        <w:t>（大写：人民币</w:t>
      </w:r>
      <w:r w:rsidR="00494F7D" w:rsidRPr="006E2A5E">
        <w:rPr>
          <w:rFonts w:ascii="宋体" w:hAnsi="宋体"/>
          <w:bCs/>
          <w:kern w:val="0"/>
          <w:sz w:val="24"/>
          <w:szCs w:val="24"/>
          <w:u w:val="single"/>
        </w:rPr>
        <w:t xml:space="preserve">           </w:t>
      </w:r>
      <w:r w:rsidR="00494F7D" w:rsidRPr="006E2A5E">
        <w:rPr>
          <w:rFonts w:ascii="宋体" w:hAnsi="宋体"/>
          <w:bCs/>
          <w:kern w:val="0"/>
          <w:sz w:val="24"/>
          <w:szCs w:val="24"/>
        </w:rPr>
        <w:t>）。</w:t>
      </w:r>
    </w:p>
    <w:p w14:paraId="7188B371" w14:textId="38E16AB3"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如果乙方不履行合同约定的义务或其履行义务不符合合同的约定，甲方有权直接从应付乙方的任何一笔款项中扣减甲方应得之补偿。不足部分，甲方有权继续向乙方进行追偿。</w:t>
      </w:r>
    </w:p>
    <w:p w14:paraId="0B31DCF6" w14:textId="77777777" w:rsidR="007658EF" w:rsidRPr="006E2A5E" w:rsidRDefault="007658EF" w:rsidP="003B2A08">
      <w:pPr>
        <w:overflowPunct w:val="0"/>
        <w:autoSpaceDE w:val="0"/>
        <w:autoSpaceDN w:val="0"/>
        <w:adjustRightInd w:val="0"/>
        <w:spacing w:line="460" w:lineRule="exact"/>
        <w:ind w:firstLineChars="177" w:firstLine="425"/>
        <w:textAlignment w:val="baseline"/>
        <w:rPr>
          <w:rFonts w:ascii="宋体" w:hAnsi="宋体"/>
          <w:sz w:val="24"/>
        </w:rPr>
      </w:pPr>
      <w:r w:rsidRPr="006E2A5E">
        <w:rPr>
          <w:rFonts w:ascii="宋体" w:hAnsi="宋体"/>
          <w:sz w:val="24"/>
        </w:rPr>
        <w:t>（5）质量保证期自验收合格之日起计。</w:t>
      </w:r>
    </w:p>
    <w:p w14:paraId="33ECB58F"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第五条 监造及交货前检验</w:t>
      </w:r>
    </w:p>
    <w:p w14:paraId="1AFE0532" w14:textId="77777777" w:rsidR="00974070" w:rsidRPr="006E2A5E" w:rsidRDefault="00974070" w:rsidP="00974070">
      <w:pPr>
        <w:widowControl/>
        <w:spacing w:line="360" w:lineRule="auto"/>
        <w:ind w:firstLineChars="200" w:firstLine="482"/>
        <w:jc w:val="left"/>
        <w:rPr>
          <w:rFonts w:ascii="宋体" w:hAnsi="宋体"/>
          <w:b/>
          <w:bCs/>
          <w:kern w:val="0"/>
          <w:sz w:val="24"/>
          <w:szCs w:val="24"/>
        </w:rPr>
      </w:pPr>
      <w:r w:rsidRPr="006E2A5E">
        <w:rPr>
          <w:rFonts w:ascii="宋体" w:hAnsi="宋体"/>
          <w:b/>
          <w:bCs/>
          <w:kern w:val="0"/>
          <w:sz w:val="24"/>
          <w:szCs w:val="24"/>
        </w:rPr>
        <w:t>5.1监造</w:t>
      </w:r>
    </w:p>
    <w:p w14:paraId="1E1A0544"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1、在合同货物的制造过程中，甲方可派出监造人员，对合同货物的生产制造进行监造，监督合同货物制造、检验等情况。乙方应免费为甲方监造人员提供必要的工</w:t>
      </w:r>
      <w:r w:rsidRPr="006E2A5E">
        <w:rPr>
          <w:rFonts w:ascii="宋体" w:hAnsi="宋体"/>
          <w:kern w:val="0"/>
          <w:sz w:val="24"/>
          <w:szCs w:val="24"/>
        </w:rPr>
        <w:lastRenderedPageBreak/>
        <w:t>作条件，包括但不限于必要的办公场所、技术资料、检测工具及出入证件等。除本合同另有约定外，甲方监造人员的交通、食宿费用由甲方承担。</w:t>
      </w:r>
    </w:p>
    <w:p w14:paraId="6748BAB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2、甲方监造人员未现场监造，不影响合同货物及其关键部件的制造或检验。且甲方监造人员有权事后了解、查阅、复制相关制造或检验记录。</w:t>
      </w:r>
    </w:p>
    <w:p w14:paraId="6C302DCF"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3、甲方监造人员在监造中如发现合同货物及其关键部件不符合合同约定的标准，则有权提出意见和建议。乙方应采取必要措施消除合同货物的不符，由此增加的费用和（或）造成的延误由乙方负责。</w:t>
      </w:r>
    </w:p>
    <w:p w14:paraId="0F5A5FE7"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4、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191DE495"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t>5.2交货前检验</w:t>
      </w:r>
    </w:p>
    <w:p w14:paraId="2AD6DC6E"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0FD3399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3553F55F"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3、甲方代表在检验中如发现合同货物不符合合同约定的标准，则有权提出异议。乙方应采取必要措施消除合同货物的不符，由此增加的费用和（或）造成的延误由乙方负责。</w:t>
      </w:r>
    </w:p>
    <w:p w14:paraId="70F90FDB"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4、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1DE2364D"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第六条 包装、标记、运输和交付</w:t>
      </w:r>
    </w:p>
    <w:p w14:paraId="0A49F7A0" w14:textId="77777777" w:rsidR="00974070" w:rsidRPr="006E2A5E" w:rsidRDefault="00974070" w:rsidP="00974070">
      <w:pPr>
        <w:widowControl/>
        <w:spacing w:line="360" w:lineRule="auto"/>
        <w:ind w:firstLineChars="200" w:firstLine="482"/>
        <w:jc w:val="left"/>
        <w:rPr>
          <w:rFonts w:ascii="宋体" w:hAnsi="宋体"/>
          <w:b/>
          <w:bCs/>
          <w:kern w:val="0"/>
          <w:sz w:val="24"/>
          <w:szCs w:val="24"/>
        </w:rPr>
      </w:pPr>
      <w:r w:rsidRPr="006E2A5E">
        <w:rPr>
          <w:rFonts w:ascii="宋体" w:hAnsi="宋体"/>
          <w:b/>
          <w:bCs/>
          <w:kern w:val="0"/>
          <w:sz w:val="24"/>
          <w:szCs w:val="24"/>
        </w:rPr>
        <w:t>6.1 包装</w:t>
      </w:r>
    </w:p>
    <w:p w14:paraId="52AD6BD2"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1、乙方应对合同货物进行妥善包装，以满足合同货物运至甲方指定地点及在甲方指定地点保管的需要。包装应采取防潮、防晒、防锈、防腐蚀、防震动及防止其它</w:t>
      </w:r>
      <w:r w:rsidRPr="006E2A5E">
        <w:rPr>
          <w:rFonts w:ascii="宋体" w:hAnsi="宋体"/>
          <w:kern w:val="0"/>
          <w:sz w:val="24"/>
          <w:szCs w:val="24"/>
        </w:rPr>
        <w:lastRenderedPageBreak/>
        <w:t>损坏的必要保护措施，从而保护合同货物能够经受多次搬运、装卸、长途运输并适宜保管。</w:t>
      </w:r>
    </w:p>
    <w:p w14:paraId="620E480E"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2、每个独立包装箱内应附装箱清单、质量合格证、装配图、说明书、操作指南等资料。乙方未提供相关资料的，甲方有权拒收。</w:t>
      </w:r>
    </w:p>
    <w:p w14:paraId="58EF2916"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3、除本合同另有约定外，甲方无需将包装物退还给乙方。</w:t>
      </w:r>
    </w:p>
    <w:p w14:paraId="6A080F53"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t>6.2 标记</w:t>
      </w:r>
    </w:p>
    <w:p w14:paraId="5240D74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1、乙方应在每一包装箱相邻的四个侧面以不可擦除的、明显的方式标记必要的装运信息和标记，以满足合同货物运输和保管的需要。</w:t>
      </w:r>
    </w:p>
    <w:p w14:paraId="1C90208E"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03DA5ED"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t>6.3 运输</w:t>
      </w:r>
    </w:p>
    <w:p w14:paraId="381353BC"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1、乙方应自行选择适宜的运输工具及线路安排合同货物运输。</w:t>
      </w:r>
    </w:p>
    <w:p w14:paraId="58801695"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2、除本合同另有约定或经甲方书面同意外，每件能够独立运行的设备应整套装运。该货物安装、调试、考核和运行所使用的备品、备件、易损易耗件等应随相关的主机一齐装运。</w:t>
      </w:r>
    </w:p>
    <w:p w14:paraId="44EF305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3、乙方在合同货物预计起运</w:t>
      </w:r>
      <w:r w:rsidRPr="006E2A5E">
        <w:rPr>
          <w:rFonts w:ascii="宋体" w:hAnsi="宋体"/>
          <w:kern w:val="0"/>
          <w:sz w:val="24"/>
          <w:szCs w:val="24"/>
          <w:u w:val="single"/>
        </w:rPr>
        <w:t xml:space="preserve">  </w:t>
      </w:r>
      <w:r w:rsidRPr="006E2A5E">
        <w:rPr>
          <w:rFonts w:ascii="宋体" w:hAnsi="宋体"/>
          <w:kern w:val="0"/>
          <w:sz w:val="24"/>
          <w:szCs w:val="24"/>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271D5344"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2B102841"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t>6.4 交付</w:t>
      </w:r>
    </w:p>
    <w:p w14:paraId="25E50335"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lastRenderedPageBreak/>
        <w:t>1、交付时间：合同签订后</w:t>
      </w:r>
      <w:r w:rsidRPr="006E2A5E">
        <w:rPr>
          <w:rFonts w:ascii="宋体" w:hAnsi="宋体"/>
          <w:kern w:val="0"/>
          <w:sz w:val="24"/>
          <w:szCs w:val="24"/>
          <w:u w:val="single"/>
        </w:rPr>
        <w:t xml:space="preserve">    </w:t>
      </w:r>
      <w:r w:rsidRPr="006E2A5E">
        <w:rPr>
          <w:rFonts w:ascii="宋体" w:hAnsi="宋体"/>
          <w:kern w:val="0"/>
          <w:sz w:val="24"/>
          <w:szCs w:val="24"/>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5DB8C791"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2、合同货物的所有权和风险自交付时起由乙方转移至甲方，合同货物交付给甲方之前包括运输在内的所有风险均由乙方承担。</w:t>
      </w:r>
    </w:p>
    <w:p w14:paraId="14CCF22D" w14:textId="1E87070C"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3、甲方如果发现技术资料存在短缺和（或）损坏，乙方应在收到甲方的通知后7日内免费补齐短缺和（或）损坏的部分。如果甲方发现乙方提供的技术资料有误，乙方应在收到甲方通知后7日内免费替换。</w:t>
      </w:r>
    </w:p>
    <w:p w14:paraId="3D262A15" w14:textId="58E76668" w:rsidR="00B36979" w:rsidRPr="006E2A5E" w:rsidRDefault="00B36979"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4、乙方应对合同中提供的货物在制造、购置、运输、存放及交货过程中的丢失或损坏进行全面保险，还应对其在项目现场进行技术服务的人员进行必要的保险。</w:t>
      </w:r>
    </w:p>
    <w:p w14:paraId="15735C6D"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第七条 开箱检验、安装、调试、考核、验收</w:t>
      </w:r>
    </w:p>
    <w:p w14:paraId="05AD7E4B" w14:textId="77777777" w:rsidR="00974070" w:rsidRPr="006E2A5E" w:rsidRDefault="00974070" w:rsidP="00974070">
      <w:pPr>
        <w:widowControl/>
        <w:spacing w:line="360" w:lineRule="auto"/>
        <w:ind w:firstLineChars="200" w:firstLine="482"/>
        <w:jc w:val="left"/>
        <w:rPr>
          <w:rFonts w:ascii="宋体" w:hAnsi="宋体"/>
          <w:b/>
          <w:bCs/>
          <w:kern w:val="0"/>
          <w:sz w:val="24"/>
          <w:szCs w:val="24"/>
        </w:rPr>
      </w:pPr>
      <w:r w:rsidRPr="006E2A5E">
        <w:rPr>
          <w:rFonts w:ascii="宋体" w:hAnsi="宋体"/>
          <w:b/>
          <w:bCs/>
          <w:kern w:val="0"/>
          <w:sz w:val="24"/>
          <w:szCs w:val="24"/>
        </w:rPr>
        <w:t>7.1开箱检验</w:t>
      </w:r>
    </w:p>
    <w:p w14:paraId="6BD2BBA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1、合同货物交付后应进行开箱检验，即合同货物数量及外观检验。如果开箱检验不在合同货物交付时进行，甲方应在开箱检验前3日前将开箱检验的时间和地点通知乙方。</w:t>
      </w:r>
    </w:p>
    <w:p w14:paraId="0E76605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2、开箱检验应由双方共同进行，乙方应自负费用派遣代表到场参加开箱检验。</w:t>
      </w:r>
    </w:p>
    <w:p w14:paraId="6E5AE5E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3、开箱检验中，双方应共同签署数量、外观检验报告，报告应列明检验结果，包括检验合格或发现的任何缺陷、损坏或其他与合同约定不符的情形。</w:t>
      </w:r>
    </w:p>
    <w:p w14:paraId="3033029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4、如果乙方代表未能依约或按甲方通知到场参加开箱检验，甲方有权在乙方代表未在场的情况下进行开箱检验，并签署数量、外观检验报告，对于该检验报告和检验结果，视为乙方已接受。</w:t>
      </w:r>
    </w:p>
    <w:p w14:paraId="2FF7713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5、开箱检验中发现的合同货物的短缺、损坏或其它与合同约定不符的情形，由乙方负责，乙方应补齐、更换及采取其他补救措施。</w:t>
      </w:r>
    </w:p>
    <w:p w14:paraId="42BFF9D7"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59E08E49"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t>7.2安装、调试</w:t>
      </w:r>
    </w:p>
    <w:p w14:paraId="16BF76E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1、开箱检验完成后，由乙方负责合同货物的安装、调试，以使其具备考核的状态。安装、调试中所需各种工具、仪器仪表及易损件，由乙方自备。</w:t>
      </w:r>
    </w:p>
    <w:p w14:paraId="4A41B42B"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2、双方应对合同货物的安装、调试情况共同及时进行记录。</w:t>
      </w:r>
    </w:p>
    <w:p w14:paraId="55A9A232"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lastRenderedPageBreak/>
        <w:t>7.3考核</w:t>
      </w:r>
    </w:p>
    <w:p w14:paraId="67C04A6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1、安装、调试完成后，双方应对合同货物进行考核，以确定合同货物是否达到合同约定的技术性能考核指标。</w:t>
      </w:r>
    </w:p>
    <w:p w14:paraId="56F437E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2、如由于乙方原因合同货物在考核中未能达到合同约定的技术性能考核指标，则乙方应在双方同意的期限内采取措施消除合同货物中存在的缺陷，并在缺陷消除以后，尽快进行再次考核。</w:t>
      </w:r>
    </w:p>
    <w:p w14:paraId="72106503"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3、由于乙方原因未能达到技术性能考核指标时，为乙方进行考核的机会不超过三次。如由于乙方原因，三次考核均未能达到合同约定的技术性能考核指标，则甲方有权解除合同。</w:t>
      </w:r>
    </w:p>
    <w:p w14:paraId="7A001FB8"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4、对于未达到技术性能考核指标的，应如实记录货物表现、可能原因及处理情况等。</w:t>
      </w:r>
    </w:p>
    <w:p w14:paraId="71CDCAF4" w14:textId="77777777" w:rsidR="00974070" w:rsidRPr="006E2A5E" w:rsidRDefault="00974070" w:rsidP="00974070">
      <w:pPr>
        <w:widowControl/>
        <w:spacing w:beforeLines="50" w:before="156" w:line="360" w:lineRule="auto"/>
        <w:ind w:firstLineChars="200" w:firstLine="482"/>
        <w:jc w:val="left"/>
        <w:rPr>
          <w:rFonts w:ascii="宋体" w:hAnsi="宋体"/>
          <w:b/>
          <w:bCs/>
          <w:kern w:val="0"/>
          <w:sz w:val="24"/>
          <w:szCs w:val="24"/>
        </w:rPr>
      </w:pPr>
      <w:r w:rsidRPr="006E2A5E">
        <w:rPr>
          <w:rFonts w:ascii="宋体" w:hAnsi="宋体"/>
          <w:b/>
          <w:bCs/>
          <w:kern w:val="0"/>
          <w:sz w:val="24"/>
          <w:szCs w:val="24"/>
        </w:rPr>
        <w:t>7.4验收</w:t>
      </w:r>
    </w:p>
    <w:p w14:paraId="7EEFEF3E"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1、如合同货物在考核中达到技术性能考核指标，则双方应在考核完成后7日内签署验收证书一式两份，双方各持一份。验收日期为合同货物达到技术性能考核指标的日期。</w:t>
      </w:r>
    </w:p>
    <w:p w14:paraId="55BA206C"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2、甲方可以邀请参加本项目的其他投标人或者第三方机构参与验收，参与验收的投标人或者第三方机构的意见作为签署验收证书的参考资料一并存档。</w:t>
      </w:r>
    </w:p>
    <w:p w14:paraId="607AB5A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3、验收证书的签署不能免除乙方在质量保证期内对合同货物应承担的保证责任。</w:t>
      </w:r>
    </w:p>
    <w:p w14:paraId="5E97F9D9"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第八条 质量保证期</w:t>
      </w:r>
    </w:p>
    <w:p w14:paraId="0758D16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8.1合同货物整体质量保证期为验收合格之日起</w:t>
      </w:r>
      <w:r w:rsidRPr="006E2A5E">
        <w:rPr>
          <w:rFonts w:ascii="宋体" w:hAnsi="宋体"/>
          <w:kern w:val="0"/>
          <w:sz w:val="24"/>
          <w:szCs w:val="24"/>
        </w:rPr>
        <w:softHyphen/>
      </w:r>
      <w:r w:rsidRPr="006E2A5E">
        <w:rPr>
          <w:rFonts w:ascii="宋体" w:hAnsi="宋体"/>
          <w:kern w:val="0"/>
          <w:sz w:val="24"/>
          <w:szCs w:val="24"/>
        </w:rPr>
        <w:softHyphen/>
      </w:r>
      <w:r w:rsidRPr="006E2A5E">
        <w:rPr>
          <w:rFonts w:ascii="宋体" w:hAnsi="宋体"/>
          <w:kern w:val="0"/>
          <w:sz w:val="24"/>
          <w:szCs w:val="24"/>
        </w:rPr>
        <w:softHyphen/>
      </w:r>
      <w:r w:rsidRPr="006E2A5E">
        <w:rPr>
          <w:rFonts w:ascii="宋体" w:hAnsi="宋体"/>
          <w:kern w:val="0"/>
          <w:sz w:val="24"/>
          <w:szCs w:val="24"/>
          <w:u w:val="single"/>
        </w:rPr>
        <w:t xml:space="preserve">    </w:t>
      </w:r>
      <w:r w:rsidRPr="006E2A5E">
        <w:rPr>
          <w:rFonts w:ascii="宋体" w:hAnsi="宋体"/>
          <w:kern w:val="0"/>
          <w:sz w:val="24"/>
          <w:szCs w:val="24"/>
        </w:rPr>
        <w:t>个月。如果对合同货物中关键部件的质量保证期有特殊要求的，双方可以在补充条款中约定。</w:t>
      </w:r>
    </w:p>
    <w:p w14:paraId="75670308"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8.2在质量保证期内如合同货物出现故障，乙方应自负费用提供质量保证期服务，对相关合同货物进行修理或更换以消除故障。更换的货物和（或）关键部件的质量保证期应重新计算。</w:t>
      </w:r>
    </w:p>
    <w:p w14:paraId="0BEC5234"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第九条 质量保证期服务</w:t>
      </w:r>
    </w:p>
    <w:p w14:paraId="041A57F5"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w:t>
      </w:r>
      <w:r w:rsidRPr="006E2A5E">
        <w:rPr>
          <w:rFonts w:ascii="宋体" w:hAnsi="宋体"/>
          <w:kern w:val="0"/>
          <w:sz w:val="24"/>
          <w:szCs w:val="24"/>
        </w:rPr>
        <w:lastRenderedPageBreak/>
        <w:t>障（重大故障除外）。如果乙方未在上述时间内作出响应，则甲方有权自行或委托他人解决相关问题或查找和解决合同货物的故障，乙方应承担由此发生的全部费用。</w:t>
      </w:r>
    </w:p>
    <w:p w14:paraId="01ACF4E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9.2如乙方技术人员需到合同货物现场进行质量保证期服务，则乙方技术人员的交通、食宿等费用由乙方承担。乙方技术人员应遵守甲方现场的各项规章制度和安全操作规程，并服从甲方的现场管理。</w:t>
      </w:r>
    </w:p>
    <w:p w14:paraId="633CCDEF"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9.3如果乙方的任何技术人员不合格，甲方有权要求乙方撤换，因撤换而产生的费用由乙方承担。</w:t>
      </w:r>
    </w:p>
    <w:p w14:paraId="2EB53F9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9.4乙方在就合同货物现场进行质量保证期服务的情况进行记录，记载合同货物故障发生的时间、原因及解决情况等，由甲方签字确认，并在质量保证期结束后提交给甲方。</w:t>
      </w:r>
    </w:p>
    <w:p w14:paraId="7A564931"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第十条 履约保证金（非必选项）</w:t>
      </w:r>
    </w:p>
    <w:p w14:paraId="5B42D0D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10.1除本合同另有约定外，自本合同生效之日起</w:t>
      </w:r>
      <w:r w:rsidRPr="006E2A5E">
        <w:rPr>
          <w:rFonts w:ascii="宋体" w:hAnsi="宋体"/>
          <w:kern w:val="0"/>
          <w:sz w:val="24"/>
          <w:szCs w:val="24"/>
          <w:u w:val="single"/>
        </w:rPr>
        <w:t xml:space="preserve">   </w:t>
      </w:r>
      <w:r w:rsidRPr="006E2A5E">
        <w:rPr>
          <w:rFonts w:ascii="宋体" w:hAnsi="宋体"/>
          <w:kern w:val="0"/>
          <w:sz w:val="24"/>
          <w:szCs w:val="24"/>
        </w:rPr>
        <w:t>日内，乙方以支票、汇款的方式向甲方支付合同价款</w:t>
      </w:r>
      <w:r w:rsidRPr="006E2A5E">
        <w:rPr>
          <w:rFonts w:ascii="宋体" w:hAnsi="宋体"/>
          <w:kern w:val="0"/>
          <w:sz w:val="24"/>
          <w:szCs w:val="24"/>
          <w:u w:val="single"/>
        </w:rPr>
        <w:t xml:space="preserve">   </w:t>
      </w:r>
      <w:r w:rsidRPr="006E2A5E">
        <w:rPr>
          <w:rFonts w:ascii="宋体" w:hAnsi="宋体"/>
          <w:kern w:val="0"/>
          <w:sz w:val="24"/>
          <w:szCs w:val="24"/>
        </w:rPr>
        <w:t>%（不超过10%且不低于5%），即</w:t>
      </w:r>
      <w:r w:rsidRPr="006E2A5E">
        <w:rPr>
          <w:rFonts w:ascii="宋体" w:hAnsi="宋体"/>
          <w:bCs/>
          <w:kern w:val="0"/>
          <w:sz w:val="24"/>
          <w:szCs w:val="24"/>
        </w:rPr>
        <w:t>￥</w:t>
      </w:r>
      <w:r w:rsidRPr="006E2A5E">
        <w:rPr>
          <w:rFonts w:ascii="宋体" w:hAnsi="宋体"/>
          <w:bCs/>
          <w:kern w:val="0"/>
          <w:sz w:val="24"/>
          <w:szCs w:val="24"/>
          <w:u w:val="single"/>
        </w:rPr>
        <w:t xml:space="preserve">        元</w:t>
      </w:r>
      <w:r w:rsidRPr="006E2A5E">
        <w:rPr>
          <w:rFonts w:ascii="宋体" w:hAnsi="宋体"/>
          <w:kern w:val="0"/>
          <w:sz w:val="24"/>
          <w:szCs w:val="24"/>
        </w:rPr>
        <w:t>的履约保证金。</w:t>
      </w:r>
    </w:p>
    <w:p w14:paraId="2D53961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10.2如果乙方不履行合同约定的义务或其履行义务不符合合同的约定，甲方有权直接从履约保证金中划扣甲方应得之补偿。履约保证金不足以补偿甲方之损失的，甲方有权继续向乙方进行追偿。</w:t>
      </w:r>
    </w:p>
    <w:p w14:paraId="7AB0AD3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10.3合同货物经甲方验收合格满</w:t>
      </w:r>
      <w:r w:rsidRPr="006E2A5E">
        <w:rPr>
          <w:rFonts w:ascii="宋体" w:hAnsi="宋体"/>
          <w:kern w:val="0"/>
          <w:sz w:val="24"/>
          <w:szCs w:val="24"/>
          <w:u w:val="single"/>
        </w:rPr>
        <w:t xml:space="preserve">    </w:t>
      </w:r>
      <w:r w:rsidRPr="006E2A5E">
        <w:rPr>
          <w:rFonts w:ascii="宋体" w:hAnsi="宋体"/>
          <w:kern w:val="0"/>
          <w:sz w:val="24"/>
          <w:szCs w:val="24"/>
        </w:rPr>
        <w:t>月（一般不少于3个月），甲方把履约保证金无息退还给乙方。</w:t>
      </w:r>
    </w:p>
    <w:p w14:paraId="66F2FDA9"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第十一条 保证</w:t>
      </w:r>
    </w:p>
    <w:p w14:paraId="12FA2A05"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11.1乙方保证其具有完全的能力履行本合同项下的全部义务。</w:t>
      </w:r>
    </w:p>
    <w:p w14:paraId="222AAB54"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11.2乙方保证其所提供的合同货物及对合同的履行符合所有应适用的法律、行政法规、地方性法规、自治条例和单行条例、规章及其他规范性文件的强制性规定。</w:t>
      </w:r>
    </w:p>
    <w:p w14:paraId="59FB811E"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11.3乙方保证其对合同货物的销售不损害任何第三方的合法权益和社会公共利益。任何第三方不会因乙方原因而基于所有权、抵押权、留置权或其他任何权利或事由对合同货物主张权利。</w:t>
      </w:r>
    </w:p>
    <w:p w14:paraId="2095404E"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11.4乙方保证合同货物符合合同约定的规格、标准、技术性能考核指标等，能够安全和稳定地运行，且合同货物（包含全部部件）全新、完整、未使用过。</w:t>
      </w:r>
    </w:p>
    <w:p w14:paraId="18D0B31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11.5乙方保证，乙方所提供的技术资料完整、清晰、准确，符合合同约定并且能够满足合同货物的安装、调试、考核、操作以及维修和保养的需要。</w:t>
      </w:r>
    </w:p>
    <w:p w14:paraId="197399DB"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lastRenderedPageBreak/>
        <w:t>11.6乙方保证合同范围内提供的备品备件能够满足合同货物在质量保证期结束前正常运行及维修的需要，如在质量保证期结束前出现备品备件短缺影响合同货物正常运行的，乙方应免费提供。</w:t>
      </w:r>
    </w:p>
    <w:p w14:paraId="02E21CE3"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11.7如果在合同货物设计使用寿命期内发生合同项下备品备件停止生产的情况，乙方应事先将拟停止生产的计划通知甲方，使甲方有足够的时间考虑备品备件的需求量。根据甲方要求，乙方应：</w:t>
      </w:r>
    </w:p>
    <w:p w14:paraId="377AD807"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（1）以不高于同期市场价格或其向任何第三方销售同类产品的价格提供合同货物正常运行所需的全部备品备件。</w:t>
      </w:r>
    </w:p>
    <w:p w14:paraId="7EBE5AC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67ADC47B"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10579F71"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0C8C7617"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第十二条 廉洁条款</w:t>
      </w:r>
    </w:p>
    <w:p w14:paraId="039B0123"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乙方保证并承诺，在政府采购、合同签订、履行过程中，未向评标委员会、竞争性谈判小组或者询价小组成员、采购代理机构工作人员、甲方工作人员行贿或者提供其他不正当利益。</w:t>
      </w:r>
    </w:p>
    <w:p w14:paraId="6C8758B4"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第十三条 知识产权</w:t>
      </w:r>
    </w:p>
    <w:p w14:paraId="1F62EC0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31066F8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13.2如合同货物涉及知识产权，则乙方保证甲方在使用合同货物的过程中免于受到第三方提出的有关知识产权侵权的主张、索赔或诉讼的损失。</w:t>
      </w:r>
    </w:p>
    <w:p w14:paraId="5EF1B92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13.3如果甲方收到任何第三方有关知识产权的主张、索赔或诉讼，乙方应自负费用处理与第三方的索赔或诉讼，并赔偿甲方因此发生的费用和遭受的损失。如果乙方</w:t>
      </w:r>
      <w:r w:rsidRPr="006E2A5E">
        <w:rPr>
          <w:rFonts w:ascii="宋体" w:hAnsi="宋体"/>
          <w:kern w:val="0"/>
          <w:sz w:val="24"/>
          <w:szCs w:val="24"/>
        </w:rPr>
        <w:lastRenderedPageBreak/>
        <w:t>拒绝处理前述索赔或诉讼，甲方以自己的名义进行这些索赔或诉讼，因此发生的费用和遭受的损失均由乙方承担。</w:t>
      </w:r>
    </w:p>
    <w:p w14:paraId="7A59EE74"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第十四条 保密</w:t>
      </w:r>
    </w:p>
    <w:p w14:paraId="671DC2B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7BC2BF2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14.2合同当事人的保密义务不适用于下列信息：</w:t>
      </w:r>
    </w:p>
    <w:p w14:paraId="792C974E"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（1）非因接受信息一方的过失现在或以后进入公共领域的信息；</w:t>
      </w:r>
    </w:p>
    <w:p w14:paraId="3EB57EA7"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（2）接受信息一方当事人合法地从第三方获得并且据其善意了解第三方也不对此承担保密义务的信息；</w:t>
      </w:r>
    </w:p>
    <w:p w14:paraId="53C8951F"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（3）法律或法律的执行要求披露的信息。</w:t>
      </w:r>
    </w:p>
    <w:p w14:paraId="510DB8E7"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第十五条 违约责任</w:t>
      </w:r>
    </w:p>
    <w:p w14:paraId="167B4C5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15.1合同一方不履行合同义务、履行合同义务不符合约定或者违反合同项下所作保证的，应向对方承担继续履行、采取修理、更换、退货等补救措施或者赔偿损失等违约责任。</w:t>
      </w:r>
    </w:p>
    <w:p w14:paraId="132B5D1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6E2A5E">
        <w:rPr>
          <w:rFonts w:ascii="宋体" w:hAnsi="宋体"/>
          <w:kern w:val="0"/>
          <w:sz w:val="24"/>
          <w:szCs w:val="24"/>
          <w:u w:val="single"/>
        </w:rPr>
        <w:t xml:space="preserve"> 30 </w:t>
      </w:r>
      <w:r w:rsidRPr="006E2A5E">
        <w:rPr>
          <w:rFonts w:ascii="宋体" w:hAnsi="宋体"/>
          <w:kern w:val="0"/>
          <w:sz w:val="24"/>
          <w:szCs w:val="24"/>
        </w:rPr>
        <w:t>%的违约金，违约金不足以弥补甲方损失的，乙方应继续赔偿甲方所有损失。</w:t>
      </w:r>
    </w:p>
    <w:p w14:paraId="019F5F3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15.3乙方提供的合同货物为假冒伪劣产品的，甲方有权解除合同，并按照合同价款30%向甲方支付违约金。</w:t>
      </w:r>
    </w:p>
    <w:p w14:paraId="5A14F11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15.4乙方将本合同项下的义务转包给第三方的，甲方有权解除合同，并要求乙方支付合同价款</w:t>
      </w:r>
      <w:r w:rsidRPr="006E2A5E">
        <w:rPr>
          <w:rFonts w:ascii="宋体" w:hAnsi="宋体"/>
          <w:kern w:val="0"/>
          <w:sz w:val="24"/>
          <w:szCs w:val="24"/>
          <w:u w:val="single"/>
        </w:rPr>
        <w:t xml:space="preserve">   </w:t>
      </w:r>
      <w:r w:rsidRPr="006E2A5E">
        <w:rPr>
          <w:rFonts w:ascii="宋体" w:hAnsi="宋体"/>
          <w:kern w:val="0"/>
          <w:sz w:val="24"/>
          <w:szCs w:val="24"/>
        </w:rPr>
        <w:t>%的违约金，违约金不足以弥补甲方损失的，乙方应继续赔偿甲方所有损失。</w:t>
      </w:r>
    </w:p>
    <w:p w14:paraId="7070C71B"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31934960"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lastRenderedPageBreak/>
        <w:t>第十六条 合同的解除、终止</w:t>
      </w:r>
    </w:p>
    <w:p w14:paraId="7A72B75F"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16.1有下列情形之一，当事人可以发出书面通知解除合同，合同自通知到达对方时解除：</w:t>
      </w:r>
    </w:p>
    <w:p w14:paraId="1DF1AD0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（1）乙方迟延交付合同货物超过30日；</w:t>
      </w:r>
    </w:p>
    <w:p w14:paraId="5B86ABA5"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（2）合同货物由于乙方原因三次考核均未能达到技术性能考核指标；</w:t>
      </w:r>
    </w:p>
    <w:p w14:paraId="5873C031"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（3）合同一方当事人出现破产、清算、资不抵债、成为失信被执行人等可能丧失履约能力的情形，且未能提供令对方满意的担保；</w:t>
      </w:r>
    </w:p>
    <w:p w14:paraId="6BA0FD2D"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（4）乙方提供的合同货物为假冒伪劣产品；</w:t>
      </w:r>
    </w:p>
    <w:p w14:paraId="1A1D9E56"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（5）乙方将本合同项下的义务转包给第三方。</w:t>
      </w:r>
    </w:p>
    <w:p w14:paraId="7D500DCC"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16.2乙方分批交付货物，其中一批货物不交付或者交付后由于乙方原因三次考核均未能达到技术性能考核指标的，甲方有权解除本合同。</w:t>
      </w:r>
    </w:p>
    <w:p w14:paraId="032E530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16.3本合同继续履行将损害国家利益和社会公共利益的，双方当事人应当变更、中止或者终止合同。</w:t>
      </w:r>
    </w:p>
    <w:p w14:paraId="23342091"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16.4 因乙方原因造成合同解除的，乙方应退回甲方所有交付款项并承担违约责任。</w:t>
      </w:r>
    </w:p>
    <w:p w14:paraId="21D2192C"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第十七条 不可抗力</w:t>
      </w:r>
    </w:p>
    <w:p w14:paraId="141C63D6"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202EBAB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17.2受不可抗力事件影响的一方当事人对于不可抗力事件导致的任何合同义务的迟延履行或不能履行不承担违约责任，但该方当事人应尽快将不可抗力事件结束或消除的情况通知另一方当事人。</w:t>
      </w:r>
    </w:p>
    <w:p w14:paraId="3BBE049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17.3双方应在不可抗力事件结束或其影响消除后协商继续履行或终止合同。</w:t>
      </w:r>
    </w:p>
    <w:p w14:paraId="03C36709"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第十八条 争议解决</w:t>
      </w:r>
    </w:p>
    <w:p w14:paraId="7A5464A3"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双方因履行本合同而发生争议的，应友好协商解决。协商不成的，任何一方有权诉讼至北京市海淀区有管辖权的人民法院。解决争议期间，除争议事项外，双方应继续履行本合同规定的其他各项条款。</w:t>
      </w:r>
    </w:p>
    <w:p w14:paraId="12A5AD0A"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lastRenderedPageBreak/>
        <w:t>诉讼过程中产生的诉讼费、律师费、保全费、保全担保费、公告费等所有费用均由败诉方承担。</w:t>
      </w:r>
    </w:p>
    <w:p w14:paraId="78EC1ACB"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第十九条 补充条款</w:t>
      </w:r>
    </w:p>
    <w:p w14:paraId="14CCC680" w14:textId="77777777" w:rsidR="00974070" w:rsidRPr="006E2A5E" w:rsidRDefault="00974070" w:rsidP="00974070">
      <w:pPr>
        <w:widowControl/>
        <w:spacing w:line="360" w:lineRule="auto"/>
        <w:ind w:firstLineChars="200" w:firstLine="482"/>
        <w:jc w:val="left"/>
        <w:rPr>
          <w:rFonts w:ascii="宋体" w:hAnsi="宋体"/>
          <w:b/>
          <w:bCs/>
          <w:kern w:val="0"/>
          <w:sz w:val="24"/>
          <w:szCs w:val="24"/>
          <w:u w:val="single"/>
        </w:rPr>
      </w:pPr>
      <w:r w:rsidRPr="006E2A5E">
        <w:rPr>
          <w:rFonts w:ascii="宋体" w:hAnsi="宋体"/>
          <w:b/>
          <w:bCs/>
          <w:kern w:val="0"/>
          <w:sz w:val="24"/>
          <w:szCs w:val="24"/>
          <w:u w:val="single"/>
        </w:rPr>
        <w:t xml:space="preserve">                                                                           </w:t>
      </w:r>
    </w:p>
    <w:p w14:paraId="0EE7CD95" w14:textId="77777777" w:rsidR="00974070" w:rsidRPr="006E2A5E" w:rsidRDefault="00974070" w:rsidP="00974070">
      <w:pPr>
        <w:widowControl/>
        <w:spacing w:line="360" w:lineRule="auto"/>
        <w:jc w:val="left"/>
        <w:rPr>
          <w:rFonts w:ascii="宋体" w:hAnsi="宋体"/>
          <w:b/>
          <w:bCs/>
          <w:kern w:val="0"/>
          <w:sz w:val="24"/>
          <w:szCs w:val="24"/>
          <w:u w:val="single"/>
        </w:rPr>
      </w:pPr>
      <w:r w:rsidRPr="006E2A5E">
        <w:rPr>
          <w:rFonts w:ascii="宋体" w:hAnsi="宋体"/>
          <w:b/>
          <w:bCs/>
          <w:kern w:val="0"/>
          <w:sz w:val="24"/>
          <w:szCs w:val="24"/>
          <w:u w:val="single"/>
        </w:rPr>
        <w:t xml:space="preserve">                                                                               </w:t>
      </w:r>
    </w:p>
    <w:p w14:paraId="6DC67FA1" w14:textId="77777777" w:rsidR="00974070" w:rsidRPr="006E2A5E" w:rsidRDefault="00974070" w:rsidP="00974070">
      <w:pPr>
        <w:widowControl/>
        <w:spacing w:line="360" w:lineRule="auto"/>
        <w:jc w:val="left"/>
        <w:rPr>
          <w:rFonts w:ascii="宋体" w:hAnsi="宋体"/>
          <w:b/>
          <w:bCs/>
          <w:kern w:val="0"/>
          <w:sz w:val="24"/>
          <w:szCs w:val="24"/>
        </w:rPr>
      </w:pPr>
      <w:r w:rsidRPr="006E2A5E">
        <w:rPr>
          <w:rFonts w:ascii="宋体" w:hAnsi="宋体"/>
          <w:b/>
          <w:bCs/>
          <w:kern w:val="0"/>
          <w:sz w:val="24"/>
          <w:szCs w:val="24"/>
        </w:rPr>
        <w:t>第二十条 合同生效与其他</w:t>
      </w:r>
    </w:p>
    <w:p w14:paraId="731B2DA9"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20.1本合同的所有附件（如有）、采购文件、投标文件、中标通知书、供货要求、报价表、技术性能指标的详细描述、技术服务和质量保证期服务计划等均是合同不可分割的部分，并与合同正文具有同等法律效力。</w:t>
      </w:r>
    </w:p>
    <w:p w14:paraId="74B39511"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20.2本合同经甲乙双方法定代表人或授权代表签字、加盖单位公章或合同专用章后生效。合同签订日期以双方中最后一方签署、加盖公章或合同专用章的日期为准。</w:t>
      </w:r>
    </w:p>
    <w:p w14:paraId="286AA3F0"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20.3本合同一式</w:t>
      </w:r>
      <w:r w:rsidRPr="006E2A5E">
        <w:rPr>
          <w:rFonts w:ascii="宋体" w:hAnsi="宋体"/>
          <w:kern w:val="0"/>
          <w:sz w:val="24"/>
          <w:szCs w:val="24"/>
          <w:u w:val="single"/>
        </w:rPr>
        <w:t xml:space="preserve">   </w:t>
      </w:r>
      <w:r w:rsidRPr="006E2A5E">
        <w:rPr>
          <w:rFonts w:ascii="宋体" w:hAnsi="宋体"/>
          <w:kern w:val="0"/>
          <w:sz w:val="24"/>
          <w:szCs w:val="24"/>
        </w:rPr>
        <w:t>份，甲方执</w:t>
      </w:r>
      <w:r w:rsidRPr="006E2A5E">
        <w:rPr>
          <w:rFonts w:ascii="宋体" w:hAnsi="宋体"/>
          <w:kern w:val="0"/>
          <w:sz w:val="24"/>
          <w:szCs w:val="24"/>
          <w:u w:val="single"/>
        </w:rPr>
        <w:t xml:space="preserve">   </w:t>
      </w:r>
      <w:r w:rsidRPr="006E2A5E">
        <w:rPr>
          <w:rFonts w:ascii="宋体" w:hAnsi="宋体"/>
          <w:kern w:val="0"/>
          <w:sz w:val="24"/>
          <w:szCs w:val="24"/>
        </w:rPr>
        <w:t>份，乙方执</w:t>
      </w:r>
      <w:r w:rsidRPr="006E2A5E">
        <w:rPr>
          <w:rFonts w:ascii="宋体" w:hAnsi="宋体"/>
          <w:kern w:val="0"/>
          <w:sz w:val="24"/>
          <w:szCs w:val="24"/>
          <w:u w:val="single"/>
        </w:rPr>
        <w:t xml:space="preserve">   </w:t>
      </w:r>
      <w:r w:rsidRPr="006E2A5E">
        <w:rPr>
          <w:rFonts w:ascii="宋体" w:hAnsi="宋体"/>
          <w:kern w:val="0"/>
          <w:sz w:val="24"/>
          <w:szCs w:val="24"/>
        </w:rPr>
        <w:t>份。</w:t>
      </w:r>
    </w:p>
    <w:p w14:paraId="1E200448" w14:textId="77777777" w:rsidR="00974070" w:rsidRPr="006E2A5E" w:rsidRDefault="00974070" w:rsidP="00974070">
      <w:pPr>
        <w:widowControl/>
        <w:spacing w:line="360" w:lineRule="auto"/>
        <w:ind w:firstLineChars="200" w:firstLine="480"/>
        <w:jc w:val="left"/>
        <w:rPr>
          <w:rFonts w:ascii="宋体" w:hAnsi="宋体"/>
          <w:kern w:val="0"/>
          <w:sz w:val="24"/>
          <w:szCs w:val="24"/>
        </w:rPr>
      </w:pPr>
      <w:r w:rsidRPr="006E2A5E">
        <w:rPr>
          <w:rFonts w:ascii="宋体" w:hAnsi="宋体"/>
          <w:kern w:val="0"/>
          <w:sz w:val="24"/>
          <w:szCs w:val="24"/>
        </w:rPr>
        <w:t>20.4本合同有效期：</w:t>
      </w:r>
      <w:r w:rsidRPr="006E2A5E">
        <w:rPr>
          <w:rFonts w:ascii="宋体" w:hAnsi="宋体"/>
          <w:kern w:val="0"/>
          <w:sz w:val="24"/>
          <w:szCs w:val="24"/>
          <w:u w:val="single"/>
        </w:rPr>
        <w:t xml:space="preserve">    </w:t>
      </w:r>
      <w:r w:rsidRPr="006E2A5E">
        <w:rPr>
          <w:rFonts w:ascii="宋体" w:hAnsi="宋体"/>
          <w:kern w:val="0"/>
          <w:sz w:val="24"/>
          <w:szCs w:val="24"/>
        </w:rPr>
        <w:t>年（应大于或者等于质保期限）。</w:t>
      </w:r>
    </w:p>
    <w:p w14:paraId="4D510CAE" w14:textId="77777777" w:rsidR="00974070" w:rsidRPr="006E2A5E" w:rsidRDefault="00974070" w:rsidP="00974070">
      <w:pPr>
        <w:widowControl/>
        <w:spacing w:line="360" w:lineRule="auto"/>
        <w:ind w:firstLineChars="200" w:firstLine="482"/>
        <w:jc w:val="left"/>
        <w:rPr>
          <w:rFonts w:ascii="宋体" w:hAnsi="宋体"/>
          <w:b/>
          <w:bCs/>
          <w:kern w:val="0"/>
          <w:sz w:val="24"/>
          <w:szCs w:val="24"/>
        </w:rPr>
      </w:pPr>
    </w:p>
    <w:p w14:paraId="396056D6" w14:textId="77777777" w:rsidR="00974070" w:rsidRPr="006E2A5E" w:rsidRDefault="00974070" w:rsidP="00974070">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双方已充分理解并同意本合同项下全部条款、权利、义务以及风险，且不存在任何其他不明条款，故签订本合同。</w:t>
      </w:r>
    </w:p>
    <w:p w14:paraId="0B3126CB" w14:textId="7FAABE46" w:rsidR="00B3535F" w:rsidRPr="006E2A5E" w:rsidRDefault="00974070" w:rsidP="00165ECD">
      <w:pPr>
        <w:widowControl/>
        <w:spacing w:line="360" w:lineRule="auto"/>
        <w:ind w:firstLineChars="200" w:firstLine="480"/>
        <w:jc w:val="left"/>
        <w:rPr>
          <w:rFonts w:ascii="宋体" w:hAnsi="宋体"/>
          <w:bCs/>
          <w:kern w:val="0"/>
          <w:sz w:val="24"/>
          <w:szCs w:val="24"/>
        </w:rPr>
      </w:pPr>
      <w:r w:rsidRPr="006E2A5E">
        <w:rPr>
          <w:rFonts w:ascii="宋体" w:hAnsi="宋体"/>
          <w:bCs/>
          <w:kern w:val="0"/>
          <w:sz w:val="24"/>
          <w:szCs w:val="24"/>
        </w:rPr>
        <w:t>以下无正文。</w:t>
      </w:r>
    </w:p>
    <w:sectPr w:rsidR="00B3535F" w:rsidRPr="006E2A5E">
      <w:footerReference w:type="default" r:id="rId22"/>
      <w:type w:val="continuous"/>
      <w:pgSz w:w="11906" w:h="16838"/>
      <w:pgMar w:top="1304" w:right="1469" w:bottom="1304" w:left="1469"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C4A2C" w14:textId="77777777" w:rsidR="00E4592B" w:rsidRDefault="00E4592B">
      <w:r>
        <w:separator/>
      </w:r>
    </w:p>
  </w:endnote>
  <w:endnote w:type="continuationSeparator" w:id="0">
    <w:p w14:paraId="0CB2021E" w14:textId="77777777" w:rsidR="00E4592B" w:rsidRDefault="00E4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altName w:val="NSimSun"/>
    <w:panose1 w:val="02010609030101010101"/>
    <w:charset w:val="86"/>
    <w:family w:val="modern"/>
    <w:pitch w:val="fixed"/>
    <w:sig w:usb0="0000028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dobe Gothic Std B"/>
    <w:panose1 w:val="020B0604020202020204"/>
    <w:charset w:val="80"/>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36F" w14:textId="77777777" w:rsidR="002C1911" w:rsidRDefault="002C1911">
    <w:pPr>
      <w:pStyle w:val="af6"/>
      <w:framePr w:wrap="around" w:vAnchor="text" w:hAnchor="margin" w:xAlign="center" w:y="1"/>
      <w:rPr>
        <w:rStyle w:val="aff6"/>
      </w:rPr>
    </w:pPr>
    <w:r>
      <w:fldChar w:fldCharType="begin"/>
    </w:r>
    <w:r>
      <w:rPr>
        <w:rStyle w:val="aff6"/>
      </w:rPr>
      <w:instrText xml:space="preserve">PAGE  </w:instrText>
    </w:r>
    <w:r>
      <w:fldChar w:fldCharType="separate"/>
    </w:r>
    <w:r>
      <w:rPr>
        <w:rStyle w:val="aff6"/>
      </w:rPr>
      <w:t>52</w:t>
    </w:r>
    <w:r>
      <w:fldChar w:fldCharType="end"/>
    </w:r>
  </w:p>
  <w:p w14:paraId="02E79BCA" w14:textId="77777777" w:rsidR="002C1911" w:rsidRDefault="002C1911">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BC13" w14:textId="77777777" w:rsidR="002C1911" w:rsidRDefault="002C1911">
    <w:pPr>
      <w:pStyle w:val="af6"/>
      <w:jc w:val="center"/>
    </w:pPr>
    <w:r>
      <w:fldChar w:fldCharType="begin"/>
    </w:r>
    <w:r>
      <w:instrText>PAGE   \* MERGEFORMAT</w:instrText>
    </w:r>
    <w:r>
      <w:fldChar w:fldCharType="separate"/>
    </w:r>
    <w:r>
      <w:rPr>
        <w:lang w:val="zh-CN"/>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C827" w14:textId="77777777" w:rsidR="002C1911" w:rsidRDefault="002C1911">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DB9E" w14:textId="501806A9" w:rsidR="002C1911" w:rsidRDefault="002C1911" w:rsidP="00C42228">
    <w:pPr>
      <w:pStyle w:val="af6"/>
      <w:jc w:val="center"/>
    </w:pPr>
    <w:r>
      <w:fldChar w:fldCharType="begin"/>
    </w:r>
    <w:r>
      <w:instrText>PAGE   \* MERGEFORMAT</w:instrText>
    </w:r>
    <w:r>
      <w:fldChar w:fldCharType="separate"/>
    </w:r>
    <w:r w:rsidRPr="0019384D">
      <w:rPr>
        <w:noProof/>
        <w:lang w:val="zh-CN"/>
      </w:rPr>
      <w:t>24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241355"/>
      <w:docPartObj>
        <w:docPartGallery w:val="Page Numbers (Bottom of Page)"/>
        <w:docPartUnique/>
      </w:docPartObj>
    </w:sdtPr>
    <w:sdtContent>
      <w:p w14:paraId="7074E7F2" w14:textId="60524A19" w:rsidR="002C1911" w:rsidRPr="0071593D" w:rsidRDefault="002C1911" w:rsidP="0071593D">
        <w:pPr>
          <w:pStyle w:val="af6"/>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0A08B" w14:textId="77777777" w:rsidR="00E4592B" w:rsidRDefault="00E4592B">
      <w:r>
        <w:separator/>
      </w:r>
    </w:p>
  </w:footnote>
  <w:footnote w:type="continuationSeparator" w:id="0">
    <w:p w14:paraId="582FCF41" w14:textId="77777777" w:rsidR="00E4592B" w:rsidRDefault="00E45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08B8" w14:textId="77777777" w:rsidR="002C1911" w:rsidRDefault="002C1911">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6158" w14:textId="77777777" w:rsidR="002C1911" w:rsidRDefault="002C1911">
    <w:pPr>
      <w:jc w:val="left"/>
      <w:rPr>
        <w:rFonts w:ascii="宋体" w:hAnsi="宋体"/>
        <w:bCs/>
        <w:sz w:val="24"/>
        <w:szCs w:val="7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46B6" w14:textId="77777777" w:rsidR="002C1911" w:rsidRDefault="002C1911">
    <w:pPr>
      <w:pStyle w:val="af7"/>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384A" w14:textId="77777777" w:rsidR="002C1911" w:rsidRDefault="002C1911">
    <w:pPr>
      <w:pStyle w:val="af7"/>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BB0A58"/>
    <w:multiLevelType w:val="singleLevel"/>
    <w:tmpl w:val="90BB0A58"/>
    <w:lvl w:ilvl="0">
      <w:start w:val="1"/>
      <w:numFmt w:val="decimal"/>
      <w:lvlText w:val="(%1)"/>
      <w:lvlJc w:val="left"/>
      <w:pPr>
        <w:ind w:left="425" w:hanging="425"/>
      </w:pPr>
      <w:rPr>
        <w:rFonts w:hint="default"/>
      </w:rPr>
    </w:lvl>
  </w:abstractNum>
  <w:abstractNum w:abstractNumId="1" w15:restartNumberingAfterBreak="0">
    <w:nsid w:val="A2928D93"/>
    <w:multiLevelType w:val="singleLevel"/>
    <w:tmpl w:val="A2928D93"/>
    <w:lvl w:ilvl="0">
      <w:start w:val="1"/>
      <w:numFmt w:val="decimal"/>
      <w:lvlText w:val="(%1)"/>
      <w:lvlJc w:val="left"/>
      <w:pPr>
        <w:ind w:left="425" w:hanging="425"/>
      </w:pPr>
      <w:rPr>
        <w:rFonts w:hint="default"/>
      </w:rPr>
    </w:lvl>
  </w:abstractNum>
  <w:abstractNum w:abstractNumId="2" w15:restartNumberingAfterBreak="0">
    <w:nsid w:val="B67FFA49"/>
    <w:multiLevelType w:val="singleLevel"/>
    <w:tmpl w:val="B67FFA49"/>
    <w:lvl w:ilvl="0">
      <w:start w:val="1"/>
      <w:numFmt w:val="decimal"/>
      <w:suff w:val="nothing"/>
      <w:lvlText w:val="%1、"/>
      <w:lvlJc w:val="left"/>
    </w:lvl>
  </w:abstractNum>
  <w:abstractNum w:abstractNumId="3" w15:restartNumberingAfterBreak="0">
    <w:nsid w:val="E32D388B"/>
    <w:multiLevelType w:val="singleLevel"/>
    <w:tmpl w:val="E32D388B"/>
    <w:lvl w:ilvl="0">
      <w:start w:val="1"/>
      <w:numFmt w:val="decimal"/>
      <w:lvlText w:val="%1)"/>
      <w:lvlJc w:val="left"/>
      <w:pPr>
        <w:ind w:left="425" w:hanging="425"/>
      </w:pPr>
      <w:rPr>
        <w:rFonts w:hint="default"/>
      </w:rPr>
    </w:lvl>
  </w:abstractNum>
  <w:abstractNum w:abstractNumId="4" w15:restartNumberingAfterBreak="0">
    <w:nsid w:val="00000007"/>
    <w:multiLevelType w:val="multilevel"/>
    <w:tmpl w:val="00000007"/>
    <w:lvl w:ilvl="0">
      <w:start w:val="9"/>
      <w:numFmt w:val="decimal"/>
      <w:lvlText w:val="%1"/>
      <w:lvlJc w:val="left"/>
      <w:pPr>
        <w:tabs>
          <w:tab w:val="left" w:pos="420"/>
        </w:tabs>
        <w:ind w:left="420" w:hanging="420"/>
      </w:pPr>
      <w:rPr>
        <w:rFonts w:hint="default"/>
      </w:rPr>
    </w:lvl>
    <w:lvl w:ilvl="1">
      <w:start w:val="1"/>
      <w:numFmt w:val="decimal"/>
      <w:pStyle w:val="a"/>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2160"/>
        </w:tabs>
        <w:ind w:left="2160" w:hanging="216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5" w15:restartNumberingAfterBreak="0">
    <w:nsid w:val="00000008"/>
    <w:multiLevelType w:val="multilevel"/>
    <w:tmpl w:val="00000008"/>
    <w:lvl w:ilvl="0">
      <w:start w:val="1"/>
      <w:numFmt w:val="chineseCountingThousand"/>
      <w:pStyle w:val="1"/>
      <w:suff w:val="nothing"/>
      <w:lvlText w:val="%1、"/>
      <w:lvlJc w:val="left"/>
      <w:pPr>
        <w:ind w:left="284" w:firstLine="0"/>
      </w:pPr>
      <w:rPr>
        <w:b/>
        <w:i w:val="0"/>
        <w:sz w:val="28"/>
        <w:szCs w:val="28"/>
      </w:rPr>
    </w:lvl>
    <w:lvl w:ilvl="1">
      <w:start w:val="1"/>
      <w:numFmt w:val="decimal"/>
      <w:suff w:val="nothing"/>
      <w:lvlText w:val="%2. "/>
      <w:lvlJc w:val="left"/>
      <w:pPr>
        <w:ind w:left="38" w:firstLine="0"/>
      </w:pPr>
      <w:rPr>
        <w:b w:val="0"/>
        <w:i w:val="0"/>
        <w:sz w:val="24"/>
      </w:rPr>
    </w:lvl>
    <w:lvl w:ilvl="2">
      <w:start w:val="1"/>
      <w:numFmt w:val="none"/>
      <w:suff w:val="nothing"/>
      <w:lvlText w:val=""/>
      <w:lvlJc w:val="left"/>
      <w:pPr>
        <w:ind w:left="38" w:firstLine="0"/>
      </w:pPr>
    </w:lvl>
    <w:lvl w:ilvl="3">
      <w:start w:val="1"/>
      <w:numFmt w:val="none"/>
      <w:suff w:val="nothing"/>
      <w:lvlText w:val=""/>
      <w:lvlJc w:val="left"/>
      <w:pPr>
        <w:ind w:left="38" w:firstLine="0"/>
      </w:pPr>
    </w:lvl>
    <w:lvl w:ilvl="4">
      <w:start w:val="1"/>
      <w:numFmt w:val="none"/>
      <w:pStyle w:val="5"/>
      <w:suff w:val="nothing"/>
      <w:lvlText w:val=""/>
      <w:lvlJc w:val="left"/>
      <w:pPr>
        <w:ind w:left="38" w:firstLine="0"/>
      </w:pPr>
    </w:lvl>
    <w:lvl w:ilvl="5">
      <w:start w:val="1"/>
      <w:numFmt w:val="none"/>
      <w:suff w:val="nothing"/>
      <w:lvlText w:val=""/>
      <w:lvlJc w:val="left"/>
      <w:pPr>
        <w:ind w:left="38" w:firstLine="0"/>
      </w:pPr>
    </w:lvl>
    <w:lvl w:ilvl="6">
      <w:start w:val="1"/>
      <w:numFmt w:val="none"/>
      <w:suff w:val="nothing"/>
      <w:lvlText w:val=""/>
      <w:lvlJc w:val="left"/>
      <w:pPr>
        <w:ind w:left="38" w:firstLine="0"/>
      </w:pPr>
    </w:lvl>
    <w:lvl w:ilvl="7">
      <w:start w:val="1"/>
      <w:numFmt w:val="none"/>
      <w:suff w:val="nothing"/>
      <w:lvlText w:val=""/>
      <w:lvlJc w:val="left"/>
      <w:pPr>
        <w:ind w:left="38" w:firstLine="0"/>
      </w:pPr>
    </w:lvl>
    <w:lvl w:ilvl="8">
      <w:start w:val="1"/>
      <w:numFmt w:val="none"/>
      <w:suff w:val="nothing"/>
      <w:lvlText w:val=""/>
      <w:lvlJc w:val="left"/>
      <w:pPr>
        <w:ind w:left="38" w:firstLine="0"/>
      </w:pPr>
    </w:lvl>
  </w:abstractNum>
  <w:abstractNum w:abstractNumId="6" w15:restartNumberingAfterBreak="0">
    <w:nsid w:val="00000009"/>
    <w:multiLevelType w:val="multilevel"/>
    <w:tmpl w:val="00000009"/>
    <w:lvl w:ilvl="0">
      <w:start w:val="1"/>
      <w:numFmt w:val="decimal"/>
      <w:lvlText w:val="%1)"/>
      <w:lvlJc w:val="left"/>
      <w:pPr>
        <w:tabs>
          <w:tab w:val="left" w:pos="840"/>
        </w:tabs>
        <w:ind w:left="840" w:hanging="420"/>
      </w:pPr>
      <w:rPr>
        <w:rFonts w:hint="default"/>
      </w:rPr>
    </w:lvl>
    <w:lvl w:ilvl="1">
      <w:start w:val="1"/>
      <w:numFmt w:val="decimal"/>
      <w:lvlText w:val="%2."/>
      <w:lvlJc w:val="left"/>
      <w:pPr>
        <w:tabs>
          <w:tab w:val="left" w:pos="1440"/>
        </w:tabs>
        <w:ind w:left="1440" w:hanging="360"/>
      </w:pPr>
    </w:lvl>
    <w:lvl w:ilvl="2">
      <w:start w:val="1"/>
      <w:numFmt w:val="decimal"/>
      <w:pStyle w:val="7"/>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A"/>
    <w:multiLevelType w:val="multilevel"/>
    <w:tmpl w:val="0000000A"/>
    <w:lvl w:ilvl="0">
      <w:start w:val="1"/>
      <w:numFmt w:val="decimal"/>
      <w:lvlText w:val="%1."/>
      <w:lvlJc w:val="left"/>
      <w:pPr>
        <w:tabs>
          <w:tab w:val="left" w:pos="567"/>
        </w:tabs>
        <w:ind w:left="567" w:hanging="567"/>
      </w:pPr>
      <w:rPr>
        <w:rFonts w:hint="eastAsia"/>
      </w:rPr>
    </w:lvl>
    <w:lvl w:ilvl="1">
      <w:start w:val="1"/>
      <w:numFmt w:val="decimal"/>
      <w:lvlText w:val="%2."/>
      <w:lvlJc w:val="left"/>
      <w:pPr>
        <w:tabs>
          <w:tab w:val="left" w:pos="567"/>
        </w:tabs>
        <w:ind w:left="567" w:hanging="567"/>
      </w:pPr>
      <w:rPr>
        <w:rFonts w:hint="eastAsia"/>
      </w:rPr>
    </w:lvl>
    <w:lvl w:ilvl="2">
      <w:start w:val="1"/>
      <w:numFmt w:val="decimal"/>
      <w:pStyle w:val="3"/>
      <w:lvlText w:val="（%3）"/>
      <w:lvlJc w:val="left"/>
      <w:pPr>
        <w:tabs>
          <w:tab w:val="left" w:pos="1134"/>
        </w:tabs>
        <w:ind w:left="1134" w:hanging="567"/>
      </w:pPr>
      <w:rPr>
        <w:rFonts w:ascii="Times New Roman" w:eastAsia="宋体" w:hAnsi="Times New Roman" w:cs="Times New Roman"/>
        <w:lang w:val="en-US"/>
      </w:rPr>
    </w:lvl>
    <w:lvl w:ilvl="3">
      <w:start w:val="1"/>
      <w:numFmt w:val="decimal"/>
      <w:lvlText w:val="%4、"/>
      <w:lvlJc w:val="left"/>
      <w:pPr>
        <w:tabs>
          <w:tab w:val="left" w:pos="1980"/>
        </w:tabs>
        <w:ind w:left="1980" w:hanging="720"/>
      </w:pPr>
      <w:rPr>
        <w:rFonts w:hint="eastAsia"/>
        <w:b/>
        <w:sz w:val="24"/>
        <w:szCs w:val="24"/>
      </w:rPr>
    </w:lvl>
    <w:lvl w:ilvl="4">
      <w:start w:val="3"/>
      <w:numFmt w:val="japaneseCounting"/>
      <w:lvlText w:val="第%5章"/>
      <w:lvlJc w:val="left"/>
      <w:pPr>
        <w:tabs>
          <w:tab w:val="left" w:pos="2805"/>
        </w:tabs>
        <w:ind w:left="2805" w:hanging="1125"/>
      </w:pPr>
      <w:rPr>
        <w:rFonts w:hint="default"/>
      </w:rPr>
    </w:lvl>
    <w:lvl w:ilvl="5">
      <w:start w:val="1"/>
      <w:numFmt w:val="decimal"/>
      <w:lvlText w:val="%6）"/>
      <w:lvlJc w:val="left"/>
      <w:pPr>
        <w:tabs>
          <w:tab w:val="left" w:pos="2460"/>
        </w:tabs>
        <w:ind w:left="2460" w:hanging="360"/>
      </w:pPr>
      <w:rPr>
        <w:rFonts w:hint="default"/>
      </w:rPr>
    </w:lvl>
    <w:lvl w:ilvl="6">
      <w:start w:val="4"/>
      <w:numFmt w:val="japaneseCounting"/>
      <w:lvlText w:val="%7、"/>
      <w:lvlJc w:val="left"/>
      <w:pPr>
        <w:ind w:left="3000" w:hanging="480"/>
      </w:pPr>
      <w:rPr>
        <w:rFonts w:hint="default"/>
      </w:r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0B"/>
    <w:multiLevelType w:val="multilevel"/>
    <w:tmpl w:val="0000000B"/>
    <w:lvl w:ilvl="0">
      <w:start w:val="9"/>
      <w:numFmt w:val="decimal"/>
      <w:pStyle w:val="NormalBullets"/>
      <w:lvlText w:val="%1."/>
      <w:lvlJc w:val="left"/>
      <w:pPr>
        <w:tabs>
          <w:tab w:val="left" w:pos="3240"/>
        </w:tabs>
        <w:ind w:left="3240" w:hanging="360"/>
      </w:pPr>
      <w:rPr>
        <w:rFonts w:hint="default"/>
      </w:rPr>
    </w:lvl>
    <w:lvl w:ilvl="1">
      <w:start w:val="1"/>
      <w:numFmt w:val="bullet"/>
      <w:pStyle w:val="SubBullets"/>
      <w:lvlText w:val="o"/>
      <w:lvlJc w:val="left"/>
      <w:pPr>
        <w:tabs>
          <w:tab w:val="left" w:pos="3960"/>
        </w:tabs>
        <w:ind w:left="3960" w:hanging="360"/>
      </w:pPr>
      <w:rPr>
        <w:rFonts w:ascii="Courier New" w:hAnsi="Courier New" w:hint="default"/>
      </w:rPr>
    </w:lvl>
    <w:lvl w:ilvl="2">
      <w:start w:val="1"/>
      <w:numFmt w:val="bullet"/>
      <w:pStyle w:val="6"/>
      <w:lvlText w:val=""/>
      <w:lvlJc w:val="left"/>
      <w:pPr>
        <w:tabs>
          <w:tab w:val="left" w:pos="4680"/>
        </w:tabs>
        <w:ind w:left="4680" w:hanging="360"/>
      </w:pPr>
      <w:rPr>
        <w:rFonts w:ascii="Wingdings" w:hAnsi="Wingdings" w:hint="default"/>
      </w:rPr>
    </w:lvl>
    <w:lvl w:ilvl="3">
      <w:start w:val="1"/>
      <w:numFmt w:val="bullet"/>
      <w:lvlText w:val=""/>
      <w:lvlJc w:val="left"/>
      <w:pPr>
        <w:tabs>
          <w:tab w:val="left" w:pos="5400"/>
        </w:tabs>
        <w:ind w:left="5400" w:hanging="360"/>
      </w:pPr>
      <w:rPr>
        <w:rFonts w:ascii="Symbol" w:hAnsi="Symbol" w:hint="default"/>
      </w:rPr>
    </w:lvl>
    <w:lvl w:ilvl="4">
      <w:start w:val="1"/>
      <w:numFmt w:val="bullet"/>
      <w:lvlText w:val="o"/>
      <w:lvlJc w:val="left"/>
      <w:pPr>
        <w:tabs>
          <w:tab w:val="left" w:pos="6120"/>
        </w:tabs>
        <w:ind w:left="6120" w:hanging="360"/>
      </w:pPr>
      <w:rPr>
        <w:rFonts w:ascii="Courier New" w:hAnsi="Courier New" w:hint="default"/>
      </w:rPr>
    </w:lvl>
    <w:lvl w:ilvl="5">
      <w:start w:val="1"/>
      <w:numFmt w:val="bullet"/>
      <w:lvlText w:val=""/>
      <w:lvlJc w:val="left"/>
      <w:pPr>
        <w:tabs>
          <w:tab w:val="left" w:pos="6840"/>
        </w:tabs>
        <w:ind w:left="6840" w:hanging="360"/>
      </w:pPr>
      <w:rPr>
        <w:rFonts w:ascii="Wingdings" w:hAnsi="Wingdings" w:hint="default"/>
      </w:rPr>
    </w:lvl>
    <w:lvl w:ilvl="6">
      <w:start w:val="1"/>
      <w:numFmt w:val="bullet"/>
      <w:lvlText w:val=""/>
      <w:lvlJc w:val="left"/>
      <w:pPr>
        <w:tabs>
          <w:tab w:val="left" w:pos="7560"/>
        </w:tabs>
        <w:ind w:left="7560" w:hanging="360"/>
      </w:pPr>
      <w:rPr>
        <w:rFonts w:ascii="Symbol" w:hAnsi="Symbol" w:hint="default"/>
      </w:rPr>
    </w:lvl>
    <w:lvl w:ilvl="7">
      <w:start w:val="1"/>
      <w:numFmt w:val="bullet"/>
      <w:lvlText w:val="o"/>
      <w:lvlJc w:val="left"/>
      <w:pPr>
        <w:tabs>
          <w:tab w:val="left" w:pos="8280"/>
        </w:tabs>
        <w:ind w:left="8280" w:hanging="360"/>
      </w:pPr>
      <w:rPr>
        <w:rFonts w:ascii="Courier New" w:hAnsi="Courier New" w:hint="default"/>
      </w:rPr>
    </w:lvl>
    <w:lvl w:ilvl="8">
      <w:start w:val="1"/>
      <w:numFmt w:val="bullet"/>
      <w:lvlText w:val=""/>
      <w:lvlJc w:val="left"/>
      <w:pPr>
        <w:tabs>
          <w:tab w:val="left" w:pos="9000"/>
        </w:tabs>
        <w:ind w:left="9000" w:hanging="360"/>
      </w:pPr>
      <w:rPr>
        <w:rFonts w:ascii="Wingdings" w:hAnsi="Wingdings" w:hint="default"/>
      </w:rPr>
    </w:lvl>
  </w:abstractNum>
  <w:abstractNum w:abstractNumId="9" w15:restartNumberingAfterBreak="0">
    <w:nsid w:val="0000000C"/>
    <w:multiLevelType w:val="multilevel"/>
    <w:tmpl w:val="0000000C"/>
    <w:lvl w:ilvl="0">
      <w:numFmt w:val="none"/>
      <w:lvlText w:val=""/>
      <w:lvlJc w:val="left"/>
      <w:pPr>
        <w:tabs>
          <w:tab w:val="left" w:pos="360"/>
        </w:tabs>
      </w:pPr>
    </w:lvl>
    <w:lvl w:ilvl="1">
      <w:start w:val="1"/>
      <w:numFmt w:val="decimal"/>
      <w:pStyle w:val="a0"/>
      <w:suff w:val="nothing"/>
      <w:lvlText w:val="%1%2　"/>
      <w:lvlJc w:val="left"/>
      <w:pPr>
        <w:ind w:left="0" w:firstLine="0"/>
      </w:pPr>
      <w:rPr>
        <w:rFonts w:ascii="Times New Roman" w:eastAsia="黑体" w:hAnsi="Times New Roman" w:hint="default"/>
        <w:b w:val="0"/>
        <w:i w:val="0"/>
        <w:sz w:val="24"/>
      </w:rPr>
    </w:lvl>
    <w:lvl w:ilvl="2">
      <w:start w:val="1"/>
      <w:numFmt w:val="decimal"/>
      <w:pStyle w:val="a1"/>
      <w:suff w:val="nothing"/>
      <w:lvlText w:val="%1%2.%3　"/>
      <w:lvlJc w:val="left"/>
      <w:pPr>
        <w:ind w:left="0" w:firstLine="0"/>
      </w:pPr>
      <w:rPr>
        <w:rFonts w:ascii="Times New Roman" w:eastAsia="黑体" w:hAnsi="Times New Roman" w:hint="default"/>
        <w:b w:val="0"/>
        <w:i w:val="0"/>
        <w:sz w:val="24"/>
      </w:rPr>
    </w:lvl>
    <w:lvl w:ilvl="3">
      <w:start w:val="1"/>
      <w:numFmt w:val="decimal"/>
      <w:pStyle w:val="a2"/>
      <w:suff w:val="nothing"/>
      <w:lvlText w:val="%1%2.%3.%4　"/>
      <w:lvlJc w:val="left"/>
      <w:pPr>
        <w:ind w:left="900" w:firstLine="0"/>
      </w:pPr>
      <w:rPr>
        <w:rFonts w:ascii="Times New Roman" w:eastAsia="黑体" w:hAnsi="Times New Roman" w:hint="default"/>
        <w:b w:val="0"/>
        <w:i w:val="0"/>
        <w:sz w:val="24"/>
      </w:rPr>
    </w:lvl>
    <w:lvl w:ilvl="4">
      <w:start w:val="1"/>
      <w:numFmt w:val="decimal"/>
      <w:suff w:val="nothing"/>
      <w:lvlText w:val="%1%2.%3.%4.%5　"/>
      <w:lvlJc w:val="left"/>
      <w:pPr>
        <w:ind w:left="660" w:firstLine="0"/>
      </w:pPr>
      <w:rPr>
        <w:rFonts w:ascii="Times New Roman" w:eastAsia="黑体" w:hAnsi="Times New Roman" w:hint="default"/>
        <w:b w:val="0"/>
        <w:i w:val="0"/>
        <w:sz w:val="24"/>
      </w:rPr>
    </w:lvl>
    <w:lvl w:ilvl="5">
      <w:start w:val="1"/>
      <w:numFmt w:val="decimal"/>
      <w:suff w:val="nothing"/>
      <w:lvlText w:val="%1%2.%3.%4.%5.%6　"/>
      <w:lvlJc w:val="left"/>
      <w:pPr>
        <w:ind w:left="0" w:firstLine="0"/>
      </w:pPr>
      <w:rPr>
        <w:rFonts w:ascii="Times New Roman" w:eastAsia="黑体" w:hAnsi="Times New Roman" w:hint="default"/>
        <w:b w:val="0"/>
        <w:i w:val="0"/>
        <w:sz w:val="24"/>
      </w:rPr>
    </w:lvl>
    <w:lvl w:ilvl="6">
      <w:start w:val="1"/>
      <w:numFmt w:val="decimal"/>
      <w:suff w:val="nothing"/>
      <w:lvlText w:val="%1%2.%3.%4.%5.%6.%7　"/>
      <w:lvlJc w:val="left"/>
      <w:pPr>
        <w:ind w:left="0" w:firstLine="0"/>
      </w:pPr>
      <w:rPr>
        <w:rFonts w:ascii="Times New Roman" w:eastAsia="黑体" w:hAnsi="Times New Roman" w:hint="default"/>
        <w:b w:val="0"/>
        <w:i w:val="0"/>
        <w:sz w:val="24"/>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 w15:restartNumberingAfterBreak="0">
    <w:nsid w:val="0000000E"/>
    <w:multiLevelType w:val="multilevel"/>
    <w:tmpl w:val="0000000E"/>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000001B"/>
    <w:multiLevelType w:val="multilevel"/>
    <w:tmpl w:val="0000001B"/>
    <w:lvl w:ilvl="0">
      <w:start w:val="1"/>
      <w:numFmt w:val="decimal"/>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114083E"/>
    <w:multiLevelType w:val="hybridMultilevel"/>
    <w:tmpl w:val="D6E22FC6"/>
    <w:lvl w:ilvl="0" w:tplc="04090011">
      <w:start w:val="1"/>
      <w:numFmt w:val="decimal"/>
      <w:lvlText w:val="%1)"/>
      <w:lvlJc w:val="left"/>
      <w:pPr>
        <w:ind w:left="906" w:hanging="420"/>
      </w:pPr>
    </w:lvl>
    <w:lvl w:ilvl="1" w:tplc="0756D44E">
      <w:numFmt w:val="bullet"/>
      <w:lvlText w:val="▲"/>
      <w:lvlJc w:val="left"/>
      <w:pPr>
        <w:ind w:left="1266" w:hanging="360"/>
      </w:pPr>
      <w:rPr>
        <w:rFonts w:ascii="宋体" w:eastAsia="宋体" w:hAnsi="宋体" w:cs="Times New Roman" w:hint="eastAsia"/>
      </w:r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3" w15:restartNumberingAfterBreak="0">
    <w:nsid w:val="02B74D78"/>
    <w:multiLevelType w:val="multilevel"/>
    <w:tmpl w:val="9F04F8E8"/>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14"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5" w15:restartNumberingAfterBreak="0">
    <w:nsid w:val="10EA1A93"/>
    <w:multiLevelType w:val="hybridMultilevel"/>
    <w:tmpl w:val="552280F4"/>
    <w:lvl w:ilvl="0" w:tplc="7C198C9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282435F"/>
    <w:multiLevelType w:val="hybridMultilevel"/>
    <w:tmpl w:val="BD98045C"/>
    <w:lvl w:ilvl="0" w:tplc="04090011">
      <w:start w:val="1"/>
      <w:numFmt w:val="decimal"/>
      <w:lvlText w:val="%1)"/>
      <w:lvlJc w:val="left"/>
      <w:pPr>
        <w:ind w:left="906" w:hanging="420"/>
      </w:p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7" w15:restartNumberingAfterBreak="0">
    <w:nsid w:val="12D93791"/>
    <w:multiLevelType w:val="multilevel"/>
    <w:tmpl w:val="12D9379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87E5186"/>
    <w:multiLevelType w:val="hybridMultilevel"/>
    <w:tmpl w:val="A87AE49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22816374"/>
    <w:multiLevelType w:val="hybridMultilevel"/>
    <w:tmpl w:val="BD9A3E56"/>
    <w:lvl w:ilvl="0" w:tplc="722EEE2C">
      <w:start w:val="1"/>
      <w:numFmt w:val="decimalEnclosedCircle"/>
      <w:lvlText w:val="%1"/>
      <w:lvlJc w:val="left"/>
      <w:pPr>
        <w:ind w:left="1211" w:hanging="360"/>
      </w:pPr>
      <w:rPr>
        <w:rFonts w:hint="eastAsia"/>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0" w15:restartNumberingAfterBreak="0">
    <w:nsid w:val="2AB3544E"/>
    <w:multiLevelType w:val="multilevel"/>
    <w:tmpl w:val="DC5A1C28"/>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1" w15:restartNumberingAfterBreak="0">
    <w:nsid w:val="2EA52709"/>
    <w:multiLevelType w:val="multilevel"/>
    <w:tmpl w:val="9EDAA5CC"/>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2" w15:restartNumberingAfterBreak="0">
    <w:nsid w:val="30B668F3"/>
    <w:multiLevelType w:val="multilevel"/>
    <w:tmpl w:val="0F4AD5E2"/>
    <w:lvl w:ilvl="0">
      <w:start w:val="1"/>
      <w:numFmt w:val="decimalEnclosedCircle"/>
      <w:lvlText w:val="%1"/>
      <w:lvlJc w:val="left"/>
      <w:pPr>
        <w:ind w:left="1318" w:hanging="420"/>
      </w:pPr>
      <w:rPr>
        <w:rFonts w:cs="宋体" w:hint="default"/>
      </w:rPr>
    </w:lvl>
    <w:lvl w:ilvl="1">
      <w:start w:val="1"/>
      <w:numFmt w:val="lowerLetter"/>
      <w:lvlText w:val="%2)"/>
      <w:lvlJc w:val="left"/>
      <w:pPr>
        <w:ind w:left="1738" w:hanging="420"/>
      </w:pPr>
    </w:lvl>
    <w:lvl w:ilvl="2">
      <w:start w:val="1"/>
      <w:numFmt w:val="lowerRoman"/>
      <w:lvlText w:val="%3."/>
      <w:lvlJc w:val="right"/>
      <w:pPr>
        <w:ind w:left="2158" w:hanging="420"/>
      </w:pPr>
    </w:lvl>
    <w:lvl w:ilvl="3">
      <w:start w:val="1"/>
      <w:numFmt w:val="decimal"/>
      <w:lvlText w:val="%4."/>
      <w:lvlJc w:val="left"/>
      <w:pPr>
        <w:ind w:left="2578" w:hanging="420"/>
      </w:pPr>
    </w:lvl>
    <w:lvl w:ilvl="4">
      <w:start w:val="1"/>
      <w:numFmt w:val="lowerLetter"/>
      <w:lvlText w:val="%5)"/>
      <w:lvlJc w:val="left"/>
      <w:pPr>
        <w:ind w:left="2998" w:hanging="420"/>
      </w:pPr>
    </w:lvl>
    <w:lvl w:ilvl="5">
      <w:start w:val="1"/>
      <w:numFmt w:val="lowerRoman"/>
      <w:lvlText w:val="%6."/>
      <w:lvlJc w:val="right"/>
      <w:pPr>
        <w:ind w:left="3418" w:hanging="420"/>
      </w:pPr>
    </w:lvl>
    <w:lvl w:ilvl="6">
      <w:start w:val="1"/>
      <w:numFmt w:val="decimal"/>
      <w:lvlText w:val="%7."/>
      <w:lvlJc w:val="left"/>
      <w:pPr>
        <w:ind w:left="3838" w:hanging="420"/>
      </w:pPr>
    </w:lvl>
    <w:lvl w:ilvl="7">
      <w:start w:val="1"/>
      <w:numFmt w:val="lowerLetter"/>
      <w:lvlText w:val="%8)"/>
      <w:lvlJc w:val="left"/>
      <w:pPr>
        <w:ind w:left="4258" w:hanging="420"/>
      </w:pPr>
    </w:lvl>
    <w:lvl w:ilvl="8">
      <w:start w:val="1"/>
      <w:numFmt w:val="lowerRoman"/>
      <w:lvlText w:val="%9."/>
      <w:lvlJc w:val="right"/>
      <w:pPr>
        <w:ind w:left="4678" w:hanging="420"/>
      </w:pPr>
    </w:lvl>
  </w:abstractNum>
  <w:abstractNum w:abstractNumId="23" w15:restartNumberingAfterBreak="0">
    <w:nsid w:val="321214CD"/>
    <w:multiLevelType w:val="multilevel"/>
    <w:tmpl w:val="502C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F40180"/>
    <w:multiLevelType w:val="hybridMultilevel"/>
    <w:tmpl w:val="514AFBA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37737277"/>
    <w:multiLevelType w:val="multilevel"/>
    <w:tmpl w:val="377372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CB23122"/>
    <w:multiLevelType w:val="hybridMultilevel"/>
    <w:tmpl w:val="4E38225C"/>
    <w:lvl w:ilvl="0" w:tplc="7CC6274A">
      <w:start w:val="1"/>
      <w:numFmt w:val="decimalEnclosedCircle"/>
      <w:lvlText w:val="%1"/>
      <w:lvlJc w:val="left"/>
      <w:pPr>
        <w:ind w:left="420" w:hanging="420"/>
      </w:pPr>
      <w:rPr>
        <w:rFonts w:ascii="宋体" w:eastAsia="宋体" w:hAnsi="宋体" w:cs="宋体"/>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0CC0FCD"/>
    <w:multiLevelType w:val="multilevel"/>
    <w:tmpl w:val="40CC0FC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1050D8F"/>
    <w:multiLevelType w:val="multilevel"/>
    <w:tmpl w:val="41050D8F"/>
    <w:lvl w:ilvl="0">
      <w:start w:val="1"/>
      <w:numFmt w:val="decimal"/>
      <w:lvlText w:val="%1)"/>
      <w:lvlJc w:val="left"/>
      <w:pPr>
        <w:ind w:left="905" w:hanging="420"/>
      </w:p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9" w15:restartNumberingAfterBreak="0">
    <w:nsid w:val="470E199B"/>
    <w:multiLevelType w:val="hybridMultilevel"/>
    <w:tmpl w:val="FA22B444"/>
    <w:lvl w:ilvl="0" w:tplc="04090019">
      <w:start w:val="1"/>
      <w:numFmt w:val="lowerLetter"/>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30" w15:restartNumberingAfterBreak="0">
    <w:nsid w:val="49E774F0"/>
    <w:multiLevelType w:val="hybridMultilevel"/>
    <w:tmpl w:val="28F47BEE"/>
    <w:lvl w:ilvl="0" w:tplc="04090011">
      <w:start w:val="1"/>
      <w:numFmt w:val="decimal"/>
      <w:lvlText w:val="%1)"/>
      <w:lvlJc w:val="left"/>
      <w:pPr>
        <w:ind w:left="840" w:hanging="420"/>
      </w:pPr>
    </w:lvl>
    <w:lvl w:ilvl="1" w:tplc="C3182610">
      <w:start w:val="1"/>
      <w:numFmt w:val="decimalEnclosedCircle"/>
      <w:lvlText w:val="%2"/>
      <w:lvlJc w:val="left"/>
      <w:pPr>
        <w:ind w:left="1200" w:hanging="360"/>
      </w:pPr>
      <w:rPr>
        <w:rFonts w:cs="宋体"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4A892408"/>
    <w:multiLevelType w:val="multilevel"/>
    <w:tmpl w:val="0C2C5648"/>
    <w:lvl w:ilvl="0">
      <w:start w:val="1"/>
      <w:numFmt w:val="decimalEnclosedCircle"/>
      <w:lvlText w:val="%1"/>
      <w:lvlJc w:val="left"/>
      <w:pPr>
        <w:ind w:left="420" w:hanging="420"/>
      </w:pPr>
      <w:rPr>
        <w:rFonts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lowerLetter"/>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C0E7177"/>
    <w:multiLevelType w:val="multilevel"/>
    <w:tmpl w:val="5C708EC4"/>
    <w:lvl w:ilvl="0">
      <w:start w:val="4"/>
      <w:numFmt w:val="decimal"/>
      <w:lvlText w:val="%1"/>
      <w:lvlJc w:val="left"/>
      <w:pPr>
        <w:ind w:left="636" w:hanging="636"/>
      </w:pPr>
      <w:rPr>
        <w:rFonts w:hint="default"/>
      </w:rPr>
    </w:lvl>
    <w:lvl w:ilvl="1">
      <w:start w:val="4"/>
      <w:numFmt w:val="decimal"/>
      <w:lvlText w:val="%1.%2"/>
      <w:lvlJc w:val="left"/>
      <w:pPr>
        <w:ind w:left="636" w:hanging="6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1365543"/>
    <w:multiLevelType w:val="multilevel"/>
    <w:tmpl w:val="5136554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51D77D0B"/>
    <w:multiLevelType w:val="multilevel"/>
    <w:tmpl w:val="51D77D0B"/>
    <w:lvl w:ilvl="0">
      <w:start w:val="1"/>
      <w:numFmt w:val="decimal"/>
      <w:lvlText w:val="%1)"/>
      <w:lvlJc w:val="left"/>
      <w:pPr>
        <w:ind w:left="840" w:hanging="420"/>
      </w:pPr>
    </w:lvl>
    <w:lvl w:ilvl="1">
      <w:start w:val="8"/>
      <w:numFmt w:val="bullet"/>
      <w:lvlText w:val="▲"/>
      <w:lvlJc w:val="left"/>
      <w:pPr>
        <w:ind w:left="1200" w:hanging="360"/>
      </w:pPr>
      <w:rPr>
        <w:rFonts w:ascii="宋体" w:eastAsia="宋体" w:hAnsi="宋体" w:cs="Times New Roman"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534D7220"/>
    <w:multiLevelType w:val="multilevel"/>
    <w:tmpl w:val="20223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016DBC"/>
    <w:multiLevelType w:val="hybridMultilevel"/>
    <w:tmpl w:val="2036391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593D2FAD"/>
    <w:multiLevelType w:val="multilevel"/>
    <w:tmpl w:val="B9E633D2"/>
    <w:lvl w:ilvl="0">
      <w:start w:val="1"/>
      <w:numFmt w:val="decimalEnclosedCircle"/>
      <w:lvlText w:val="%1"/>
      <w:lvlJc w:val="left"/>
      <w:pPr>
        <w:ind w:left="900" w:hanging="420"/>
      </w:pPr>
      <w:rPr>
        <w:rFonts w:cs="宋体" w:hint="default"/>
      </w:rPr>
    </w:lvl>
    <w:lvl w:ilvl="1">
      <w:start w:val="1"/>
      <w:numFmt w:val="decimal"/>
      <w:lvlText w:val="%2、"/>
      <w:lvlJc w:val="left"/>
      <w:pPr>
        <w:ind w:left="1260" w:hanging="36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60C408CA"/>
    <w:multiLevelType w:val="hybridMultilevel"/>
    <w:tmpl w:val="DF682A16"/>
    <w:lvl w:ilvl="0" w:tplc="04090011">
      <w:start w:val="1"/>
      <w:numFmt w:val="decimal"/>
      <w:lvlText w:val="%1)"/>
      <w:lvlJc w:val="left"/>
      <w:pPr>
        <w:ind w:left="906" w:hanging="420"/>
      </w:p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39" w15:restartNumberingAfterBreak="0">
    <w:nsid w:val="62BB6035"/>
    <w:multiLevelType w:val="hybridMultilevel"/>
    <w:tmpl w:val="13A2AC98"/>
    <w:lvl w:ilvl="0" w:tplc="04090011">
      <w:start w:val="1"/>
      <w:numFmt w:val="decimal"/>
      <w:lvlText w:val="%1)"/>
      <w:lvlJc w:val="left"/>
      <w:pPr>
        <w:ind w:left="840" w:hanging="420"/>
      </w:pPr>
    </w:lvl>
    <w:lvl w:ilvl="1" w:tplc="EE7C9184">
      <w:numFmt w:val="bullet"/>
      <w:lvlText w:val="▲"/>
      <w:lvlJc w:val="left"/>
      <w:pPr>
        <w:ind w:left="1200" w:hanging="360"/>
      </w:pPr>
      <w:rPr>
        <w:rFonts w:ascii="宋体" w:eastAsia="宋体" w:hAnsi="宋体" w:cs="Times New Roman"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630C0862"/>
    <w:multiLevelType w:val="hybridMultilevel"/>
    <w:tmpl w:val="7DBADE14"/>
    <w:lvl w:ilvl="0" w:tplc="88862446">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6B277CDC"/>
    <w:multiLevelType w:val="hybridMultilevel"/>
    <w:tmpl w:val="FC98DA2A"/>
    <w:lvl w:ilvl="0" w:tplc="04090011">
      <w:start w:val="1"/>
      <w:numFmt w:val="decimal"/>
      <w:lvlText w:val="%1)"/>
      <w:lvlJc w:val="left"/>
      <w:pPr>
        <w:ind w:left="840" w:hanging="420"/>
      </w:pPr>
    </w:lvl>
    <w:lvl w:ilvl="1" w:tplc="36E43318">
      <w:numFmt w:val="bullet"/>
      <w:lvlText w:val="▲"/>
      <w:lvlJc w:val="left"/>
      <w:pPr>
        <w:ind w:left="1200" w:hanging="360"/>
      </w:pPr>
      <w:rPr>
        <w:rFonts w:ascii="宋体" w:eastAsia="宋体" w:hAnsi="宋体" w:cs="Times New Roman"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6CC87637"/>
    <w:multiLevelType w:val="hybridMultilevel"/>
    <w:tmpl w:val="8E0E42B4"/>
    <w:lvl w:ilvl="0" w:tplc="FFFFFFFF">
      <w:start w:val="1"/>
      <w:numFmt w:val="decimal"/>
      <w:lvlText w:val="%1)"/>
      <w:lvlJc w:val="left"/>
      <w:pPr>
        <w:ind w:left="420" w:hanging="420"/>
      </w:pPr>
    </w:lvl>
    <w:lvl w:ilvl="1" w:tplc="88862446">
      <w:start w:val="1"/>
      <w:numFmt w:val="decimal"/>
      <w:lvlText w:val="%2)"/>
      <w:lvlJc w:val="left"/>
      <w:pPr>
        <w:ind w:left="840" w:hanging="4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3" w15:restartNumberingAfterBreak="0">
    <w:nsid w:val="6E7D01FA"/>
    <w:multiLevelType w:val="hybridMultilevel"/>
    <w:tmpl w:val="01FC631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F08478D"/>
    <w:multiLevelType w:val="hybridMultilevel"/>
    <w:tmpl w:val="4DF28E1C"/>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F211CB8"/>
    <w:multiLevelType w:val="multilevel"/>
    <w:tmpl w:val="4AFCF73A"/>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46" w15:restartNumberingAfterBreak="0">
    <w:nsid w:val="76A13E0C"/>
    <w:multiLevelType w:val="hybridMultilevel"/>
    <w:tmpl w:val="21EE293E"/>
    <w:lvl w:ilvl="0" w:tplc="88862446">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7AA56BF8"/>
    <w:multiLevelType w:val="hybridMultilevel"/>
    <w:tmpl w:val="078CC998"/>
    <w:lvl w:ilvl="0" w:tplc="7CC6274A">
      <w:start w:val="1"/>
      <w:numFmt w:val="decimalEnclosedCircle"/>
      <w:lvlText w:val="%1"/>
      <w:lvlJc w:val="left"/>
      <w:pPr>
        <w:tabs>
          <w:tab w:val="num" w:pos="360"/>
        </w:tabs>
        <w:ind w:left="360" w:hanging="36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D6024D5"/>
    <w:multiLevelType w:val="hybridMultilevel"/>
    <w:tmpl w:val="6E4E28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F1361C2"/>
    <w:multiLevelType w:val="multilevel"/>
    <w:tmpl w:val="33AE06D6"/>
    <w:lvl w:ilvl="0">
      <w:start w:val="1"/>
      <w:numFmt w:val="decimal"/>
      <w:lvlText w:val="%1)"/>
      <w:lvlJc w:val="left"/>
      <w:pPr>
        <w:ind w:left="1318" w:hanging="420"/>
      </w:pPr>
    </w:lvl>
    <w:lvl w:ilvl="1">
      <w:start w:val="1"/>
      <w:numFmt w:val="decimalEnclosedCircle"/>
      <w:lvlText w:val="%2"/>
      <w:lvlJc w:val="left"/>
      <w:pPr>
        <w:ind w:left="1260" w:hanging="420"/>
      </w:pPr>
      <w:rPr>
        <w:rFonts w:cs="宋体" w:hint="default"/>
      </w:rPr>
    </w:lvl>
    <w:lvl w:ilvl="2">
      <w:start w:val="1"/>
      <w:numFmt w:val="lowerRoman"/>
      <w:lvlText w:val="%3."/>
      <w:lvlJc w:val="right"/>
      <w:pPr>
        <w:ind w:left="2158" w:hanging="420"/>
      </w:pPr>
    </w:lvl>
    <w:lvl w:ilvl="3">
      <w:start w:val="1"/>
      <w:numFmt w:val="decimal"/>
      <w:lvlText w:val="%4."/>
      <w:lvlJc w:val="left"/>
      <w:pPr>
        <w:ind w:left="2578" w:hanging="420"/>
      </w:pPr>
    </w:lvl>
    <w:lvl w:ilvl="4">
      <w:start w:val="1"/>
      <w:numFmt w:val="lowerLetter"/>
      <w:lvlText w:val="%5)"/>
      <w:lvlJc w:val="left"/>
      <w:pPr>
        <w:ind w:left="2998" w:hanging="420"/>
      </w:pPr>
    </w:lvl>
    <w:lvl w:ilvl="5">
      <w:start w:val="1"/>
      <w:numFmt w:val="lowerRoman"/>
      <w:lvlText w:val="%6."/>
      <w:lvlJc w:val="right"/>
      <w:pPr>
        <w:ind w:left="3418" w:hanging="420"/>
      </w:pPr>
    </w:lvl>
    <w:lvl w:ilvl="6">
      <w:start w:val="1"/>
      <w:numFmt w:val="decimal"/>
      <w:lvlText w:val="%7."/>
      <w:lvlJc w:val="left"/>
      <w:pPr>
        <w:ind w:left="3838" w:hanging="420"/>
      </w:pPr>
    </w:lvl>
    <w:lvl w:ilvl="7">
      <w:start w:val="1"/>
      <w:numFmt w:val="lowerLetter"/>
      <w:lvlText w:val="%8)"/>
      <w:lvlJc w:val="left"/>
      <w:pPr>
        <w:ind w:left="4258" w:hanging="420"/>
      </w:pPr>
    </w:lvl>
    <w:lvl w:ilvl="8">
      <w:start w:val="1"/>
      <w:numFmt w:val="lowerRoman"/>
      <w:lvlText w:val="%9."/>
      <w:lvlJc w:val="right"/>
      <w:pPr>
        <w:ind w:left="4678" w:hanging="420"/>
      </w:pPr>
    </w:lvl>
  </w:abstractNum>
  <w:num w:numId="1" w16cid:durableId="226846217">
    <w:abstractNumId w:val="5"/>
  </w:num>
  <w:num w:numId="2" w16cid:durableId="1635985932">
    <w:abstractNumId w:val="4"/>
  </w:num>
  <w:num w:numId="3" w16cid:durableId="587233084">
    <w:abstractNumId w:val="7"/>
  </w:num>
  <w:num w:numId="4" w16cid:durableId="1671716576">
    <w:abstractNumId w:val="9"/>
  </w:num>
  <w:num w:numId="5" w16cid:durableId="708070555">
    <w:abstractNumId w:val="8"/>
  </w:num>
  <w:num w:numId="6" w16cid:durableId="674695277">
    <w:abstractNumId w:val="10"/>
  </w:num>
  <w:num w:numId="7" w16cid:durableId="2044205265">
    <w:abstractNumId w:val="6"/>
  </w:num>
  <w:num w:numId="8" w16cid:durableId="821625573">
    <w:abstractNumId w:val="11"/>
  </w:num>
  <w:num w:numId="9" w16cid:durableId="924415025">
    <w:abstractNumId w:val="47"/>
  </w:num>
  <w:num w:numId="10" w16cid:durableId="532885249">
    <w:abstractNumId w:val="14"/>
  </w:num>
  <w:num w:numId="11" w16cid:durableId="307905826">
    <w:abstractNumId w:val="2"/>
  </w:num>
  <w:num w:numId="12" w16cid:durableId="597372997">
    <w:abstractNumId w:val="25"/>
  </w:num>
  <w:num w:numId="13" w16cid:durableId="166216331">
    <w:abstractNumId w:val="0"/>
  </w:num>
  <w:num w:numId="14" w16cid:durableId="1214735938">
    <w:abstractNumId w:val="17"/>
  </w:num>
  <w:num w:numId="15" w16cid:durableId="61366940">
    <w:abstractNumId w:val="27"/>
  </w:num>
  <w:num w:numId="16" w16cid:durableId="1149904993">
    <w:abstractNumId w:val="33"/>
  </w:num>
  <w:num w:numId="17" w16cid:durableId="1616061367">
    <w:abstractNumId w:val="41"/>
  </w:num>
  <w:num w:numId="18" w16cid:durableId="19669287">
    <w:abstractNumId w:val="32"/>
  </w:num>
  <w:num w:numId="19" w16cid:durableId="120348740">
    <w:abstractNumId w:val="24"/>
  </w:num>
  <w:num w:numId="20" w16cid:durableId="592206123">
    <w:abstractNumId w:val="34"/>
  </w:num>
  <w:num w:numId="21" w16cid:durableId="1886136978">
    <w:abstractNumId w:val="3"/>
  </w:num>
  <w:num w:numId="22" w16cid:durableId="951013981">
    <w:abstractNumId w:val="46"/>
  </w:num>
  <w:num w:numId="23" w16cid:durableId="1427994080">
    <w:abstractNumId w:val="30"/>
  </w:num>
  <w:num w:numId="24" w16cid:durableId="267005055">
    <w:abstractNumId w:val="13"/>
  </w:num>
  <w:num w:numId="25" w16cid:durableId="49773718">
    <w:abstractNumId w:val="45"/>
  </w:num>
  <w:num w:numId="26" w16cid:durableId="777792556">
    <w:abstractNumId w:val="20"/>
  </w:num>
  <w:num w:numId="27" w16cid:durableId="455834161">
    <w:abstractNumId w:val="21"/>
  </w:num>
  <w:num w:numId="28" w16cid:durableId="595244">
    <w:abstractNumId w:val="37"/>
  </w:num>
  <w:num w:numId="29" w16cid:durableId="1857649592">
    <w:abstractNumId w:val="31"/>
  </w:num>
  <w:num w:numId="30" w16cid:durableId="1594780511">
    <w:abstractNumId w:val="49"/>
  </w:num>
  <w:num w:numId="31" w16cid:durableId="1175681180">
    <w:abstractNumId w:val="22"/>
  </w:num>
  <w:num w:numId="32" w16cid:durableId="604070765">
    <w:abstractNumId w:val="29"/>
  </w:num>
  <w:num w:numId="33" w16cid:durableId="240481437">
    <w:abstractNumId w:val="48"/>
  </w:num>
  <w:num w:numId="34" w16cid:durableId="1100103833">
    <w:abstractNumId w:val="38"/>
  </w:num>
  <w:num w:numId="35" w16cid:durableId="124743242">
    <w:abstractNumId w:val="12"/>
  </w:num>
  <w:num w:numId="36" w16cid:durableId="56981969">
    <w:abstractNumId w:val="16"/>
  </w:num>
  <w:num w:numId="37" w16cid:durableId="1526407825">
    <w:abstractNumId w:val="1"/>
  </w:num>
  <w:num w:numId="38" w16cid:durableId="846364447">
    <w:abstractNumId w:val="28"/>
  </w:num>
  <w:num w:numId="39" w16cid:durableId="1095057284">
    <w:abstractNumId w:val="39"/>
  </w:num>
  <w:num w:numId="40" w16cid:durableId="1629312336">
    <w:abstractNumId w:val="18"/>
  </w:num>
  <w:num w:numId="41" w16cid:durableId="886261011">
    <w:abstractNumId w:val="15"/>
  </w:num>
  <w:num w:numId="42" w16cid:durableId="1954632859">
    <w:abstractNumId w:val="26"/>
  </w:num>
  <w:num w:numId="43" w16cid:durableId="1824085739">
    <w:abstractNumId w:val="43"/>
  </w:num>
  <w:num w:numId="44" w16cid:durableId="1378966980">
    <w:abstractNumId w:val="19"/>
  </w:num>
  <w:num w:numId="45" w16cid:durableId="937714539">
    <w:abstractNumId w:val="36"/>
  </w:num>
  <w:num w:numId="46" w16cid:durableId="1187913118">
    <w:abstractNumId w:val="35"/>
  </w:num>
  <w:num w:numId="47" w16cid:durableId="1362130698">
    <w:abstractNumId w:val="23"/>
  </w:num>
  <w:num w:numId="48" w16cid:durableId="1514032679">
    <w:abstractNumId w:val="40"/>
  </w:num>
  <w:num w:numId="49" w16cid:durableId="742720423">
    <w:abstractNumId w:val="44"/>
  </w:num>
  <w:num w:numId="50" w16cid:durableId="1682853367">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U1NzMxMTBiODUzZjNhODU1MWM3MzY2NjViODJiOWQifQ=="/>
  </w:docVars>
  <w:rsids>
    <w:rsidRoot w:val="00172A27"/>
    <w:rsid w:val="00000ECB"/>
    <w:rsid w:val="000012D8"/>
    <w:rsid w:val="00001675"/>
    <w:rsid w:val="00002F74"/>
    <w:rsid w:val="000049BB"/>
    <w:rsid w:val="00005898"/>
    <w:rsid w:val="00006AF1"/>
    <w:rsid w:val="000074D7"/>
    <w:rsid w:val="0000761E"/>
    <w:rsid w:val="00010341"/>
    <w:rsid w:val="000104B1"/>
    <w:rsid w:val="0001079A"/>
    <w:rsid w:val="00011340"/>
    <w:rsid w:val="00011EF1"/>
    <w:rsid w:val="00012E4E"/>
    <w:rsid w:val="00013691"/>
    <w:rsid w:val="00013882"/>
    <w:rsid w:val="00013DDE"/>
    <w:rsid w:val="00014A02"/>
    <w:rsid w:val="00014D00"/>
    <w:rsid w:val="000166F7"/>
    <w:rsid w:val="000168A6"/>
    <w:rsid w:val="000175A8"/>
    <w:rsid w:val="0001777E"/>
    <w:rsid w:val="00020065"/>
    <w:rsid w:val="0002022F"/>
    <w:rsid w:val="00020568"/>
    <w:rsid w:val="00020960"/>
    <w:rsid w:val="000228FD"/>
    <w:rsid w:val="00022A03"/>
    <w:rsid w:val="00022E16"/>
    <w:rsid w:val="00023541"/>
    <w:rsid w:val="0002464E"/>
    <w:rsid w:val="00024A48"/>
    <w:rsid w:val="00024EEE"/>
    <w:rsid w:val="0002638E"/>
    <w:rsid w:val="000267CC"/>
    <w:rsid w:val="00027F49"/>
    <w:rsid w:val="00030E55"/>
    <w:rsid w:val="000313B4"/>
    <w:rsid w:val="000324CC"/>
    <w:rsid w:val="00032A35"/>
    <w:rsid w:val="00032B50"/>
    <w:rsid w:val="00032B6C"/>
    <w:rsid w:val="00033529"/>
    <w:rsid w:val="000335B1"/>
    <w:rsid w:val="000344C5"/>
    <w:rsid w:val="00034705"/>
    <w:rsid w:val="00036913"/>
    <w:rsid w:val="000374CC"/>
    <w:rsid w:val="00037F01"/>
    <w:rsid w:val="00037F0E"/>
    <w:rsid w:val="0004008E"/>
    <w:rsid w:val="00040201"/>
    <w:rsid w:val="00042942"/>
    <w:rsid w:val="00042A88"/>
    <w:rsid w:val="00043470"/>
    <w:rsid w:val="00043E02"/>
    <w:rsid w:val="00043F0E"/>
    <w:rsid w:val="000447E9"/>
    <w:rsid w:val="00044902"/>
    <w:rsid w:val="00045D4F"/>
    <w:rsid w:val="0004757B"/>
    <w:rsid w:val="00047CEC"/>
    <w:rsid w:val="00051011"/>
    <w:rsid w:val="0005106C"/>
    <w:rsid w:val="0005116C"/>
    <w:rsid w:val="000511DC"/>
    <w:rsid w:val="00051A56"/>
    <w:rsid w:val="00051C0A"/>
    <w:rsid w:val="00051D3E"/>
    <w:rsid w:val="000523D7"/>
    <w:rsid w:val="00053E0A"/>
    <w:rsid w:val="000544E6"/>
    <w:rsid w:val="00054769"/>
    <w:rsid w:val="00055253"/>
    <w:rsid w:val="00055760"/>
    <w:rsid w:val="000567BF"/>
    <w:rsid w:val="00056DAF"/>
    <w:rsid w:val="00057604"/>
    <w:rsid w:val="0005791B"/>
    <w:rsid w:val="000601F3"/>
    <w:rsid w:val="0006112C"/>
    <w:rsid w:val="0006146D"/>
    <w:rsid w:val="0006153D"/>
    <w:rsid w:val="00061FB3"/>
    <w:rsid w:val="00063CA4"/>
    <w:rsid w:val="00063ED4"/>
    <w:rsid w:val="00064678"/>
    <w:rsid w:val="00064963"/>
    <w:rsid w:val="000652F5"/>
    <w:rsid w:val="0006565F"/>
    <w:rsid w:val="00065AFA"/>
    <w:rsid w:val="00066B09"/>
    <w:rsid w:val="000674F7"/>
    <w:rsid w:val="000705B8"/>
    <w:rsid w:val="00070D07"/>
    <w:rsid w:val="00070EB1"/>
    <w:rsid w:val="00070F4D"/>
    <w:rsid w:val="0007111E"/>
    <w:rsid w:val="0007132C"/>
    <w:rsid w:val="00071687"/>
    <w:rsid w:val="00071E0F"/>
    <w:rsid w:val="00072438"/>
    <w:rsid w:val="00074AEB"/>
    <w:rsid w:val="00074C09"/>
    <w:rsid w:val="000750B7"/>
    <w:rsid w:val="0007684E"/>
    <w:rsid w:val="00076A22"/>
    <w:rsid w:val="00076A67"/>
    <w:rsid w:val="00076E1B"/>
    <w:rsid w:val="00077278"/>
    <w:rsid w:val="00077AE1"/>
    <w:rsid w:val="00077F87"/>
    <w:rsid w:val="00077F88"/>
    <w:rsid w:val="0008343D"/>
    <w:rsid w:val="00083D82"/>
    <w:rsid w:val="000854EF"/>
    <w:rsid w:val="00086E0B"/>
    <w:rsid w:val="000900C6"/>
    <w:rsid w:val="00090256"/>
    <w:rsid w:val="00090C4F"/>
    <w:rsid w:val="00090FAB"/>
    <w:rsid w:val="00091294"/>
    <w:rsid w:val="00091DEA"/>
    <w:rsid w:val="000920D2"/>
    <w:rsid w:val="00092253"/>
    <w:rsid w:val="00092AA4"/>
    <w:rsid w:val="00093C5D"/>
    <w:rsid w:val="00093D3F"/>
    <w:rsid w:val="00095553"/>
    <w:rsid w:val="00095960"/>
    <w:rsid w:val="0009669C"/>
    <w:rsid w:val="00096CFD"/>
    <w:rsid w:val="00097CE9"/>
    <w:rsid w:val="000A110A"/>
    <w:rsid w:val="000A1345"/>
    <w:rsid w:val="000A15AE"/>
    <w:rsid w:val="000A24D1"/>
    <w:rsid w:val="000A3584"/>
    <w:rsid w:val="000A4CDB"/>
    <w:rsid w:val="000A52A4"/>
    <w:rsid w:val="000A6AA8"/>
    <w:rsid w:val="000A7021"/>
    <w:rsid w:val="000A7710"/>
    <w:rsid w:val="000A7BBA"/>
    <w:rsid w:val="000B01C7"/>
    <w:rsid w:val="000B07AA"/>
    <w:rsid w:val="000B084D"/>
    <w:rsid w:val="000B2766"/>
    <w:rsid w:val="000B3971"/>
    <w:rsid w:val="000B3B16"/>
    <w:rsid w:val="000B4EC2"/>
    <w:rsid w:val="000B572B"/>
    <w:rsid w:val="000B57DC"/>
    <w:rsid w:val="000B5834"/>
    <w:rsid w:val="000B5EA7"/>
    <w:rsid w:val="000B5FE4"/>
    <w:rsid w:val="000B7555"/>
    <w:rsid w:val="000B7F98"/>
    <w:rsid w:val="000C02B9"/>
    <w:rsid w:val="000C09E7"/>
    <w:rsid w:val="000C0D0D"/>
    <w:rsid w:val="000C1EFB"/>
    <w:rsid w:val="000C28B5"/>
    <w:rsid w:val="000C2B96"/>
    <w:rsid w:val="000C2BE6"/>
    <w:rsid w:val="000C2EB8"/>
    <w:rsid w:val="000C3CBE"/>
    <w:rsid w:val="000C45F5"/>
    <w:rsid w:val="000C49D4"/>
    <w:rsid w:val="000C5205"/>
    <w:rsid w:val="000C5268"/>
    <w:rsid w:val="000C5CE7"/>
    <w:rsid w:val="000C5F5F"/>
    <w:rsid w:val="000C608C"/>
    <w:rsid w:val="000C6360"/>
    <w:rsid w:val="000C7CF0"/>
    <w:rsid w:val="000D1CD8"/>
    <w:rsid w:val="000D234B"/>
    <w:rsid w:val="000D2414"/>
    <w:rsid w:val="000D26F7"/>
    <w:rsid w:val="000D2848"/>
    <w:rsid w:val="000D32F3"/>
    <w:rsid w:val="000D4984"/>
    <w:rsid w:val="000D4DEB"/>
    <w:rsid w:val="000D5E39"/>
    <w:rsid w:val="000D6E5B"/>
    <w:rsid w:val="000D7AA1"/>
    <w:rsid w:val="000E0027"/>
    <w:rsid w:val="000E067A"/>
    <w:rsid w:val="000E06D2"/>
    <w:rsid w:val="000E20F2"/>
    <w:rsid w:val="000E2B90"/>
    <w:rsid w:val="000E390F"/>
    <w:rsid w:val="000E4030"/>
    <w:rsid w:val="000E419B"/>
    <w:rsid w:val="000E4D5E"/>
    <w:rsid w:val="000E5526"/>
    <w:rsid w:val="000E58A1"/>
    <w:rsid w:val="000E592D"/>
    <w:rsid w:val="000E5A93"/>
    <w:rsid w:val="000E6DB1"/>
    <w:rsid w:val="000F027D"/>
    <w:rsid w:val="000F03F2"/>
    <w:rsid w:val="000F08D5"/>
    <w:rsid w:val="000F225F"/>
    <w:rsid w:val="000F2569"/>
    <w:rsid w:val="000F27D3"/>
    <w:rsid w:val="000F3500"/>
    <w:rsid w:val="000F373A"/>
    <w:rsid w:val="000F3982"/>
    <w:rsid w:val="000F424E"/>
    <w:rsid w:val="000F54A1"/>
    <w:rsid w:val="000F54EA"/>
    <w:rsid w:val="000F5FAF"/>
    <w:rsid w:val="000F73DB"/>
    <w:rsid w:val="000F75BD"/>
    <w:rsid w:val="000F7615"/>
    <w:rsid w:val="000F7802"/>
    <w:rsid w:val="0010167E"/>
    <w:rsid w:val="001017BC"/>
    <w:rsid w:val="00103887"/>
    <w:rsid w:val="00103EE5"/>
    <w:rsid w:val="00105378"/>
    <w:rsid w:val="0010670F"/>
    <w:rsid w:val="00106ED7"/>
    <w:rsid w:val="0010734A"/>
    <w:rsid w:val="00107DE2"/>
    <w:rsid w:val="0011012D"/>
    <w:rsid w:val="00110F42"/>
    <w:rsid w:val="00113922"/>
    <w:rsid w:val="00113958"/>
    <w:rsid w:val="001139F5"/>
    <w:rsid w:val="00113FAB"/>
    <w:rsid w:val="00114220"/>
    <w:rsid w:val="001144AC"/>
    <w:rsid w:val="00114F24"/>
    <w:rsid w:val="00115118"/>
    <w:rsid w:val="001174F3"/>
    <w:rsid w:val="00117868"/>
    <w:rsid w:val="00117F4E"/>
    <w:rsid w:val="001204F1"/>
    <w:rsid w:val="00121C66"/>
    <w:rsid w:val="001223C1"/>
    <w:rsid w:val="00122599"/>
    <w:rsid w:val="0012314F"/>
    <w:rsid w:val="0012325D"/>
    <w:rsid w:val="00123592"/>
    <w:rsid w:val="001235FC"/>
    <w:rsid w:val="001258B1"/>
    <w:rsid w:val="00126040"/>
    <w:rsid w:val="0012621E"/>
    <w:rsid w:val="00126D21"/>
    <w:rsid w:val="00127A6D"/>
    <w:rsid w:val="00127CF9"/>
    <w:rsid w:val="001325BD"/>
    <w:rsid w:val="0013357C"/>
    <w:rsid w:val="001336FB"/>
    <w:rsid w:val="00133730"/>
    <w:rsid w:val="00133F15"/>
    <w:rsid w:val="001345A4"/>
    <w:rsid w:val="00134BFE"/>
    <w:rsid w:val="00136538"/>
    <w:rsid w:val="00136BD2"/>
    <w:rsid w:val="001376C0"/>
    <w:rsid w:val="00137E0F"/>
    <w:rsid w:val="001401F6"/>
    <w:rsid w:val="0014175F"/>
    <w:rsid w:val="00141F45"/>
    <w:rsid w:val="001424D0"/>
    <w:rsid w:val="0014341E"/>
    <w:rsid w:val="00143FD1"/>
    <w:rsid w:val="001452AF"/>
    <w:rsid w:val="001452C9"/>
    <w:rsid w:val="001455C4"/>
    <w:rsid w:val="00145CA2"/>
    <w:rsid w:val="00146CD4"/>
    <w:rsid w:val="00147A01"/>
    <w:rsid w:val="00147C7F"/>
    <w:rsid w:val="00147DA8"/>
    <w:rsid w:val="001500D0"/>
    <w:rsid w:val="0015021B"/>
    <w:rsid w:val="001509D2"/>
    <w:rsid w:val="00150DF1"/>
    <w:rsid w:val="00151AF4"/>
    <w:rsid w:val="00151B15"/>
    <w:rsid w:val="00151C53"/>
    <w:rsid w:val="001521F4"/>
    <w:rsid w:val="001523C6"/>
    <w:rsid w:val="00152D76"/>
    <w:rsid w:val="001538F6"/>
    <w:rsid w:val="001539C8"/>
    <w:rsid w:val="00154615"/>
    <w:rsid w:val="00155484"/>
    <w:rsid w:val="00155A4C"/>
    <w:rsid w:val="00155B30"/>
    <w:rsid w:val="00155B9F"/>
    <w:rsid w:val="00156107"/>
    <w:rsid w:val="00156AF2"/>
    <w:rsid w:val="00156D13"/>
    <w:rsid w:val="00157B00"/>
    <w:rsid w:val="00157B24"/>
    <w:rsid w:val="00160224"/>
    <w:rsid w:val="001603B7"/>
    <w:rsid w:val="00160B8B"/>
    <w:rsid w:val="00160CB6"/>
    <w:rsid w:val="00161ED2"/>
    <w:rsid w:val="001621CC"/>
    <w:rsid w:val="00162CAA"/>
    <w:rsid w:val="00162F48"/>
    <w:rsid w:val="00162F7A"/>
    <w:rsid w:val="001633BC"/>
    <w:rsid w:val="00163C96"/>
    <w:rsid w:val="001643F7"/>
    <w:rsid w:val="001647C3"/>
    <w:rsid w:val="001650F4"/>
    <w:rsid w:val="0016517B"/>
    <w:rsid w:val="00165242"/>
    <w:rsid w:val="001654D5"/>
    <w:rsid w:val="001655EB"/>
    <w:rsid w:val="00165883"/>
    <w:rsid w:val="00165ECD"/>
    <w:rsid w:val="00166DC0"/>
    <w:rsid w:val="00167F3A"/>
    <w:rsid w:val="00170ABF"/>
    <w:rsid w:val="00170D35"/>
    <w:rsid w:val="00171171"/>
    <w:rsid w:val="001714A5"/>
    <w:rsid w:val="001716D7"/>
    <w:rsid w:val="00171CDB"/>
    <w:rsid w:val="001721CC"/>
    <w:rsid w:val="00172A27"/>
    <w:rsid w:val="00173102"/>
    <w:rsid w:val="00175277"/>
    <w:rsid w:val="00176988"/>
    <w:rsid w:val="00177526"/>
    <w:rsid w:val="001775C2"/>
    <w:rsid w:val="00177659"/>
    <w:rsid w:val="001779AE"/>
    <w:rsid w:val="00177BF6"/>
    <w:rsid w:val="00180A51"/>
    <w:rsid w:val="00181DBE"/>
    <w:rsid w:val="00181E95"/>
    <w:rsid w:val="001823B7"/>
    <w:rsid w:val="00182BAD"/>
    <w:rsid w:val="00182EF8"/>
    <w:rsid w:val="0018325E"/>
    <w:rsid w:val="001836DD"/>
    <w:rsid w:val="001840F7"/>
    <w:rsid w:val="00184443"/>
    <w:rsid w:val="0018524C"/>
    <w:rsid w:val="00185624"/>
    <w:rsid w:val="00185B47"/>
    <w:rsid w:val="00185C10"/>
    <w:rsid w:val="00187406"/>
    <w:rsid w:val="001902B2"/>
    <w:rsid w:val="0019031B"/>
    <w:rsid w:val="001903D3"/>
    <w:rsid w:val="001906BF"/>
    <w:rsid w:val="001908C4"/>
    <w:rsid w:val="00190A37"/>
    <w:rsid w:val="00190E2F"/>
    <w:rsid w:val="00190F56"/>
    <w:rsid w:val="00191AC8"/>
    <w:rsid w:val="00191B8B"/>
    <w:rsid w:val="00192176"/>
    <w:rsid w:val="001928AB"/>
    <w:rsid w:val="00193F3E"/>
    <w:rsid w:val="00194A80"/>
    <w:rsid w:val="00194B6F"/>
    <w:rsid w:val="00194C28"/>
    <w:rsid w:val="00196716"/>
    <w:rsid w:val="00197C8F"/>
    <w:rsid w:val="001A0704"/>
    <w:rsid w:val="001A23DC"/>
    <w:rsid w:val="001A2411"/>
    <w:rsid w:val="001A2D81"/>
    <w:rsid w:val="001A4ABC"/>
    <w:rsid w:val="001A55FF"/>
    <w:rsid w:val="001A5AA6"/>
    <w:rsid w:val="001A5E3E"/>
    <w:rsid w:val="001A5F73"/>
    <w:rsid w:val="001A7985"/>
    <w:rsid w:val="001A7E35"/>
    <w:rsid w:val="001B02DA"/>
    <w:rsid w:val="001B0465"/>
    <w:rsid w:val="001B1C99"/>
    <w:rsid w:val="001B2DD3"/>
    <w:rsid w:val="001B4C78"/>
    <w:rsid w:val="001B52FB"/>
    <w:rsid w:val="001B54B2"/>
    <w:rsid w:val="001B5933"/>
    <w:rsid w:val="001B599D"/>
    <w:rsid w:val="001B5BB5"/>
    <w:rsid w:val="001B71A8"/>
    <w:rsid w:val="001B72C9"/>
    <w:rsid w:val="001B734C"/>
    <w:rsid w:val="001B7B02"/>
    <w:rsid w:val="001C0AB8"/>
    <w:rsid w:val="001C15B5"/>
    <w:rsid w:val="001C1A07"/>
    <w:rsid w:val="001C1B14"/>
    <w:rsid w:val="001C21EE"/>
    <w:rsid w:val="001C2920"/>
    <w:rsid w:val="001C3182"/>
    <w:rsid w:val="001C3905"/>
    <w:rsid w:val="001C5C82"/>
    <w:rsid w:val="001C6CFF"/>
    <w:rsid w:val="001C7A6B"/>
    <w:rsid w:val="001D0FAE"/>
    <w:rsid w:val="001D1AC7"/>
    <w:rsid w:val="001D1C4B"/>
    <w:rsid w:val="001D2876"/>
    <w:rsid w:val="001D2ACA"/>
    <w:rsid w:val="001D34C0"/>
    <w:rsid w:val="001D38E6"/>
    <w:rsid w:val="001D3DD7"/>
    <w:rsid w:val="001D3E67"/>
    <w:rsid w:val="001D4738"/>
    <w:rsid w:val="001D5B06"/>
    <w:rsid w:val="001D5CB6"/>
    <w:rsid w:val="001D5D0A"/>
    <w:rsid w:val="001D5DD2"/>
    <w:rsid w:val="001D67D3"/>
    <w:rsid w:val="001D686D"/>
    <w:rsid w:val="001E010E"/>
    <w:rsid w:val="001E0541"/>
    <w:rsid w:val="001E0558"/>
    <w:rsid w:val="001E16D5"/>
    <w:rsid w:val="001E1E48"/>
    <w:rsid w:val="001E32E5"/>
    <w:rsid w:val="001E38D7"/>
    <w:rsid w:val="001E3B79"/>
    <w:rsid w:val="001E425F"/>
    <w:rsid w:val="001E4791"/>
    <w:rsid w:val="001E511B"/>
    <w:rsid w:val="001E5295"/>
    <w:rsid w:val="001E59E2"/>
    <w:rsid w:val="001E6028"/>
    <w:rsid w:val="001E6DBE"/>
    <w:rsid w:val="001E6EE1"/>
    <w:rsid w:val="001E7A01"/>
    <w:rsid w:val="001F131F"/>
    <w:rsid w:val="001F2124"/>
    <w:rsid w:val="001F4CBB"/>
    <w:rsid w:val="001F4EEC"/>
    <w:rsid w:val="001F746D"/>
    <w:rsid w:val="001F7C09"/>
    <w:rsid w:val="00202076"/>
    <w:rsid w:val="0020219B"/>
    <w:rsid w:val="0020296D"/>
    <w:rsid w:val="002037BF"/>
    <w:rsid w:val="00203B81"/>
    <w:rsid w:val="00203C0E"/>
    <w:rsid w:val="00204274"/>
    <w:rsid w:val="00204349"/>
    <w:rsid w:val="00204A06"/>
    <w:rsid w:val="00205674"/>
    <w:rsid w:val="00205D32"/>
    <w:rsid w:val="002061B2"/>
    <w:rsid w:val="0020627A"/>
    <w:rsid w:val="00207EA9"/>
    <w:rsid w:val="00210B68"/>
    <w:rsid w:val="00210ECC"/>
    <w:rsid w:val="00211589"/>
    <w:rsid w:val="0021173B"/>
    <w:rsid w:val="0021319B"/>
    <w:rsid w:val="00213C49"/>
    <w:rsid w:val="002146F3"/>
    <w:rsid w:val="00214A8B"/>
    <w:rsid w:val="00215D29"/>
    <w:rsid w:val="002162C7"/>
    <w:rsid w:val="00216A52"/>
    <w:rsid w:val="00216CA2"/>
    <w:rsid w:val="00217E0C"/>
    <w:rsid w:val="00220903"/>
    <w:rsid w:val="00220AAF"/>
    <w:rsid w:val="00220FE1"/>
    <w:rsid w:val="0022106C"/>
    <w:rsid w:val="00221270"/>
    <w:rsid w:val="002213B1"/>
    <w:rsid w:val="0022155B"/>
    <w:rsid w:val="00221FE3"/>
    <w:rsid w:val="002229AF"/>
    <w:rsid w:val="00222A71"/>
    <w:rsid w:val="00222B29"/>
    <w:rsid w:val="00223186"/>
    <w:rsid w:val="00223614"/>
    <w:rsid w:val="00224240"/>
    <w:rsid w:val="002244DA"/>
    <w:rsid w:val="00224E4C"/>
    <w:rsid w:val="00226C04"/>
    <w:rsid w:val="00226E80"/>
    <w:rsid w:val="00227C93"/>
    <w:rsid w:val="00227D9F"/>
    <w:rsid w:val="00230B15"/>
    <w:rsid w:val="0023166B"/>
    <w:rsid w:val="00231A5F"/>
    <w:rsid w:val="00231AED"/>
    <w:rsid w:val="00231FCA"/>
    <w:rsid w:val="002337F0"/>
    <w:rsid w:val="002340B0"/>
    <w:rsid w:val="00234386"/>
    <w:rsid w:val="00235032"/>
    <w:rsid w:val="00235428"/>
    <w:rsid w:val="002354BC"/>
    <w:rsid w:val="00236D2E"/>
    <w:rsid w:val="00236DD6"/>
    <w:rsid w:val="00236F9F"/>
    <w:rsid w:val="00237495"/>
    <w:rsid w:val="00237C49"/>
    <w:rsid w:val="002402DA"/>
    <w:rsid w:val="002408A8"/>
    <w:rsid w:val="00241B9C"/>
    <w:rsid w:val="00241E6E"/>
    <w:rsid w:val="00241EA5"/>
    <w:rsid w:val="00242A0A"/>
    <w:rsid w:val="00243316"/>
    <w:rsid w:val="00244451"/>
    <w:rsid w:val="0024488D"/>
    <w:rsid w:val="00245130"/>
    <w:rsid w:val="00245AE6"/>
    <w:rsid w:val="00246167"/>
    <w:rsid w:val="00247180"/>
    <w:rsid w:val="002501D7"/>
    <w:rsid w:val="00250A4A"/>
    <w:rsid w:val="0025214F"/>
    <w:rsid w:val="002528AA"/>
    <w:rsid w:val="00252965"/>
    <w:rsid w:val="00253A72"/>
    <w:rsid w:val="002541E4"/>
    <w:rsid w:val="002545BF"/>
    <w:rsid w:val="002557C2"/>
    <w:rsid w:val="00255C2A"/>
    <w:rsid w:val="00255D91"/>
    <w:rsid w:val="00256D44"/>
    <w:rsid w:val="00256E7B"/>
    <w:rsid w:val="0025761F"/>
    <w:rsid w:val="00257F3B"/>
    <w:rsid w:val="00260ABC"/>
    <w:rsid w:val="00260BE7"/>
    <w:rsid w:val="00260D01"/>
    <w:rsid w:val="00260FF0"/>
    <w:rsid w:val="00261593"/>
    <w:rsid w:val="00261D6C"/>
    <w:rsid w:val="00261EBF"/>
    <w:rsid w:val="00262AFA"/>
    <w:rsid w:val="00262CB0"/>
    <w:rsid w:val="0026307E"/>
    <w:rsid w:val="0026383A"/>
    <w:rsid w:val="0026392B"/>
    <w:rsid w:val="00263F14"/>
    <w:rsid w:val="00264036"/>
    <w:rsid w:val="0026420B"/>
    <w:rsid w:val="0026467A"/>
    <w:rsid w:val="00264812"/>
    <w:rsid w:val="00264C93"/>
    <w:rsid w:val="002650D7"/>
    <w:rsid w:val="00265368"/>
    <w:rsid w:val="00265AB8"/>
    <w:rsid w:val="0026655E"/>
    <w:rsid w:val="00266F6D"/>
    <w:rsid w:val="00267216"/>
    <w:rsid w:val="0026722E"/>
    <w:rsid w:val="0026744E"/>
    <w:rsid w:val="00267FB8"/>
    <w:rsid w:val="0027004A"/>
    <w:rsid w:val="0027038C"/>
    <w:rsid w:val="0027073B"/>
    <w:rsid w:val="002712A3"/>
    <w:rsid w:val="002722CC"/>
    <w:rsid w:val="0027236C"/>
    <w:rsid w:val="002740BF"/>
    <w:rsid w:val="00274F1F"/>
    <w:rsid w:val="00275130"/>
    <w:rsid w:val="00275264"/>
    <w:rsid w:val="00275332"/>
    <w:rsid w:val="0027555B"/>
    <w:rsid w:val="00275A49"/>
    <w:rsid w:val="0027750D"/>
    <w:rsid w:val="0028023A"/>
    <w:rsid w:val="00280A26"/>
    <w:rsid w:val="00281A69"/>
    <w:rsid w:val="00281E50"/>
    <w:rsid w:val="00281F47"/>
    <w:rsid w:val="00282620"/>
    <w:rsid w:val="00284032"/>
    <w:rsid w:val="002840C2"/>
    <w:rsid w:val="002841B4"/>
    <w:rsid w:val="00284420"/>
    <w:rsid w:val="00284A96"/>
    <w:rsid w:val="00285623"/>
    <w:rsid w:val="00285B31"/>
    <w:rsid w:val="002866DC"/>
    <w:rsid w:val="00286C23"/>
    <w:rsid w:val="00286D87"/>
    <w:rsid w:val="00286E13"/>
    <w:rsid w:val="0028700C"/>
    <w:rsid w:val="00287608"/>
    <w:rsid w:val="00287808"/>
    <w:rsid w:val="00287C21"/>
    <w:rsid w:val="00287E5E"/>
    <w:rsid w:val="002912F2"/>
    <w:rsid w:val="00293230"/>
    <w:rsid w:val="00293A35"/>
    <w:rsid w:val="0029440C"/>
    <w:rsid w:val="002948AD"/>
    <w:rsid w:val="00295E76"/>
    <w:rsid w:val="00296212"/>
    <w:rsid w:val="00296E64"/>
    <w:rsid w:val="002978B1"/>
    <w:rsid w:val="00297943"/>
    <w:rsid w:val="002A053A"/>
    <w:rsid w:val="002A0971"/>
    <w:rsid w:val="002A0F1B"/>
    <w:rsid w:val="002A1270"/>
    <w:rsid w:val="002A2840"/>
    <w:rsid w:val="002A2FA4"/>
    <w:rsid w:val="002A31D6"/>
    <w:rsid w:val="002A3234"/>
    <w:rsid w:val="002A4BEC"/>
    <w:rsid w:val="002A4E00"/>
    <w:rsid w:val="002A59A0"/>
    <w:rsid w:val="002A5C6C"/>
    <w:rsid w:val="002A5DD7"/>
    <w:rsid w:val="002A5F40"/>
    <w:rsid w:val="002A60BA"/>
    <w:rsid w:val="002A643A"/>
    <w:rsid w:val="002A65CC"/>
    <w:rsid w:val="002A6783"/>
    <w:rsid w:val="002A6FA2"/>
    <w:rsid w:val="002B02A7"/>
    <w:rsid w:val="002B037E"/>
    <w:rsid w:val="002B0583"/>
    <w:rsid w:val="002B0673"/>
    <w:rsid w:val="002B0D02"/>
    <w:rsid w:val="002B0E39"/>
    <w:rsid w:val="002B1967"/>
    <w:rsid w:val="002B1B36"/>
    <w:rsid w:val="002B2764"/>
    <w:rsid w:val="002B2BC1"/>
    <w:rsid w:val="002B2CAD"/>
    <w:rsid w:val="002B2F0B"/>
    <w:rsid w:val="002B37A8"/>
    <w:rsid w:val="002B409D"/>
    <w:rsid w:val="002B42EF"/>
    <w:rsid w:val="002B4806"/>
    <w:rsid w:val="002B5938"/>
    <w:rsid w:val="002B5ED1"/>
    <w:rsid w:val="002C05F3"/>
    <w:rsid w:val="002C075D"/>
    <w:rsid w:val="002C0E73"/>
    <w:rsid w:val="002C12AA"/>
    <w:rsid w:val="002C1911"/>
    <w:rsid w:val="002C21AF"/>
    <w:rsid w:val="002C2575"/>
    <w:rsid w:val="002C28A8"/>
    <w:rsid w:val="002C2FF9"/>
    <w:rsid w:val="002C36E1"/>
    <w:rsid w:val="002C3AC8"/>
    <w:rsid w:val="002C5460"/>
    <w:rsid w:val="002C571E"/>
    <w:rsid w:val="002C6527"/>
    <w:rsid w:val="002C6AEA"/>
    <w:rsid w:val="002D04D2"/>
    <w:rsid w:val="002D07DF"/>
    <w:rsid w:val="002D0B1F"/>
    <w:rsid w:val="002D2B83"/>
    <w:rsid w:val="002D2F6C"/>
    <w:rsid w:val="002D483D"/>
    <w:rsid w:val="002D5108"/>
    <w:rsid w:val="002D59EF"/>
    <w:rsid w:val="002D6796"/>
    <w:rsid w:val="002D697E"/>
    <w:rsid w:val="002D79A5"/>
    <w:rsid w:val="002E0728"/>
    <w:rsid w:val="002E16AC"/>
    <w:rsid w:val="002E1725"/>
    <w:rsid w:val="002E172C"/>
    <w:rsid w:val="002E1DEF"/>
    <w:rsid w:val="002E21F6"/>
    <w:rsid w:val="002E2593"/>
    <w:rsid w:val="002E2F6D"/>
    <w:rsid w:val="002E369F"/>
    <w:rsid w:val="002E4047"/>
    <w:rsid w:val="002E4117"/>
    <w:rsid w:val="002E4470"/>
    <w:rsid w:val="002E45B7"/>
    <w:rsid w:val="002E576B"/>
    <w:rsid w:val="002E6A53"/>
    <w:rsid w:val="002E6A5E"/>
    <w:rsid w:val="002F0582"/>
    <w:rsid w:val="002F0E0B"/>
    <w:rsid w:val="002F13DE"/>
    <w:rsid w:val="002F2535"/>
    <w:rsid w:val="002F2DF4"/>
    <w:rsid w:val="002F3612"/>
    <w:rsid w:val="002F3984"/>
    <w:rsid w:val="002F548E"/>
    <w:rsid w:val="002F58AD"/>
    <w:rsid w:val="002F731A"/>
    <w:rsid w:val="002F76C0"/>
    <w:rsid w:val="003027FD"/>
    <w:rsid w:val="00302C3B"/>
    <w:rsid w:val="00302E0C"/>
    <w:rsid w:val="00302E86"/>
    <w:rsid w:val="00303D12"/>
    <w:rsid w:val="003049AF"/>
    <w:rsid w:val="00304B29"/>
    <w:rsid w:val="00304EA4"/>
    <w:rsid w:val="0030510B"/>
    <w:rsid w:val="00306CB0"/>
    <w:rsid w:val="00307F09"/>
    <w:rsid w:val="0031031E"/>
    <w:rsid w:val="00310B90"/>
    <w:rsid w:val="003110B7"/>
    <w:rsid w:val="0031121C"/>
    <w:rsid w:val="00311A1B"/>
    <w:rsid w:val="00311E9D"/>
    <w:rsid w:val="00312394"/>
    <w:rsid w:val="00312555"/>
    <w:rsid w:val="00312689"/>
    <w:rsid w:val="0031291F"/>
    <w:rsid w:val="00313ABD"/>
    <w:rsid w:val="003141AB"/>
    <w:rsid w:val="00314C92"/>
    <w:rsid w:val="00314D52"/>
    <w:rsid w:val="00315443"/>
    <w:rsid w:val="00315697"/>
    <w:rsid w:val="0031637C"/>
    <w:rsid w:val="00316852"/>
    <w:rsid w:val="003175EF"/>
    <w:rsid w:val="0032133C"/>
    <w:rsid w:val="00321786"/>
    <w:rsid w:val="00321E62"/>
    <w:rsid w:val="00321EC9"/>
    <w:rsid w:val="00321F35"/>
    <w:rsid w:val="00322124"/>
    <w:rsid w:val="00322334"/>
    <w:rsid w:val="00322705"/>
    <w:rsid w:val="00323677"/>
    <w:rsid w:val="00323CF5"/>
    <w:rsid w:val="00324636"/>
    <w:rsid w:val="0032475D"/>
    <w:rsid w:val="003249C2"/>
    <w:rsid w:val="003259CD"/>
    <w:rsid w:val="003261B5"/>
    <w:rsid w:val="00326397"/>
    <w:rsid w:val="0032646E"/>
    <w:rsid w:val="00326539"/>
    <w:rsid w:val="003268EA"/>
    <w:rsid w:val="00326A47"/>
    <w:rsid w:val="003270A1"/>
    <w:rsid w:val="00327336"/>
    <w:rsid w:val="00327806"/>
    <w:rsid w:val="00327F62"/>
    <w:rsid w:val="00327FD4"/>
    <w:rsid w:val="00332094"/>
    <w:rsid w:val="00333A28"/>
    <w:rsid w:val="003340CD"/>
    <w:rsid w:val="0033415E"/>
    <w:rsid w:val="00334F36"/>
    <w:rsid w:val="00335CD5"/>
    <w:rsid w:val="0033658F"/>
    <w:rsid w:val="00340FB5"/>
    <w:rsid w:val="00341111"/>
    <w:rsid w:val="00341C76"/>
    <w:rsid w:val="00342511"/>
    <w:rsid w:val="00342DD3"/>
    <w:rsid w:val="00343ABA"/>
    <w:rsid w:val="00343AF3"/>
    <w:rsid w:val="003443F0"/>
    <w:rsid w:val="00345093"/>
    <w:rsid w:val="00345804"/>
    <w:rsid w:val="00345F10"/>
    <w:rsid w:val="00346FDB"/>
    <w:rsid w:val="003476CC"/>
    <w:rsid w:val="00347A0D"/>
    <w:rsid w:val="00350C49"/>
    <w:rsid w:val="00351276"/>
    <w:rsid w:val="003518BF"/>
    <w:rsid w:val="0035193B"/>
    <w:rsid w:val="00352750"/>
    <w:rsid w:val="00352B3F"/>
    <w:rsid w:val="00353405"/>
    <w:rsid w:val="00353551"/>
    <w:rsid w:val="00355FD1"/>
    <w:rsid w:val="00356E5D"/>
    <w:rsid w:val="00356F04"/>
    <w:rsid w:val="00357613"/>
    <w:rsid w:val="003578FB"/>
    <w:rsid w:val="0036145B"/>
    <w:rsid w:val="003624CA"/>
    <w:rsid w:val="003628D2"/>
    <w:rsid w:val="00362B9D"/>
    <w:rsid w:val="0036518A"/>
    <w:rsid w:val="0036572F"/>
    <w:rsid w:val="00365F6A"/>
    <w:rsid w:val="00366827"/>
    <w:rsid w:val="00367172"/>
    <w:rsid w:val="0036760C"/>
    <w:rsid w:val="003702BE"/>
    <w:rsid w:val="003721BC"/>
    <w:rsid w:val="0037286E"/>
    <w:rsid w:val="00372BCB"/>
    <w:rsid w:val="00372C36"/>
    <w:rsid w:val="00373764"/>
    <w:rsid w:val="00373A05"/>
    <w:rsid w:val="00373E36"/>
    <w:rsid w:val="003754AA"/>
    <w:rsid w:val="0037705A"/>
    <w:rsid w:val="003771B5"/>
    <w:rsid w:val="003773FD"/>
    <w:rsid w:val="003807C1"/>
    <w:rsid w:val="00380C54"/>
    <w:rsid w:val="00381323"/>
    <w:rsid w:val="003813BF"/>
    <w:rsid w:val="00381741"/>
    <w:rsid w:val="00381AE1"/>
    <w:rsid w:val="00381CC9"/>
    <w:rsid w:val="00381F69"/>
    <w:rsid w:val="0038215F"/>
    <w:rsid w:val="0038273D"/>
    <w:rsid w:val="00382D6E"/>
    <w:rsid w:val="0038337A"/>
    <w:rsid w:val="00383FE5"/>
    <w:rsid w:val="00384260"/>
    <w:rsid w:val="00384939"/>
    <w:rsid w:val="00384C9C"/>
    <w:rsid w:val="00385265"/>
    <w:rsid w:val="00385FE8"/>
    <w:rsid w:val="003867E0"/>
    <w:rsid w:val="0038690B"/>
    <w:rsid w:val="00386D94"/>
    <w:rsid w:val="00386F9D"/>
    <w:rsid w:val="003870EF"/>
    <w:rsid w:val="00387420"/>
    <w:rsid w:val="00387BAB"/>
    <w:rsid w:val="00387D3F"/>
    <w:rsid w:val="003902BB"/>
    <w:rsid w:val="00390527"/>
    <w:rsid w:val="0039068B"/>
    <w:rsid w:val="00390E54"/>
    <w:rsid w:val="0039108A"/>
    <w:rsid w:val="00391109"/>
    <w:rsid w:val="00391206"/>
    <w:rsid w:val="00391B05"/>
    <w:rsid w:val="00391FD8"/>
    <w:rsid w:val="00392669"/>
    <w:rsid w:val="00392D5C"/>
    <w:rsid w:val="00392D8A"/>
    <w:rsid w:val="0039336A"/>
    <w:rsid w:val="00393550"/>
    <w:rsid w:val="00393CCB"/>
    <w:rsid w:val="00393F9E"/>
    <w:rsid w:val="00394AF3"/>
    <w:rsid w:val="00394D00"/>
    <w:rsid w:val="00395465"/>
    <w:rsid w:val="00395D2A"/>
    <w:rsid w:val="00397DDD"/>
    <w:rsid w:val="003A1C8C"/>
    <w:rsid w:val="003A1D09"/>
    <w:rsid w:val="003A1F47"/>
    <w:rsid w:val="003A244B"/>
    <w:rsid w:val="003A249E"/>
    <w:rsid w:val="003A323C"/>
    <w:rsid w:val="003A3C19"/>
    <w:rsid w:val="003A3CAF"/>
    <w:rsid w:val="003A488B"/>
    <w:rsid w:val="003A4B3A"/>
    <w:rsid w:val="003A53B2"/>
    <w:rsid w:val="003A58AD"/>
    <w:rsid w:val="003A5DB5"/>
    <w:rsid w:val="003A64B5"/>
    <w:rsid w:val="003A70C7"/>
    <w:rsid w:val="003B03B7"/>
    <w:rsid w:val="003B046B"/>
    <w:rsid w:val="003B0C6E"/>
    <w:rsid w:val="003B1B61"/>
    <w:rsid w:val="003B1C9B"/>
    <w:rsid w:val="003B2A08"/>
    <w:rsid w:val="003B3E05"/>
    <w:rsid w:val="003B3F3B"/>
    <w:rsid w:val="003B465C"/>
    <w:rsid w:val="003B568A"/>
    <w:rsid w:val="003B6BE6"/>
    <w:rsid w:val="003B7423"/>
    <w:rsid w:val="003B7D36"/>
    <w:rsid w:val="003C01D5"/>
    <w:rsid w:val="003C126C"/>
    <w:rsid w:val="003C1582"/>
    <w:rsid w:val="003C229A"/>
    <w:rsid w:val="003C2C98"/>
    <w:rsid w:val="003C2FE1"/>
    <w:rsid w:val="003C3762"/>
    <w:rsid w:val="003C3C3F"/>
    <w:rsid w:val="003C4CF9"/>
    <w:rsid w:val="003C4D68"/>
    <w:rsid w:val="003C4E39"/>
    <w:rsid w:val="003C67CE"/>
    <w:rsid w:val="003C7149"/>
    <w:rsid w:val="003C7288"/>
    <w:rsid w:val="003D0128"/>
    <w:rsid w:val="003D10F7"/>
    <w:rsid w:val="003D16B0"/>
    <w:rsid w:val="003D1AD5"/>
    <w:rsid w:val="003D1B39"/>
    <w:rsid w:val="003D2008"/>
    <w:rsid w:val="003D292D"/>
    <w:rsid w:val="003D43A7"/>
    <w:rsid w:val="003D458C"/>
    <w:rsid w:val="003D56B8"/>
    <w:rsid w:val="003D5973"/>
    <w:rsid w:val="003D6459"/>
    <w:rsid w:val="003D71DD"/>
    <w:rsid w:val="003D71F1"/>
    <w:rsid w:val="003D733E"/>
    <w:rsid w:val="003E163A"/>
    <w:rsid w:val="003E2299"/>
    <w:rsid w:val="003E2996"/>
    <w:rsid w:val="003E2D09"/>
    <w:rsid w:val="003E3C63"/>
    <w:rsid w:val="003E448B"/>
    <w:rsid w:val="003E4E06"/>
    <w:rsid w:val="003E605E"/>
    <w:rsid w:val="003E6F97"/>
    <w:rsid w:val="003F050F"/>
    <w:rsid w:val="003F0520"/>
    <w:rsid w:val="003F0D4C"/>
    <w:rsid w:val="003F12C0"/>
    <w:rsid w:val="003F36B2"/>
    <w:rsid w:val="003F3AAA"/>
    <w:rsid w:val="003F4045"/>
    <w:rsid w:val="003F46B7"/>
    <w:rsid w:val="003F4DD5"/>
    <w:rsid w:val="003F5665"/>
    <w:rsid w:val="003F5C0F"/>
    <w:rsid w:val="003F5C4D"/>
    <w:rsid w:val="003F602D"/>
    <w:rsid w:val="003F72E0"/>
    <w:rsid w:val="003F7F3B"/>
    <w:rsid w:val="00401000"/>
    <w:rsid w:val="00401368"/>
    <w:rsid w:val="004015A3"/>
    <w:rsid w:val="00401D43"/>
    <w:rsid w:val="00401D65"/>
    <w:rsid w:val="00401FC9"/>
    <w:rsid w:val="0040337A"/>
    <w:rsid w:val="00404976"/>
    <w:rsid w:val="00405D06"/>
    <w:rsid w:val="004066E1"/>
    <w:rsid w:val="00407836"/>
    <w:rsid w:val="0041002F"/>
    <w:rsid w:val="004104A6"/>
    <w:rsid w:val="0041077E"/>
    <w:rsid w:val="00410BD9"/>
    <w:rsid w:val="00411CB5"/>
    <w:rsid w:val="004125B1"/>
    <w:rsid w:val="004138B3"/>
    <w:rsid w:val="00414CE7"/>
    <w:rsid w:val="00415222"/>
    <w:rsid w:val="004157E5"/>
    <w:rsid w:val="0041675A"/>
    <w:rsid w:val="00417A3A"/>
    <w:rsid w:val="00420016"/>
    <w:rsid w:val="00420AF9"/>
    <w:rsid w:val="00421012"/>
    <w:rsid w:val="004212A8"/>
    <w:rsid w:val="00421D16"/>
    <w:rsid w:val="00421EC8"/>
    <w:rsid w:val="00421FAD"/>
    <w:rsid w:val="004221B6"/>
    <w:rsid w:val="00423340"/>
    <w:rsid w:val="004244BD"/>
    <w:rsid w:val="00424C2C"/>
    <w:rsid w:val="00424ED9"/>
    <w:rsid w:val="00426127"/>
    <w:rsid w:val="0042664D"/>
    <w:rsid w:val="00426B7A"/>
    <w:rsid w:val="00426D8C"/>
    <w:rsid w:val="00427EBB"/>
    <w:rsid w:val="0043019E"/>
    <w:rsid w:val="0043138B"/>
    <w:rsid w:val="00431D90"/>
    <w:rsid w:val="00432325"/>
    <w:rsid w:val="0043243A"/>
    <w:rsid w:val="004324AB"/>
    <w:rsid w:val="00433803"/>
    <w:rsid w:val="00433CF0"/>
    <w:rsid w:val="00434250"/>
    <w:rsid w:val="00434273"/>
    <w:rsid w:val="0043627B"/>
    <w:rsid w:val="00436361"/>
    <w:rsid w:val="004364DE"/>
    <w:rsid w:val="00436817"/>
    <w:rsid w:val="00436F60"/>
    <w:rsid w:val="00437057"/>
    <w:rsid w:val="0044035A"/>
    <w:rsid w:val="00440662"/>
    <w:rsid w:val="0044096C"/>
    <w:rsid w:val="00440B39"/>
    <w:rsid w:val="00441039"/>
    <w:rsid w:val="00441B62"/>
    <w:rsid w:val="00441F0A"/>
    <w:rsid w:val="004425E2"/>
    <w:rsid w:val="0044263B"/>
    <w:rsid w:val="00442B08"/>
    <w:rsid w:val="00443491"/>
    <w:rsid w:val="00443E6C"/>
    <w:rsid w:val="004440A5"/>
    <w:rsid w:val="004449A3"/>
    <w:rsid w:val="004458D9"/>
    <w:rsid w:val="00445FCA"/>
    <w:rsid w:val="00446109"/>
    <w:rsid w:val="00447D2A"/>
    <w:rsid w:val="0045402B"/>
    <w:rsid w:val="00454471"/>
    <w:rsid w:val="004546D3"/>
    <w:rsid w:val="00454C55"/>
    <w:rsid w:val="00454C89"/>
    <w:rsid w:val="00454E49"/>
    <w:rsid w:val="00454E82"/>
    <w:rsid w:val="0045534C"/>
    <w:rsid w:val="0045656E"/>
    <w:rsid w:val="004566C6"/>
    <w:rsid w:val="00456C5A"/>
    <w:rsid w:val="00456D09"/>
    <w:rsid w:val="004572C4"/>
    <w:rsid w:val="004573D7"/>
    <w:rsid w:val="0045747A"/>
    <w:rsid w:val="00457625"/>
    <w:rsid w:val="00461BD5"/>
    <w:rsid w:val="00462456"/>
    <w:rsid w:val="004626F3"/>
    <w:rsid w:val="00462AA3"/>
    <w:rsid w:val="0046308E"/>
    <w:rsid w:val="00463162"/>
    <w:rsid w:val="00463668"/>
    <w:rsid w:val="00463878"/>
    <w:rsid w:val="00465BB7"/>
    <w:rsid w:val="004660AE"/>
    <w:rsid w:val="00466818"/>
    <w:rsid w:val="004671B6"/>
    <w:rsid w:val="00467F99"/>
    <w:rsid w:val="004706BF"/>
    <w:rsid w:val="0047077A"/>
    <w:rsid w:val="004730CB"/>
    <w:rsid w:val="004754E7"/>
    <w:rsid w:val="0048019F"/>
    <w:rsid w:val="00480486"/>
    <w:rsid w:val="004812A1"/>
    <w:rsid w:val="00482880"/>
    <w:rsid w:val="00482F1A"/>
    <w:rsid w:val="004835BD"/>
    <w:rsid w:val="00483896"/>
    <w:rsid w:val="00483C15"/>
    <w:rsid w:val="00484203"/>
    <w:rsid w:val="00484833"/>
    <w:rsid w:val="00485B2B"/>
    <w:rsid w:val="004860D1"/>
    <w:rsid w:val="004868C6"/>
    <w:rsid w:val="00486917"/>
    <w:rsid w:val="00486ED5"/>
    <w:rsid w:val="004901A2"/>
    <w:rsid w:val="00490468"/>
    <w:rsid w:val="00490658"/>
    <w:rsid w:val="00490DC3"/>
    <w:rsid w:val="0049109E"/>
    <w:rsid w:val="00491DAE"/>
    <w:rsid w:val="004921A5"/>
    <w:rsid w:val="004922E9"/>
    <w:rsid w:val="00493217"/>
    <w:rsid w:val="00494A6C"/>
    <w:rsid w:val="00494F7D"/>
    <w:rsid w:val="00495233"/>
    <w:rsid w:val="0049680D"/>
    <w:rsid w:val="004A030E"/>
    <w:rsid w:val="004A0C2E"/>
    <w:rsid w:val="004A18A9"/>
    <w:rsid w:val="004A1A55"/>
    <w:rsid w:val="004A3A0B"/>
    <w:rsid w:val="004A3E2C"/>
    <w:rsid w:val="004A3F28"/>
    <w:rsid w:val="004A4B15"/>
    <w:rsid w:val="004A5186"/>
    <w:rsid w:val="004A6B5E"/>
    <w:rsid w:val="004A74E4"/>
    <w:rsid w:val="004A75EA"/>
    <w:rsid w:val="004B1BFC"/>
    <w:rsid w:val="004B25DB"/>
    <w:rsid w:val="004B2863"/>
    <w:rsid w:val="004B2AA6"/>
    <w:rsid w:val="004B363E"/>
    <w:rsid w:val="004B3A6A"/>
    <w:rsid w:val="004B40F5"/>
    <w:rsid w:val="004B4107"/>
    <w:rsid w:val="004B4D0E"/>
    <w:rsid w:val="004B51EC"/>
    <w:rsid w:val="004B54FF"/>
    <w:rsid w:val="004B5B20"/>
    <w:rsid w:val="004B5FF4"/>
    <w:rsid w:val="004B621B"/>
    <w:rsid w:val="004B7022"/>
    <w:rsid w:val="004C0106"/>
    <w:rsid w:val="004C108D"/>
    <w:rsid w:val="004C13CC"/>
    <w:rsid w:val="004C184A"/>
    <w:rsid w:val="004C25D8"/>
    <w:rsid w:val="004C2B91"/>
    <w:rsid w:val="004C3D25"/>
    <w:rsid w:val="004C3FEB"/>
    <w:rsid w:val="004C4E26"/>
    <w:rsid w:val="004C57E5"/>
    <w:rsid w:val="004C5FA5"/>
    <w:rsid w:val="004C742D"/>
    <w:rsid w:val="004C785C"/>
    <w:rsid w:val="004C7DF5"/>
    <w:rsid w:val="004D00AB"/>
    <w:rsid w:val="004D00CC"/>
    <w:rsid w:val="004D0502"/>
    <w:rsid w:val="004D091C"/>
    <w:rsid w:val="004D0964"/>
    <w:rsid w:val="004D0DEF"/>
    <w:rsid w:val="004D0F1A"/>
    <w:rsid w:val="004D0FF3"/>
    <w:rsid w:val="004D140F"/>
    <w:rsid w:val="004D1DED"/>
    <w:rsid w:val="004D3220"/>
    <w:rsid w:val="004D36FE"/>
    <w:rsid w:val="004D3A5C"/>
    <w:rsid w:val="004D3D38"/>
    <w:rsid w:val="004D483E"/>
    <w:rsid w:val="004D4F47"/>
    <w:rsid w:val="004D5EB7"/>
    <w:rsid w:val="004D5FB4"/>
    <w:rsid w:val="004D7617"/>
    <w:rsid w:val="004D7C3F"/>
    <w:rsid w:val="004E12CD"/>
    <w:rsid w:val="004E164A"/>
    <w:rsid w:val="004E30E9"/>
    <w:rsid w:val="004E3259"/>
    <w:rsid w:val="004E405C"/>
    <w:rsid w:val="004E4781"/>
    <w:rsid w:val="004E48B7"/>
    <w:rsid w:val="004E4BA3"/>
    <w:rsid w:val="004E558D"/>
    <w:rsid w:val="004E697E"/>
    <w:rsid w:val="004E7B7C"/>
    <w:rsid w:val="004F0AB7"/>
    <w:rsid w:val="004F10E4"/>
    <w:rsid w:val="004F11D6"/>
    <w:rsid w:val="004F14A9"/>
    <w:rsid w:val="004F1507"/>
    <w:rsid w:val="004F2388"/>
    <w:rsid w:val="004F249C"/>
    <w:rsid w:val="004F3159"/>
    <w:rsid w:val="004F34FC"/>
    <w:rsid w:val="004F4988"/>
    <w:rsid w:val="004F4CFF"/>
    <w:rsid w:val="004F5E88"/>
    <w:rsid w:val="004F5FAB"/>
    <w:rsid w:val="004F670D"/>
    <w:rsid w:val="004F68BB"/>
    <w:rsid w:val="004F78B7"/>
    <w:rsid w:val="004F7D33"/>
    <w:rsid w:val="005003D2"/>
    <w:rsid w:val="00500B30"/>
    <w:rsid w:val="00500EBC"/>
    <w:rsid w:val="00501046"/>
    <w:rsid w:val="005011C5"/>
    <w:rsid w:val="00501B17"/>
    <w:rsid w:val="005025FD"/>
    <w:rsid w:val="0050287C"/>
    <w:rsid w:val="00502B8D"/>
    <w:rsid w:val="00503572"/>
    <w:rsid w:val="005039EE"/>
    <w:rsid w:val="005046F6"/>
    <w:rsid w:val="005048A7"/>
    <w:rsid w:val="0050564C"/>
    <w:rsid w:val="00507187"/>
    <w:rsid w:val="0050729A"/>
    <w:rsid w:val="00510137"/>
    <w:rsid w:val="00510EBC"/>
    <w:rsid w:val="00511193"/>
    <w:rsid w:val="005122CD"/>
    <w:rsid w:val="00512911"/>
    <w:rsid w:val="00512D02"/>
    <w:rsid w:val="00514D00"/>
    <w:rsid w:val="00515688"/>
    <w:rsid w:val="0051597A"/>
    <w:rsid w:val="00515AE9"/>
    <w:rsid w:val="00515B10"/>
    <w:rsid w:val="005163F0"/>
    <w:rsid w:val="0051692D"/>
    <w:rsid w:val="00517ABF"/>
    <w:rsid w:val="00521953"/>
    <w:rsid w:val="00523029"/>
    <w:rsid w:val="0052489A"/>
    <w:rsid w:val="00524995"/>
    <w:rsid w:val="00524CC8"/>
    <w:rsid w:val="00525123"/>
    <w:rsid w:val="00525637"/>
    <w:rsid w:val="005256D0"/>
    <w:rsid w:val="00525921"/>
    <w:rsid w:val="00526618"/>
    <w:rsid w:val="00526895"/>
    <w:rsid w:val="005268C5"/>
    <w:rsid w:val="00527B1A"/>
    <w:rsid w:val="0053037B"/>
    <w:rsid w:val="0053040F"/>
    <w:rsid w:val="00530B36"/>
    <w:rsid w:val="0053270E"/>
    <w:rsid w:val="00532E25"/>
    <w:rsid w:val="00532E96"/>
    <w:rsid w:val="00532F02"/>
    <w:rsid w:val="00532FB0"/>
    <w:rsid w:val="00533205"/>
    <w:rsid w:val="005333BD"/>
    <w:rsid w:val="005347CA"/>
    <w:rsid w:val="00537353"/>
    <w:rsid w:val="005373C4"/>
    <w:rsid w:val="00537891"/>
    <w:rsid w:val="00541BF5"/>
    <w:rsid w:val="00541C8D"/>
    <w:rsid w:val="00541F13"/>
    <w:rsid w:val="005426FE"/>
    <w:rsid w:val="00542CE9"/>
    <w:rsid w:val="00543843"/>
    <w:rsid w:val="00543D41"/>
    <w:rsid w:val="005461B8"/>
    <w:rsid w:val="00546675"/>
    <w:rsid w:val="00546B68"/>
    <w:rsid w:val="005478D7"/>
    <w:rsid w:val="00550A65"/>
    <w:rsid w:val="00551A61"/>
    <w:rsid w:val="0055244D"/>
    <w:rsid w:val="0055252E"/>
    <w:rsid w:val="005559EE"/>
    <w:rsid w:val="00556183"/>
    <w:rsid w:val="005563E0"/>
    <w:rsid w:val="005609EC"/>
    <w:rsid w:val="00560BC9"/>
    <w:rsid w:val="00560C65"/>
    <w:rsid w:val="00560E7F"/>
    <w:rsid w:val="005611DF"/>
    <w:rsid w:val="00562D1A"/>
    <w:rsid w:val="00563ABA"/>
    <w:rsid w:val="005650F1"/>
    <w:rsid w:val="005664C6"/>
    <w:rsid w:val="0056654D"/>
    <w:rsid w:val="00567F35"/>
    <w:rsid w:val="00570B12"/>
    <w:rsid w:val="00570D6D"/>
    <w:rsid w:val="00571707"/>
    <w:rsid w:val="0057185C"/>
    <w:rsid w:val="00571BE9"/>
    <w:rsid w:val="0057229D"/>
    <w:rsid w:val="00572C72"/>
    <w:rsid w:val="0057330D"/>
    <w:rsid w:val="00573372"/>
    <w:rsid w:val="00574025"/>
    <w:rsid w:val="0057419B"/>
    <w:rsid w:val="00574920"/>
    <w:rsid w:val="00575063"/>
    <w:rsid w:val="005755CC"/>
    <w:rsid w:val="005759B1"/>
    <w:rsid w:val="00575C1E"/>
    <w:rsid w:val="00575CBF"/>
    <w:rsid w:val="00575E83"/>
    <w:rsid w:val="00576D03"/>
    <w:rsid w:val="0058057E"/>
    <w:rsid w:val="00581117"/>
    <w:rsid w:val="0058256D"/>
    <w:rsid w:val="00582949"/>
    <w:rsid w:val="00582D94"/>
    <w:rsid w:val="00582F4F"/>
    <w:rsid w:val="00583567"/>
    <w:rsid w:val="0058389B"/>
    <w:rsid w:val="00583EDA"/>
    <w:rsid w:val="005847E2"/>
    <w:rsid w:val="00584D4D"/>
    <w:rsid w:val="00584F34"/>
    <w:rsid w:val="00584F49"/>
    <w:rsid w:val="0058564B"/>
    <w:rsid w:val="00586528"/>
    <w:rsid w:val="005869C2"/>
    <w:rsid w:val="00586D5E"/>
    <w:rsid w:val="00587F78"/>
    <w:rsid w:val="00590615"/>
    <w:rsid w:val="00590651"/>
    <w:rsid w:val="00591264"/>
    <w:rsid w:val="0059195E"/>
    <w:rsid w:val="00591994"/>
    <w:rsid w:val="00591D42"/>
    <w:rsid w:val="005922A7"/>
    <w:rsid w:val="0059499C"/>
    <w:rsid w:val="00595825"/>
    <w:rsid w:val="00595BE6"/>
    <w:rsid w:val="0059635B"/>
    <w:rsid w:val="005963A6"/>
    <w:rsid w:val="00597FAA"/>
    <w:rsid w:val="005A006C"/>
    <w:rsid w:val="005A011C"/>
    <w:rsid w:val="005A04FF"/>
    <w:rsid w:val="005A1767"/>
    <w:rsid w:val="005A1A6A"/>
    <w:rsid w:val="005A1ACC"/>
    <w:rsid w:val="005A1C98"/>
    <w:rsid w:val="005A2474"/>
    <w:rsid w:val="005A26AF"/>
    <w:rsid w:val="005A2B14"/>
    <w:rsid w:val="005A2D1C"/>
    <w:rsid w:val="005A3289"/>
    <w:rsid w:val="005A35E3"/>
    <w:rsid w:val="005A415F"/>
    <w:rsid w:val="005A46D1"/>
    <w:rsid w:val="005A4BDB"/>
    <w:rsid w:val="005A4C25"/>
    <w:rsid w:val="005A4F8F"/>
    <w:rsid w:val="005A5FE7"/>
    <w:rsid w:val="005A63F7"/>
    <w:rsid w:val="005A64AF"/>
    <w:rsid w:val="005A7192"/>
    <w:rsid w:val="005A72E7"/>
    <w:rsid w:val="005A7413"/>
    <w:rsid w:val="005B0F4A"/>
    <w:rsid w:val="005B2CA1"/>
    <w:rsid w:val="005B3253"/>
    <w:rsid w:val="005B366A"/>
    <w:rsid w:val="005B436F"/>
    <w:rsid w:val="005B640B"/>
    <w:rsid w:val="005B7139"/>
    <w:rsid w:val="005C0455"/>
    <w:rsid w:val="005C152F"/>
    <w:rsid w:val="005C1C53"/>
    <w:rsid w:val="005C2030"/>
    <w:rsid w:val="005C29F8"/>
    <w:rsid w:val="005C2B77"/>
    <w:rsid w:val="005C2D5E"/>
    <w:rsid w:val="005C491D"/>
    <w:rsid w:val="005C4A25"/>
    <w:rsid w:val="005C4BF4"/>
    <w:rsid w:val="005C5268"/>
    <w:rsid w:val="005C52E6"/>
    <w:rsid w:val="005C59D9"/>
    <w:rsid w:val="005C5D4B"/>
    <w:rsid w:val="005C603E"/>
    <w:rsid w:val="005C610C"/>
    <w:rsid w:val="005C72D8"/>
    <w:rsid w:val="005C7725"/>
    <w:rsid w:val="005C77D8"/>
    <w:rsid w:val="005C7D8D"/>
    <w:rsid w:val="005D0E7F"/>
    <w:rsid w:val="005D13A3"/>
    <w:rsid w:val="005D13E5"/>
    <w:rsid w:val="005D1485"/>
    <w:rsid w:val="005D18B5"/>
    <w:rsid w:val="005D2925"/>
    <w:rsid w:val="005D2E95"/>
    <w:rsid w:val="005D43F7"/>
    <w:rsid w:val="005D498F"/>
    <w:rsid w:val="005D56C6"/>
    <w:rsid w:val="005D6A9C"/>
    <w:rsid w:val="005D7628"/>
    <w:rsid w:val="005D7A63"/>
    <w:rsid w:val="005E02BD"/>
    <w:rsid w:val="005E04A0"/>
    <w:rsid w:val="005E092D"/>
    <w:rsid w:val="005E0B24"/>
    <w:rsid w:val="005E2623"/>
    <w:rsid w:val="005E390A"/>
    <w:rsid w:val="005E4234"/>
    <w:rsid w:val="005E4913"/>
    <w:rsid w:val="005E4AAF"/>
    <w:rsid w:val="005E626B"/>
    <w:rsid w:val="005E6DC8"/>
    <w:rsid w:val="005E717C"/>
    <w:rsid w:val="005F01F6"/>
    <w:rsid w:val="005F0974"/>
    <w:rsid w:val="005F0D6A"/>
    <w:rsid w:val="005F1842"/>
    <w:rsid w:val="005F2FCD"/>
    <w:rsid w:val="005F39CB"/>
    <w:rsid w:val="005F40AA"/>
    <w:rsid w:val="005F41A4"/>
    <w:rsid w:val="005F46E0"/>
    <w:rsid w:val="005F4DB7"/>
    <w:rsid w:val="005F5C3A"/>
    <w:rsid w:val="005F6404"/>
    <w:rsid w:val="005F6CCE"/>
    <w:rsid w:val="005F7926"/>
    <w:rsid w:val="006001B9"/>
    <w:rsid w:val="00600923"/>
    <w:rsid w:val="00601C06"/>
    <w:rsid w:val="006020C1"/>
    <w:rsid w:val="0060237A"/>
    <w:rsid w:val="006034C2"/>
    <w:rsid w:val="00603B63"/>
    <w:rsid w:val="006048AA"/>
    <w:rsid w:val="0060506C"/>
    <w:rsid w:val="0060522F"/>
    <w:rsid w:val="00606F7F"/>
    <w:rsid w:val="006102DF"/>
    <w:rsid w:val="006109F2"/>
    <w:rsid w:val="006115DE"/>
    <w:rsid w:val="00611E37"/>
    <w:rsid w:val="00611E73"/>
    <w:rsid w:val="00612261"/>
    <w:rsid w:val="00612953"/>
    <w:rsid w:val="00612E54"/>
    <w:rsid w:val="00613646"/>
    <w:rsid w:val="00613747"/>
    <w:rsid w:val="0061451A"/>
    <w:rsid w:val="0061582E"/>
    <w:rsid w:val="0061611F"/>
    <w:rsid w:val="006163B1"/>
    <w:rsid w:val="00616F57"/>
    <w:rsid w:val="006172E1"/>
    <w:rsid w:val="006177C6"/>
    <w:rsid w:val="00617FFD"/>
    <w:rsid w:val="0062045A"/>
    <w:rsid w:val="0062113E"/>
    <w:rsid w:val="00622552"/>
    <w:rsid w:val="00622A3C"/>
    <w:rsid w:val="0062314D"/>
    <w:rsid w:val="00624226"/>
    <w:rsid w:val="006249AB"/>
    <w:rsid w:val="00626AA5"/>
    <w:rsid w:val="00626E65"/>
    <w:rsid w:val="00630546"/>
    <w:rsid w:val="00631060"/>
    <w:rsid w:val="0063127D"/>
    <w:rsid w:val="006313B5"/>
    <w:rsid w:val="006335A4"/>
    <w:rsid w:val="006341FE"/>
    <w:rsid w:val="00634DC5"/>
    <w:rsid w:val="006358F2"/>
    <w:rsid w:val="00635F86"/>
    <w:rsid w:val="006379CC"/>
    <w:rsid w:val="006379D9"/>
    <w:rsid w:val="00637C2E"/>
    <w:rsid w:val="00640184"/>
    <w:rsid w:val="006409EC"/>
    <w:rsid w:val="0064110E"/>
    <w:rsid w:val="00641413"/>
    <w:rsid w:val="00641A58"/>
    <w:rsid w:val="00641DD3"/>
    <w:rsid w:val="0064201F"/>
    <w:rsid w:val="00642128"/>
    <w:rsid w:val="0064486E"/>
    <w:rsid w:val="00645411"/>
    <w:rsid w:val="00645AAE"/>
    <w:rsid w:val="00645ABB"/>
    <w:rsid w:val="006465D6"/>
    <w:rsid w:val="00646F12"/>
    <w:rsid w:val="0064743D"/>
    <w:rsid w:val="006517FC"/>
    <w:rsid w:val="00653E6B"/>
    <w:rsid w:val="00653FB6"/>
    <w:rsid w:val="006549B9"/>
    <w:rsid w:val="00654F69"/>
    <w:rsid w:val="00656C9D"/>
    <w:rsid w:val="006575E0"/>
    <w:rsid w:val="0066063D"/>
    <w:rsid w:val="00661726"/>
    <w:rsid w:val="00661B76"/>
    <w:rsid w:val="0066218A"/>
    <w:rsid w:val="00662E2E"/>
    <w:rsid w:val="00663214"/>
    <w:rsid w:val="00663AC6"/>
    <w:rsid w:val="006645A1"/>
    <w:rsid w:val="00665334"/>
    <w:rsid w:val="00665940"/>
    <w:rsid w:val="00665A05"/>
    <w:rsid w:val="00667BF7"/>
    <w:rsid w:val="00670478"/>
    <w:rsid w:val="00670668"/>
    <w:rsid w:val="006709E8"/>
    <w:rsid w:val="00671114"/>
    <w:rsid w:val="00671846"/>
    <w:rsid w:val="00671CF8"/>
    <w:rsid w:val="00672030"/>
    <w:rsid w:val="00672031"/>
    <w:rsid w:val="006723EF"/>
    <w:rsid w:val="006741E6"/>
    <w:rsid w:val="00674630"/>
    <w:rsid w:val="00674FE2"/>
    <w:rsid w:val="006766D2"/>
    <w:rsid w:val="00676C53"/>
    <w:rsid w:val="00677044"/>
    <w:rsid w:val="006802E1"/>
    <w:rsid w:val="00680800"/>
    <w:rsid w:val="006811A2"/>
    <w:rsid w:val="006814BA"/>
    <w:rsid w:val="00681A32"/>
    <w:rsid w:val="0068263D"/>
    <w:rsid w:val="0068288E"/>
    <w:rsid w:val="00682EE1"/>
    <w:rsid w:val="0068394C"/>
    <w:rsid w:val="00684629"/>
    <w:rsid w:val="00685212"/>
    <w:rsid w:val="00686EB4"/>
    <w:rsid w:val="00686FE4"/>
    <w:rsid w:val="006900A6"/>
    <w:rsid w:val="00690304"/>
    <w:rsid w:val="006914F7"/>
    <w:rsid w:val="00692616"/>
    <w:rsid w:val="00692822"/>
    <w:rsid w:val="00692C4A"/>
    <w:rsid w:val="006933B6"/>
    <w:rsid w:val="00693C22"/>
    <w:rsid w:val="00693D18"/>
    <w:rsid w:val="0069408F"/>
    <w:rsid w:val="006946E0"/>
    <w:rsid w:val="0069579F"/>
    <w:rsid w:val="00695AD4"/>
    <w:rsid w:val="00695E36"/>
    <w:rsid w:val="00696D84"/>
    <w:rsid w:val="00696EA2"/>
    <w:rsid w:val="0069729F"/>
    <w:rsid w:val="00697B25"/>
    <w:rsid w:val="00697D65"/>
    <w:rsid w:val="006A00E3"/>
    <w:rsid w:val="006A044B"/>
    <w:rsid w:val="006A081D"/>
    <w:rsid w:val="006A08DE"/>
    <w:rsid w:val="006A0B14"/>
    <w:rsid w:val="006A244B"/>
    <w:rsid w:val="006A2534"/>
    <w:rsid w:val="006A29A3"/>
    <w:rsid w:val="006A2C78"/>
    <w:rsid w:val="006A30FC"/>
    <w:rsid w:val="006A3128"/>
    <w:rsid w:val="006A39C8"/>
    <w:rsid w:val="006A3BFA"/>
    <w:rsid w:val="006A3EEB"/>
    <w:rsid w:val="006A4115"/>
    <w:rsid w:val="006A4664"/>
    <w:rsid w:val="006A6179"/>
    <w:rsid w:val="006A62B8"/>
    <w:rsid w:val="006A6B29"/>
    <w:rsid w:val="006A75A6"/>
    <w:rsid w:val="006B12A5"/>
    <w:rsid w:val="006B1316"/>
    <w:rsid w:val="006B20DE"/>
    <w:rsid w:val="006B26A4"/>
    <w:rsid w:val="006B2C86"/>
    <w:rsid w:val="006B300F"/>
    <w:rsid w:val="006B3022"/>
    <w:rsid w:val="006B3418"/>
    <w:rsid w:val="006B3AB4"/>
    <w:rsid w:val="006B3BB2"/>
    <w:rsid w:val="006B4D79"/>
    <w:rsid w:val="006B5401"/>
    <w:rsid w:val="006B548B"/>
    <w:rsid w:val="006B66F4"/>
    <w:rsid w:val="006B7743"/>
    <w:rsid w:val="006C0C3A"/>
    <w:rsid w:val="006C19B9"/>
    <w:rsid w:val="006C29F4"/>
    <w:rsid w:val="006C3210"/>
    <w:rsid w:val="006C3720"/>
    <w:rsid w:val="006C3BFF"/>
    <w:rsid w:val="006C3F55"/>
    <w:rsid w:val="006C40A2"/>
    <w:rsid w:val="006C4236"/>
    <w:rsid w:val="006C4DF8"/>
    <w:rsid w:val="006C5D9E"/>
    <w:rsid w:val="006C618B"/>
    <w:rsid w:val="006C699C"/>
    <w:rsid w:val="006C6A5F"/>
    <w:rsid w:val="006C70CD"/>
    <w:rsid w:val="006D04E5"/>
    <w:rsid w:val="006D04E6"/>
    <w:rsid w:val="006D08BA"/>
    <w:rsid w:val="006D0AFC"/>
    <w:rsid w:val="006D0DF8"/>
    <w:rsid w:val="006D1A31"/>
    <w:rsid w:val="006D34B2"/>
    <w:rsid w:val="006D53BB"/>
    <w:rsid w:val="006D5B6D"/>
    <w:rsid w:val="006D5FAC"/>
    <w:rsid w:val="006D6079"/>
    <w:rsid w:val="006D677D"/>
    <w:rsid w:val="006D6843"/>
    <w:rsid w:val="006D6967"/>
    <w:rsid w:val="006D69A6"/>
    <w:rsid w:val="006D6DC7"/>
    <w:rsid w:val="006D720E"/>
    <w:rsid w:val="006E06CE"/>
    <w:rsid w:val="006E0A72"/>
    <w:rsid w:val="006E1504"/>
    <w:rsid w:val="006E2521"/>
    <w:rsid w:val="006E2535"/>
    <w:rsid w:val="006E27E4"/>
    <w:rsid w:val="006E2A5E"/>
    <w:rsid w:val="006E3256"/>
    <w:rsid w:val="006E38A1"/>
    <w:rsid w:val="006E3C0B"/>
    <w:rsid w:val="006E3D06"/>
    <w:rsid w:val="006E3FF5"/>
    <w:rsid w:val="006E4034"/>
    <w:rsid w:val="006E4987"/>
    <w:rsid w:val="006E54B0"/>
    <w:rsid w:val="006E5E31"/>
    <w:rsid w:val="006E6704"/>
    <w:rsid w:val="006E6B6A"/>
    <w:rsid w:val="006E6BD7"/>
    <w:rsid w:val="006E6C44"/>
    <w:rsid w:val="006E6C8B"/>
    <w:rsid w:val="006E7227"/>
    <w:rsid w:val="006E79D9"/>
    <w:rsid w:val="006E7C1B"/>
    <w:rsid w:val="006F1C80"/>
    <w:rsid w:val="006F20F7"/>
    <w:rsid w:val="006F345B"/>
    <w:rsid w:val="006F4621"/>
    <w:rsid w:val="006F4A84"/>
    <w:rsid w:val="006F5486"/>
    <w:rsid w:val="006F57E5"/>
    <w:rsid w:val="006F64CB"/>
    <w:rsid w:val="006F6D8D"/>
    <w:rsid w:val="006F7A1B"/>
    <w:rsid w:val="006F7BDC"/>
    <w:rsid w:val="0070062E"/>
    <w:rsid w:val="007007B2"/>
    <w:rsid w:val="00700A33"/>
    <w:rsid w:val="00700ABA"/>
    <w:rsid w:val="007018CE"/>
    <w:rsid w:val="00701EED"/>
    <w:rsid w:val="0070261B"/>
    <w:rsid w:val="00702DE7"/>
    <w:rsid w:val="007033D3"/>
    <w:rsid w:val="007036E0"/>
    <w:rsid w:val="00703DE4"/>
    <w:rsid w:val="00705764"/>
    <w:rsid w:val="00705C6C"/>
    <w:rsid w:val="0071044F"/>
    <w:rsid w:val="007105E5"/>
    <w:rsid w:val="007111B1"/>
    <w:rsid w:val="0071139B"/>
    <w:rsid w:val="007115C2"/>
    <w:rsid w:val="0071214C"/>
    <w:rsid w:val="00712E2F"/>
    <w:rsid w:val="00714302"/>
    <w:rsid w:val="0071552E"/>
    <w:rsid w:val="0071593D"/>
    <w:rsid w:val="00715F9B"/>
    <w:rsid w:val="0071698A"/>
    <w:rsid w:val="0071737A"/>
    <w:rsid w:val="007178EA"/>
    <w:rsid w:val="00717EA1"/>
    <w:rsid w:val="00717F28"/>
    <w:rsid w:val="00720B6F"/>
    <w:rsid w:val="00721042"/>
    <w:rsid w:val="0072127F"/>
    <w:rsid w:val="007230C2"/>
    <w:rsid w:val="0072441A"/>
    <w:rsid w:val="00724815"/>
    <w:rsid w:val="007249B4"/>
    <w:rsid w:val="00725BBB"/>
    <w:rsid w:val="00725CA4"/>
    <w:rsid w:val="00726E83"/>
    <w:rsid w:val="00726EE1"/>
    <w:rsid w:val="00730967"/>
    <w:rsid w:val="00730C44"/>
    <w:rsid w:val="00730FE0"/>
    <w:rsid w:val="007314AC"/>
    <w:rsid w:val="00731E26"/>
    <w:rsid w:val="00732745"/>
    <w:rsid w:val="00733291"/>
    <w:rsid w:val="0073330C"/>
    <w:rsid w:val="007337C0"/>
    <w:rsid w:val="0073439A"/>
    <w:rsid w:val="00734AE8"/>
    <w:rsid w:val="00735CA5"/>
    <w:rsid w:val="00735F9E"/>
    <w:rsid w:val="00736144"/>
    <w:rsid w:val="00736325"/>
    <w:rsid w:val="00737A83"/>
    <w:rsid w:val="007402FF"/>
    <w:rsid w:val="00741055"/>
    <w:rsid w:val="00741370"/>
    <w:rsid w:val="00742451"/>
    <w:rsid w:val="0074271C"/>
    <w:rsid w:val="007432C4"/>
    <w:rsid w:val="00743604"/>
    <w:rsid w:val="00743C4B"/>
    <w:rsid w:val="00744442"/>
    <w:rsid w:val="007446A1"/>
    <w:rsid w:val="00744C54"/>
    <w:rsid w:val="00745157"/>
    <w:rsid w:val="00745B10"/>
    <w:rsid w:val="007508A0"/>
    <w:rsid w:val="00750D11"/>
    <w:rsid w:val="00752BE8"/>
    <w:rsid w:val="00752FE0"/>
    <w:rsid w:val="00753217"/>
    <w:rsid w:val="00755149"/>
    <w:rsid w:val="00757625"/>
    <w:rsid w:val="007579C0"/>
    <w:rsid w:val="007609EF"/>
    <w:rsid w:val="00760EB7"/>
    <w:rsid w:val="007616B6"/>
    <w:rsid w:val="00761F0A"/>
    <w:rsid w:val="00764E55"/>
    <w:rsid w:val="00764EAB"/>
    <w:rsid w:val="007651F7"/>
    <w:rsid w:val="00765699"/>
    <w:rsid w:val="0076575E"/>
    <w:rsid w:val="00765761"/>
    <w:rsid w:val="007658EF"/>
    <w:rsid w:val="00765D54"/>
    <w:rsid w:val="00766C5A"/>
    <w:rsid w:val="0076747F"/>
    <w:rsid w:val="00767529"/>
    <w:rsid w:val="00767902"/>
    <w:rsid w:val="00770325"/>
    <w:rsid w:val="0077071C"/>
    <w:rsid w:val="00771BAA"/>
    <w:rsid w:val="00771DEF"/>
    <w:rsid w:val="00773C1A"/>
    <w:rsid w:val="00773C95"/>
    <w:rsid w:val="00774ABE"/>
    <w:rsid w:val="00775898"/>
    <w:rsid w:val="00775C26"/>
    <w:rsid w:val="0077616C"/>
    <w:rsid w:val="0077681C"/>
    <w:rsid w:val="0077685F"/>
    <w:rsid w:val="00776CE9"/>
    <w:rsid w:val="00777395"/>
    <w:rsid w:val="0077775E"/>
    <w:rsid w:val="00780B9D"/>
    <w:rsid w:val="00780CCC"/>
    <w:rsid w:val="00781A6F"/>
    <w:rsid w:val="00781B70"/>
    <w:rsid w:val="00781E6D"/>
    <w:rsid w:val="007855C5"/>
    <w:rsid w:val="00786204"/>
    <w:rsid w:val="007868A7"/>
    <w:rsid w:val="00786E1C"/>
    <w:rsid w:val="00787157"/>
    <w:rsid w:val="00787D96"/>
    <w:rsid w:val="00790BF2"/>
    <w:rsid w:val="00791F24"/>
    <w:rsid w:val="00791FE5"/>
    <w:rsid w:val="0079277A"/>
    <w:rsid w:val="007929F7"/>
    <w:rsid w:val="00792DD8"/>
    <w:rsid w:val="00792F2C"/>
    <w:rsid w:val="0079331D"/>
    <w:rsid w:val="007939F2"/>
    <w:rsid w:val="00793C37"/>
    <w:rsid w:val="007948C6"/>
    <w:rsid w:val="0079532A"/>
    <w:rsid w:val="00795368"/>
    <w:rsid w:val="007955E8"/>
    <w:rsid w:val="00795B09"/>
    <w:rsid w:val="00796543"/>
    <w:rsid w:val="0079664A"/>
    <w:rsid w:val="00796AAB"/>
    <w:rsid w:val="00796BBE"/>
    <w:rsid w:val="0079750F"/>
    <w:rsid w:val="007979E7"/>
    <w:rsid w:val="00797C3D"/>
    <w:rsid w:val="007A0586"/>
    <w:rsid w:val="007A0F6D"/>
    <w:rsid w:val="007A1251"/>
    <w:rsid w:val="007A16CD"/>
    <w:rsid w:val="007A1BA2"/>
    <w:rsid w:val="007A1C0F"/>
    <w:rsid w:val="007A1DEF"/>
    <w:rsid w:val="007A1E78"/>
    <w:rsid w:val="007A1ECB"/>
    <w:rsid w:val="007A255D"/>
    <w:rsid w:val="007A2AA1"/>
    <w:rsid w:val="007A2C7A"/>
    <w:rsid w:val="007A36CB"/>
    <w:rsid w:val="007A4731"/>
    <w:rsid w:val="007A57A3"/>
    <w:rsid w:val="007A6ED6"/>
    <w:rsid w:val="007A742E"/>
    <w:rsid w:val="007B13AA"/>
    <w:rsid w:val="007B1DF2"/>
    <w:rsid w:val="007B21EE"/>
    <w:rsid w:val="007B3FC8"/>
    <w:rsid w:val="007B4953"/>
    <w:rsid w:val="007B62C1"/>
    <w:rsid w:val="007B63BF"/>
    <w:rsid w:val="007B775A"/>
    <w:rsid w:val="007C0130"/>
    <w:rsid w:val="007C03BD"/>
    <w:rsid w:val="007C056A"/>
    <w:rsid w:val="007C0606"/>
    <w:rsid w:val="007C14FB"/>
    <w:rsid w:val="007C1D6D"/>
    <w:rsid w:val="007C38F3"/>
    <w:rsid w:val="007C3A89"/>
    <w:rsid w:val="007C432C"/>
    <w:rsid w:val="007C4355"/>
    <w:rsid w:val="007C57E9"/>
    <w:rsid w:val="007C684C"/>
    <w:rsid w:val="007C76F6"/>
    <w:rsid w:val="007C79EF"/>
    <w:rsid w:val="007C7F28"/>
    <w:rsid w:val="007D0661"/>
    <w:rsid w:val="007D0C99"/>
    <w:rsid w:val="007D15EE"/>
    <w:rsid w:val="007D23FF"/>
    <w:rsid w:val="007D25EB"/>
    <w:rsid w:val="007D2A95"/>
    <w:rsid w:val="007D3375"/>
    <w:rsid w:val="007D4B05"/>
    <w:rsid w:val="007D4FEA"/>
    <w:rsid w:val="007D62F7"/>
    <w:rsid w:val="007D63C6"/>
    <w:rsid w:val="007D6C40"/>
    <w:rsid w:val="007D713B"/>
    <w:rsid w:val="007E07FE"/>
    <w:rsid w:val="007E1A38"/>
    <w:rsid w:val="007E1C42"/>
    <w:rsid w:val="007E1F8B"/>
    <w:rsid w:val="007E1FF1"/>
    <w:rsid w:val="007E2769"/>
    <w:rsid w:val="007E3768"/>
    <w:rsid w:val="007E4990"/>
    <w:rsid w:val="007E4FD9"/>
    <w:rsid w:val="007E5080"/>
    <w:rsid w:val="007E56D6"/>
    <w:rsid w:val="007E5B5F"/>
    <w:rsid w:val="007E7718"/>
    <w:rsid w:val="007F0B36"/>
    <w:rsid w:val="007F1623"/>
    <w:rsid w:val="007F286F"/>
    <w:rsid w:val="007F304F"/>
    <w:rsid w:val="007F3498"/>
    <w:rsid w:val="007F35A0"/>
    <w:rsid w:val="007F465F"/>
    <w:rsid w:val="00800296"/>
    <w:rsid w:val="008006B4"/>
    <w:rsid w:val="00800BD4"/>
    <w:rsid w:val="00800D06"/>
    <w:rsid w:val="00801D99"/>
    <w:rsid w:val="008034C4"/>
    <w:rsid w:val="00803677"/>
    <w:rsid w:val="00803866"/>
    <w:rsid w:val="00805056"/>
    <w:rsid w:val="00805293"/>
    <w:rsid w:val="00806767"/>
    <w:rsid w:val="008067CF"/>
    <w:rsid w:val="00806D67"/>
    <w:rsid w:val="00807C2D"/>
    <w:rsid w:val="0081012B"/>
    <w:rsid w:val="0081024D"/>
    <w:rsid w:val="00810344"/>
    <w:rsid w:val="00810842"/>
    <w:rsid w:val="00812032"/>
    <w:rsid w:val="00813123"/>
    <w:rsid w:val="00814951"/>
    <w:rsid w:val="00814C17"/>
    <w:rsid w:val="00817376"/>
    <w:rsid w:val="00822835"/>
    <w:rsid w:val="00822983"/>
    <w:rsid w:val="008235A8"/>
    <w:rsid w:val="008235F6"/>
    <w:rsid w:val="00824692"/>
    <w:rsid w:val="00824F11"/>
    <w:rsid w:val="00826805"/>
    <w:rsid w:val="008268D8"/>
    <w:rsid w:val="00826F39"/>
    <w:rsid w:val="0082704D"/>
    <w:rsid w:val="008275F3"/>
    <w:rsid w:val="008277CA"/>
    <w:rsid w:val="008304E8"/>
    <w:rsid w:val="00830C77"/>
    <w:rsid w:val="00831604"/>
    <w:rsid w:val="008319C7"/>
    <w:rsid w:val="00831F23"/>
    <w:rsid w:val="00832853"/>
    <w:rsid w:val="0083331E"/>
    <w:rsid w:val="00833B8E"/>
    <w:rsid w:val="00834A2E"/>
    <w:rsid w:val="00835380"/>
    <w:rsid w:val="00836B38"/>
    <w:rsid w:val="00836DA6"/>
    <w:rsid w:val="0083754F"/>
    <w:rsid w:val="008405CF"/>
    <w:rsid w:val="00841228"/>
    <w:rsid w:val="0084159E"/>
    <w:rsid w:val="008433A5"/>
    <w:rsid w:val="00844DD3"/>
    <w:rsid w:val="00845E01"/>
    <w:rsid w:val="00846436"/>
    <w:rsid w:val="008464DE"/>
    <w:rsid w:val="00846885"/>
    <w:rsid w:val="00846E23"/>
    <w:rsid w:val="00847C1E"/>
    <w:rsid w:val="00847CC4"/>
    <w:rsid w:val="0085022F"/>
    <w:rsid w:val="00851C5E"/>
    <w:rsid w:val="00852A7E"/>
    <w:rsid w:val="008538AC"/>
    <w:rsid w:val="00853D98"/>
    <w:rsid w:val="00853F2C"/>
    <w:rsid w:val="00854E9E"/>
    <w:rsid w:val="00855D06"/>
    <w:rsid w:val="008560AD"/>
    <w:rsid w:val="00856255"/>
    <w:rsid w:val="00857BF4"/>
    <w:rsid w:val="008609C7"/>
    <w:rsid w:val="00861119"/>
    <w:rsid w:val="008615EF"/>
    <w:rsid w:val="008625A6"/>
    <w:rsid w:val="00862744"/>
    <w:rsid w:val="00862B43"/>
    <w:rsid w:val="00862BF0"/>
    <w:rsid w:val="00863799"/>
    <w:rsid w:val="008642B6"/>
    <w:rsid w:val="00866076"/>
    <w:rsid w:val="00866118"/>
    <w:rsid w:val="00870569"/>
    <w:rsid w:val="0087074B"/>
    <w:rsid w:val="00871C4B"/>
    <w:rsid w:val="00871CE4"/>
    <w:rsid w:val="008734F7"/>
    <w:rsid w:val="00874A5C"/>
    <w:rsid w:val="00874BD9"/>
    <w:rsid w:val="008750F8"/>
    <w:rsid w:val="008758EB"/>
    <w:rsid w:val="00877B14"/>
    <w:rsid w:val="00877F98"/>
    <w:rsid w:val="0088023C"/>
    <w:rsid w:val="008819C1"/>
    <w:rsid w:val="00881EBE"/>
    <w:rsid w:val="00882420"/>
    <w:rsid w:val="0088267C"/>
    <w:rsid w:val="00882765"/>
    <w:rsid w:val="008827F8"/>
    <w:rsid w:val="00882B58"/>
    <w:rsid w:val="00883E05"/>
    <w:rsid w:val="00884A18"/>
    <w:rsid w:val="00884DB6"/>
    <w:rsid w:val="00886CF4"/>
    <w:rsid w:val="00887537"/>
    <w:rsid w:val="00887FE1"/>
    <w:rsid w:val="00891246"/>
    <w:rsid w:val="00891748"/>
    <w:rsid w:val="0089194B"/>
    <w:rsid w:val="00891DF7"/>
    <w:rsid w:val="008922FA"/>
    <w:rsid w:val="00892B7C"/>
    <w:rsid w:val="00893CCB"/>
    <w:rsid w:val="00895BE9"/>
    <w:rsid w:val="00895E45"/>
    <w:rsid w:val="00896068"/>
    <w:rsid w:val="00897276"/>
    <w:rsid w:val="00897B3B"/>
    <w:rsid w:val="008A0326"/>
    <w:rsid w:val="008A0F73"/>
    <w:rsid w:val="008A1120"/>
    <w:rsid w:val="008A39CA"/>
    <w:rsid w:val="008A4823"/>
    <w:rsid w:val="008A4CB6"/>
    <w:rsid w:val="008A551C"/>
    <w:rsid w:val="008A59C7"/>
    <w:rsid w:val="008A5EF4"/>
    <w:rsid w:val="008A602C"/>
    <w:rsid w:val="008A6794"/>
    <w:rsid w:val="008A7101"/>
    <w:rsid w:val="008A7AC7"/>
    <w:rsid w:val="008B12CB"/>
    <w:rsid w:val="008B17E8"/>
    <w:rsid w:val="008B1BC6"/>
    <w:rsid w:val="008B1C62"/>
    <w:rsid w:val="008B2B10"/>
    <w:rsid w:val="008B35FB"/>
    <w:rsid w:val="008B3C5A"/>
    <w:rsid w:val="008B4C65"/>
    <w:rsid w:val="008B5505"/>
    <w:rsid w:val="008B65B1"/>
    <w:rsid w:val="008B6810"/>
    <w:rsid w:val="008B684C"/>
    <w:rsid w:val="008B6D0B"/>
    <w:rsid w:val="008C1C97"/>
    <w:rsid w:val="008C1E36"/>
    <w:rsid w:val="008C27EB"/>
    <w:rsid w:val="008C2B14"/>
    <w:rsid w:val="008C318B"/>
    <w:rsid w:val="008C3412"/>
    <w:rsid w:val="008C3602"/>
    <w:rsid w:val="008C36E6"/>
    <w:rsid w:val="008C392F"/>
    <w:rsid w:val="008C3B57"/>
    <w:rsid w:val="008C42A9"/>
    <w:rsid w:val="008C42B6"/>
    <w:rsid w:val="008C581A"/>
    <w:rsid w:val="008C5A1F"/>
    <w:rsid w:val="008C5BCA"/>
    <w:rsid w:val="008C67D3"/>
    <w:rsid w:val="008C6E73"/>
    <w:rsid w:val="008C792C"/>
    <w:rsid w:val="008C7F2D"/>
    <w:rsid w:val="008D00E2"/>
    <w:rsid w:val="008D0423"/>
    <w:rsid w:val="008D06D1"/>
    <w:rsid w:val="008D0D8F"/>
    <w:rsid w:val="008D0F6E"/>
    <w:rsid w:val="008D1115"/>
    <w:rsid w:val="008D3545"/>
    <w:rsid w:val="008D38E1"/>
    <w:rsid w:val="008D4B5E"/>
    <w:rsid w:val="008D5DA9"/>
    <w:rsid w:val="008D6CBD"/>
    <w:rsid w:val="008D6ECB"/>
    <w:rsid w:val="008D7148"/>
    <w:rsid w:val="008D772E"/>
    <w:rsid w:val="008D78A6"/>
    <w:rsid w:val="008E01DF"/>
    <w:rsid w:val="008E0BD4"/>
    <w:rsid w:val="008E1422"/>
    <w:rsid w:val="008E1AAD"/>
    <w:rsid w:val="008E220F"/>
    <w:rsid w:val="008E230B"/>
    <w:rsid w:val="008E2F67"/>
    <w:rsid w:val="008E36B8"/>
    <w:rsid w:val="008E389A"/>
    <w:rsid w:val="008E3B5B"/>
    <w:rsid w:val="008E3E13"/>
    <w:rsid w:val="008E556E"/>
    <w:rsid w:val="008E63E1"/>
    <w:rsid w:val="008E6620"/>
    <w:rsid w:val="008E6690"/>
    <w:rsid w:val="008E738A"/>
    <w:rsid w:val="008F0380"/>
    <w:rsid w:val="008F0906"/>
    <w:rsid w:val="008F13D9"/>
    <w:rsid w:val="008F14A6"/>
    <w:rsid w:val="008F314A"/>
    <w:rsid w:val="008F35B0"/>
    <w:rsid w:val="008F3639"/>
    <w:rsid w:val="008F3A20"/>
    <w:rsid w:val="008F3ACE"/>
    <w:rsid w:val="008F4526"/>
    <w:rsid w:val="008F4C2A"/>
    <w:rsid w:val="008F508C"/>
    <w:rsid w:val="008F57B0"/>
    <w:rsid w:val="008F589D"/>
    <w:rsid w:val="008F5B2F"/>
    <w:rsid w:val="008F67A1"/>
    <w:rsid w:val="008F6A7F"/>
    <w:rsid w:val="008F6BDF"/>
    <w:rsid w:val="008F79F1"/>
    <w:rsid w:val="009052E2"/>
    <w:rsid w:val="009061D5"/>
    <w:rsid w:val="00907D3D"/>
    <w:rsid w:val="0091068D"/>
    <w:rsid w:val="00910A05"/>
    <w:rsid w:val="00910AD1"/>
    <w:rsid w:val="00910E88"/>
    <w:rsid w:val="00911E25"/>
    <w:rsid w:val="00912BC9"/>
    <w:rsid w:val="00912E03"/>
    <w:rsid w:val="0091431A"/>
    <w:rsid w:val="009143DE"/>
    <w:rsid w:val="009145F9"/>
    <w:rsid w:val="00914C14"/>
    <w:rsid w:val="00915C5A"/>
    <w:rsid w:val="00915EB3"/>
    <w:rsid w:val="009162D1"/>
    <w:rsid w:val="009171A3"/>
    <w:rsid w:val="0091740E"/>
    <w:rsid w:val="00917536"/>
    <w:rsid w:val="00917C4A"/>
    <w:rsid w:val="00917E16"/>
    <w:rsid w:val="0092106E"/>
    <w:rsid w:val="00921293"/>
    <w:rsid w:val="009216DD"/>
    <w:rsid w:val="009232FC"/>
    <w:rsid w:val="0092554D"/>
    <w:rsid w:val="009261C7"/>
    <w:rsid w:val="00926B7B"/>
    <w:rsid w:val="00926B89"/>
    <w:rsid w:val="00927AE3"/>
    <w:rsid w:val="0093216E"/>
    <w:rsid w:val="00932A50"/>
    <w:rsid w:val="00932E6A"/>
    <w:rsid w:val="009337AE"/>
    <w:rsid w:val="00934327"/>
    <w:rsid w:val="0093476D"/>
    <w:rsid w:val="00935E7B"/>
    <w:rsid w:val="00935FB2"/>
    <w:rsid w:val="00936394"/>
    <w:rsid w:val="00936A25"/>
    <w:rsid w:val="00936F1C"/>
    <w:rsid w:val="009377FB"/>
    <w:rsid w:val="00937B44"/>
    <w:rsid w:val="00937B6B"/>
    <w:rsid w:val="00937C3E"/>
    <w:rsid w:val="009404E3"/>
    <w:rsid w:val="0094155A"/>
    <w:rsid w:val="0094175A"/>
    <w:rsid w:val="00942A82"/>
    <w:rsid w:val="00942BE9"/>
    <w:rsid w:val="00942DE1"/>
    <w:rsid w:val="00943659"/>
    <w:rsid w:val="00944557"/>
    <w:rsid w:val="009448BB"/>
    <w:rsid w:val="0094490B"/>
    <w:rsid w:val="009453E9"/>
    <w:rsid w:val="00945404"/>
    <w:rsid w:val="00945877"/>
    <w:rsid w:val="009470CE"/>
    <w:rsid w:val="009474C8"/>
    <w:rsid w:val="0094761F"/>
    <w:rsid w:val="009503D8"/>
    <w:rsid w:val="009505C3"/>
    <w:rsid w:val="009508E7"/>
    <w:rsid w:val="00950BE0"/>
    <w:rsid w:val="00950D91"/>
    <w:rsid w:val="00951ADF"/>
    <w:rsid w:val="00951E3E"/>
    <w:rsid w:val="009521A4"/>
    <w:rsid w:val="009523B6"/>
    <w:rsid w:val="00953030"/>
    <w:rsid w:val="009533C4"/>
    <w:rsid w:val="00953C13"/>
    <w:rsid w:val="00953CEE"/>
    <w:rsid w:val="009544BE"/>
    <w:rsid w:val="00954536"/>
    <w:rsid w:val="00954E82"/>
    <w:rsid w:val="00954FFD"/>
    <w:rsid w:val="00955475"/>
    <w:rsid w:val="00955AAD"/>
    <w:rsid w:val="009560EE"/>
    <w:rsid w:val="00956547"/>
    <w:rsid w:val="00956E25"/>
    <w:rsid w:val="0095701A"/>
    <w:rsid w:val="00961422"/>
    <w:rsid w:val="00961508"/>
    <w:rsid w:val="0096182C"/>
    <w:rsid w:val="00962AA2"/>
    <w:rsid w:val="009636F4"/>
    <w:rsid w:val="0096428A"/>
    <w:rsid w:val="00964E8A"/>
    <w:rsid w:val="0096541E"/>
    <w:rsid w:val="0096585C"/>
    <w:rsid w:val="009658C7"/>
    <w:rsid w:val="00966338"/>
    <w:rsid w:val="009664B9"/>
    <w:rsid w:val="00967150"/>
    <w:rsid w:val="00967438"/>
    <w:rsid w:val="00970227"/>
    <w:rsid w:val="009708CC"/>
    <w:rsid w:val="00970D5A"/>
    <w:rsid w:val="00971341"/>
    <w:rsid w:val="009729F4"/>
    <w:rsid w:val="009734EF"/>
    <w:rsid w:val="00973558"/>
    <w:rsid w:val="00974070"/>
    <w:rsid w:val="009740CE"/>
    <w:rsid w:val="00974E13"/>
    <w:rsid w:val="00974FCA"/>
    <w:rsid w:val="00975F1F"/>
    <w:rsid w:val="00975F7F"/>
    <w:rsid w:val="009760C6"/>
    <w:rsid w:val="009768DE"/>
    <w:rsid w:val="009779FA"/>
    <w:rsid w:val="00977CB9"/>
    <w:rsid w:val="00977FDA"/>
    <w:rsid w:val="0098044D"/>
    <w:rsid w:val="00980B48"/>
    <w:rsid w:val="00981A78"/>
    <w:rsid w:val="009826C6"/>
    <w:rsid w:val="00983D8B"/>
    <w:rsid w:val="009840B4"/>
    <w:rsid w:val="00984903"/>
    <w:rsid w:val="00985012"/>
    <w:rsid w:val="00985149"/>
    <w:rsid w:val="00985403"/>
    <w:rsid w:val="00985C0D"/>
    <w:rsid w:val="00985DB0"/>
    <w:rsid w:val="00985EE8"/>
    <w:rsid w:val="009860E7"/>
    <w:rsid w:val="009865E9"/>
    <w:rsid w:val="00987D26"/>
    <w:rsid w:val="009901CF"/>
    <w:rsid w:val="0099056A"/>
    <w:rsid w:val="00991785"/>
    <w:rsid w:val="00992AA9"/>
    <w:rsid w:val="009939B5"/>
    <w:rsid w:val="00993CB9"/>
    <w:rsid w:val="009942FF"/>
    <w:rsid w:val="00994389"/>
    <w:rsid w:val="009943A8"/>
    <w:rsid w:val="00994DEE"/>
    <w:rsid w:val="00995559"/>
    <w:rsid w:val="00995869"/>
    <w:rsid w:val="00995BFE"/>
    <w:rsid w:val="0099640E"/>
    <w:rsid w:val="00996B28"/>
    <w:rsid w:val="00996D1D"/>
    <w:rsid w:val="009970CF"/>
    <w:rsid w:val="009A0F0B"/>
    <w:rsid w:val="009A12E2"/>
    <w:rsid w:val="009A135E"/>
    <w:rsid w:val="009A13A7"/>
    <w:rsid w:val="009A1A96"/>
    <w:rsid w:val="009A1C61"/>
    <w:rsid w:val="009A1E9E"/>
    <w:rsid w:val="009A20CB"/>
    <w:rsid w:val="009A25F8"/>
    <w:rsid w:val="009A2A8A"/>
    <w:rsid w:val="009A4044"/>
    <w:rsid w:val="009A4D53"/>
    <w:rsid w:val="009A6669"/>
    <w:rsid w:val="009A6A4B"/>
    <w:rsid w:val="009A6CC4"/>
    <w:rsid w:val="009B0075"/>
    <w:rsid w:val="009B0B1B"/>
    <w:rsid w:val="009B1009"/>
    <w:rsid w:val="009B2EA9"/>
    <w:rsid w:val="009B33CA"/>
    <w:rsid w:val="009B374A"/>
    <w:rsid w:val="009B377A"/>
    <w:rsid w:val="009B40A2"/>
    <w:rsid w:val="009B49DE"/>
    <w:rsid w:val="009B4EB5"/>
    <w:rsid w:val="009B573D"/>
    <w:rsid w:val="009B5B56"/>
    <w:rsid w:val="009B66C7"/>
    <w:rsid w:val="009B7AEF"/>
    <w:rsid w:val="009B7DE3"/>
    <w:rsid w:val="009C0EEA"/>
    <w:rsid w:val="009C1CCE"/>
    <w:rsid w:val="009C2518"/>
    <w:rsid w:val="009C2910"/>
    <w:rsid w:val="009C30EC"/>
    <w:rsid w:val="009C3C90"/>
    <w:rsid w:val="009C40F7"/>
    <w:rsid w:val="009C431C"/>
    <w:rsid w:val="009C44C5"/>
    <w:rsid w:val="009C46DA"/>
    <w:rsid w:val="009C4E25"/>
    <w:rsid w:val="009C5340"/>
    <w:rsid w:val="009C534A"/>
    <w:rsid w:val="009C57EB"/>
    <w:rsid w:val="009C5B33"/>
    <w:rsid w:val="009C68E6"/>
    <w:rsid w:val="009C7C60"/>
    <w:rsid w:val="009C7D78"/>
    <w:rsid w:val="009C7E1F"/>
    <w:rsid w:val="009D0A87"/>
    <w:rsid w:val="009D157D"/>
    <w:rsid w:val="009D1745"/>
    <w:rsid w:val="009D1AA8"/>
    <w:rsid w:val="009D1D2E"/>
    <w:rsid w:val="009D228A"/>
    <w:rsid w:val="009D26F0"/>
    <w:rsid w:val="009D3287"/>
    <w:rsid w:val="009D32AB"/>
    <w:rsid w:val="009D377D"/>
    <w:rsid w:val="009D3C2D"/>
    <w:rsid w:val="009D3D7D"/>
    <w:rsid w:val="009D404D"/>
    <w:rsid w:val="009D4099"/>
    <w:rsid w:val="009D4152"/>
    <w:rsid w:val="009D47E9"/>
    <w:rsid w:val="009D4FC0"/>
    <w:rsid w:val="009D5E22"/>
    <w:rsid w:val="009D6155"/>
    <w:rsid w:val="009E0544"/>
    <w:rsid w:val="009E219B"/>
    <w:rsid w:val="009E2A05"/>
    <w:rsid w:val="009E4124"/>
    <w:rsid w:val="009E44C4"/>
    <w:rsid w:val="009E47F4"/>
    <w:rsid w:val="009E483D"/>
    <w:rsid w:val="009E489A"/>
    <w:rsid w:val="009E4B86"/>
    <w:rsid w:val="009E52CB"/>
    <w:rsid w:val="009E5F7A"/>
    <w:rsid w:val="009E6584"/>
    <w:rsid w:val="009E6D2B"/>
    <w:rsid w:val="009E6E4A"/>
    <w:rsid w:val="009F0E17"/>
    <w:rsid w:val="009F18A4"/>
    <w:rsid w:val="009F246A"/>
    <w:rsid w:val="009F2E25"/>
    <w:rsid w:val="009F3BF9"/>
    <w:rsid w:val="009F46BC"/>
    <w:rsid w:val="009F499B"/>
    <w:rsid w:val="009F4E0F"/>
    <w:rsid w:val="009F56DE"/>
    <w:rsid w:val="009F57ED"/>
    <w:rsid w:val="009F5AA6"/>
    <w:rsid w:val="009F71FA"/>
    <w:rsid w:val="009F7802"/>
    <w:rsid w:val="009F780F"/>
    <w:rsid w:val="00A0038B"/>
    <w:rsid w:val="00A00E26"/>
    <w:rsid w:val="00A03A28"/>
    <w:rsid w:val="00A03DB1"/>
    <w:rsid w:val="00A04D9D"/>
    <w:rsid w:val="00A04DB8"/>
    <w:rsid w:val="00A052EE"/>
    <w:rsid w:val="00A05324"/>
    <w:rsid w:val="00A054C5"/>
    <w:rsid w:val="00A05D9C"/>
    <w:rsid w:val="00A05DA2"/>
    <w:rsid w:val="00A06067"/>
    <w:rsid w:val="00A06209"/>
    <w:rsid w:val="00A07343"/>
    <w:rsid w:val="00A073A7"/>
    <w:rsid w:val="00A07BCE"/>
    <w:rsid w:val="00A07ED6"/>
    <w:rsid w:val="00A10334"/>
    <w:rsid w:val="00A1180F"/>
    <w:rsid w:val="00A1191F"/>
    <w:rsid w:val="00A11951"/>
    <w:rsid w:val="00A1211B"/>
    <w:rsid w:val="00A12476"/>
    <w:rsid w:val="00A128BB"/>
    <w:rsid w:val="00A13634"/>
    <w:rsid w:val="00A13762"/>
    <w:rsid w:val="00A13984"/>
    <w:rsid w:val="00A1413F"/>
    <w:rsid w:val="00A144C6"/>
    <w:rsid w:val="00A150E5"/>
    <w:rsid w:val="00A15690"/>
    <w:rsid w:val="00A15B53"/>
    <w:rsid w:val="00A16BDE"/>
    <w:rsid w:val="00A176C9"/>
    <w:rsid w:val="00A21BAD"/>
    <w:rsid w:val="00A224BB"/>
    <w:rsid w:val="00A227B0"/>
    <w:rsid w:val="00A22A86"/>
    <w:rsid w:val="00A233B0"/>
    <w:rsid w:val="00A23819"/>
    <w:rsid w:val="00A25E5C"/>
    <w:rsid w:val="00A25EC9"/>
    <w:rsid w:val="00A26652"/>
    <w:rsid w:val="00A26C97"/>
    <w:rsid w:val="00A26F9F"/>
    <w:rsid w:val="00A2727F"/>
    <w:rsid w:val="00A27BB9"/>
    <w:rsid w:val="00A30122"/>
    <w:rsid w:val="00A32741"/>
    <w:rsid w:val="00A33D33"/>
    <w:rsid w:val="00A34290"/>
    <w:rsid w:val="00A342C0"/>
    <w:rsid w:val="00A34388"/>
    <w:rsid w:val="00A35521"/>
    <w:rsid w:val="00A36B8E"/>
    <w:rsid w:val="00A36B91"/>
    <w:rsid w:val="00A3712F"/>
    <w:rsid w:val="00A37A4F"/>
    <w:rsid w:val="00A40A4F"/>
    <w:rsid w:val="00A417BD"/>
    <w:rsid w:val="00A42DDC"/>
    <w:rsid w:val="00A42FA3"/>
    <w:rsid w:val="00A43570"/>
    <w:rsid w:val="00A43E4B"/>
    <w:rsid w:val="00A43EF3"/>
    <w:rsid w:val="00A45319"/>
    <w:rsid w:val="00A453AE"/>
    <w:rsid w:val="00A4586C"/>
    <w:rsid w:val="00A45B18"/>
    <w:rsid w:val="00A46386"/>
    <w:rsid w:val="00A46741"/>
    <w:rsid w:val="00A467F7"/>
    <w:rsid w:val="00A46B7B"/>
    <w:rsid w:val="00A46D9E"/>
    <w:rsid w:val="00A477AE"/>
    <w:rsid w:val="00A479F2"/>
    <w:rsid w:val="00A47C9F"/>
    <w:rsid w:val="00A50064"/>
    <w:rsid w:val="00A5059F"/>
    <w:rsid w:val="00A50C44"/>
    <w:rsid w:val="00A50E81"/>
    <w:rsid w:val="00A51087"/>
    <w:rsid w:val="00A5198E"/>
    <w:rsid w:val="00A52728"/>
    <w:rsid w:val="00A52A45"/>
    <w:rsid w:val="00A52A9E"/>
    <w:rsid w:val="00A538EF"/>
    <w:rsid w:val="00A53D43"/>
    <w:rsid w:val="00A55C2C"/>
    <w:rsid w:val="00A55EC9"/>
    <w:rsid w:val="00A575F9"/>
    <w:rsid w:val="00A57773"/>
    <w:rsid w:val="00A57AA7"/>
    <w:rsid w:val="00A57E69"/>
    <w:rsid w:val="00A60CCB"/>
    <w:rsid w:val="00A60E5D"/>
    <w:rsid w:val="00A61FB1"/>
    <w:rsid w:val="00A621F1"/>
    <w:rsid w:val="00A622CE"/>
    <w:rsid w:val="00A624FE"/>
    <w:rsid w:val="00A63B59"/>
    <w:rsid w:val="00A63D19"/>
    <w:rsid w:val="00A644DB"/>
    <w:rsid w:val="00A64C0B"/>
    <w:rsid w:val="00A650FA"/>
    <w:rsid w:val="00A65725"/>
    <w:rsid w:val="00A666F6"/>
    <w:rsid w:val="00A66BD2"/>
    <w:rsid w:val="00A70C1B"/>
    <w:rsid w:val="00A70E64"/>
    <w:rsid w:val="00A71362"/>
    <w:rsid w:val="00A7166A"/>
    <w:rsid w:val="00A73099"/>
    <w:rsid w:val="00A7316E"/>
    <w:rsid w:val="00A734BD"/>
    <w:rsid w:val="00A74C88"/>
    <w:rsid w:val="00A755BD"/>
    <w:rsid w:val="00A75CC9"/>
    <w:rsid w:val="00A76150"/>
    <w:rsid w:val="00A763F7"/>
    <w:rsid w:val="00A76BE5"/>
    <w:rsid w:val="00A76DE9"/>
    <w:rsid w:val="00A77257"/>
    <w:rsid w:val="00A77928"/>
    <w:rsid w:val="00A8046A"/>
    <w:rsid w:val="00A807F0"/>
    <w:rsid w:val="00A80A28"/>
    <w:rsid w:val="00A81D62"/>
    <w:rsid w:val="00A8270F"/>
    <w:rsid w:val="00A82808"/>
    <w:rsid w:val="00A8465F"/>
    <w:rsid w:val="00A85514"/>
    <w:rsid w:val="00A85551"/>
    <w:rsid w:val="00A85860"/>
    <w:rsid w:val="00A87305"/>
    <w:rsid w:val="00A87627"/>
    <w:rsid w:val="00A87BCF"/>
    <w:rsid w:val="00A9034A"/>
    <w:rsid w:val="00A90DF5"/>
    <w:rsid w:val="00A92038"/>
    <w:rsid w:val="00A92640"/>
    <w:rsid w:val="00A929A9"/>
    <w:rsid w:val="00A93737"/>
    <w:rsid w:val="00A9478D"/>
    <w:rsid w:val="00A95C7A"/>
    <w:rsid w:val="00A960C7"/>
    <w:rsid w:val="00A96D0E"/>
    <w:rsid w:val="00A976F3"/>
    <w:rsid w:val="00AA0319"/>
    <w:rsid w:val="00AA0F0E"/>
    <w:rsid w:val="00AA102F"/>
    <w:rsid w:val="00AA15E1"/>
    <w:rsid w:val="00AA1BC6"/>
    <w:rsid w:val="00AA2ACA"/>
    <w:rsid w:val="00AA37ED"/>
    <w:rsid w:val="00AA3AE7"/>
    <w:rsid w:val="00AA4117"/>
    <w:rsid w:val="00AA4B8A"/>
    <w:rsid w:val="00AA4BD6"/>
    <w:rsid w:val="00AA53B1"/>
    <w:rsid w:val="00AA548E"/>
    <w:rsid w:val="00AA57E6"/>
    <w:rsid w:val="00AA58AB"/>
    <w:rsid w:val="00AA58DE"/>
    <w:rsid w:val="00AA689C"/>
    <w:rsid w:val="00AA6AD3"/>
    <w:rsid w:val="00AA7DA1"/>
    <w:rsid w:val="00AB07C4"/>
    <w:rsid w:val="00AB08A8"/>
    <w:rsid w:val="00AB253E"/>
    <w:rsid w:val="00AB28ED"/>
    <w:rsid w:val="00AB2A8B"/>
    <w:rsid w:val="00AB33A3"/>
    <w:rsid w:val="00AB3BEE"/>
    <w:rsid w:val="00AB51A0"/>
    <w:rsid w:val="00AB557B"/>
    <w:rsid w:val="00AB5805"/>
    <w:rsid w:val="00AB5974"/>
    <w:rsid w:val="00AB6E3C"/>
    <w:rsid w:val="00AB6F51"/>
    <w:rsid w:val="00AB7625"/>
    <w:rsid w:val="00AB7C0C"/>
    <w:rsid w:val="00AB7C9D"/>
    <w:rsid w:val="00AB7FF2"/>
    <w:rsid w:val="00AC0845"/>
    <w:rsid w:val="00AC1A95"/>
    <w:rsid w:val="00AC1F26"/>
    <w:rsid w:val="00AC2B1B"/>
    <w:rsid w:val="00AC2CA1"/>
    <w:rsid w:val="00AC36AF"/>
    <w:rsid w:val="00AC3A2A"/>
    <w:rsid w:val="00AC4250"/>
    <w:rsid w:val="00AC499C"/>
    <w:rsid w:val="00AC5EF7"/>
    <w:rsid w:val="00AC651E"/>
    <w:rsid w:val="00AD01DE"/>
    <w:rsid w:val="00AD059C"/>
    <w:rsid w:val="00AD0711"/>
    <w:rsid w:val="00AD072D"/>
    <w:rsid w:val="00AD0F63"/>
    <w:rsid w:val="00AD1258"/>
    <w:rsid w:val="00AD15F6"/>
    <w:rsid w:val="00AD2370"/>
    <w:rsid w:val="00AD290F"/>
    <w:rsid w:val="00AD5891"/>
    <w:rsid w:val="00AD59B5"/>
    <w:rsid w:val="00AD610D"/>
    <w:rsid w:val="00AD670C"/>
    <w:rsid w:val="00AD723B"/>
    <w:rsid w:val="00AD72EF"/>
    <w:rsid w:val="00AD765A"/>
    <w:rsid w:val="00AE0768"/>
    <w:rsid w:val="00AE0FE3"/>
    <w:rsid w:val="00AE1162"/>
    <w:rsid w:val="00AE2CBB"/>
    <w:rsid w:val="00AE3698"/>
    <w:rsid w:val="00AE3743"/>
    <w:rsid w:val="00AE53E5"/>
    <w:rsid w:val="00AE61E7"/>
    <w:rsid w:val="00AE62D1"/>
    <w:rsid w:val="00AE75D3"/>
    <w:rsid w:val="00AE7BAA"/>
    <w:rsid w:val="00AE7ECF"/>
    <w:rsid w:val="00AF016A"/>
    <w:rsid w:val="00AF01DC"/>
    <w:rsid w:val="00AF040C"/>
    <w:rsid w:val="00AF0CB7"/>
    <w:rsid w:val="00AF283B"/>
    <w:rsid w:val="00AF2908"/>
    <w:rsid w:val="00AF2C83"/>
    <w:rsid w:val="00AF2E3A"/>
    <w:rsid w:val="00AF3F35"/>
    <w:rsid w:val="00AF4CB8"/>
    <w:rsid w:val="00AF4F1B"/>
    <w:rsid w:val="00AF50EB"/>
    <w:rsid w:val="00AF5520"/>
    <w:rsid w:val="00AF5605"/>
    <w:rsid w:val="00AF6B5B"/>
    <w:rsid w:val="00AF75DA"/>
    <w:rsid w:val="00AF787F"/>
    <w:rsid w:val="00B00CA4"/>
    <w:rsid w:val="00B00CB6"/>
    <w:rsid w:val="00B01343"/>
    <w:rsid w:val="00B01380"/>
    <w:rsid w:val="00B028D5"/>
    <w:rsid w:val="00B02CCF"/>
    <w:rsid w:val="00B03A87"/>
    <w:rsid w:val="00B04F0B"/>
    <w:rsid w:val="00B05FD6"/>
    <w:rsid w:val="00B06E9D"/>
    <w:rsid w:val="00B07187"/>
    <w:rsid w:val="00B07958"/>
    <w:rsid w:val="00B113F9"/>
    <w:rsid w:val="00B116F4"/>
    <w:rsid w:val="00B118CE"/>
    <w:rsid w:val="00B1258F"/>
    <w:rsid w:val="00B12F6A"/>
    <w:rsid w:val="00B135B8"/>
    <w:rsid w:val="00B14CDC"/>
    <w:rsid w:val="00B14F0F"/>
    <w:rsid w:val="00B152B4"/>
    <w:rsid w:val="00B157C4"/>
    <w:rsid w:val="00B15D67"/>
    <w:rsid w:val="00B15FD2"/>
    <w:rsid w:val="00B16049"/>
    <w:rsid w:val="00B16A25"/>
    <w:rsid w:val="00B1765E"/>
    <w:rsid w:val="00B17B1F"/>
    <w:rsid w:val="00B205E9"/>
    <w:rsid w:val="00B20DE8"/>
    <w:rsid w:val="00B20F51"/>
    <w:rsid w:val="00B2174F"/>
    <w:rsid w:val="00B236BC"/>
    <w:rsid w:val="00B237CD"/>
    <w:rsid w:val="00B23DFD"/>
    <w:rsid w:val="00B23FF0"/>
    <w:rsid w:val="00B24A31"/>
    <w:rsid w:val="00B24B03"/>
    <w:rsid w:val="00B25977"/>
    <w:rsid w:val="00B25DE0"/>
    <w:rsid w:val="00B264FD"/>
    <w:rsid w:val="00B269A7"/>
    <w:rsid w:val="00B26AB0"/>
    <w:rsid w:val="00B30647"/>
    <w:rsid w:val="00B30DD1"/>
    <w:rsid w:val="00B31DF2"/>
    <w:rsid w:val="00B3370B"/>
    <w:rsid w:val="00B34A19"/>
    <w:rsid w:val="00B34CF8"/>
    <w:rsid w:val="00B3535F"/>
    <w:rsid w:val="00B3642F"/>
    <w:rsid w:val="00B364BA"/>
    <w:rsid w:val="00B36979"/>
    <w:rsid w:val="00B36C81"/>
    <w:rsid w:val="00B36C9D"/>
    <w:rsid w:val="00B377BD"/>
    <w:rsid w:val="00B377E8"/>
    <w:rsid w:val="00B37971"/>
    <w:rsid w:val="00B40966"/>
    <w:rsid w:val="00B40AFE"/>
    <w:rsid w:val="00B42AB9"/>
    <w:rsid w:val="00B43F5F"/>
    <w:rsid w:val="00B442CD"/>
    <w:rsid w:val="00B44FC1"/>
    <w:rsid w:val="00B45371"/>
    <w:rsid w:val="00B45676"/>
    <w:rsid w:val="00B45A68"/>
    <w:rsid w:val="00B46713"/>
    <w:rsid w:val="00B46FEF"/>
    <w:rsid w:val="00B47160"/>
    <w:rsid w:val="00B5011B"/>
    <w:rsid w:val="00B51093"/>
    <w:rsid w:val="00B513AC"/>
    <w:rsid w:val="00B51BF6"/>
    <w:rsid w:val="00B51C3A"/>
    <w:rsid w:val="00B5408D"/>
    <w:rsid w:val="00B541A2"/>
    <w:rsid w:val="00B5440D"/>
    <w:rsid w:val="00B55691"/>
    <w:rsid w:val="00B559BA"/>
    <w:rsid w:val="00B56869"/>
    <w:rsid w:val="00B568A8"/>
    <w:rsid w:val="00B56D73"/>
    <w:rsid w:val="00B57867"/>
    <w:rsid w:val="00B60F3E"/>
    <w:rsid w:val="00B61FBC"/>
    <w:rsid w:val="00B61FF7"/>
    <w:rsid w:val="00B623E6"/>
    <w:rsid w:val="00B629FC"/>
    <w:rsid w:val="00B62A46"/>
    <w:rsid w:val="00B62DBE"/>
    <w:rsid w:val="00B634F5"/>
    <w:rsid w:val="00B63910"/>
    <w:rsid w:val="00B6519B"/>
    <w:rsid w:val="00B65B0B"/>
    <w:rsid w:val="00B66143"/>
    <w:rsid w:val="00B66A87"/>
    <w:rsid w:val="00B67D33"/>
    <w:rsid w:val="00B70ACD"/>
    <w:rsid w:val="00B71DDA"/>
    <w:rsid w:val="00B73347"/>
    <w:rsid w:val="00B745E1"/>
    <w:rsid w:val="00B745EF"/>
    <w:rsid w:val="00B74757"/>
    <w:rsid w:val="00B74A48"/>
    <w:rsid w:val="00B7558C"/>
    <w:rsid w:val="00B7559E"/>
    <w:rsid w:val="00B77201"/>
    <w:rsid w:val="00B77707"/>
    <w:rsid w:val="00B77720"/>
    <w:rsid w:val="00B7799E"/>
    <w:rsid w:val="00B81EA7"/>
    <w:rsid w:val="00B839E1"/>
    <w:rsid w:val="00B83B52"/>
    <w:rsid w:val="00B84257"/>
    <w:rsid w:val="00B84D9E"/>
    <w:rsid w:val="00B859A5"/>
    <w:rsid w:val="00B862B3"/>
    <w:rsid w:val="00B86968"/>
    <w:rsid w:val="00B87235"/>
    <w:rsid w:val="00B87617"/>
    <w:rsid w:val="00B90155"/>
    <w:rsid w:val="00B90686"/>
    <w:rsid w:val="00B91302"/>
    <w:rsid w:val="00B915CE"/>
    <w:rsid w:val="00B91C51"/>
    <w:rsid w:val="00B922AA"/>
    <w:rsid w:val="00B930FE"/>
    <w:rsid w:val="00B94E2D"/>
    <w:rsid w:val="00B9605E"/>
    <w:rsid w:val="00B9672B"/>
    <w:rsid w:val="00B972B1"/>
    <w:rsid w:val="00BA048F"/>
    <w:rsid w:val="00BA072D"/>
    <w:rsid w:val="00BA0A24"/>
    <w:rsid w:val="00BA3A45"/>
    <w:rsid w:val="00BA4A1E"/>
    <w:rsid w:val="00BA4E7F"/>
    <w:rsid w:val="00BA64C5"/>
    <w:rsid w:val="00BA77C2"/>
    <w:rsid w:val="00BB06BD"/>
    <w:rsid w:val="00BB1808"/>
    <w:rsid w:val="00BB2362"/>
    <w:rsid w:val="00BB3183"/>
    <w:rsid w:val="00BB33DE"/>
    <w:rsid w:val="00BB361D"/>
    <w:rsid w:val="00BB3ACA"/>
    <w:rsid w:val="00BB3B53"/>
    <w:rsid w:val="00BB3FAB"/>
    <w:rsid w:val="00BB455F"/>
    <w:rsid w:val="00BB50F4"/>
    <w:rsid w:val="00BB5658"/>
    <w:rsid w:val="00BB60A3"/>
    <w:rsid w:val="00BB65A7"/>
    <w:rsid w:val="00BB75BB"/>
    <w:rsid w:val="00BB774B"/>
    <w:rsid w:val="00BB7E4A"/>
    <w:rsid w:val="00BC092F"/>
    <w:rsid w:val="00BC127B"/>
    <w:rsid w:val="00BC17B5"/>
    <w:rsid w:val="00BC1E84"/>
    <w:rsid w:val="00BC1FC9"/>
    <w:rsid w:val="00BC338C"/>
    <w:rsid w:val="00BC433C"/>
    <w:rsid w:val="00BC448D"/>
    <w:rsid w:val="00BC5C36"/>
    <w:rsid w:val="00BC691B"/>
    <w:rsid w:val="00BC6A21"/>
    <w:rsid w:val="00BD020B"/>
    <w:rsid w:val="00BD0E1D"/>
    <w:rsid w:val="00BD11A7"/>
    <w:rsid w:val="00BD21EA"/>
    <w:rsid w:val="00BD2283"/>
    <w:rsid w:val="00BD264F"/>
    <w:rsid w:val="00BD28A8"/>
    <w:rsid w:val="00BD2D42"/>
    <w:rsid w:val="00BD303B"/>
    <w:rsid w:val="00BD3BEE"/>
    <w:rsid w:val="00BD64E7"/>
    <w:rsid w:val="00BD6BDF"/>
    <w:rsid w:val="00BD6D45"/>
    <w:rsid w:val="00BD7216"/>
    <w:rsid w:val="00BD7DBA"/>
    <w:rsid w:val="00BE0108"/>
    <w:rsid w:val="00BE08B9"/>
    <w:rsid w:val="00BE0CCD"/>
    <w:rsid w:val="00BE1920"/>
    <w:rsid w:val="00BE1A26"/>
    <w:rsid w:val="00BE2F16"/>
    <w:rsid w:val="00BE3033"/>
    <w:rsid w:val="00BE405E"/>
    <w:rsid w:val="00BE6BEB"/>
    <w:rsid w:val="00BE6D50"/>
    <w:rsid w:val="00BE7204"/>
    <w:rsid w:val="00BE7766"/>
    <w:rsid w:val="00BF0029"/>
    <w:rsid w:val="00BF01FA"/>
    <w:rsid w:val="00BF036F"/>
    <w:rsid w:val="00BF0C0A"/>
    <w:rsid w:val="00BF118D"/>
    <w:rsid w:val="00BF203B"/>
    <w:rsid w:val="00BF2398"/>
    <w:rsid w:val="00BF2419"/>
    <w:rsid w:val="00BF243A"/>
    <w:rsid w:val="00BF2643"/>
    <w:rsid w:val="00BF28D1"/>
    <w:rsid w:val="00BF29D1"/>
    <w:rsid w:val="00BF2DB1"/>
    <w:rsid w:val="00BF5A24"/>
    <w:rsid w:val="00BF6717"/>
    <w:rsid w:val="00BF790D"/>
    <w:rsid w:val="00C00DAD"/>
    <w:rsid w:val="00C01D1C"/>
    <w:rsid w:val="00C01F70"/>
    <w:rsid w:val="00C0209E"/>
    <w:rsid w:val="00C02FD8"/>
    <w:rsid w:val="00C032B1"/>
    <w:rsid w:val="00C0331A"/>
    <w:rsid w:val="00C043E1"/>
    <w:rsid w:val="00C0461E"/>
    <w:rsid w:val="00C05BB8"/>
    <w:rsid w:val="00C07328"/>
    <w:rsid w:val="00C076B8"/>
    <w:rsid w:val="00C0784E"/>
    <w:rsid w:val="00C07D46"/>
    <w:rsid w:val="00C103F3"/>
    <w:rsid w:val="00C111A6"/>
    <w:rsid w:val="00C11F2B"/>
    <w:rsid w:val="00C1203F"/>
    <w:rsid w:val="00C129A1"/>
    <w:rsid w:val="00C129E7"/>
    <w:rsid w:val="00C12D27"/>
    <w:rsid w:val="00C13BDB"/>
    <w:rsid w:val="00C14456"/>
    <w:rsid w:val="00C1502B"/>
    <w:rsid w:val="00C15631"/>
    <w:rsid w:val="00C157DF"/>
    <w:rsid w:val="00C15AFC"/>
    <w:rsid w:val="00C15E6A"/>
    <w:rsid w:val="00C15F4B"/>
    <w:rsid w:val="00C163C5"/>
    <w:rsid w:val="00C16721"/>
    <w:rsid w:val="00C1696E"/>
    <w:rsid w:val="00C174E7"/>
    <w:rsid w:val="00C17AD7"/>
    <w:rsid w:val="00C17DB2"/>
    <w:rsid w:val="00C205DE"/>
    <w:rsid w:val="00C20FD2"/>
    <w:rsid w:val="00C21219"/>
    <w:rsid w:val="00C21526"/>
    <w:rsid w:val="00C21EDF"/>
    <w:rsid w:val="00C23B5D"/>
    <w:rsid w:val="00C23E96"/>
    <w:rsid w:val="00C2476E"/>
    <w:rsid w:val="00C24885"/>
    <w:rsid w:val="00C248F2"/>
    <w:rsid w:val="00C250B9"/>
    <w:rsid w:val="00C25304"/>
    <w:rsid w:val="00C2685C"/>
    <w:rsid w:val="00C26A28"/>
    <w:rsid w:val="00C26B00"/>
    <w:rsid w:val="00C27453"/>
    <w:rsid w:val="00C309FE"/>
    <w:rsid w:val="00C30E39"/>
    <w:rsid w:val="00C313F4"/>
    <w:rsid w:val="00C32509"/>
    <w:rsid w:val="00C3291E"/>
    <w:rsid w:val="00C338DA"/>
    <w:rsid w:val="00C33C52"/>
    <w:rsid w:val="00C33C90"/>
    <w:rsid w:val="00C3469F"/>
    <w:rsid w:val="00C34A13"/>
    <w:rsid w:val="00C34A50"/>
    <w:rsid w:val="00C34F30"/>
    <w:rsid w:val="00C35A4F"/>
    <w:rsid w:val="00C35D7B"/>
    <w:rsid w:val="00C365FC"/>
    <w:rsid w:val="00C370CC"/>
    <w:rsid w:val="00C3713E"/>
    <w:rsid w:val="00C376F5"/>
    <w:rsid w:val="00C4020A"/>
    <w:rsid w:val="00C4024F"/>
    <w:rsid w:val="00C406F4"/>
    <w:rsid w:val="00C407DC"/>
    <w:rsid w:val="00C408D1"/>
    <w:rsid w:val="00C41584"/>
    <w:rsid w:val="00C42228"/>
    <w:rsid w:val="00C42FB8"/>
    <w:rsid w:val="00C43AEC"/>
    <w:rsid w:val="00C44A6C"/>
    <w:rsid w:val="00C4641C"/>
    <w:rsid w:val="00C46503"/>
    <w:rsid w:val="00C466CD"/>
    <w:rsid w:val="00C468E0"/>
    <w:rsid w:val="00C46A43"/>
    <w:rsid w:val="00C46C1F"/>
    <w:rsid w:val="00C46E7C"/>
    <w:rsid w:val="00C46FBD"/>
    <w:rsid w:val="00C50069"/>
    <w:rsid w:val="00C513D9"/>
    <w:rsid w:val="00C524D3"/>
    <w:rsid w:val="00C52D34"/>
    <w:rsid w:val="00C5352A"/>
    <w:rsid w:val="00C53AB6"/>
    <w:rsid w:val="00C54052"/>
    <w:rsid w:val="00C54E6E"/>
    <w:rsid w:val="00C55269"/>
    <w:rsid w:val="00C568F7"/>
    <w:rsid w:val="00C56C17"/>
    <w:rsid w:val="00C57633"/>
    <w:rsid w:val="00C579E4"/>
    <w:rsid w:val="00C6075C"/>
    <w:rsid w:val="00C60E3B"/>
    <w:rsid w:val="00C62131"/>
    <w:rsid w:val="00C62F67"/>
    <w:rsid w:val="00C63216"/>
    <w:rsid w:val="00C63902"/>
    <w:rsid w:val="00C64016"/>
    <w:rsid w:val="00C6489A"/>
    <w:rsid w:val="00C64B78"/>
    <w:rsid w:val="00C6531B"/>
    <w:rsid w:val="00C65323"/>
    <w:rsid w:val="00C65337"/>
    <w:rsid w:val="00C70175"/>
    <w:rsid w:val="00C7096A"/>
    <w:rsid w:val="00C7136B"/>
    <w:rsid w:val="00C7139D"/>
    <w:rsid w:val="00C715E6"/>
    <w:rsid w:val="00C7247B"/>
    <w:rsid w:val="00C72DFC"/>
    <w:rsid w:val="00C74556"/>
    <w:rsid w:val="00C747E3"/>
    <w:rsid w:val="00C74C64"/>
    <w:rsid w:val="00C74D74"/>
    <w:rsid w:val="00C74F34"/>
    <w:rsid w:val="00C75634"/>
    <w:rsid w:val="00C757E5"/>
    <w:rsid w:val="00C760B5"/>
    <w:rsid w:val="00C7642A"/>
    <w:rsid w:val="00C76C0F"/>
    <w:rsid w:val="00C777F4"/>
    <w:rsid w:val="00C77B1B"/>
    <w:rsid w:val="00C801DE"/>
    <w:rsid w:val="00C81DC2"/>
    <w:rsid w:val="00C8288D"/>
    <w:rsid w:val="00C83062"/>
    <w:rsid w:val="00C83305"/>
    <w:rsid w:val="00C8389A"/>
    <w:rsid w:val="00C83B95"/>
    <w:rsid w:val="00C846C9"/>
    <w:rsid w:val="00C84BA1"/>
    <w:rsid w:val="00C84D1D"/>
    <w:rsid w:val="00C84E24"/>
    <w:rsid w:val="00C856B9"/>
    <w:rsid w:val="00C859C9"/>
    <w:rsid w:val="00C863E0"/>
    <w:rsid w:val="00C86966"/>
    <w:rsid w:val="00C87B28"/>
    <w:rsid w:val="00C923C1"/>
    <w:rsid w:val="00C931CD"/>
    <w:rsid w:val="00C93227"/>
    <w:rsid w:val="00C93255"/>
    <w:rsid w:val="00C94B21"/>
    <w:rsid w:val="00C94F63"/>
    <w:rsid w:val="00C950B8"/>
    <w:rsid w:val="00C95AE5"/>
    <w:rsid w:val="00C95B30"/>
    <w:rsid w:val="00C9609F"/>
    <w:rsid w:val="00C964E1"/>
    <w:rsid w:val="00C9654B"/>
    <w:rsid w:val="00C968BF"/>
    <w:rsid w:val="00C97961"/>
    <w:rsid w:val="00C97EC1"/>
    <w:rsid w:val="00CA0125"/>
    <w:rsid w:val="00CA05DE"/>
    <w:rsid w:val="00CA0CD7"/>
    <w:rsid w:val="00CA12E6"/>
    <w:rsid w:val="00CA1E5B"/>
    <w:rsid w:val="00CA211A"/>
    <w:rsid w:val="00CA25C0"/>
    <w:rsid w:val="00CA2A2A"/>
    <w:rsid w:val="00CA2A2C"/>
    <w:rsid w:val="00CA2EE3"/>
    <w:rsid w:val="00CA3341"/>
    <w:rsid w:val="00CA36AD"/>
    <w:rsid w:val="00CA49BD"/>
    <w:rsid w:val="00CA49C3"/>
    <w:rsid w:val="00CA55FD"/>
    <w:rsid w:val="00CA5BCF"/>
    <w:rsid w:val="00CA6262"/>
    <w:rsid w:val="00CA626A"/>
    <w:rsid w:val="00CA7361"/>
    <w:rsid w:val="00CA7A4F"/>
    <w:rsid w:val="00CB04C9"/>
    <w:rsid w:val="00CB15D0"/>
    <w:rsid w:val="00CB1BCD"/>
    <w:rsid w:val="00CB1C16"/>
    <w:rsid w:val="00CB220A"/>
    <w:rsid w:val="00CB4AB9"/>
    <w:rsid w:val="00CB5A48"/>
    <w:rsid w:val="00CB65A1"/>
    <w:rsid w:val="00CB67E0"/>
    <w:rsid w:val="00CB7553"/>
    <w:rsid w:val="00CB7EB2"/>
    <w:rsid w:val="00CC002B"/>
    <w:rsid w:val="00CC0FF2"/>
    <w:rsid w:val="00CC1431"/>
    <w:rsid w:val="00CC2092"/>
    <w:rsid w:val="00CC3A88"/>
    <w:rsid w:val="00CC4B2B"/>
    <w:rsid w:val="00CC5854"/>
    <w:rsid w:val="00CC75C3"/>
    <w:rsid w:val="00CC761E"/>
    <w:rsid w:val="00CD03F6"/>
    <w:rsid w:val="00CD0828"/>
    <w:rsid w:val="00CD0C59"/>
    <w:rsid w:val="00CD1BA8"/>
    <w:rsid w:val="00CD2A5B"/>
    <w:rsid w:val="00CD3004"/>
    <w:rsid w:val="00CD3356"/>
    <w:rsid w:val="00CD3EA7"/>
    <w:rsid w:val="00CD3FA4"/>
    <w:rsid w:val="00CD419B"/>
    <w:rsid w:val="00CD45F3"/>
    <w:rsid w:val="00CD6462"/>
    <w:rsid w:val="00CD6A13"/>
    <w:rsid w:val="00CD6A60"/>
    <w:rsid w:val="00CD6C12"/>
    <w:rsid w:val="00CD7282"/>
    <w:rsid w:val="00CE0EA7"/>
    <w:rsid w:val="00CE22A7"/>
    <w:rsid w:val="00CE25F8"/>
    <w:rsid w:val="00CE2680"/>
    <w:rsid w:val="00CE307F"/>
    <w:rsid w:val="00CE36A3"/>
    <w:rsid w:val="00CE4B71"/>
    <w:rsid w:val="00CE4B9F"/>
    <w:rsid w:val="00CE4D93"/>
    <w:rsid w:val="00CE5074"/>
    <w:rsid w:val="00CE526E"/>
    <w:rsid w:val="00CE536F"/>
    <w:rsid w:val="00CE5A49"/>
    <w:rsid w:val="00CE62EF"/>
    <w:rsid w:val="00CE66B5"/>
    <w:rsid w:val="00CF045F"/>
    <w:rsid w:val="00CF0AC1"/>
    <w:rsid w:val="00CF0ADE"/>
    <w:rsid w:val="00CF12ED"/>
    <w:rsid w:val="00CF1F08"/>
    <w:rsid w:val="00CF2A62"/>
    <w:rsid w:val="00CF2C88"/>
    <w:rsid w:val="00CF4131"/>
    <w:rsid w:val="00CF41FB"/>
    <w:rsid w:val="00CF4EC0"/>
    <w:rsid w:val="00CF590E"/>
    <w:rsid w:val="00CF653C"/>
    <w:rsid w:val="00CF6880"/>
    <w:rsid w:val="00CF6C6C"/>
    <w:rsid w:val="00CF7161"/>
    <w:rsid w:val="00CF7FCA"/>
    <w:rsid w:val="00D013CA"/>
    <w:rsid w:val="00D01A47"/>
    <w:rsid w:val="00D02776"/>
    <w:rsid w:val="00D037F2"/>
    <w:rsid w:val="00D04F1F"/>
    <w:rsid w:val="00D04FEC"/>
    <w:rsid w:val="00D057EB"/>
    <w:rsid w:val="00D058BE"/>
    <w:rsid w:val="00D060E6"/>
    <w:rsid w:val="00D06F83"/>
    <w:rsid w:val="00D06FF4"/>
    <w:rsid w:val="00D07703"/>
    <w:rsid w:val="00D07E82"/>
    <w:rsid w:val="00D100F5"/>
    <w:rsid w:val="00D11176"/>
    <w:rsid w:val="00D1120A"/>
    <w:rsid w:val="00D1228F"/>
    <w:rsid w:val="00D12428"/>
    <w:rsid w:val="00D1279D"/>
    <w:rsid w:val="00D13E5E"/>
    <w:rsid w:val="00D146D2"/>
    <w:rsid w:val="00D14B33"/>
    <w:rsid w:val="00D14F9E"/>
    <w:rsid w:val="00D153C8"/>
    <w:rsid w:val="00D16B44"/>
    <w:rsid w:val="00D1700B"/>
    <w:rsid w:val="00D17428"/>
    <w:rsid w:val="00D178A6"/>
    <w:rsid w:val="00D20349"/>
    <w:rsid w:val="00D2093C"/>
    <w:rsid w:val="00D2158D"/>
    <w:rsid w:val="00D2166E"/>
    <w:rsid w:val="00D21AE1"/>
    <w:rsid w:val="00D22368"/>
    <w:rsid w:val="00D224EA"/>
    <w:rsid w:val="00D22B71"/>
    <w:rsid w:val="00D22B86"/>
    <w:rsid w:val="00D23138"/>
    <w:rsid w:val="00D236C8"/>
    <w:rsid w:val="00D238B7"/>
    <w:rsid w:val="00D243F2"/>
    <w:rsid w:val="00D24A55"/>
    <w:rsid w:val="00D24CF6"/>
    <w:rsid w:val="00D2585B"/>
    <w:rsid w:val="00D25B88"/>
    <w:rsid w:val="00D27296"/>
    <w:rsid w:val="00D27404"/>
    <w:rsid w:val="00D275BF"/>
    <w:rsid w:val="00D276D3"/>
    <w:rsid w:val="00D2778E"/>
    <w:rsid w:val="00D3045C"/>
    <w:rsid w:val="00D305E4"/>
    <w:rsid w:val="00D339E0"/>
    <w:rsid w:val="00D33F05"/>
    <w:rsid w:val="00D344CB"/>
    <w:rsid w:val="00D3455F"/>
    <w:rsid w:val="00D369A1"/>
    <w:rsid w:val="00D37343"/>
    <w:rsid w:val="00D374CF"/>
    <w:rsid w:val="00D42704"/>
    <w:rsid w:val="00D43B93"/>
    <w:rsid w:val="00D44449"/>
    <w:rsid w:val="00D4457B"/>
    <w:rsid w:val="00D456A0"/>
    <w:rsid w:val="00D45C8F"/>
    <w:rsid w:val="00D46242"/>
    <w:rsid w:val="00D465E8"/>
    <w:rsid w:val="00D46BA4"/>
    <w:rsid w:val="00D46F03"/>
    <w:rsid w:val="00D47096"/>
    <w:rsid w:val="00D5116A"/>
    <w:rsid w:val="00D520D2"/>
    <w:rsid w:val="00D5223D"/>
    <w:rsid w:val="00D52719"/>
    <w:rsid w:val="00D52F3D"/>
    <w:rsid w:val="00D531C7"/>
    <w:rsid w:val="00D5408A"/>
    <w:rsid w:val="00D5584F"/>
    <w:rsid w:val="00D55B1E"/>
    <w:rsid w:val="00D55F54"/>
    <w:rsid w:val="00D55F6C"/>
    <w:rsid w:val="00D565A7"/>
    <w:rsid w:val="00D602BD"/>
    <w:rsid w:val="00D61495"/>
    <w:rsid w:val="00D62167"/>
    <w:rsid w:val="00D63565"/>
    <w:rsid w:val="00D641D7"/>
    <w:rsid w:val="00D66E91"/>
    <w:rsid w:val="00D67D1D"/>
    <w:rsid w:val="00D70E74"/>
    <w:rsid w:val="00D71357"/>
    <w:rsid w:val="00D71494"/>
    <w:rsid w:val="00D717BF"/>
    <w:rsid w:val="00D71872"/>
    <w:rsid w:val="00D71C67"/>
    <w:rsid w:val="00D71F8D"/>
    <w:rsid w:val="00D72BCE"/>
    <w:rsid w:val="00D72FD0"/>
    <w:rsid w:val="00D73355"/>
    <w:rsid w:val="00D74F66"/>
    <w:rsid w:val="00D75D23"/>
    <w:rsid w:val="00D76077"/>
    <w:rsid w:val="00D76226"/>
    <w:rsid w:val="00D76759"/>
    <w:rsid w:val="00D76CBA"/>
    <w:rsid w:val="00D76E89"/>
    <w:rsid w:val="00D775AE"/>
    <w:rsid w:val="00D779B7"/>
    <w:rsid w:val="00D80240"/>
    <w:rsid w:val="00D80A6B"/>
    <w:rsid w:val="00D80FE6"/>
    <w:rsid w:val="00D812E4"/>
    <w:rsid w:val="00D8132C"/>
    <w:rsid w:val="00D81579"/>
    <w:rsid w:val="00D81BBC"/>
    <w:rsid w:val="00D81FD6"/>
    <w:rsid w:val="00D82592"/>
    <w:rsid w:val="00D8322D"/>
    <w:rsid w:val="00D8388B"/>
    <w:rsid w:val="00D83C17"/>
    <w:rsid w:val="00D8441D"/>
    <w:rsid w:val="00D87105"/>
    <w:rsid w:val="00D871EC"/>
    <w:rsid w:val="00D91A6C"/>
    <w:rsid w:val="00D91D38"/>
    <w:rsid w:val="00D92CFD"/>
    <w:rsid w:val="00D92F31"/>
    <w:rsid w:val="00D9337B"/>
    <w:rsid w:val="00D93680"/>
    <w:rsid w:val="00D936D1"/>
    <w:rsid w:val="00D93F15"/>
    <w:rsid w:val="00D95FB2"/>
    <w:rsid w:val="00D96C70"/>
    <w:rsid w:val="00D96ED0"/>
    <w:rsid w:val="00D96EFF"/>
    <w:rsid w:val="00D974EA"/>
    <w:rsid w:val="00D97B0D"/>
    <w:rsid w:val="00DA0640"/>
    <w:rsid w:val="00DA0B6F"/>
    <w:rsid w:val="00DA0E8D"/>
    <w:rsid w:val="00DA1E18"/>
    <w:rsid w:val="00DA278B"/>
    <w:rsid w:val="00DA343C"/>
    <w:rsid w:val="00DA35E0"/>
    <w:rsid w:val="00DA380C"/>
    <w:rsid w:val="00DA474E"/>
    <w:rsid w:val="00DA54DC"/>
    <w:rsid w:val="00DA5506"/>
    <w:rsid w:val="00DA721F"/>
    <w:rsid w:val="00DB09EC"/>
    <w:rsid w:val="00DB0A16"/>
    <w:rsid w:val="00DB0E3F"/>
    <w:rsid w:val="00DB1252"/>
    <w:rsid w:val="00DB1716"/>
    <w:rsid w:val="00DB17E8"/>
    <w:rsid w:val="00DB18F3"/>
    <w:rsid w:val="00DB2204"/>
    <w:rsid w:val="00DB2C25"/>
    <w:rsid w:val="00DB381A"/>
    <w:rsid w:val="00DB484D"/>
    <w:rsid w:val="00DB5273"/>
    <w:rsid w:val="00DB5576"/>
    <w:rsid w:val="00DB6C36"/>
    <w:rsid w:val="00DC06B9"/>
    <w:rsid w:val="00DC0B52"/>
    <w:rsid w:val="00DC10A0"/>
    <w:rsid w:val="00DC1AFF"/>
    <w:rsid w:val="00DC1CF9"/>
    <w:rsid w:val="00DC2CDB"/>
    <w:rsid w:val="00DC36E1"/>
    <w:rsid w:val="00DC4EA9"/>
    <w:rsid w:val="00DC516F"/>
    <w:rsid w:val="00DC625E"/>
    <w:rsid w:val="00DC66DA"/>
    <w:rsid w:val="00DC6C57"/>
    <w:rsid w:val="00DC6C8A"/>
    <w:rsid w:val="00DD0399"/>
    <w:rsid w:val="00DD085A"/>
    <w:rsid w:val="00DD0D78"/>
    <w:rsid w:val="00DD1746"/>
    <w:rsid w:val="00DD17B8"/>
    <w:rsid w:val="00DD1FCB"/>
    <w:rsid w:val="00DD439A"/>
    <w:rsid w:val="00DD52FD"/>
    <w:rsid w:val="00DD5C47"/>
    <w:rsid w:val="00DD5F1B"/>
    <w:rsid w:val="00DD6B42"/>
    <w:rsid w:val="00DD6BF9"/>
    <w:rsid w:val="00DD719E"/>
    <w:rsid w:val="00DD741E"/>
    <w:rsid w:val="00DD75B8"/>
    <w:rsid w:val="00DD7615"/>
    <w:rsid w:val="00DD782E"/>
    <w:rsid w:val="00DD79BB"/>
    <w:rsid w:val="00DD7D46"/>
    <w:rsid w:val="00DE076A"/>
    <w:rsid w:val="00DE106E"/>
    <w:rsid w:val="00DE16F6"/>
    <w:rsid w:val="00DE19BF"/>
    <w:rsid w:val="00DE1BB4"/>
    <w:rsid w:val="00DE52BF"/>
    <w:rsid w:val="00DE598B"/>
    <w:rsid w:val="00DF0AEA"/>
    <w:rsid w:val="00DF0F1D"/>
    <w:rsid w:val="00DF105F"/>
    <w:rsid w:val="00DF1CF7"/>
    <w:rsid w:val="00DF1FBE"/>
    <w:rsid w:val="00DF2442"/>
    <w:rsid w:val="00DF31E6"/>
    <w:rsid w:val="00DF337F"/>
    <w:rsid w:val="00DF3711"/>
    <w:rsid w:val="00DF5714"/>
    <w:rsid w:val="00DF66F2"/>
    <w:rsid w:val="00DF6C5F"/>
    <w:rsid w:val="00DF6EC2"/>
    <w:rsid w:val="00DF7153"/>
    <w:rsid w:val="00DF7AFE"/>
    <w:rsid w:val="00DF7FB9"/>
    <w:rsid w:val="00E0016B"/>
    <w:rsid w:val="00E00302"/>
    <w:rsid w:val="00E004B7"/>
    <w:rsid w:val="00E0187C"/>
    <w:rsid w:val="00E02206"/>
    <w:rsid w:val="00E02A77"/>
    <w:rsid w:val="00E02E56"/>
    <w:rsid w:val="00E03212"/>
    <w:rsid w:val="00E03879"/>
    <w:rsid w:val="00E03E7C"/>
    <w:rsid w:val="00E04837"/>
    <w:rsid w:val="00E05699"/>
    <w:rsid w:val="00E05C19"/>
    <w:rsid w:val="00E068D8"/>
    <w:rsid w:val="00E06934"/>
    <w:rsid w:val="00E06A36"/>
    <w:rsid w:val="00E06ABF"/>
    <w:rsid w:val="00E06BCC"/>
    <w:rsid w:val="00E07EAC"/>
    <w:rsid w:val="00E102EC"/>
    <w:rsid w:val="00E10EC1"/>
    <w:rsid w:val="00E1195C"/>
    <w:rsid w:val="00E11B70"/>
    <w:rsid w:val="00E11BCF"/>
    <w:rsid w:val="00E127CD"/>
    <w:rsid w:val="00E129AC"/>
    <w:rsid w:val="00E138A1"/>
    <w:rsid w:val="00E13A31"/>
    <w:rsid w:val="00E142A2"/>
    <w:rsid w:val="00E146DE"/>
    <w:rsid w:val="00E14BCA"/>
    <w:rsid w:val="00E152F8"/>
    <w:rsid w:val="00E1555A"/>
    <w:rsid w:val="00E158DC"/>
    <w:rsid w:val="00E15B33"/>
    <w:rsid w:val="00E16635"/>
    <w:rsid w:val="00E17DBC"/>
    <w:rsid w:val="00E2032F"/>
    <w:rsid w:val="00E209C1"/>
    <w:rsid w:val="00E20FE9"/>
    <w:rsid w:val="00E21C6C"/>
    <w:rsid w:val="00E22406"/>
    <w:rsid w:val="00E2334F"/>
    <w:rsid w:val="00E233F2"/>
    <w:rsid w:val="00E23AB5"/>
    <w:rsid w:val="00E23D8F"/>
    <w:rsid w:val="00E248D0"/>
    <w:rsid w:val="00E26B2C"/>
    <w:rsid w:val="00E2711A"/>
    <w:rsid w:val="00E27525"/>
    <w:rsid w:val="00E27D40"/>
    <w:rsid w:val="00E30EA4"/>
    <w:rsid w:val="00E314D7"/>
    <w:rsid w:val="00E314E0"/>
    <w:rsid w:val="00E31C8A"/>
    <w:rsid w:val="00E3252B"/>
    <w:rsid w:val="00E32EE8"/>
    <w:rsid w:val="00E33EDA"/>
    <w:rsid w:val="00E34A49"/>
    <w:rsid w:val="00E34B7B"/>
    <w:rsid w:val="00E3521C"/>
    <w:rsid w:val="00E352DE"/>
    <w:rsid w:val="00E35D67"/>
    <w:rsid w:val="00E376C5"/>
    <w:rsid w:val="00E4093B"/>
    <w:rsid w:val="00E41A0C"/>
    <w:rsid w:val="00E44567"/>
    <w:rsid w:val="00E44F1F"/>
    <w:rsid w:val="00E455AA"/>
    <w:rsid w:val="00E456A8"/>
    <w:rsid w:val="00E4592B"/>
    <w:rsid w:val="00E45B9E"/>
    <w:rsid w:val="00E46037"/>
    <w:rsid w:val="00E4793A"/>
    <w:rsid w:val="00E47D8B"/>
    <w:rsid w:val="00E47D8E"/>
    <w:rsid w:val="00E5092A"/>
    <w:rsid w:val="00E51019"/>
    <w:rsid w:val="00E52FBE"/>
    <w:rsid w:val="00E52FD8"/>
    <w:rsid w:val="00E53BB7"/>
    <w:rsid w:val="00E552C2"/>
    <w:rsid w:val="00E554F2"/>
    <w:rsid w:val="00E55CC2"/>
    <w:rsid w:val="00E569C1"/>
    <w:rsid w:val="00E5762E"/>
    <w:rsid w:val="00E578EF"/>
    <w:rsid w:val="00E6018C"/>
    <w:rsid w:val="00E609F3"/>
    <w:rsid w:val="00E616AD"/>
    <w:rsid w:val="00E617AE"/>
    <w:rsid w:val="00E62292"/>
    <w:rsid w:val="00E624EE"/>
    <w:rsid w:val="00E62684"/>
    <w:rsid w:val="00E627F0"/>
    <w:rsid w:val="00E6288B"/>
    <w:rsid w:val="00E62C9F"/>
    <w:rsid w:val="00E63EF8"/>
    <w:rsid w:val="00E6420B"/>
    <w:rsid w:val="00E6600F"/>
    <w:rsid w:val="00E6606F"/>
    <w:rsid w:val="00E66F26"/>
    <w:rsid w:val="00E67960"/>
    <w:rsid w:val="00E67A03"/>
    <w:rsid w:val="00E70961"/>
    <w:rsid w:val="00E70C09"/>
    <w:rsid w:val="00E71DF5"/>
    <w:rsid w:val="00E72785"/>
    <w:rsid w:val="00E72EB6"/>
    <w:rsid w:val="00E73748"/>
    <w:rsid w:val="00E73D48"/>
    <w:rsid w:val="00E74032"/>
    <w:rsid w:val="00E7694A"/>
    <w:rsid w:val="00E773C5"/>
    <w:rsid w:val="00E802BB"/>
    <w:rsid w:val="00E80440"/>
    <w:rsid w:val="00E82CFC"/>
    <w:rsid w:val="00E8451A"/>
    <w:rsid w:val="00E84A85"/>
    <w:rsid w:val="00E851CA"/>
    <w:rsid w:val="00E85D07"/>
    <w:rsid w:val="00E85D1A"/>
    <w:rsid w:val="00E85E02"/>
    <w:rsid w:val="00E86636"/>
    <w:rsid w:val="00E867C5"/>
    <w:rsid w:val="00E86C20"/>
    <w:rsid w:val="00E86D42"/>
    <w:rsid w:val="00E872DE"/>
    <w:rsid w:val="00E87382"/>
    <w:rsid w:val="00E8749A"/>
    <w:rsid w:val="00E87DC5"/>
    <w:rsid w:val="00E901BF"/>
    <w:rsid w:val="00E90673"/>
    <w:rsid w:val="00E933E5"/>
    <w:rsid w:val="00E93619"/>
    <w:rsid w:val="00E938EC"/>
    <w:rsid w:val="00E93D9B"/>
    <w:rsid w:val="00E93ED3"/>
    <w:rsid w:val="00E9419A"/>
    <w:rsid w:val="00E942F3"/>
    <w:rsid w:val="00E9793A"/>
    <w:rsid w:val="00E97E72"/>
    <w:rsid w:val="00EA06FE"/>
    <w:rsid w:val="00EA0F3F"/>
    <w:rsid w:val="00EA1E04"/>
    <w:rsid w:val="00EA2088"/>
    <w:rsid w:val="00EA25A2"/>
    <w:rsid w:val="00EA2A8F"/>
    <w:rsid w:val="00EA329D"/>
    <w:rsid w:val="00EA36E8"/>
    <w:rsid w:val="00EA38F8"/>
    <w:rsid w:val="00EA3B68"/>
    <w:rsid w:val="00EA3D01"/>
    <w:rsid w:val="00EA41AF"/>
    <w:rsid w:val="00EA4490"/>
    <w:rsid w:val="00EA46AE"/>
    <w:rsid w:val="00EA4D98"/>
    <w:rsid w:val="00EA5787"/>
    <w:rsid w:val="00EA5A02"/>
    <w:rsid w:val="00EA6158"/>
    <w:rsid w:val="00EA6207"/>
    <w:rsid w:val="00EA7853"/>
    <w:rsid w:val="00EA78CD"/>
    <w:rsid w:val="00EA7E37"/>
    <w:rsid w:val="00EB0972"/>
    <w:rsid w:val="00EB21E2"/>
    <w:rsid w:val="00EB48D9"/>
    <w:rsid w:val="00EB532E"/>
    <w:rsid w:val="00EB56DE"/>
    <w:rsid w:val="00EB615D"/>
    <w:rsid w:val="00EB7499"/>
    <w:rsid w:val="00EB7E42"/>
    <w:rsid w:val="00EC20B3"/>
    <w:rsid w:val="00EC2A9B"/>
    <w:rsid w:val="00EC3973"/>
    <w:rsid w:val="00EC5459"/>
    <w:rsid w:val="00EC5661"/>
    <w:rsid w:val="00EC6E7E"/>
    <w:rsid w:val="00EC6EEB"/>
    <w:rsid w:val="00EC7D32"/>
    <w:rsid w:val="00EC7DCF"/>
    <w:rsid w:val="00ED0196"/>
    <w:rsid w:val="00ED068E"/>
    <w:rsid w:val="00ED0B8C"/>
    <w:rsid w:val="00ED0F68"/>
    <w:rsid w:val="00ED1311"/>
    <w:rsid w:val="00ED1FD7"/>
    <w:rsid w:val="00ED20B4"/>
    <w:rsid w:val="00ED2374"/>
    <w:rsid w:val="00ED30E0"/>
    <w:rsid w:val="00ED32A3"/>
    <w:rsid w:val="00ED33B1"/>
    <w:rsid w:val="00ED3DA8"/>
    <w:rsid w:val="00ED43A9"/>
    <w:rsid w:val="00ED4749"/>
    <w:rsid w:val="00ED4837"/>
    <w:rsid w:val="00ED4B44"/>
    <w:rsid w:val="00ED5016"/>
    <w:rsid w:val="00ED5393"/>
    <w:rsid w:val="00ED575D"/>
    <w:rsid w:val="00ED5C98"/>
    <w:rsid w:val="00ED6274"/>
    <w:rsid w:val="00ED6FE8"/>
    <w:rsid w:val="00ED70A5"/>
    <w:rsid w:val="00ED7A72"/>
    <w:rsid w:val="00EE0081"/>
    <w:rsid w:val="00EE0936"/>
    <w:rsid w:val="00EE0D21"/>
    <w:rsid w:val="00EE1208"/>
    <w:rsid w:val="00EE19A5"/>
    <w:rsid w:val="00EE1EEF"/>
    <w:rsid w:val="00EE2748"/>
    <w:rsid w:val="00EE2BF4"/>
    <w:rsid w:val="00EE3826"/>
    <w:rsid w:val="00EE3CA2"/>
    <w:rsid w:val="00EE3F91"/>
    <w:rsid w:val="00EE41AB"/>
    <w:rsid w:val="00EE671D"/>
    <w:rsid w:val="00EE714E"/>
    <w:rsid w:val="00EE74C0"/>
    <w:rsid w:val="00EE7639"/>
    <w:rsid w:val="00EE77B8"/>
    <w:rsid w:val="00EE7CEF"/>
    <w:rsid w:val="00EE7FD0"/>
    <w:rsid w:val="00EF020E"/>
    <w:rsid w:val="00EF0BA4"/>
    <w:rsid w:val="00EF0F79"/>
    <w:rsid w:val="00EF1AC8"/>
    <w:rsid w:val="00EF1F9B"/>
    <w:rsid w:val="00EF2556"/>
    <w:rsid w:val="00EF367B"/>
    <w:rsid w:val="00EF4091"/>
    <w:rsid w:val="00EF46DE"/>
    <w:rsid w:val="00EF4A78"/>
    <w:rsid w:val="00EF58B3"/>
    <w:rsid w:val="00EF5B4C"/>
    <w:rsid w:val="00EF5D65"/>
    <w:rsid w:val="00EF61FD"/>
    <w:rsid w:val="00EF6D38"/>
    <w:rsid w:val="00EF7468"/>
    <w:rsid w:val="00EF7ABB"/>
    <w:rsid w:val="00EF7F45"/>
    <w:rsid w:val="00F00A88"/>
    <w:rsid w:val="00F00B8C"/>
    <w:rsid w:val="00F01164"/>
    <w:rsid w:val="00F01359"/>
    <w:rsid w:val="00F015B0"/>
    <w:rsid w:val="00F01747"/>
    <w:rsid w:val="00F0246B"/>
    <w:rsid w:val="00F02634"/>
    <w:rsid w:val="00F02E5E"/>
    <w:rsid w:val="00F0361E"/>
    <w:rsid w:val="00F03ADC"/>
    <w:rsid w:val="00F03F0E"/>
    <w:rsid w:val="00F0508F"/>
    <w:rsid w:val="00F0660B"/>
    <w:rsid w:val="00F069F6"/>
    <w:rsid w:val="00F06E44"/>
    <w:rsid w:val="00F071C6"/>
    <w:rsid w:val="00F108F8"/>
    <w:rsid w:val="00F10D34"/>
    <w:rsid w:val="00F12628"/>
    <w:rsid w:val="00F12A90"/>
    <w:rsid w:val="00F13103"/>
    <w:rsid w:val="00F13EA0"/>
    <w:rsid w:val="00F14310"/>
    <w:rsid w:val="00F1445C"/>
    <w:rsid w:val="00F15081"/>
    <w:rsid w:val="00F15536"/>
    <w:rsid w:val="00F15C20"/>
    <w:rsid w:val="00F15D03"/>
    <w:rsid w:val="00F16B0A"/>
    <w:rsid w:val="00F16D52"/>
    <w:rsid w:val="00F17619"/>
    <w:rsid w:val="00F17715"/>
    <w:rsid w:val="00F17AC6"/>
    <w:rsid w:val="00F20458"/>
    <w:rsid w:val="00F20D3D"/>
    <w:rsid w:val="00F20EA1"/>
    <w:rsid w:val="00F2156B"/>
    <w:rsid w:val="00F21A03"/>
    <w:rsid w:val="00F21F27"/>
    <w:rsid w:val="00F23537"/>
    <w:rsid w:val="00F245AD"/>
    <w:rsid w:val="00F24746"/>
    <w:rsid w:val="00F250E3"/>
    <w:rsid w:val="00F257DF"/>
    <w:rsid w:val="00F275A3"/>
    <w:rsid w:val="00F27ADA"/>
    <w:rsid w:val="00F27B84"/>
    <w:rsid w:val="00F308B1"/>
    <w:rsid w:val="00F31601"/>
    <w:rsid w:val="00F31C16"/>
    <w:rsid w:val="00F31DC2"/>
    <w:rsid w:val="00F367E6"/>
    <w:rsid w:val="00F3699C"/>
    <w:rsid w:val="00F37CB8"/>
    <w:rsid w:val="00F37D39"/>
    <w:rsid w:val="00F4074B"/>
    <w:rsid w:val="00F40D15"/>
    <w:rsid w:val="00F410F7"/>
    <w:rsid w:val="00F41CC2"/>
    <w:rsid w:val="00F421CC"/>
    <w:rsid w:val="00F426C7"/>
    <w:rsid w:val="00F4289C"/>
    <w:rsid w:val="00F42B30"/>
    <w:rsid w:val="00F42B60"/>
    <w:rsid w:val="00F42C07"/>
    <w:rsid w:val="00F43C64"/>
    <w:rsid w:val="00F47A07"/>
    <w:rsid w:val="00F47C44"/>
    <w:rsid w:val="00F47F19"/>
    <w:rsid w:val="00F50675"/>
    <w:rsid w:val="00F5078C"/>
    <w:rsid w:val="00F50D80"/>
    <w:rsid w:val="00F5169B"/>
    <w:rsid w:val="00F516EC"/>
    <w:rsid w:val="00F5266C"/>
    <w:rsid w:val="00F52AD5"/>
    <w:rsid w:val="00F532E8"/>
    <w:rsid w:val="00F53604"/>
    <w:rsid w:val="00F53F27"/>
    <w:rsid w:val="00F55425"/>
    <w:rsid w:val="00F56056"/>
    <w:rsid w:val="00F560DC"/>
    <w:rsid w:val="00F56786"/>
    <w:rsid w:val="00F568DF"/>
    <w:rsid w:val="00F56A29"/>
    <w:rsid w:val="00F56BDE"/>
    <w:rsid w:val="00F57213"/>
    <w:rsid w:val="00F5736B"/>
    <w:rsid w:val="00F608E2"/>
    <w:rsid w:val="00F61C15"/>
    <w:rsid w:val="00F61F07"/>
    <w:rsid w:val="00F6216A"/>
    <w:rsid w:val="00F62704"/>
    <w:rsid w:val="00F62D3B"/>
    <w:rsid w:val="00F6320B"/>
    <w:rsid w:val="00F63519"/>
    <w:rsid w:val="00F6457E"/>
    <w:rsid w:val="00F647C6"/>
    <w:rsid w:val="00F65A0B"/>
    <w:rsid w:val="00F65E81"/>
    <w:rsid w:val="00F6715F"/>
    <w:rsid w:val="00F67357"/>
    <w:rsid w:val="00F67AA1"/>
    <w:rsid w:val="00F67C4A"/>
    <w:rsid w:val="00F67E8B"/>
    <w:rsid w:val="00F70A7B"/>
    <w:rsid w:val="00F71BDE"/>
    <w:rsid w:val="00F725F9"/>
    <w:rsid w:val="00F728FA"/>
    <w:rsid w:val="00F72BDA"/>
    <w:rsid w:val="00F72E1F"/>
    <w:rsid w:val="00F7306A"/>
    <w:rsid w:val="00F73465"/>
    <w:rsid w:val="00F74944"/>
    <w:rsid w:val="00F74ECC"/>
    <w:rsid w:val="00F76D6C"/>
    <w:rsid w:val="00F804B6"/>
    <w:rsid w:val="00F82386"/>
    <w:rsid w:val="00F82DF1"/>
    <w:rsid w:val="00F837B4"/>
    <w:rsid w:val="00F838DF"/>
    <w:rsid w:val="00F84256"/>
    <w:rsid w:val="00F843AF"/>
    <w:rsid w:val="00F84774"/>
    <w:rsid w:val="00F8591C"/>
    <w:rsid w:val="00F863A4"/>
    <w:rsid w:val="00F875C2"/>
    <w:rsid w:val="00F8775B"/>
    <w:rsid w:val="00F87DBF"/>
    <w:rsid w:val="00F87E4D"/>
    <w:rsid w:val="00F90D8F"/>
    <w:rsid w:val="00F90E5A"/>
    <w:rsid w:val="00F91A5E"/>
    <w:rsid w:val="00F922B4"/>
    <w:rsid w:val="00F947B1"/>
    <w:rsid w:val="00F95A0C"/>
    <w:rsid w:val="00F96DDA"/>
    <w:rsid w:val="00F9731F"/>
    <w:rsid w:val="00F97C8F"/>
    <w:rsid w:val="00FA0199"/>
    <w:rsid w:val="00FA1946"/>
    <w:rsid w:val="00FA3506"/>
    <w:rsid w:val="00FA3D41"/>
    <w:rsid w:val="00FA4694"/>
    <w:rsid w:val="00FA49BE"/>
    <w:rsid w:val="00FA61E7"/>
    <w:rsid w:val="00FA63B7"/>
    <w:rsid w:val="00FA6A76"/>
    <w:rsid w:val="00FA6F39"/>
    <w:rsid w:val="00FB03EC"/>
    <w:rsid w:val="00FB1447"/>
    <w:rsid w:val="00FB1EED"/>
    <w:rsid w:val="00FB299A"/>
    <w:rsid w:val="00FB2DCD"/>
    <w:rsid w:val="00FB358E"/>
    <w:rsid w:val="00FB37E6"/>
    <w:rsid w:val="00FB42FE"/>
    <w:rsid w:val="00FB452E"/>
    <w:rsid w:val="00FB4883"/>
    <w:rsid w:val="00FB4E22"/>
    <w:rsid w:val="00FB4FE8"/>
    <w:rsid w:val="00FB54B5"/>
    <w:rsid w:val="00FB5AB8"/>
    <w:rsid w:val="00FB5D1B"/>
    <w:rsid w:val="00FB6A70"/>
    <w:rsid w:val="00FB6B0F"/>
    <w:rsid w:val="00FB6D7D"/>
    <w:rsid w:val="00FB7297"/>
    <w:rsid w:val="00FB751F"/>
    <w:rsid w:val="00FC0807"/>
    <w:rsid w:val="00FC0A9A"/>
    <w:rsid w:val="00FC2D00"/>
    <w:rsid w:val="00FC33C5"/>
    <w:rsid w:val="00FC3C10"/>
    <w:rsid w:val="00FC40B5"/>
    <w:rsid w:val="00FC4A0B"/>
    <w:rsid w:val="00FC4BA7"/>
    <w:rsid w:val="00FC4DE1"/>
    <w:rsid w:val="00FC545A"/>
    <w:rsid w:val="00FC5604"/>
    <w:rsid w:val="00FC5806"/>
    <w:rsid w:val="00FC5E5A"/>
    <w:rsid w:val="00FC6079"/>
    <w:rsid w:val="00FC6163"/>
    <w:rsid w:val="00FC6C73"/>
    <w:rsid w:val="00FC6F35"/>
    <w:rsid w:val="00FC72E2"/>
    <w:rsid w:val="00FC7E67"/>
    <w:rsid w:val="00FC7EEA"/>
    <w:rsid w:val="00FD0A55"/>
    <w:rsid w:val="00FD0A74"/>
    <w:rsid w:val="00FD1490"/>
    <w:rsid w:val="00FD206D"/>
    <w:rsid w:val="00FD25D8"/>
    <w:rsid w:val="00FD51BE"/>
    <w:rsid w:val="00FD52AE"/>
    <w:rsid w:val="00FD52F2"/>
    <w:rsid w:val="00FD665D"/>
    <w:rsid w:val="00FD676D"/>
    <w:rsid w:val="00FD689B"/>
    <w:rsid w:val="00FD6EE9"/>
    <w:rsid w:val="00FD7172"/>
    <w:rsid w:val="00FD71A4"/>
    <w:rsid w:val="00FD71B8"/>
    <w:rsid w:val="00FD7AD5"/>
    <w:rsid w:val="00FE173B"/>
    <w:rsid w:val="00FE1AA0"/>
    <w:rsid w:val="00FE1F29"/>
    <w:rsid w:val="00FE27ED"/>
    <w:rsid w:val="00FE2EED"/>
    <w:rsid w:val="00FE38B9"/>
    <w:rsid w:val="00FE3D69"/>
    <w:rsid w:val="00FE6245"/>
    <w:rsid w:val="00FE73C7"/>
    <w:rsid w:val="00FE7D06"/>
    <w:rsid w:val="00FF1143"/>
    <w:rsid w:val="00FF1C54"/>
    <w:rsid w:val="00FF1CA3"/>
    <w:rsid w:val="00FF2DDA"/>
    <w:rsid w:val="00FF3E5E"/>
    <w:rsid w:val="00FF5365"/>
    <w:rsid w:val="00FF7BBA"/>
    <w:rsid w:val="041005C4"/>
    <w:rsid w:val="0ABD258A"/>
    <w:rsid w:val="0B445A26"/>
    <w:rsid w:val="0BA041D4"/>
    <w:rsid w:val="0BF12B54"/>
    <w:rsid w:val="0C194FA4"/>
    <w:rsid w:val="0E1D49C4"/>
    <w:rsid w:val="0E5424EF"/>
    <w:rsid w:val="0F0169BA"/>
    <w:rsid w:val="10DA3405"/>
    <w:rsid w:val="117F60EF"/>
    <w:rsid w:val="145762AB"/>
    <w:rsid w:val="15EE1ECB"/>
    <w:rsid w:val="18A518AF"/>
    <w:rsid w:val="1B060847"/>
    <w:rsid w:val="1B4C7E79"/>
    <w:rsid w:val="1D2062F6"/>
    <w:rsid w:val="1D2E35BD"/>
    <w:rsid w:val="1F600B97"/>
    <w:rsid w:val="214E3DC8"/>
    <w:rsid w:val="215C1963"/>
    <w:rsid w:val="222A0C33"/>
    <w:rsid w:val="23AD42C9"/>
    <w:rsid w:val="24AB6698"/>
    <w:rsid w:val="2609650F"/>
    <w:rsid w:val="284952E9"/>
    <w:rsid w:val="2928056C"/>
    <w:rsid w:val="2A686AAA"/>
    <w:rsid w:val="2ABE71A1"/>
    <w:rsid w:val="2B4D48C6"/>
    <w:rsid w:val="2B622F2D"/>
    <w:rsid w:val="2C3E0D28"/>
    <w:rsid w:val="2D5C161A"/>
    <w:rsid w:val="2D9C23D6"/>
    <w:rsid w:val="2DF92622"/>
    <w:rsid w:val="2E6C4494"/>
    <w:rsid w:val="2EE07091"/>
    <w:rsid w:val="2F774FD1"/>
    <w:rsid w:val="30C5291A"/>
    <w:rsid w:val="30F61FA6"/>
    <w:rsid w:val="32EE6A14"/>
    <w:rsid w:val="35414F6E"/>
    <w:rsid w:val="35C80CF2"/>
    <w:rsid w:val="35E25049"/>
    <w:rsid w:val="37D83F93"/>
    <w:rsid w:val="3B637A44"/>
    <w:rsid w:val="3B714E2B"/>
    <w:rsid w:val="3BF50FD1"/>
    <w:rsid w:val="3D286536"/>
    <w:rsid w:val="3DFD7C24"/>
    <w:rsid w:val="420933C5"/>
    <w:rsid w:val="43EE4295"/>
    <w:rsid w:val="455C571C"/>
    <w:rsid w:val="45B50756"/>
    <w:rsid w:val="45EE77A4"/>
    <w:rsid w:val="4662204A"/>
    <w:rsid w:val="473D00FA"/>
    <w:rsid w:val="4A3A3FF9"/>
    <w:rsid w:val="4B641842"/>
    <w:rsid w:val="4BCF1298"/>
    <w:rsid w:val="4CF374DF"/>
    <w:rsid w:val="4EF10981"/>
    <w:rsid w:val="4F4142E9"/>
    <w:rsid w:val="4FA84F80"/>
    <w:rsid w:val="503C2418"/>
    <w:rsid w:val="505B66C4"/>
    <w:rsid w:val="507F7951"/>
    <w:rsid w:val="50CA3F55"/>
    <w:rsid w:val="57BA431E"/>
    <w:rsid w:val="58BB464E"/>
    <w:rsid w:val="5B7C1133"/>
    <w:rsid w:val="5D944335"/>
    <w:rsid w:val="5FAB6D13"/>
    <w:rsid w:val="60033196"/>
    <w:rsid w:val="600C3FCA"/>
    <w:rsid w:val="60333AF3"/>
    <w:rsid w:val="60EB1994"/>
    <w:rsid w:val="62FB30A8"/>
    <w:rsid w:val="632D49FF"/>
    <w:rsid w:val="64014EE4"/>
    <w:rsid w:val="641A642B"/>
    <w:rsid w:val="64867575"/>
    <w:rsid w:val="6520686C"/>
    <w:rsid w:val="65391752"/>
    <w:rsid w:val="655940E2"/>
    <w:rsid w:val="66E16111"/>
    <w:rsid w:val="67915CE7"/>
    <w:rsid w:val="687F5BE1"/>
    <w:rsid w:val="6B1B5745"/>
    <w:rsid w:val="6B326660"/>
    <w:rsid w:val="6E772370"/>
    <w:rsid w:val="6EC407F2"/>
    <w:rsid w:val="6EEF65B6"/>
    <w:rsid w:val="70C656DF"/>
    <w:rsid w:val="720F16CA"/>
    <w:rsid w:val="75C63D3D"/>
    <w:rsid w:val="75CB4206"/>
    <w:rsid w:val="78A0628C"/>
    <w:rsid w:val="7B6D05D3"/>
    <w:rsid w:val="7BA342E6"/>
    <w:rsid w:val="7C1D1A47"/>
    <w:rsid w:val="7C926327"/>
    <w:rsid w:val="7D382FBA"/>
    <w:rsid w:val="7DE50929"/>
    <w:rsid w:val="7E44112A"/>
    <w:rsid w:val="7F4B7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A1A7E"/>
  <w15:docId w15:val="{ED084CD2-F952-4D49-A8F6-1BF05F3E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0B7F98"/>
    <w:pPr>
      <w:widowControl w:val="0"/>
      <w:jc w:val="both"/>
    </w:pPr>
    <w:rPr>
      <w:kern w:val="2"/>
      <w:sz w:val="21"/>
    </w:rPr>
  </w:style>
  <w:style w:type="paragraph" w:styleId="1">
    <w:name w:val="heading 1"/>
    <w:basedOn w:val="a3"/>
    <w:next w:val="a3"/>
    <w:link w:val="11"/>
    <w:qFormat/>
    <w:pPr>
      <w:keepNext/>
      <w:keepLines/>
      <w:numPr>
        <w:numId w:val="1"/>
      </w:numPr>
      <w:spacing w:before="340" w:after="330" w:line="576" w:lineRule="auto"/>
      <w:jc w:val="center"/>
      <w:outlineLvl w:val="0"/>
    </w:pPr>
    <w:rPr>
      <w:b/>
      <w:kern w:val="44"/>
      <w:sz w:val="44"/>
    </w:rPr>
  </w:style>
  <w:style w:type="paragraph" w:styleId="2">
    <w:name w:val="heading 2"/>
    <w:basedOn w:val="a3"/>
    <w:next w:val="a3"/>
    <w:link w:val="20"/>
    <w:qFormat/>
    <w:pPr>
      <w:keepNext/>
      <w:keepLines/>
      <w:spacing w:before="140" w:after="140" w:line="413" w:lineRule="auto"/>
      <w:jc w:val="left"/>
      <w:outlineLvl w:val="1"/>
    </w:pPr>
    <w:rPr>
      <w:rFonts w:ascii="宋体" w:hAnsi="宋体"/>
      <w:b/>
      <w:sz w:val="24"/>
    </w:rPr>
  </w:style>
  <w:style w:type="paragraph" w:styleId="30">
    <w:name w:val="heading 3"/>
    <w:basedOn w:val="a3"/>
    <w:next w:val="a3"/>
    <w:link w:val="31"/>
    <w:qFormat/>
    <w:pPr>
      <w:keepNext/>
      <w:keepLines/>
      <w:spacing w:before="20" w:after="20" w:line="413" w:lineRule="auto"/>
      <w:outlineLvl w:val="2"/>
    </w:pPr>
    <w:rPr>
      <w:b/>
      <w:sz w:val="24"/>
    </w:rPr>
  </w:style>
  <w:style w:type="paragraph" w:styleId="4">
    <w:name w:val="heading 4"/>
    <w:basedOn w:val="a3"/>
    <w:next w:val="a3"/>
    <w:link w:val="40"/>
    <w:qFormat/>
    <w:pPr>
      <w:keepNext/>
      <w:keepLines/>
      <w:tabs>
        <w:tab w:val="left" w:pos="864"/>
      </w:tabs>
      <w:snapToGrid w:val="0"/>
      <w:spacing w:line="360" w:lineRule="auto"/>
      <w:ind w:left="864" w:hanging="864"/>
      <w:outlineLvl w:val="3"/>
    </w:pPr>
    <w:rPr>
      <w:rFonts w:ascii="Arial" w:hAnsi="Arial"/>
      <w:b/>
      <w:sz w:val="24"/>
    </w:rPr>
  </w:style>
  <w:style w:type="paragraph" w:styleId="5">
    <w:name w:val="heading 5"/>
    <w:basedOn w:val="a3"/>
    <w:next w:val="a4"/>
    <w:link w:val="50"/>
    <w:qFormat/>
    <w:pPr>
      <w:keepNext/>
      <w:keepLines/>
      <w:numPr>
        <w:ilvl w:val="4"/>
        <w:numId w:val="1"/>
      </w:numPr>
      <w:spacing w:before="280" w:after="290" w:line="372" w:lineRule="auto"/>
      <w:outlineLvl w:val="4"/>
    </w:pPr>
    <w:rPr>
      <w:b/>
      <w:sz w:val="28"/>
    </w:rPr>
  </w:style>
  <w:style w:type="paragraph" w:styleId="60">
    <w:name w:val="heading 6"/>
    <w:basedOn w:val="a3"/>
    <w:next w:val="a3"/>
    <w:link w:val="61"/>
    <w:qFormat/>
    <w:pPr>
      <w:keepNext/>
      <w:keepLines/>
      <w:tabs>
        <w:tab w:val="left" w:pos="1152"/>
      </w:tabs>
      <w:snapToGrid w:val="0"/>
      <w:spacing w:before="240" w:after="64" w:line="317" w:lineRule="auto"/>
      <w:ind w:left="1152" w:hanging="1152"/>
      <w:outlineLvl w:val="5"/>
    </w:pPr>
    <w:rPr>
      <w:rFonts w:ascii="Arial" w:eastAsia="黑体" w:hAnsi="Arial"/>
      <w:b/>
      <w:sz w:val="24"/>
    </w:rPr>
  </w:style>
  <w:style w:type="paragraph" w:styleId="70">
    <w:name w:val="heading 7"/>
    <w:basedOn w:val="a3"/>
    <w:next w:val="a3"/>
    <w:link w:val="71"/>
    <w:qFormat/>
    <w:pPr>
      <w:keepNext/>
      <w:keepLines/>
      <w:tabs>
        <w:tab w:val="left" w:pos="1296"/>
      </w:tabs>
      <w:snapToGrid w:val="0"/>
      <w:spacing w:before="240" w:after="64" w:line="317" w:lineRule="auto"/>
      <w:ind w:left="1296" w:hanging="1296"/>
      <w:outlineLvl w:val="6"/>
    </w:pPr>
    <w:rPr>
      <w:b/>
      <w:sz w:val="24"/>
    </w:rPr>
  </w:style>
  <w:style w:type="paragraph" w:styleId="8">
    <w:name w:val="heading 8"/>
    <w:basedOn w:val="a3"/>
    <w:next w:val="a3"/>
    <w:link w:val="80"/>
    <w:qFormat/>
    <w:pPr>
      <w:keepNext/>
      <w:keepLines/>
      <w:tabs>
        <w:tab w:val="left" w:pos="1440"/>
      </w:tabs>
      <w:snapToGrid w:val="0"/>
      <w:spacing w:before="240" w:after="64" w:line="317" w:lineRule="auto"/>
      <w:ind w:left="1440" w:hanging="1440"/>
      <w:outlineLvl w:val="7"/>
    </w:pPr>
    <w:rPr>
      <w:rFonts w:ascii="Arial" w:eastAsia="黑体" w:hAnsi="Arial"/>
      <w:sz w:val="24"/>
    </w:rPr>
  </w:style>
  <w:style w:type="paragraph" w:styleId="9">
    <w:name w:val="heading 9"/>
    <w:basedOn w:val="a3"/>
    <w:next w:val="a3"/>
    <w:link w:val="90"/>
    <w:qFormat/>
    <w:pPr>
      <w:keepNext/>
      <w:keepLines/>
      <w:tabs>
        <w:tab w:val="left" w:pos="1584"/>
      </w:tabs>
      <w:snapToGrid w:val="0"/>
      <w:spacing w:before="240" w:after="64" w:line="317" w:lineRule="auto"/>
      <w:ind w:left="1584" w:hanging="1584"/>
      <w:outlineLvl w:val="8"/>
    </w:pPr>
    <w:rPr>
      <w:rFonts w:ascii="Arial" w:eastAsia="黑体" w:hAnsi="Arial"/>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3"/>
    <w:link w:val="10"/>
    <w:qFormat/>
    <w:pPr>
      <w:ind w:firstLine="420"/>
    </w:pPr>
  </w:style>
  <w:style w:type="paragraph" w:styleId="TOC7">
    <w:name w:val="toc 7"/>
    <w:basedOn w:val="a3"/>
    <w:next w:val="a3"/>
    <w:qFormat/>
    <w:pPr>
      <w:spacing w:line="360" w:lineRule="auto"/>
      <w:ind w:leftChars="1200" w:left="2520"/>
    </w:pPr>
  </w:style>
  <w:style w:type="paragraph" w:styleId="a8">
    <w:name w:val="List Bullet"/>
    <w:basedOn w:val="a3"/>
    <w:qFormat/>
    <w:pPr>
      <w:tabs>
        <w:tab w:val="left" w:pos="360"/>
      </w:tabs>
      <w:ind w:left="1440" w:hanging="360"/>
    </w:pPr>
    <w:rPr>
      <w:szCs w:val="24"/>
    </w:rPr>
  </w:style>
  <w:style w:type="paragraph" w:styleId="a9">
    <w:name w:val="Document Map"/>
    <w:basedOn w:val="a3"/>
    <w:link w:val="aa"/>
    <w:qFormat/>
    <w:pPr>
      <w:shd w:val="clear" w:color="auto" w:fill="000080"/>
    </w:pPr>
  </w:style>
  <w:style w:type="paragraph" w:styleId="ab">
    <w:name w:val="annotation text"/>
    <w:basedOn w:val="a3"/>
    <w:link w:val="32"/>
    <w:uiPriority w:val="99"/>
    <w:qFormat/>
    <w:pPr>
      <w:adjustRightInd w:val="0"/>
      <w:spacing w:line="360" w:lineRule="atLeast"/>
      <w:jc w:val="left"/>
      <w:textAlignment w:val="baseline"/>
    </w:pPr>
    <w:rPr>
      <w:kern w:val="0"/>
      <w:sz w:val="24"/>
    </w:rPr>
  </w:style>
  <w:style w:type="paragraph" w:styleId="62">
    <w:name w:val="index 6"/>
    <w:basedOn w:val="a3"/>
    <w:next w:val="a3"/>
    <w:qFormat/>
    <w:pPr>
      <w:ind w:leftChars="1000" w:left="1000"/>
    </w:pPr>
    <w:rPr>
      <w:szCs w:val="24"/>
    </w:rPr>
  </w:style>
  <w:style w:type="paragraph" w:styleId="33">
    <w:name w:val="Body Text 3"/>
    <w:basedOn w:val="a3"/>
    <w:qFormat/>
    <w:pPr>
      <w:spacing w:after="120"/>
    </w:pPr>
    <w:rPr>
      <w:sz w:val="16"/>
    </w:rPr>
  </w:style>
  <w:style w:type="paragraph" w:styleId="ac">
    <w:name w:val="Body Text"/>
    <w:basedOn w:val="a3"/>
    <w:link w:val="ad"/>
    <w:uiPriority w:val="99"/>
    <w:qFormat/>
    <w:pPr>
      <w:spacing w:after="120" w:line="360" w:lineRule="auto"/>
    </w:pPr>
  </w:style>
  <w:style w:type="paragraph" w:styleId="ae">
    <w:name w:val="Body Text Indent"/>
    <w:basedOn w:val="a3"/>
    <w:link w:val="af"/>
    <w:qFormat/>
    <w:pPr>
      <w:spacing w:line="400" w:lineRule="exact"/>
      <w:ind w:leftChars="150" w:left="1050" w:hangingChars="350" w:hanging="735"/>
    </w:pPr>
  </w:style>
  <w:style w:type="paragraph" w:styleId="af0">
    <w:name w:val="Block Text"/>
    <w:basedOn w:val="a3"/>
    <w:qFormat/>
    <w:pPr>
      <w:ind w:leftChars="6" w:left="13" w:right="13" w:firstLineChars="200" w:firstLine="640"/>
    </w:pPr>
    <w:rPr>
      <w:rFonts w:ascii="新宋体" w:eastAsia="新宋体" w:hAnsi="新宋体"/>
      <w:sz w:val="32"/>
    </w:rPr>
  </w:style>
  <w:style w:type="paragraph" w:styleId="TOC5">
    <w:name w:val="toc 5"/>
    <w:basedOn w:val="a3"/>
    <w:next w:val="a3"/>
    <w:qFormat/>
    <w:pPr>
      <w:spacing w:line="360" w:lineRule="auto"/>
      <w:ind w:leftChars="800" w:left="1680"/>
    </w:pPr>
  </w:style>
  <w:style w:type="paragraph" w:styleId="TOC3">
    <w:name w:val="toc 3"/>
    <w:basedOn w:val="a3"/>
    <w:next w:val="a3"/>
    <w:uiPriority w:val="39"/>
    <w:qFormat/>
    <w:pPr>
      <w:ind w:left="420"/>
    </w:pPr>
  </w:style>
  <w:style w:type="paragraph" w:styleId="af1">
    <w:name w:val="Plain Text"/>
    <w:basedOn w:val="a3"/>
    <w:link w:val="21"/>
    <w:qFormat/>
    <w:rPr>
      <w:rFonts w:ascii="宋体" w:hAnsi="Courier New"/>
    </w:rPr>
  </w:style>
  <w:style w:type="paragraph" w:styleId="TOC8">
    <w:name w:val="toc 8"/>
    <w:basedOn w:val="a3"/>
    <w:next w:val="a3"/>
    <w:qFormat/>
    <w:pPr>
      <w:spacing w:line="360" w:lineRule="auto"/>
      <w:ind w:leftChars="1400" w:left="2940"/>
    </w:pPr>
  </w:style>
  <w:style w:type="paragraph" w:styleId="af2">
    <w:name w:val="Date"/>
    <w:basedOn w:val="a3"/>
    <w:next w:val="a3"/>
    <w:link w:val="af3"/>
    <w:qFormat/>
    <w:pPr>
      <w:ind w:leftChars="2500" w:left="100"/>
    </w:pPr>
  </w:style>
  <w:style w:type="paragraph" w:styleId="22">
    <w:name w:val="Body Text Indent 2"/>
    <w:basedOn w:val="a3"/>
    <w:link w:val="23"/>
    <w:qFormat/>
    <w:pPr>
      <w:spacing w:after="120" w:line="480" w:lineRule="auto"/>
      <w:ind w:leftChars="200" w:left="420"/>
    </w:pPr>
  </w:style>
  <w:style w:type="paragraph" w:styleId="af4">
    <w:name w:val="Balloon Text"/>
    <w:basedOn w:val="a3"/>
    <w:link w:val="af5"/>
    <w:qFormat/>
    <w:pPr>
      <w:spacing w:line="360" w:lineRule="auto"/>
    </w:pPr>
    <w:rPr>
      <w:sz w:val="18"/>
    </w:rPr>
  </w:style>
  <w:style w:type="paragraph" w:styleId="af6">
    <w:name w:val="footer"/>
    <w:basedOn w:val="a3"/>
    <w:link w:val="12"/>
    <w:uiPriority w:val="99"/>
    <w:qFormat/>
    <w:pPr>
      <w:tabs>
        <w:tab w:val="center" w:pos="4153"/>
        <w:tab w:val="right" w:pos="8306"/>
      </w:tabs>
      <w:snapToGrid w:val="0"/>
      <w:jc w:val="left"/>
    </w:pPr>
    <w:rPr>
      <w:sz w:val="18"/>
    </w:rPr>
  </w:style>
  <w:style w:type="paragraph" w:styleId="af7">
    <w:name w:val="header"/>
    <w:basedOn w:val="a3"/>
    <w:link w:val="13"/>
    <w:uiPriority w:val="99"/>
    <w:qFormat/>
    <w:pPr>
      <w:pBdr>
        <w:bottom w:val="single" w:sz="6" w:space="1" w:color="auto"/>
      </w:pBdr>
      <w:tabs>
        <w:tab w:val="center" w:pos="4153"/>
        <w:tab w:val="right" w:pos="8306"/>
      </w:tabs>
      <w:snapToGrid w:val="0"/>
      <w:jc w:val="center"/>
    </w:pPr>
    <w:rPr>
      <w:sz w:val="18"/>
    </w:rPr>
  </w:style>
  <w:style w:type="paragraph" w:styleId="af8">
    <w:name w:val="Signature"/>
    <w:basedOn w:val="a3"/>
    <w:link w:val="af9"/>
    <w:qFormat/>
    <w:pPr>
      <w:adjustRightInd w:val="0"/>
      <w:spacing w:after="600" w:line="312" w:lineRule="atLeast"/>
      <w:jc w:val="center"/>
      <w:textAlignment w:val="baseline"/>
    </w:pPr>
    <w:rPr>
      <w:rFonts w:eastAsia="仿宋_GB2312"/>
      <w:kern w:val="0"/>
      <w:sz w:val="24"/>
    </w:rPr>
  </w:style>
  <w:style w:type="paragraph" w:styleId="TOC1">
    <w:name w:val="toc 1"/>
    <w:basedOn w:val="a3"/>
    <w:next w:val="a3"/>
    <w:uiPriority w:val="39"/>
    <w:qFormat/>
  </w:style>
  <w:style w:type="paragraph" w:styleId="TOC4">
    <w:name w:val="toc 4"/>
    <w:basedOn w:val="a3"/>
    <w:next w:val="a3"/>
    <w:qFormat/>
    <w:pPr>
      <w:widowControl/>
      <w:spacing w:line="460" w:lineRule="exact"/>
      <w:ind w:left="600" w:firstLineChars="200" w:firstLine="200"/>
      <w:jc w:val="left"/>
    </w:pPr>
    <w:rPr>
      <w:kern w:val="0"/>
      <w:sz w:val="24"/>
    </w:rPr>
  </w:style>
  <w:style w:type="paragraph" w:styleId="afa">
    <w:name w:val="List"/>
    <w:basedOn w:val="a3"/>
    <w:qFormat/>
    <w:pPr>
      <w:spacing w:line="360" w:lineRule="auto"/>
      <w:ind w:left="420" w:hanging="420"/>
    </w:pPr>
    <w:rPr>
      <w:rFonts w:ascii="Arial" w:eastAsia="楷体_GB2312" w:hAnsi="Arial"/>
      <w:sz w:val="24"/>
    </w:rPr>
  </w:style>
  <w:style w:type="paragraph" w:styleId="afb">
    <w:name w:val="footnote text"/>
    <w:basedOn w:val="a3"/>
    <w:qFormat/>
    <w:pPr>
      <w:adjustRightInd w:val="0"/>
      <w:spacing w:line="312" w:lineRule="atLeast"/>
      <w:jc w:val="left"/>
      <w:textAlignment w:val="baseline"/>
    </w:pPr>
    <w:rPr>
      <w:kern w:val="0"/>
      <w:sz w:val="18"/>
    </w:rPr>
  </w:style>
  <w:style w:type="paragraph" w:styleId="TOC6">
    <w:name w:val="toc 6"/>
    <w:basedOn w:val="a3"/>
    <w:next w:val="a3"/>
    <w:qFormat/>
    <w:pPr>
      <w:spacing w:line="360" w:lineRule="auto"/>
      <w:ind w:leftChars="1000" w:left="2100"/>
    </w:pPr>
  </w:style>
  <w:style w:type="paragraph" w:styleId="34">
    <w:name w:val="Body Text Indent 3"/>
    <w:basedOn w:val="a3"/>
    <w:link w:val="35"/>
    <w:qFormat/>
    <w:pPr>
      <w:spacing w:after="120"/>
      <w:ind w:leftChars="200" w:left="420"/>
    </w:pPr>
    <w:rPr>
      <w:sz w:val="16"/>
      <w:szCs w:val="16"/>
    </w:rPr>
  </w:style>
  <w:style w:type="paragraph" w:styleId="TOC2">
    <w:name w:val="toc 2"/>
    <w:basedOn w:val="a3"/>
    <w:next w:val="a3"/>
    <w:uiPriority w:val="39"/>
    <w:qFormat/>
    <w:pPr>
      <w:ind w:left="210"/>
    </w:pPr>
  </w:style>
  <w:style w:type="paragraph" w:styleId="TOC9">
    <w:name w:val="toc 9"/>
    <w:basedOn w:val="a3"/>
    <w:next w:val="a3"/>
    <w:qFormat/>
    <w:pPr>
      <w:spacing w:line="360" w:lineRule="auto"/>
      <w:ind w:leftChars="1600" w:left="3360"/>
    </w:pPr>
  </w:style>
  <w:style w:type="paragraph" w:styleId="24">
    <w:name w:val="Body Text 2"/>
    <w:basedOn w:val="a3"/>
    <w:qFormat/>
    <w:pPr>
      <w:adjustRightInd w:val="0"/>
      <w:spacing w:line="360" w:lineRule="atLeast"/>
    </w:pPr>
    <w:rPr>
      <w:rFonts w:ascii="Arial" w:hAnsi="Arial"/>
      <w:kern w:val="0"/>
      <w:sz w:val="24"/>
    </w:rPr>
  </w:style>
  <w:style w:type="paragraph" w:styleId="afc">
    <w:name w:val="Message Header"/>
    <w:basedOn w:val="a3"/>
    <w:link w:val="af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HTML">
    <w:name w:val="HTML Preformatted"/>
    <w:basedOn w:val="a3"/>
    <w:qFormat/>
    <w:rPr>
      <w:rFonts w:ascii="Courier New" w:hAnsi="Courier New"/>
      <w:sz w:val="20"/>
    </w:rPr>
  </w:style>
  <w:style w:type="paragraph" w:styleId="afe">
    <w:name w:val="Normal (Web)"/>
    <w:basedOn w:val="a3"/>
    <w:uiPriority w:val="99"/>
    <w:qFormat/>
    <w:rPr>
      <w:sz w:val="24"/>
    </w:rPr>
  </w:style>
  <w:style w:type="paragraph" w:styleId="14">
    <w:name w:val="index 1"/>
    <w:basedOn w:val="a3"/>
    <w:next w:val="a3"/>
    <w:qFormat/>
  </w:style>
  <w:style w:type="paragraph" w:styleId="a">
    <w:name w:val="Title"/>
    <w:basedOn w:val="a3"/>
    <w:link w:val="aff"/>
    <w:uiPriority w:val="10"/>
    <w:qFormat/>
    <w:pPr>
      <w:numPr>
        <w:ilvl w:val="1"/>
        <w:numId w:val="2"/>
      </w:numPr>
      <w:tabs>
        <w:tab w:val="clear" w:pos="720"/>
        <w:tab w:val="left" w:pos="992"/>
      </w:tabs>
      <w:spacing w:before="240" w:after="60"/>
      <w:jc w:val="center"/>
      <w:outlineLvl w:val="0"/>
    </w:pPr>
    <w:rPr>
      <w:rFonts w:ascii="Arial" w:hAnsi="Arial"/>
      <w:b/>
      <w:bCs/>
      <w:sz w:val="32"/>
      <w:szCs w:val="32"/>
    </w:rPr>
  </w:style>
  <w:style w:type="paragraph" w:styleId="aff0">
    <w:name w:val="annotation subject"/>
    <w:basedOn w:val="ab"/>
    <w:next w:val="ab"/>
    <w:link w:val="aff1"/>
    <w:qFormat/>
    <w:pPr>
      <w:adjustRightInd/>
      <w:spacing w:line="240" w:lineRule="auto"/>
      <w:textAlignment w:val="auto"/>
    </w:pPr>
    <w:rPr>
      <w:b/>
      <w:kern w:val="2"/>
      <w:sz w:val="21"/>
    </w:rPr>
  </w:style>
  <w:style w:type="paragraph" w:styleId="aff2">
    <w:name w:val="Body Text First Indent"/>
    <w:basedOn w:val="ac"/>
    <w:link w:val="aff3"/>
    <w:qFormat/>
    <w:pPr>
      <w:spacing w:line="240" w:lineRule="auto"/>
      <w:ind w:firstLineChars="100" w:firstLine="420"/>
    </w:pPr>
    <w:rPr>
      <w:szCs w:val="24"/>
    </w:rPr>
  </w:style>
  <w:style w:type="table" w:styleId="aff4">
    <w:name w:val="Table Grid"/>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6"/>
    <w:qFormat/>
    <w:rPr>
      <w:rFonts w:ascii="Calibri" w:hAnsi="Calibri"/>
      <w:kern w:val="2"/>
      <w:sz w:val="21"/>
      <w:szCs w:val="24"/>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tblStylePr w:type="band1Horz">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style>
  <w:style w:type="table" w:styleId="-1">
    <w:name w:val="Colorful List Accent 1"/>
    <w:basedOn w:val="a6"/>
    <w:qFormat/>
    <w:rPr>
      <w:kern w:val="2"/>
      <w:sz w:val="21"/>
      <w:szCs w:val="22"/>
    </w:rPr>
    <w:tblPr>
      <w:tblStyleRowBandSize w:val="1"/>
      <w:tblStyleColBandSize w:val="1"/>
    </w:tblPr>
    <w:tcPr>
      <w:shd w:val="clear" w:color="auto" w:fill="EDF2F8"/>
    </w:tcPr>
    <w:tblStylePr w:type="firstRow">
      <w:rPr>
        <w:b/>
        <w:bCs/>
        <w:color w:val="FFFFFF"/>
      </w:rPr>
      <w:tblPr/>
      <w:tcPr>
        <w:tcBorders>
          <w:top w:val="nil"/>
          <w:left w:val="single" w:sz="12" w:space="0" w:color="CCE8C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auto"/>
          <w:left w:val="nil"/>
          <w:bottom w:val="nil"/>
          <w:right w:val="nil"/>
          <w:insideH w:val="nil"/>
          <w:insideV w:val="nil"/>
          <w:tl2br w:val="nil"/>
          <w:tr2bl w:val="nil"/>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5">
    <w:name w:val="Strong"/>
    <w:qFormat/>
    <w:rPr>
      <w:rFonts w:ascii="Times New Roman" w:eastAsia="宋体" w:hAnsi="Times New Roman" w:cs="Times New Roman"/>
      <w:b/>
    </w:rPr>
  </w:style>
  <w:style w:type="character" w:styleId="aff6">
    <w:name w:val="page number"/>
    <w:qFormat/>
    <w:rPr>
      <w:rFonts w:ascii="Times New Roman" w:eastAsia="宋体" w:hAnsi="Times New Roman" w:cs="Times New Roman"/>
    </w:rPr>
  </w:style>
  <w:style w:type="character" w:styleId="aff7">
    <w:name w:val="FollowedHyperlink"/>
    <w:qFormat/>
    <w:rPr>
      <w:rFonts w:ascii="Times New Roman" w:eastAsia="宋体" w:hAnsi="Times New Roman" w:cs="Times New Roman"/>
      <w:color w:val="800080"/>
      <w:u w:val="single"/>
    </w:rPr>
  </w:style>
  <w:style w:type="character" w:styleId="aff8">
    <w:name w:val="Emphasis"/>
    <w:qFormat/>
    <w:rPr>
      <w:rFonts w:ascii="Times New Roman" w:eastAsia="宋体" w:hAnsi="Times New Roman" w:cs="Times New Roman"/>
      <w:i/>
      <w:iCs/>
    </w:rPr>
  </w:style>
  <w:style w:type="character" w:styleId="aff9">
    <w:name w:val="Hyperlink"/>
    <w:uiPriority w:val="99"/>
    <w:qFormat/>
    <w:rPr>
      <w:rFonts w:ascii="Times New Roman" w:eastAsia="宋体" w:hAnsi="Times New Roman" w:cs="Times New Roman"/>
      <w:color w:val="0000FF"/>
      <w:u w:val="single"/>
    </w:rPr>
  </w:style>
  <w:style w:type="character" w:styleId="affa">
    <w:name w:val="annotation reference"/>
    <w:uiPriority w:val="99"/>
    <w:qFormat/>
    <w:rPr>
      <w:rFonts w:ascii="Times New Roman" w:eastAsia="宋体" w:hAnsi="Times New Roman" w:cs="Times New Roman"/>
      <w:sz w:val="21"/>
    </w:rPr>
  </w:style>
  <w:style w:type="character" w:styleId="affb">
    <w:name w:val="footnote reference"/>
    <w:qFormat/>
    <w:rPr>
      <w:rFonts w:ascii="Times New Roman" w:eastAsia="宋体" w:hAnsi="Times New Roman" w:cs="Times New Roman"/>
      <w:vertAlign w:val="superscript"/>
    </w:rPr>
  </w:style>
  <w:style w:type="paragraph" w:customStyle="1" w:styleId="Style58">
    <w:name w:val="_Style 58"/>
    <w:basedOn w:val="1"/>
    <w:next w:val="a3"/>
    <w:qFormat/>
    <w:pPr>
      <w:widowControl/>
      <w:numPr>
        <w:numId w:val="0"/>
      </w:numPr>
      <w:spacing w:before="480" w:after="0" w:line="276" w:lineRule="auto"/>
      <w:jc w:val="left"/>
      <w:outlineLvl w:val="9"/>
    </w:pPr>
    <w:rPr>
      <w:rFonts w:ascii="Cambria" w:hAnsi="Cambria"/>
      <w:bCs/>
      <w:color w:val="365F91"/>
      <w:kern w:val="0"/>
      <w:sz w:val="28"/>
      <w:szCs w:val="28"/>
    </w:rPr>
  </w:style>
  <w:style w:type="paragraph" w:styleId="affc">
    <w:name w:val="No Spacing"/>
    <w:uiPriority w:val="1"/>
    <w:qFormat/>
    <w:pPr>
      <w:widowControl w:val="0"/>
      <w:jc w:val="both"/>
    </w:pPr>
    <w:rPr>
      <w:kern w:val="2"/>
      <w:sz w:val="21"/>
    </w:rPr>
  </w:style>
  <w:style w:type="paragraph" w:customStyle="1" w:styleId="Default">
    <w:name w:val="Default"/>
    <w:qFormat/>
    <w:pPr>
      <w:widowControl w:val="0"/>
      <w:autoSpaceDE w:val="0"/>
      <w:autoSpaceDN w:val="0"/>
      <w:adjustRightInd w:val="0"/>
    </w:pPr>
    <w:rPr>
      <w:rFonts w:ascii="黑体" w:eastAsia="黑体"/>
      <w:color w:val="000000"/>
      <w:sz w:val="24"/>
    </w:rPr>
  </w:style>
  <w:style w:type="paragraph" w:styleId="affd">
    <w:name w:val="List Paragraph"/>
    <w:basedOn w:val="a3"/>
    <w:link w:val="25"/>
    <w:uiPriority w:val="99"/>
    <w:qFormat/>
    <w:pPr>
      <w:spacing w:line="360" w:lineRule="auto"/>
      <w:ind w:firstLineChars="200" w:firstLine="420"/>
    </w:pPr>
    <w:rPr>
      <w:rFonts w:ascii="Calibri" w:hAnsi="Calibri"/>
    </w:rPr>
  </w:style>
  <w:style w:type="paragraph" w:customStyle="1" w:styleId="affe">
    <w:name w:val="正文格式"/>
    <w:basedOn w:val="a3"/>
    <w:link w:val="Char1"/>
    <w:qFormat/>
    <w:pPr>
      <w:widowControl/>
      <w:suppressAutoHyphens/>
      <w:snapToGrid w:val="0"/>
      <w:spacing w:line="360" w:lineRule="auto"/>
      <w:ind w:firstLine="482"/>
      <w:textAlignment w:val="baseline"/>
    </w:pPr>
    <w:rPr>
      <w:rFonts w:ascii="Verdana" w:hAnsi="Verdana"/>
      <w:kern w:val="28"/>
      <w:sz w:val="24"/>
      <w:szCs w:val="24"/>
      <w:lang w:eastAsia="ar-SA"/>
    </w:rPr>
  </w:style>
  <w:style w:type="paragraph" w:customStyle="1" w:styleId="afff">
    <w:name w:val="标准正文"/>
    <w:basedOn w:val="ae"/>
    <w:link w:val="Char"/>
    <w:qFormat/>
    <w:pPr>
      <w:spacing w:before="60" w:after="60" w:line="360" w:lineRule="auto"/>
      <w:ind w:leftChars="0" w:left="0" w:firstLineChars="0" w:firstLine="482"/>
    </w:pPr>
    <w:rPr>
      <w:sz w:val="24"/>
    </w:rPr>
  </w:style>
  <w:style w:type="paragraph" w:customStyle="1" w:styleId="afff0">
    <w:name w:val="标准文本"/>
    <w:basedOn w:val="a3"/>
    <w:link w:val="Char0"/>
    <w:qFormat/>
    <w:pPr>
      <w:spacing w:line="360" w:lineRule="auto"/>
      <w:ind w:firstLineChars="200" w:firstLine="480"/>
    </w:pPr>
    <w:rPr>
      <w:sz w:val="24"/>
    </w:rPr>
  </w:style>
  <w:style w:type="paragraph" w:customStyle="1" w:styleId="-">
    <w:name w:val="标书-正文"/>
    <w:basedOn w:val="a3"/>
    <w:link w:val="-Char"/>
    <w:qFormat/>
    <w:pPr>
      <w:spacing w:before="56" w:after="113" w:line="300" w:lineRule="auto"/>
      <w:ind w:firstLineChars="200" w:firstLine="200"/>
      <w:jc w:val="left"/>
    </w:pPr>
    <w:rPr>
      <w:rFonts w:ascii="Arial" w:hAnsi="Arial"/>
    </w:rPr>
  </w:style>
  <w:style w:type="paragraph" w:customStyle="1" w:styleId="26">
    <w:name w:val="样式 首行缩进:  2 字符 + 宋体"/>
    <w:basedOn w:val="a3"/>
    <w:link w:val="2Char"/>
    <w:qFormat/>
    <w:pPr>
      <w:spacing w:line="360" w:lineRule="auto"/>
      <w:ind w:firstLineChars="200" w:firstLine="200"/>
    </w:pPr>
    <w:rPr>
      <w:rFonts w:ascii="宋体" w:hAnsi="宋体"/>
      <w:sz w:val="24"/>
    </w:rPr>
  </w:style>
  <w:style w:type="paragraph" w:customStyle="1" w:styleId="15">
    <w:name w:val="列出段落1"/>
    <w:basedOn w:val="a3"/>
    <w:link w:val="afff1"/>
    <w:qFormat/>
    <w:pPr>
      <w:ind w:firstLineChars="200" w:firstLine="420"/>
    </w:pPr>
    <w:rPr>
      <w:rFonts w:ascii="Calibri" w:hAnsi="Calibri"/>
      <w:szCs w:val="22"/>
    </w:rPr>
  </w:style>
  <w:style w:type="paragraph" w:customStyle="1" w:styleId="Style282">
    <w:name w:val="_Style 282"/>
    <w:basedOn w:val="a3"/>
    <w:next w:val="affd"/>
    <w:link w:val="afff2"/>
    <w:qFormat/>
    <w:pPr>
      <w:ind w:firstLineChars="200" w:firstLine="420"/>
    </w:pPr>
    <w:rPr>
      <w:rFonts w:ascii="Calibri" w:hAnsi="Calibri"/>
      <w:szCs w:val="22"/>
    </w:rPr>
  </w:style>
  <w:style w:type="paragraph" w:customStyle="1" w:styleId="afff3">
    <w:name w:val="段落正文"/>
    <w:basedOn w:val="a3"/>
    <w:link w:val="Char2"/>
    <w:qFormat/>
    <w:pPr>
      <w:spacing w:beforeLines="50" w:line="360" w:lineRule="auto"/>
      <w:ind w:firstLineChars="200" w:firstLine="200"/>
    </w:pPr>
    <w:rPr>
      <w:spacing w:val="2"/>
      <w:sz w:val="24"/>
      <w:szCs w:val="24"/>
      <w:lang w:val="zh-CN"/>
    </w:rPr>
  </w:style>
  <w:style w:type="paragraph" w:customStyle="1" w:styleId="3">
    <w:name w:val="样式3"/>
    <w:basedOn w:val="30"/>
    <w:next w:val="30"/>
    <w:qFormat/>
    <w:pPr>
      <w:numPr>
        <w:ilvl w:val="2"/>
        <w:numId w:val="3"/>
      </w:numPr>
      <w:tabs>
        <w:tab w:val="clear" w:pos="1134"/>
        <w:tab w:val="left" w:pos="720"/>
        <w:tab w:val="left" w:pos="2069"/>
      </w:tabs>
      <w:autoSpaceDE w:val="0"/>
      <w:autoSpaceDN w:val="0"/>
      <w:adjustRightInd w:val="0"/>
      <w:spacing w:before="120" w:after="120" w:line="240" w:lineRule="exact"/>
      <w:ind w:right="17"/>
      <w:jc w:val="left"/>
    </w:pPr>
    <w:rPr>
      <w:bCs/>
      <w:sz w:val="21"/>
      <w:szCs w:val="21"/>
    </w:rPr>
  </w:style>
  <w:style w:type="paragraph" w:customStyle="1" w:styleId="xl73">
    <w:name w:val="xl73"/>
    <w:basedOn w:val="a3"/>
    <w:qFormat/>
    <w:pPr>
      <w:widowControl/>
      <w:pBdr>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50">
    <w:name w:val="xl150"/>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font5">
    <w:name w:val="font5"/>
    <w:basedOn w:val="a3"/>
    <w:qFormat/>
    <w:pPr>
      <w:widowControl/>
      <w:spacing w:before="100" w:beforeAutospacing="1" w:after="100" w:afterAutospacing="1"/>
      <w:jc w:val="left"/>
    </w:pPr>
    <w:rPr>
      <w:rFonts w:ascii="宋体" w:hAnsi="宋体"/>
      <w:kern w:val="0"/>
      <w:sz w:val="24"/>
    </w:rPr>
  </w:style>
  <w:style w:type="paragraph" w:customStyle="1" w:styleId="afff4">
    <w:name w:val="段"/>
    <w:qFormat/>
    <w:pPr>
      <w:autoSpaceDE w:val="0"/>
      <w:autoSpaceDN w:val="0"/>
      <w:ind w:firstLineChars="200" w:firstLine="200"/>
      <w:jc w:val="both"/>
    </w:pPr>
    <w:rPr>
      <w:rFonts w:ascii="宋体"/>
      <w:sz w:val="21"/>
    </w:rPr>
  </w:style>
  <w:style w:type="paragraph" w:customStyle="1" w:styleId="Char1CharCharChar">
    <w:name w:val="Char1 Char Char Char"/>
    <w:basedOn w:val="a3"/>
    <w:qFormat/>
    <w:pPr>
      <w:tabs>
        <w:tab w:val="left" w:pos="420"/>
      </w:tabs>
      <w:ind w:left="420" w:hanging="420"/>
    </w:pPr>
    <w:rPr>
      <w:rFonts w:ascii="Tahoma" w:hAnsi="Tahoma"/>
      <w:sz w:val="28"/>
    </w:rPr>
  </w:style>
  <w:style w:type="paragraph" w:customStyle="1" w:styleId="xl67">
    <w:name w:val="xl67"/>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44">
    <w:name w:val="xl144"/>
    <w:basedOn w:val="a3"/>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97">
    <w:name w:val="xl97"/>
    <w:basedOn w:val="a3"/>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xl148">
    <w:name w:val="xl148"/>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font21">
    <w:name w:val="font21"/>
    <w:basedOn w:val="a3"/>
    <w:qFormat/>
    <w:pPr>
      <w:widowControl/>
      <w:spacing w:before="100" w:beforeAutospacing="1" w:after="100" w:afterAutospacing="1"/>
      <w:jc w:val="left"/>
    </w:pPr>
    <w:rPr>
      <w:rFonts w:ascii="宋体" w:hAnsi="宋体" w:cs="宋体"/>
      <w:color w:val="FF0000"/>
      <w:kern w:val="0"/>
      <w:szCs w:val="21"/>
      <w:u w:val="single"/>
    </w:rPr>
  </w:style>
  <w:style w:type="paragraph" w:customStyle="1" w:styleId="font14">
    <w:name w:val="font14"/>
    <w:basedOn w:val="a3"/>
    <w:qFormat/>
    <w:pPr>
      <w:widowControl/>
      <w:spacing w:before="100" w:beforeAutospacing="1" w:after="100" w:afterAutospacing="1"/>
      <w:jc w:val="left"/>
    </w:pPr>
    <w:rPr>
      <w:rFonts w:ascii="Arial" w:hAnsi="Arial" w:cs="Arial"/>
      <w:color w:val="000000"/>
      <w:kern w:val="0"/>
      <w:szCs w:val="21"/>
    </w:rPr>
  </w:style>
  <w:style w:type="paragraph" w:customStyle="1" w:styleId="27">
    <w:name w:val="正文2"/>
    <w:basedOn w:val="a3"/>
    <w:link w:val="2Char0"/>
    <w:qFormat/>
    <w:pPr>
      <w:spacing w:before="156" w:line="360" w:lineRule="auto"/>
      <w:ind w:firstLineChars="200" w:firstLine="510"/>
    </w:pPr>
    <w:rPr>
      <w:sz w:val="24"/>
    </w:rPr>
  </w:style>
  <w:style w:type="paragraph" w:customStyle="1" w:styleId="xl146">
    <w:name w:val="xl146"/>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0">
    <w:name w:val="xl130"/>
    <w:basedOn w:val="a3"/>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86">
    <w:name w:val="xl86"/>
    <w:basedOn w:val="a3"/>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8">
    <w:name w:val="xl78"/>
    <w:basedOn w:val="a3"/>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CharCharChar1CharCharCharChar">
    <w:name w:val="Char Char Char1 Char Char Char Char"/>
    <w:basedOn w:val="a3"/>
    <w:qFormat/>
    <w:rPr>
      <w:rFonts w:ascii="Tahoma" w:hAnsi="Tahoma"/>
      <w:sz w:val="24"/>
    </w:rPr>
  </w:style>
  <w:style w:type="paragraph" w:customStyle="1" w:styleId="xl124">
    <w:name w:val="xl124"/>
    <w:basedOn w:val="a3"/>
    <w:qFormat/>
    <w:pPr>
      <w:widowControl/>
      <w:pBdr>
        <w:left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CharCharCharCharCharCharCharCharCharCharCharCharCharCharCharCharCharCharChar">
    <w:name w:val="Char Char Char Char Char Char Char Char Char Char Char Char Char Char Char Char Char Char Char"/>
    <w:basedOn w:val="a3"/>
    <w:qFormat/>
    <w:pPr>
      <w:widowControl/>
      <w:spacing w:before="100" w:beforeAutospacing="1" w:after="100" w:afterAutospacing="1" w:line="330" w:lineRule="atLeast"/>
      <w:ind w:left="360"/>
      <w:jc w:val="left"/>
    </w:pPr>
    <w:rPr>
      <w:rFonts w:eastAsia="仿宋_GB2312"/>
      <w:sz w:val="32"/>
      <w:szCs w:val="32"/>
    </w:rPr>
  </w:style>
  <w:style w:type="paragraph" w:customStyle="1" w:styleId="font18">
    <w:name w:val="font18"/>
    <w:basedOn w:val="a3"/>
    <w:qFormat/>
    <w:pPr>
      <w:widowControl/>
      <w:spacing w:before="100" w:beforeAutospacing="1" w:after="100" w:afterAutospacing="1"/>
      <w:jc w:val="left"/>
    </w:pPr>
    <w:rPr>
      <w:rFonts w:ascii="宋体" w:hAnsi="宋体" w:cs="宋体"/>
      <w:color w:val="000000"/>
      <w:kern w:val="0"/>
      <w:sz w:val="20"/>
    </w:rPr>
  </w:style>
  <w:style w:type="paragraph" w:customStyle="1" w:styleId="Table">
    <w:name w:val="Table"/>
    <w:qFormat/>
    <w:rPr>
      <w:sz w:val="21"/>
      <w:lang w:eastAsia="en-US"/>
    </w:rPr>
  </w:style>
  <w:style w:type="paragraph" w:customStyle="1" w:styleId="0">
    <w:name w:val="0"/>
    <w:basedOn w:val="a3"/>
    <w:qFormat/>
    <w:pPr>
      <w:widowControl/>
      <w:snapToGrid w:val="0"/>
    </w:pPr>
    <w:rPr>
      <w:rFonts w:eastAsia="Arial Unicode MS"/>
      <w:kern w:val="0"/>
    </w:rPr>
  </w:style>
  <w:style w:type="paragraph" w:customStyle="1" w:styleId="CharCharCharCharCharChar">
    <w:name w:val="Char Char 字元 字元 字元 Char Char Char Char"/>
    <w:basedOn w:val="a3"/>
    <w:qFormat/>
    <w:pPr>
      <w:adjustRightInd w:val="0"/>
      <w:spacing w:line="360" w:lineRule="auto"/>
    </w:pPr>
    <w:rPr>
      <w:kern w:val="0"/>
      <w:sz w:val="24"/>
    </w:rPr>
  </w:style>
  <w:style w:type="paragraph" w:customStyle="1" w:styleId="CharChar1CharCharCharCharCharCharCharCharCharCharCharCharCharCharChar">
    <w:name w:val="Char Char1 Char Char Char Char Char Char Char Char Char Char Char Char Char Char Char"/>
    <w:basedOn w:val="a3"/>
    <w:qFormat/>
    <w:pPr>
      <w:widowControl/>
      <w:spacing w:after="160" w:line="240" w:lineRule="exact"/>
      <w:jc w:val="left"/>
    </w:pPr>
    <w:rPr>
      <w:rFonts w:ascii="Verdana" w:eastAsia="楷体_GB2312" w:hAnsi="Verdana"/>
      <w:kern w:val="0"/>
      <w:sz w:val="30"/>
      <w:szCs w:val="30"/>
      <w:lang w:eastAsia="en-US"/>
    </w:rPr>
  </w:style>
  <w:style w:type="paragraph" w:customStyle="1" w:styleId="xl132">
    <w:name w:val="xl132"/>
    <w:basedOn w:val="a3"/>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260">
    <w:name w:val="样式 样式 样式 样式 标题 2 + 宋体 五号 非加粗 黑色 + 段前: 6 磅 段后: 0 磅 行距: 单倍行距 + 段前:..."/>
    <w:basedOn w:val="a3"/>
    <w:qFormat/>
    <w:pPr>
      <w:keepNext/>
      <w:keepLines/>
      <w:tabs>
        <w:tab w:val="left" w:pos="1440"/>
      </w:tabs>
      <w:spacing w:before="240"/>
      <w:ind w:left="1440" w:hanging="360"/>
      <w:outlineLvl w:val="1"/>
    </w:pPr>
    <w:rPr>
      <w:rFonts w:ascii="宋体" w:hAnsi="宋体" w:cs="宋体"/>
      <w:b/>
      <w:bCs/>
      <w:color w:val="000000"/>
    </w:rPr>
  </w:style>
  <w:style w:type="paragraph" w:customStyle="1" w:styleId="font9">
    <w:name w:val="font9"/>
    <w:basedOn w:val="a3"/>
    <w:qFormat/>
    <w:pPr>
      <w:widowControl/>
      <w:spacing w:before="100" w:beforeAutospacing="1" w:after="100" w:afterAutospacing="1"/>
      <w:jc w:val="left"/>
    </w:pPr>
    <w:rPr>
      <w:b/>
      <w:kern w:val="0"/>
      <w:sz w:val="24"/>
    </w:rPr>
  </w:style>
  <w:style w:type="paragraph" w:customStyle="1" w:styleId="WW-">
    <w:name w:val="WW-正文（首行缩进两字）"/>
    <w:basedOn w:val="a3"/>
    <w:qFormat/>
    <w:pPr>
      <w:tabs>
        <w:tab w:val="left" w:pos="0"/>
        <w:tab w:val="left" w:pos="600"/>
      </w:tabs>
      <w:suppressAutoHyphens/>
      <w:snapToGrid w:val="0"/>
      <w:spacing w:beforeLines="50" w:before="156" w:after="50" w:line="288" w:lineRule="auto"/>
      <w:ind w:rightChars="9" w:right="22" w:firstLineChars="375" w:firstLine="420"/>
      <w:textAlignment w:val="baseline"/>
    </w:pPr>
    <w:rPr>
      <w:rFonts w:ascii="仿宋_GB2312" w:eastAsia="仿宋_GB2312" w:hAnsi="宋体" w:cs="Arial"/>
      <w:bCs/>
      <w:kern w:val="20481"/>
      <w:sz w:val="24"/>
    </w:rPr>
  </w:style>
  <w:style w:type="paragraph" w:customStyle="1" w:styleId="xl82">
    <w:name w:val="xl82"/>
    <w:basedOn w:val="a3"/>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font22">
    <w:name w:val="font22"/>
    <w:basedOn w:val="a3"/>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09">
    <w:name w:val="xl109"/>
    <w:basedOn w:val="a3"/>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5">
    <w:name w:val="xl75"/>
    <w:basedOn w:val="a3"/>
    <w:qFormat/>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color w:val="FF0000"/>
      <w:kern w:val="0"/>
      <w:sz w:val="24"/>
      <w:szCs w:val="24"/>
    </w:rPr>
  </w:style>
  <w:style w:type="paragraph" w:customStyle="1" w:styleId="xl43">
    <w:name w:val="xl4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16">
    <w:name w:val="样式1"/>
    <w:basedOn w:val="1"/>
    <w:qFormat/>
    <w:pPr>
      <w:numPr>
        <w:numId w:val="0"/>
      </w:numPr>
      <w:autoSpaceDE w:val="0"/>
      <w:autoSpaceDN w:val="0"/>
      <w:adjustRightInd w:val="0"/>
      <w:spacing w:before="240" w:after="120" w:line="360" w:lineRule="auto"/>
    </w:pPr>
    <w:rPr>
      <w:rFonts w:ascii="宋体" w:hAnsi="宋体"/>
      <w:sz w:val="24"/>
      <w:szCs w:val="24"/>
    </w:rPr>
  </w:style>
  <w:style w:type="paragraph" w:customStyle="1" w:styleId="xl102">
    <w:name w:val="xl102"/>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Blockquote">
    <w:name w:val="Blockquote"/>
    <w:basedOn w:val="a3"/>
    <w:qFormat/>
    <w:pPr>
      <w:autoSpaceDE w:val="0"/>
      <w:autoSpaceDN w:val="0"/>
      <w:adjustRightInd w:val="0"/>
      <w:spacing w:before="100" w:after="100"/>
      <w:ind w:left="360" w:right="360"/>
      <w:jc w:val="left"/>
    </w:pPr>
    <w:rPr>
      <w:kern w:val="0"/>
      <w:sz w:val="24"/>
    </w:rPr>
  </w:style>
  <w:style w:type="paragraph" w:customStyle="1" w:styleId="xl80">
    <w:name w:val="xl80"/>
    <w:basedOn w:val="a3"/>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12">
    <w:name w:val="xl112"/>
    <w:basedOn w:val="a3"/>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3"/>
    <w:qFormat/>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 w:val="24"/>
      <w:szCs w:val="24"/>
    </w:rPr>
  </w:style>
  <w:style w:type="paragraph" w:customStyle="1" w:styleId="xl46">
    <w:name w:val="xl46"/>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35">
    <w:name w:val="xl135"/>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Style185">
    <w:name w:val="_Style 185"/>
    <w:next w:val="a3"/>
    <w:qFormat/>
    <w:pPr>
      <w:widowControl w:val="0"/>
      <w:jc w:val="both"/>
    </w:pPr>
    <w:rPr>
      <w:kern w:val="2"/>
      <w:sz w:val="21"/>
    </w:rPr>
  </w:style>
  <w:style w:type="paragraph" w:customStyle="1" w:styleId="xl129">
    <w:name w:val="xl129"/>
    <w:basedOn w:val="a3"/>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3"/>
    <w:qFormat/>
    <w:pPr>
      <w:widowControl/>
      <w:spacing w:before="100" w:beforeAutospacing="1" w:after="100" w:afterAutospacing="1"/>
      <w:jc w:val="left"/>
    </w:pPr>
    <w:rPr>
      <w:kern w:val="0"/>
      <w:sz w:val="24"/>
    </w:rPr>
  </w:style>
  <w:style w:type="paragraph" w:customStyle="1" w:styleId="xl70">
    <w:name w:val="xl70"/>
    <w:basedOn w:val="a3"/>
    <w:qFormat/>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kern w:val="0"/>
      <w:sz w:val="24"/>
      <w:szCs w:val="24"/>
    </w:rPr>
  </w:style>
  <w:style w:type="paragraph" w:customStyle="1" w:styleId="xl37">
    <w:name w:val="xl3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kern w:val="0"/>
      <w:sz w:val="24"/>
    </w:rPr>
  </w:style>
  <w:style w:type="paragraph" w:customStyle="1" w:styleId="xl106">
    <w:name w:val="xl106"/>
    <w:basedOn w:val="a3"/>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afff5">
    <w:name w:val="正文 + 小四"/>
    <w:basedOn w:val="a3"/>
    <w:qFormat/>
    <w:pPr>
      <w:spacing w:line="360" w:lineRule="auto"/>
      <w:ind w:firstLineChars="200" w:firstLine="480"/>
    </w:pPr>
    <w:rPr>
      <w:sz w:val="24"/>
      <w:szCs w:val="24"/>
    </w:rPr>
  </w:style>
  <w:style w:type="paragraph" w:customStyle="1" w:styleId="xl122">
    <w:name w:val="xl122"/>
    <w:basedOn w:val="a3"/>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bottom"/>
    </w:pPr>
    <w:rPr>
      <w:kern w:val="0"/>
      <w:sz w:val="24"/>
    </w:rPr>
  </w:style>
  <w:style w:type="paragraph" w:customStyle="1" w:styleId="xl41">
    <w:name w:val="xl4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136">
    <w:name w:val="xl13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color w:val="FF0000"/>
      <w:kern w:val="0"/>
      <w:sz w:val="24"/>
      <w:szCs w:val="24"/>
    </w:rPr>
  </w:style>
  <w:style w:type="paragraph" w:customStyle="1" w:styleId="xl25">
    <w:name w:val="xl25"/>
    <w:basedOn w:val="a3"/>
    <w:qFormat/>
    <w:pPr>
      <w:widowControl/>
      <w:pBdr>
        <w:top w:val="single" w:sz="4" w:space="0" w:color="auto"/>
        <w:left w:val="single" w:sz="4" w:space="0" w:color="auto"/>
        <w:right w:val="single" w:sz="4" w:space="0" w:color="auto"/>
      </w:pBdr>
      <w:spacing w:before="100" w:beforeAutospacing="1" w:after="100" w:afterAutospacing="1"/>
      <w:jc w:val="center"/>
      <w:textAlignment w:val="bottom"/>
    </w:pPr>
    <w:rPr>
      <w:rFonts w:ascii="宋体" w:hAnsi="宋体"/>
      <w:kern w:val="0"/>
      <w:sz w:val="20"/>
    </w:rPr>
  </w:style>
  <w:style w:type="paragraph" w:customStyle="1" w:styleId="font12">
    <w:name w:val="font12"/>
    <w:basedOn w:val="a3"/>
    <w:qFormat/>
    <w:pPr>
      <w:widowControl/>
      <w:spacing w:before="100" w:beforeAutospacing="1" w:after="100" w:afterAutospacing="1"/>
      <w:jc w:val="left"/>
    </w:pPr>
    <w:rPr>
      <w:rFonts w:ascii="Cambria" w:hAnsi="Cambria" w:cs="宋体"/>
      <w:color w:val="FF0000"/>
      <w:kern w:val="0"/>
      <w:szCs w:val="21"/>
    </w:rPr>
  </w:style>
  <w:style w:type="paragraph" w:customStyle="1" w:styleId="afff6">
    <w:name w:val="样式"/>
    <w:basedOn w:val="a3"/>
    <w:qFormat/>
    <w:pPr>
      <w:autoSpaceDE w:val="0"/>
      <w:autoSpaceDN w:val="0"/>
      <w:snapToGrid w:val="0"/>
      <w:spacing w:before="120" w:after="120" w:line="360" w:lineRule="auto"/>
    </w:pPr>
    <w:rPr>
      <w:rFonts w:ascii="宋体"/>
      <w:sz w:val="24"/>
    </w:rPr>
  </w:style>
  <w:style w:type="paragraph" w:customStyle="1" w:styleId="font24">
    <w:name w:val="font24"/>
    <w:basedOn w:val="a3"/>
    <w:qFormat/>
    <w:pPr>
      <w:widowControl/>
      <w:spacing w:before="100" w:beforeAutospacing="1" w:after="100" w:afterAutospacing="1"/>
      <w:jc w:val="left"/>
    </w:pPr>
    <w:rPr>
      <w:rFonts w:ascii="宋体" w:hAnsi="宋体" w:cs="宋体"/>
      <w:kern w:val="0"/>
      <w:sz w:val="18"/>
      <w:szCs w:val="18"/>
    </w:rPr>
  </w:style>
  <w:style w:type="paragraph" w:customStyle="1" w:styleId="xl119">
    <w:name w:val="xl119"/>
    <w:basedOn w:val="a3"/>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a0">
    <w:name w:val="章标题"/>
    <w:basedOn w:val="a3"/>
    <w:next w:val="a4"/>
    <w:qFormat/>
    <w:pPr>
      <w:numPr>
        <w:ilvl w:val="1"/>
        <w:numId w:val="4"/>
      </w:numPr>
      <w:spacing w:beforeLines="150" w:before="468" w:line="360" w:lineRule="auto"/>
      <w:outlineLvl w:val="1"/>
    </w:pPr>
    <w:rPr>
      <w:rFonts w:eastAsia="黑体"/>
      <w:sz w:val="24"/>
    </w:rPr>
  </w:style>
  <w:style w:type="paragraph" w:customStyle="1" w:styleId="a1">
    <w:name w:val="一级条标题"/>
    <w:basedOn w:val="a0"/>
    <w:next w:val="a4"/>
    <w:qFormat/>
    <w:pPr>
      <w:numPr>
        <w:ilvl w:val="2"/>
      </w:numPr>
      <w:spacing w:beforeLines="0" w:before="0"/>
      <w:outlineLvl w:val="2"/>
    </w:pPr>
    <w:rPr>
      <w:rFonts w:eastAsia="宋体"/>
    </w:rPr>
  </w:style>
  <w:style w:type="paragraph" w:customStyle="1" w:styleId="a2">
    <w:name w:val="二级条标题"/>
    <w:basedOn w:val="a1"/>
    <w:next w:val="a4"/>
    <w:qFormat/>
    <w:pPr>
      <w:numPr>
        <w:ilvl w:val="3"/>
      </w:numPr>
      <w:outlineLvl w:val="3"/>
    </w:p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jinnormal">
    <w:name w:val="jin normal"/>
    <w:basedOn w:val="a3"/>
    <w:qFormat/>
    <w:pPr>
      <w:spacing w:before="120" w:after="120" w:line="360" w:lineRule="auto"/>
      <w:ind w:firstLine="432"/>
    </w:pPr>
    <w:rPr>
      <w:rFonts w:eastAsia="楷体"/>
      <w:snapToGrid w:val="0"/>
      <w:sz w:val="24"/>
      <w:lang w:eastAsia="en-US"/>
    </w:rPr>
  </w:style>
  <w:style w:type="paragraph" w:customStyle="1" w:styleId="xl36">
    <w:name w:val="xl3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NormalWeb2">
    <w:name w:val="Normal (Web)2"/>
    <w:basedOn w:val="a3"/>
    <w:qFormat/>
    <w:pPr>
      <w:spacing w:before="100" w:beforeAutospacing="1" w:after="100" w:afterAutospacing="1"/>
    </w:pPr>
    <w:rPr>
      <w:rFonts w:ascii="Arial Unicode MS" w:eastAsia="Arial Unicode MS" w:hAnsi="Arial Unicode MS" w:cs="Arial Unicode MS"/>
      <w:sz w:val="24"/>
      <w:szCs w:val="24"/>
    </w:rPr>
  </w:style>
  <w:style w:type="paragraph" w:customStyle="1" w:styleId="xl155">
    <w:name w:val="xl155"/>
    <w:basedOn w:val="a3"/>
    <w:qFormat/>
    <w:pPr>
      <w:widowControl/>
      <w:spacing w:before="100" w:beforeAutospacing="1" w:after="100" w:afterAutospacing="1"/>
      <w:jc w:val="center"/>
    </w:pPr>
    <w:rPr>
      <w:rFonts w:ascii="宋体" w:hAnsi="宋体" w:cs="宋体"/>
      <w:kern w:val="0"/>
      <w:sz w:val="24"/>
      <w:szCs w:val="24"/>
    </w:rPr>
  </w:style>
  <w:style w:type="paragraph" w:customStyle="1" w:styleId="xl154">
    <w:name w:val="xl154"/>
    <w:basedOn w:val="a3"/>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47">
    <w:name w:val="xl147"/>
    <w:basedOn w:val="a3"/>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1">
    <w:name w:val="xl131"/>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7">
    <w:name w:val="font7"/>
    <w:basedOn w:val="a3"/>
    <w:qFormat/>
    <w:pPr>
      <w:widowControl/>
      <w:spacing w:before="100" w:beforeAutospacing="1" w:after="100" w:afterAutospacing="1"/>
      <w:jc w:val="left"/>
    </w:pPr>
    <w:rPr>
      <w:rFonts w:ascii="宋体" w:hAnsi="宋体"/>
      <w:kern w:val="0"/>
      <w:sz w:val="18"/>
    </w:rPr>
  </w:style>
  <w:style w:type="paragraph" w:customStyle="1" w:styleId="xl125">
    <w:name w:val="xl125"/>
    <w:basedOn w:val="a3"/>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110">
    <w:name w:val="索引 11"/>
    <w:basedOn w:val="a3"/>
    <w:next w:val="a3"/>
    <w:qFormat/>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afff7">
    <w:name w:val="小标题"/>
    <w:basedOn w:val="a3"/>
    <w:qFormat/>
    <w:pPr>
      <w:spacing w:line="380" w:lineRule="exact"/>
      <w:ind w:right="18"/>
      <w:jc w:val="left"/>
    </w:pPr>
    <w:rPr>
      <w:rFonts w:ascii="宋体" w:cs="宋体"/>
      <w:b/>
      <w:color w:val="000000"/>
      <w:kern w:val="0"/>
    </w:r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bottom"/>
    </w:pPr>
    <w:rPr>
      <w:kern w:val="0"/>
      <w:sz w:val="24"/>
    </w:rPr>
  </w:style>
  <w:style w:type="paragraph" w:customStyle="1" w:styleId="xl56">
    <w:name w:val="xl5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28">
    <w:name w:val="样式2"/>
    <w:basedOn w:val="a"/>
    <w:qFormat/>
    <w:pPr>
      <w:tabs>
        <w:tab w:val="left" w:pos="720"/>
      </w:tabs>
      <w:autoSpaceDE w:val="0"/>
      <w:autoSpaceDN w:val="0"/>
      <w:adjustRightInd w:val="0"/>
      <w:spacing w:line="380" w:lineRule="exact"/>
      <w:ind w:right="18"/>
      <w:jc w:val="left"/>
    </w:pPr>
    <w:rPr>
      <w:rFonts w:ascii="宋体" w:hAnsi="Times New Roman" w:cs="宋体"/>
      <w:color w:val="000000"/>
      <w:kern w:val="0"/>
      <w:sz w:val="24"/>
      <w:szCs w:val="21"/>
      <w:lang w:val="zh-CN"/>
    </w:rPr>
  </w:style>
  <w:style w:type="paragraph" w:customStyle="1" w:styleId="afff8">
    <w:name w:val="文档正文"/>
    <w:basedOn w:val="a3"/>
    <w:qFormat/>
    <w:pPr>
      <w:adjustRightInd w:val="0"/>
      <w:spacing w:line="440" w:lineRule="exact"/>
      <w:ind w:firstLine="567"/>
      <w:textAlignment w:val="baseline"/>
    </w:pPr>
    <w:rPr>
      <w:rFonts w:ascii="Arial Narrow" w:hAnsi="Arial Narrow"/>
      <w:kern w:val="0"/>
      <w:sz w:val="24"/>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b/>
      <w:kern w:val="0"/>
      <w:sz w:val="24"/>
    </w:rPr>
  </w:style>
  <w:style w:type="paragraph" w:customStyle="1" w:styleId="xl54">
    <w:name w:val="xl5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kern w:val="0"/>
      <w:sz w:val="24"/>
    </w:rPr>
  </w:style>
  <w:style w:type="paragraph" w:customStyle="1" w:styleId="xl153">
    <w:name w:val="xl153"/>
    <w:basedOn w:val="a3"/>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NormalBullets">
    <w:name w:val="Normal Bullets"/>
    <w:basedOn w:val="a3"/>
    <w:qFormat/>
    <w:pPr>
      <w:widowControl/>
      <w:numPr>
        <w:numId w:val="5"/>
      </w:numPr>
      <w:spacing w:after="120"/>
      <w:jc w:val="left"/>
    </w:pPr>
    <w:rPr>
      <w:rFonts w:ascii="Palatino Linotype" w:hAnsi="Palatino Linotype"/>
      <w:kern w:val="0"/>
      <w:sz w:val="20"/>
      <w:lang w:eastAsia="en-US"/>
    </w:rPr>
  </w:style>
  <w:style w:type="paragraph" w:customStyle="1" w:styleId="xl69">
    <w:name w:val="xl69"/>
    <w:basedOn w:val="a3"/>
    <w:qFormat/>
    <w:pPr>
      <w:widowControl/>
      <w:pBdr>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16">
    <w:name w:val="xl116"/>
    <w:basedOn w:val="a3"/>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afff9">
    <w:name w:val="空行"/>
    <w:basedOn w:val="a3"/>
    <w:next w:val="a3"/>
    <w:qFormat/>
    <w:pPr>
      <w:spacing w:beforeLines="100" w:before="312" w:afterLines="100" w:after="312" w:line="360" w:lineRule="auto"/>
      <w:jc w:val="center"/>
    </w:pPr>
    <w:rPr>
      <w:spacing w:val="20"/>
      <w:sz w:val="24"/>
    </w:rPr>
  </w:style>
  <w:style w:type="paragraph" w:customStyle="1" w:styleId="xl105">
    <w:name w:val="xl105"/>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ParaChar">
    <w:name w:val="默认段落字体 Para Char"/>
    <w:basedOn w:val="a3"/>
    <w:qFormat/>
    <w:pPr>
      <w:adjustRightInd w:val="0"/>
      <w:spacing w:line="360" w:lineRule="auto"/>
    </w:pPr>
    <w:rPr>
      <w:kern w:val="0"/>
      <w:sz w:val="24"/>
    </w:rPr>
  </w:style>
  <w:style w:type="paragraph" w:customStyle="1" w:styleId="xl85">
    <w:name w:val="xl85"/>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5">
    <w:name w:val="xl95"/>
    <w:basedOn w:val="a3"/>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63">
    <w:name w:val="xl63"/>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3"/>
    <w:qFormat/>
    <w:pPr>
      <w:widowControl/>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08">
    <w:name w:val="xl108"/>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6">
    <w:name w:val="xl96"/>
    <w:basedOn w:val="a3"/>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afffa">
    <w:name w:val="标题二"/>
    <w:basedOn w:val="2"/>
    <w:next w:val="a3"/>
    <w:qFormat/>
    <w:pPr>
      <w:tabs>
        <w:tab w:val="left" w:pos="720"/>
        <w:tab w:val="left" w:pos="1342"/>
      </w:tabs>
      <w:autoSpaceDE w:val="0"/>
      <w:autoSpaceDN w:val="0"/>
      <w:adjustRightInd w:val="0"/>
      <w:spacing w:before="120" w:after="120" w:line="380" w:lineRule="exact"/>
      <w:ind w:left="839" w:right="227" w:hanging="612"/>
    </w:pPr>
    <w:rPr>
      <w:rFonts w:hAnsi="Times New Roman" w:cs="宋体"/>
      <w:b w:val="0"/>
      <w:bCs/>
      <w:color w:val="000000"/>
      <w:kern w:val="0"/>
      <w:sz w:val="21"/>
      <w:szCs w:val="21"/>
      <w:lang w:val="zh-CN"/>
    </w:rPr>
  </w:style>
  <w:style w:type="paragraph" w:customStyle="1" w:styleId="xl84">
    <w:name w:val="xl84"/>
    <w:basedOn w:val="a3"/>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17">
    <w:name w:val="标题1"/>
    <w:basedOn w:val="1"/>
    <w:next w:val="2"/>
    <w:qFormat/>
    <w:pPr>
      <w:tabs>
        <w:tab w:val="left" w:pos="605"/>
        <w:tab w:val="left" w:pos="720"/>
      </w:tabs>
      <w:autoSpaceDE w:val="0"/>
      <w:autoSpaceDN w:val="0"/>
      <w:adjustRightInd w:val="0"/>
      <w:spacing w:before="0" w:after="0" w:line="360" w:lineRule="auto"/>
      <w:ind w:left="605" w:right="17" w:hanging="425"/>
      <w:jc w:val="left"/>
    </w:pPr>
    <w:rPr>
      <w:rFonts w:ascii="宋体" w:cs="宋体"/>
      <w:bCs/>
      <w:color w:val="000000"/>
      <w:kern w:val="0"/>
      <w:sz w:val="32"/>
      <w:szCs w:val="32"/>
      <w:lang w:val="zh-CN"/>
    </w:rPr>
  </w:style>
  <w:style w:type="paragraph" w:customStyle="1" w:styleId="xl98">
    <w:name w:val="xl98"/>
    <w:basedOn w:val="a3"/>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WPSOffice2">
    <w:name w:val="WPSOffice手动目录 2"/>
    <w:qFormat/>
    <w:pPr>
      <w:ind w:leftChars="200" w:left="200"/>
    </w:pPr>
  </w:style>
  <w:style w:type="paragraph" w:customStyle="1" w:styleId="xl57">
    <w:name w:val="xl5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151">
    <w:name w:val="xl151"/>
    <w:basedOn w:val="a3"/>
    <w:qFormat/>
    <w:pPr>
      <w:widowControl/>
      <w:pBdr>
        <w:right w:val="single" w:sz="8" w:space="0" w:color="auto"/>
      </w:pBdr>
      <w:spacing w:before="100" w:beforeAutospacing="1" w:after="100" w:afterAutospacing="1"/>
      <w:jc w:val="center"/>
    </w:pPr>
    <w:rPr>
      <w:rFonts w:ascii="宋体" w:hAnsi="宋体" w:cs="宋体"/>
      <w:kern w:val="0"/>
      <w:sz w:val="20"/>
    </w:rPr>
  </w:style>
  <w:style w:type="paragraph" w:customStyle="1" w:styleId="xl121">
    <w:name w:val="xl121"/>
    <w:basedOn w:val="a3"/>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color w:val="000000"/>
      <w:kern w:val="0"/>
      <w:sz w:val="24"/>
    </w:rPr>
  </w:style>
  <w:style w:type="paragraph" w:customStyle="1" w:styleId="afffb">
    <w:name w:val="普通文字"/>
    <w:basedOn w:val="a3"/>
    <w:qFormat/>
    <w:pPr>
      <w:widowControl/>
      <w:spacing w:line="351" w:lineRule="atLeast"/>
      <w:ind w:firstLine="419"/>
      <w:textAlignment w:val="baseline"/>
    </w:pPr>
    <w:rPr>
      <w:rFonts w:ascii="宋体"/>
      <w:color w:val="000000"/>
      <w:kern w:val="0"/>
      <w:u w:color="000000"/>
    </w:rPr>
  </w:style>
  <w:style w:type="paragraph" w:customStyle="1" w:styleId="xl107">
    <w:name w:val="xl107"/>
    <w:basedOn w:val="a3"/>
    <w:qFormat/>
    <w:pPr>
      <w:widowControl/>
      <w:pBdr>
        <w:right w:val="single" w:sz="8" w:space="0" w:color="auto"/>
      </w:pBdr>
      <w:spacing w:before="100" w:beforeAutospacing="1" w:after="100" w:afterAutospacing="1"/>
      <w:jc w:val="left"/>
    </w:pPr>
    <w:rPr>
      <w:rFonts w:ascii="宋体" w:hAnsi="宋体" w:cs="宋体"/>
      <w:kern w:val="0"/>
      <w:sz w:val="24"/>
      <w:szCs w:val="24"/>
    </w:rPr>
  </w:style>
  <w:style w:type="paragraph" w:customStyle="1" w:styleId="xl45">
    <w:name w:val="xl45"/>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56">
    <w:name w:val="xl156"/>
    <w:basedOn w:val="a3"/>
    <w:qFormat/>
    <w:pPr>
      <w:widowControl/>
      <w:pBdr>
        <w:left w:val="single" w:sz="8"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2">
    <w:name w:val="xl92"/>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79">
    <w:name w:val="xl79"/>
    <w:basedOn w:val="a3"/>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font23">
    <w:name w:val="font23"/>
    <w:basedOn w:val="a3"/>
    <w:qFormat/>
    <w:pPr>
      <w:widowControl/>
      <w:spacing w:before="100" w:beforeAutospacing="1" w:after="100" w:afterAutospacing="1"/>
      <w:jc w:val="left"/>
    </w:pPr>
    <w:rPr>
      <w:color w:val="FF0000"/>
      <w:kern w:val="0"/>
      <w:sz w:val="14"/>
      <w:szCs w:val="14"/>
    </w:rPr>
  </w:style>
  <w:style w:type="paragraph" w:customStyle="1" w:styleId="p0">
    <w:name w:val="p0"/>
    <w:basedOn w:val="a3"/>
    <w:qFormat/>
    <w:pPr>
      <w:widowControl/>
    </w:pPr>
    <w:rPr>
      <w:kern w:val="0"/>
    </w:rPr>
  </w:style>
  <w:style w:type="paragraph" w:customStyle="1" w:styleId="xl58">
    <w:name w:val="xl5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7">
    <w:name w:val="xl77"/>
    <w:basedOn w:val="a3"/>
    <w:qFormat/>
    <w:pPr>
      <w:widowControl/>
      <w:spacing w:before="100" w:beforeAutospacing="1" w:after="100" w:afterAutospacing="1"/>
      <w:jc w:val="center"/>
    </w:pPr>
    <w:rPr>
      <w:rFonts w:ascii="宋体" w:hAnsi="宋体" w:cs="宋体"/>
      <w:kern w:val="0"/>
      <w:sz w:val="24"/>
      <w:szCs w:val="24"/>
    </w:rPr>
  </w:style>
  <w:style w:type="paragraph" w:customStyle="1" w:styleId="xl143">
    <w:name w:val="xl143"/>
    <w:basedOn w:val="a3"/>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CharCharCharCharCharCharCharCharCharChar">
    <w:name w:val="Char Char Char Char Char Char Char Char Char Char"/>
    <w:basedOn w:val="a3"/>
    <w:qFormat/>
    <w:pPr>
      <w:tabs>
        <w:tab w:val="left" w:pos="360"/>
      </w:tabs>
      <w:ind w:left="360" w:hangingChars="200" w:hanging="360"/>
    </w:pPr>
    <w:rPr>
      <w:sz w:val="24"/>
    </w:rPr>
  </w:style>
  <w:style w:type="paragraph" w:customStyle="1" w:styleId="xl138">
    <w:name w:val="xl138"/>
    <w:basedOn w:val="a3"/>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Preformatted">
    <w:name w:val="Preformatted"/>
    <w:basedOn w:val="a3"/>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jc w:val="left"/>
    </w:pPr>
    <w:rPr>
      <w:rFonts w:ascii="Courier New" w:hAnsi="Courier New"/>
      <w:kern w:val="0"/>
      <w:sz w:val="20"/>
    </w:rPr>
  </w:style>
  <w:style w:type="paragraph" w:customStyle="1" w:styleId="xl133">
    <w:name w:val="xl133"/>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72">
    <w:name w:val="样式7"/>
    <w:basedOn w:val="a"/>
    <w:qFormat/>
    <w:pPr>
      <w:spacing w:line="380" w:lineRule="atLeast"/>
      <w:ind w:right="17"/>
    </w:pPr>
    <w:rPr>
      <w:rFonts w:ascii="Times New Roman" w:hAnsi="Times New Roman"/>
    </w:rPr>
  </w:style>
  <w:style w:type="paragraph" w:customStyle="1" w:styleId="xl139">
    <w:name w:val="xl139"/>
    <w:basedOn w:val="a3"/>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00">
    <w:name w:val="xl100"/>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TableParagraph">
    <w:name w:val="Table Paragraph"/>
    <w:basedOn w:val="a3"/>
    <w:uiPriority w:val="1"/>
    <w:qFormat/>
    <w:pPr>
      <w:ind w:left="103"/>
    </w:pPr>
    <w:rPr>
      <w:rFonts w:ascii="宋体" w:hAnsi="宋体" w:cs="宋体"/>
      <w:szCs w:val="24"/>
    </w:rPr>
  </w:style>
  <w:style w:type="paragraph" w:customStyle="1" w:styleId="18">
    <w:name w:val="正文缩进1"/>
    <w:basedOn w:val="a3"/>
    <w:qFormat/>
    <w:pPr>
      <w:autoSpaceDE w:val="0"/>
      <w:autoSpaceDN w:val="0"/>
      <w:adjustRightInd w:val="0"/>
      <w:ind w:firstLine="420"/>
      <w:jc w:val="left"/>
    </w:pPr>
    <w:rPr>
      <w:rFonts w:ascii="宋体"/>
      <w:kern w:val="0"/>
      <w:sz w:val="24"/>
    </w:rPr>
  </w:style>
  <w:style w:type="paragraph" w:customStyle="1" w:styleId="reader-word-layer">
    <w:name w:val="reader-word-layer"/>
    <w:basedOn w:val="a3"/>
    <w:qFormat/>
    <w:pPr>
      <w:widowControl/>
      <w:spacing w:before="100" w:beforeAutospacing="1" w:after="100" w:afterAutospacing="1"/>
      <w:jc w:val="left"/>
    </w:pPr>
    <w:rPr>
      <w:rFonts w:ascii="宋体" w:hAnsi="宋体" w:cs="宋体"/>
      <w:kern w:val="0"/>
      <w:sz w:val="24"/>
      <w:szCs w:val="24"/>
    </w:rPr>
  </w:style>
  <w:style w:type="paragraph" w:customStyle="1" w:styleId="xl141">
    <w:name w:val="xl141"/>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8080"/>
      <w:kern w:val="0"/>
      <w:szCs w:val="21"/>
      <w:u w:val="single"/>
    </w:rPr>
  </w:style>
  <w:style w:type="paragraph" w:customStyle="1" w:styleId="xl115">
    <w:name w:val="xl115"/>
    <w:basedOn w:val="a3"/>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CharCharCharCharChar">
    <w:name w:val="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xl87">
    <w:name w:val="xl87"/>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font11">
    <w:name w:val="font11"/>
    <w:basedOn w:val="a3"/>
    <w:qFormat/>
    <w:pPr>
      <w:widowControl/>
      <w:spacing w:before="100" w:beforeAutospacing="1" w:after="100" w:afterAutospacing="1"/>
      <w:jc w:val="left"/>
    </w:pPr>
    <w:rPr>
      <w:rFonts w:ascii="宋体" w:hAnsi="宋体" w:cs="宋体"/>
      <w:color w:val="FF0000"/>
      <w:kern w:val="0"/>
      <w:szCs w:val="21"/>
    </w:rPr>
  </w:style>
  <w:style w:type="paragraph" w:customStyle="1" w:styleId="afffc">
    <w:name w:val="样式 宋体 五号 行距: 单倍行距"/>
    <w:basedOn w:val="a3"/>
    <w:qFormat/>
    <w:rPr>
      <w:rFonts w:ascii="宋体" w:hAnsi="宋体" w:cs="宋体"/>
    </w:rPr>
  </w:style>
  <w:style w:type="paragraph" w:customStyle="1" w:styleId="xl149">
    <w:name w:val="xl149"/>
    <w:basedOn w:val="a3"/>
    <w:qFormat/>
    <w:pPr>
      <w:widowControl/>
      <w:pBdr>
        <w:right w:val="single" w:sz="8" w:space="0" w:color="auto"/>
      </w:pBdr>
      <w:spacing w:before="100" w:beforeAutospacing="1" w:after="100" w:afterAutospacing="1"/>
      <w:jc w:val="center"/>
    </w:pPr>
    <w:rPr>
      <w:rFonts w:ascii="宋体" w:hAnsi="宋体" w:cs="宋体"/>
      <w:kern w:val="0"/>
      <w:sz w:val="24"/>
      <w:szCs w:val="24"/>
    </w:rPr>
  </w:style>
  <w:style w:type="paragraph" w:customStyle="1" w:styleId="afffd">
    <w:name w:val="标题一"/>
    <w:basedOn w:val="1"/>
    <w:next w:val="afffa"/>
    <w:qFormat/>
    <w:pPr>
      <w:numPr>
        <w:numId w:val="0"/>
      </w:numPr>
      <w:tabs>
        <w:tab w:val="left" w:pos="425"/>
      </w:tabs>
      <w:autoSpaceDE w:val="0"/>
      <w:autoSpaceDN w:val="0"/>
      <w:adjustRightInd w:val="0"/>
      <w:spacing w:before="120" w:after="120" w:line="240" w:lineRule="exact"/>
      <w:ind w:left="425" w:right="17" w:hanging="425"/>
      <w:jc w:val="left"/>
    </w:pPr>
    <w:rPr>
      <w:rFonts w:ascii="宋体" w:cs="宋体"/>
      <w:bCs/>
      <w:color w:val="000000"/>
      <w:kern w:val="0"/>
      <w:sz w:val="21"/>
      <w:szCs w:val="21"/>
      <w:lang w:val="zh-CN"/>
    </w:rPr>
  </w:style>
  <w:style w:type="paragraph" w:customStyle="1" w:styleId="xl152">
    <w:name w:val="xl152"/>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CharCharChar">
    <w:name w:val="Char Char Char Char"/>
    <w:basedOn w:val="a3"/>
    <w:qFormat/>
    <w:pPr>
      <w:tabs>
        <w:tab w:val="left" w:pos="360"/>
      </w:tabs>
      <w:ind w:firstLineChars="150" w:firstLine="420"/>
    </w:pPr>
    <w:rPr>
      <w:rFonts w:ascii="Arial" w:hAnsi="Arial"/>
      <w:sz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kern w:val="0"/>
      <w:sz w:val="24"/>
    </w:rPr>
  </w:style>
  <w:style w:type="paragraph" w:customStyle="1" w:styleId="font13">
    <w:name w:val="font13"/>
    <w:basedOn w:val="a3"/>
    <w:qFormat/>
    <w:pPr>
      <w:widowControl/>
      <w:spacing w:before="100" w:beforeAutospacing="1" w:after="100" w:afterAutospacing="1"/>
      <w:jc w:val="left"/>
    </w:pPr>
    <w:rPr>
      <w:rFonts w:ascii="Cambria" w:hAnsi="Cambria" w:cs="宋体"/>
      <w:color w:val="FF0000"/>
      <w:kern w:val="0"/>
      <w:szCs w:val="21"/>
    </w:rPr>
  </w:style>
  <w:style w:type="paragraph" w:customStyle="1" w:styleId="CharChar2CharCharCharChar">
    <w:name w:val="Char Char2 Char Char Char Char"/>
    <w:basedOn w:val="a3"/>
    <w:qFormat/>
    <w:rPr>
      <w:kern w:val="0"/>
      <w:sz w:val="24"/>
    </w:rPr>
  </w:style>
  <w:style w:type="paragraph" w:customStyle="1" w:styleId="font19">
    <w:name w:val="font19"/>
    <w:basedOn w:val="a3"/>
    <w:qFormat/>
    <w:pPr>
      <w:widowControl/>
      <w:spacing w:before="100" w:beforeAutospacing="1" w:after="100" w:afterAutospacing="1"/>
      <w:jc w:val="left"/>
    </w:pPr>
    <w:rPr>
      <w:rFonts w:ascii="Cambria" w:hAnsi="Cambria" w:cs="宋体"/>
      <w:color w:val="000000"/>
      <w:kern w:val="0"/>
      <w:sz w:val="20"/>
    </w:rPr>
  </w:style>
  <w:style w:type="paragraph" w:customStyle="1" w:styleId="19">
    <w:name w:val="纯文本1"/>
    <w:basedOn w:val="a3"/>
    <w:qFormat/>
    <w:rPr>
      <w:rFonts w:ascii="宋体" w:hAnsi="Courier New"/>
      <w:sz w:val="32"/>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89">
    <w:name w:val="xl89"/>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rPr>
  </w:style>
  <w:style w:type="paragraph" w:customStyle="1" w:styleId="51">
    <w:name w:val="样式5"/>
    <w:basedOn w:val="a"/>
    <w:qFormat/>
    <w:pPr>
      <w:spacing w:line="380" w:lineRule="exact"/>
      <w:jc w:val="left"/>
    </w:pPr>
    <w:rPr>
      <w:rFonts w:ascii="Times New Roman" w:hAnsi="Times New Roman"/>
      <w:b w:val="0"/>
      <w:color w:val="000000"/>
      <w:sz w:val="21"/>
    </w:rPr>
  </w:style>
  <w:style w:type="paragraph" w:customStyle="1" w:styleId="xl99">
    <w:name w:val="xl99"/>
    <w:basedOn w:val="a3"/>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Char1CharCharChar1">
    <w:name w:val="Char1 Char Char Char1"/>
    <w:basedOn w:val="a3"/>
    <w:qFormat/>
    <w:rPr>
      <w:rFonts w:ascii="Tahoma" w:hAnsi="Tahoma"/>
      <w:sz w:val="24"/>
    </w:rPr>
  </w:style>
  <w:style w:type="paragraph" w:customStyle="1" w:styleId="xl128">
    <w:name w:val="xl128"/>
    <w:basedOn w:val="a3"/>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29">
    <w:name w:val="正文文字缩进 2"/>
    <w:basedOn w:val="a3"/>
    <w:qFormat/>
    <w:pPr>
      <w:widowControl/>
      <w:spacing w:line="351" w:lineRule="atLeast"/>
      <w:ind w:firstLine="481"/>
      <w:textAlignment w:val="baseline"/>
    </w:pPr>
    <w:rPr>
      <w:rFonts w:ascii="仿宋_GB2312" w:eastAsia="仿宋_GB2312"/>
      <w:color w:val="000000"/>
      <w:kern w:val="0"/>
      <w:sz w:val="24"/>
      <w:u w:color="000000"/>
    </w:rPr>
  </w:style>
  <w:style w:type="paragraph" w:customStyle="1" w:styleId="81">
    <w:name w:val="标题8"/>
    <w:basedOn w:val="30"/>
    <w:qFormat/>
    <w:pPr>
      <w:tabs>
        <w:tab w:val="left" w:pos="1827"/>
      </w:tabs>
      <w:spacing w:before="120" w:after="120" w:line="380" w:lineRule="exact"/>
      <w:ind w:left="1827" w:hanging="747"/>
    </w:pPr>
    <w:rPr>
      <w:bCs/>
      <w:color w:val="000000"/>
      <w:sz w:val="21"/>
      <w:szCs w:val="32"/>
    </w:rPr>
  </w:style>
  <w:style w:type="paragraph" w:customStyle="1" w:styleId="font10">
    <w:name w:val="font10"/>
    <w:basedOn w:val="a3"/>
    <w:qFormat/>
    <w:pPr>
      <w:widowControl/>
      <w:spacing w:before="100" w:beforeAutospacing="1" w:after="100" w:afterAutospacing="1"/>
      <w:jc w:val="left"/>
    </w:pPr>
    <w:rPr>
      <w:rFonts w:ascii="宋体" w:hAnsi="宋体" w:cs="宋体"/>
      <w:color w:val="FF0000"/>
      <w:kern w:val="0"/>
      <w:szCs w:val="21"/>
    </w:rPr>
  </w:style>
  <w:style w:type="paragraph" w:customStyle="1" w:styleId="xl111">
    <w:name w:val="xl111"/>
    <w:basedOn w:val="a3"/>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Char1CharCharCharCharCharChar">
    <w:name w:val="Char1 Char Char Char Char Char Char"/>
    <w:basedOn w:val="a3"/>
    <w:qFormat/>
    <w:rPr>
      <w:rFonts w:ascii="Tahoma" w:hAnsi="Tahoma"/>
      <w:sz w:val="24"/>
    </w:rPr>
  </w:style>
  <w:style w:type="paragraph" w:customStyle="1" w:styleId="xl118">
    <w:name w:val="xl118"/>
    <w:basedOn w:val="a3"/>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134">
    <w:name w:val="xl134"/>
    <w:basedOn w:val="a3"/>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04">
    <w:name w:val="xl104"/>
    <w:basedOn w:val="a3"/>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52">
    <w:name w:val="标题5"/>
    <w:basedOn w:val="30"/>
    <w:next w:val="4"/>
    <w:qFormat/>
    <w:pPr>
      <w:tabs>
        <w:tab w:val="left" w:pos="720"/>
        <w:tab w:val="left" w:pos="1107"/>
      </w:tabs>
      <w:autoSpaceDE w:val="0"/>
      <w:autoSpaceDN w:val="0"/>
      <w:adjustRightInd w:val="0"/>
      <w:spacing w:before="120" w:after="120" w:line="380" w:lineRule="exact"/>
      <w:jc w:val="left"/>
    </w:pPr>
    <w:rPr>
      <w:rFonts w:ascii="宋体" w:cs="宋体"/>
      <w:color w:val="000000"/>
      <w:kern w:val="0"/>
      <w:sz w:val="21"/>
      <w:szCs w:val="21"/>
      <w:lang w:val="zh-CN"/>
    </w:rPr>
  </w:style>
  <w:style w:type="paragraph" w:customStyle="1" w:styleId="xl83">
    <w:name w:val="xl83"/>
    <w:basedOn w:val="a3"/>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Web">
    <w:name w:val="普通 (Web)"/>
    <w:basedOn w:val="a3"/>
    <w:qFormat/>
    <w:pPr>
      <w:widowControl/>
      <w:spacing w:before="100" w:after="100" w:line="360" w:lineRule="auto"/>
      <w:jc w:val="left"/>
    </w:pPr>
    <w:rPr>
      <w:rFonts w:ascii="宋体" w:hAnsi="宋体"/>
      <w:color w:val="FFFFFF"/>
      <w:kern w:val="0"/>
      <w:sz w:val="24"/>
    </w:rPr>
  </w:style>
  <w:style w:type="paragraph" w:customStyle="1" w:styleId="41">
    <w:name w:val="样式4"/>
    <w:basedOn w:val="4"/>
    <w:qFormat/>
    <w:pPr>
      <w:spacing w:line="240" w:lineRule="auto"/>
      <w:ind w:rightChars="9" w:right="9"/>
    </w:pPr>
    <w:rPr>
      <w:rFonts w:eastAsia="黑体"/>
      <w:b w:val="0"/>
      <w:sz w:val="21"/>
    </w:rPr>
  </w:style>
  <w:style w:type="paragraph" w:customStyle="1" w:styleId="xl137">
    <w:name w:val="xl137"/>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47">
    <w:name w:val="xl47"/>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4"/>
    </w:rPr>
  </w:style>
  <w:style w:type="paragraph" w:customStyle="1" w:styleId="xl123">
    <w:name w:val="xl123"/>
    <w:basedOn w:val="a3"/>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xl114">
    <w:name w:val="xl114"/>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64">
    <w:name w:val="xl64"/>
    <w:basedOn w:val="a3"/>
    <w:qFormat/>
    <w:pPr>
      <w:widowControl/>
      <w:pBdr>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content">
    <w:name w:val="content"/>
    <w:basedOn w:val="a3"/>
    <w:qFormat/>
    <w:pPr>
      <w:widowControl/>
      <w:spacing w:before="100" w:beforeAutospacing="1" w:after="100" w:afterAutospacing="1"/>
      <w:jc w:val="left"/>
    </w:pPr>
    <w:rPr>
      <w:rFonts w:ascii="Arial" w:hAnsi="Arial" w:cs="Arial"/>
      <w:color w:val="333333"/>
      <w:kern w:val="0"/>
      <w:sz w:val="20"/>
    </w:rPr>
  </w:style>
  <w:style w:type="paragraph" w:customStyle="1" w:styleId="font17">
    <w:name w:val="font17"/>
    <w:basedOn w:val="a3"/>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45">
    <w:name w:val="xl145"/>
    <w:basedOn w:val="a3"/>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27">
    <w:name w:val="xl127"/>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76">
    <w:name w:val="xl76"/>
    <w:basedOn w:val="a3"/>
    <w:qFormat/>
    <w:pPr>
      <w:widowControl/>
      <w:spacing w:before="100" w:beforeAutospacing="1" w:after="100" w:afterAutospacing="1"/>
      <w:jc w:val="left"/>
    </w:pPr>
    <w:rPr>
      <w:rFonts w:ascii="宋体" w:hAnsi="宋体" w:cs="宋体"/>
      <w:kern w:val="0"/>
      <w:sz w:val="24"/>
      <w:szCs w:val="24"/>
    </w:rPr>
  </w:style>
  <w:style w:type="paragraph" w:customStyle="1" w:styleId="xl66">
    <w:name w:val="xl66"/>
    <w:basedOn w:val="a3"/>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3">
    <w:name w:val="Char"/>
    <w:basedOn w:val="a3"/>
    <w:qFormat/>
    <w:pPr>
      <w:widowControl/>
      <w:spacing w:beforeLines="100" w:before="312" w:after="160" w:line="240" w:lineRule="exact"/>
      <w:jc w:val="left"/>
    </w:pPr>
    <w:rPr>
      <w:rFonts w:ascii="Verdana" w:hAnsi="Verdana"/>
      <w:kern w:val="0"/>
      <w:sz w:val="20"/>
      <w:lang w:eastAsia="en-US"/>
    </w:rPr>
  </w:style>
  <w:style w:type="paragraph" w:customStyle="1" w:styleId="xl90">
    <w:name w:val="xl90"/>
    <w:basedOn w:val="a3"/>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142">
    <w:name w:val="xl142"/>
    <w:basedOn w:val="a3"/>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kern w:val="0"/>
      <w:sz w:val="24"/>
    </w:rPr>
  </w:style>
  <w:style w:type="paragraph" w:customStyle="1" w:styleId="xl103">
    <w:name w:val="xl103"/>
    <w:basedOn w:val="a3"/>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5">
    <w:name w:val="xl55"/>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18"/>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CharCharCharChar1">
    <w:name w:val="Char Char Char Char1"/>
    <w:basedOn w:val="a3"/>
    <w:qFormat/>
    <w:pPr>
      <w:tabs>
        <w:tab w:val="left" w:pos="360"/>
      </w:tabs>
      <w:ind w:firstLineChars="150" w:firstLine="420"/>
    </w:pPr>
  </w:style>
  <w:style w:type="paragraph" w:customStyle="1" w:styleId="xl74">
    <w:name w:val="xl74"/>
    <w:basedOn w:val="a3"/>
    <w:qFormat/>
    <w:pPr>
      <w:widowControl/>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font8">
    <w:name w:val="font8"/>
    <w:basedOn w:val="a3"/>
    <w:qFormat/>
    <w:pPr>
      <w:widowControl/>
      <w:spacing w:before="100" w:beforeAutospacing="1" w:after="100" w:afterAutospacing="1"/>
      <w:jc w:val="left"/>
    </w:pPr>
    <w:rPr>
      <w:rFonts w:ascii="宋体" w:hAnsi="宋体"/>
      <w:b/>
      <w:kern w:val="0"/>
      <w:sz w:val="24"/>
    </w:rPr>
  </w:style>
  <w:style w:type="paragraph" w:customStyle="1" w:styleId="xl65">
    <w:name w:val="xl65"/>
    <w:basedOn w:val="a3"/>
    <w:qFormat/>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Char20">
    <w:name w:val="Char2"/>
    <w:basedOn w:val="a3"/>
    <w:qFormat/>
    <w:pPr>
      <w:spacing w:line="360" w:lineRule="auto"/>
      <w:ind w:firstLineChars="200" w:firstLine="200"/>
    </w:pPr>
    <w:rPr>
      <w:rFonts w:ascii="宋体" w:hAnsi="宋体" w:cs="宋体"/>
      <w:sz w:val="24"/>
      <w:szCs w:val="24"/>
    </w:rPr>
  </w:style>
  <w:style w:type="paragraph" w:customStyle="1" w:styleId="Char10">
    <w:name w:val="Char1"/>
    <w:basedOn w:val="a3"/>
    <w:qFormat/>
    <w:pPr>
      <w:widowControl/>
      <w:spacing w:beforeLines="100" w:before="312" w:after="160" w:line="240" w:lineRule="exact"/>
      <w:jc w:val="left"/>
    </w:pPr>
    <w:rPr>
      <w:rFonts w:ascii="Verdana" w:hAnsi="Verdana"/>
      <w:kern w:val="0"/>
      <w:sz w:val="20"/>
      <w:lang w:eastAsia="en-US"/>
    </w:rPr>
  </w:style>
  <w:style w:type="paragraph" w:customStyle="1" w:styleId="xl93">
    <w:name w:val="xl93"/>
    <w:basedOn w:val="a3"/>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1CharCharCharCharCharChar">
    <w:name w:val="Char Char1 Char 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36">
    <w:name w:val="标题3"/>
    <w:basedOn w:val="30"/>
    <w:next w:val="4"/>
    <w:qFormat/>
    <w:pPr>
      <w:tabs>
        <w:tab w:val="left" w:pos="741"/>
      </w:tabs>
      <w:spacing w:before="120" w:afterLines="50" w:after="156" w:line="380" w:lineRule="exact"/>
      <w:jc w:val="left"/>
    </w:pPr>
    <w:rPr>
      <w:bCs/>
      <w:sz w:val="21"/>
      <w:szCs w:val="32"/>
    </w:rPr>
  </w:style>
  <w:style w:type="paragraph" w:customStyle="1" w:styleId="Style14">
    <w:name w:val="_Style 14"/>
    <w:basedOn w:val="a3"/>
    <w:next w:val="afe"/>
    <w:qFormat/>
    <w:pPr>
      <w:widowControl/>
      <w:spacing w:before="100" w:beforeAutospacing="1" w:after="100" w:afterAutospacing="1"/>
      <w:jc w:val="left"/>
    </w:pPr>
    <w:rPr>
      <w:rFonts w:ascii="宋体" w:hAnsi="宋体"/>
      <w:kern w:val="0"/>
      <w:sz w:val="18"/>
    </w:rPr>
  </w:style>
  <w:style w:type="paragraph" w:customStyle="1" w:styleId="xl110">
    <w:name w:val="xl110"/>
    <w:basedOn w:val="a3"/>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TEXT">
    <w:name w:val="TEXT"/>
    <w:basedOn w:val="a3"/>
    <w:qFormat/>
    <w:pPr>
      <w:widowControl/>
      <w:numPr>
        <w:numId w:val="6"/>
      </w:numPr>
      <w:tabs>
        <w:tab w:val="clear" w:pos="576"/>
      </w:tabs>
      <w:spacing w:line="360" w:lineRule="auto"/>
      <w:ind w:left="0" w:firstLine="480"/>
      <w:jc w:val="left"/>
    </w:pPr>
    <w:rPr>
      <w:kern w:val="0"/>
      <w:sz w:val="24"/>
      <w:szCs w:val="24"/>
    </w:rPr>
  </w:style>
  <w:style w:type="paragraph" w:customStyle="1" w:styleId="2a">
    <w:name w:val="列出段落2"/>
    <w:basedOn w:val="a3"/>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SubBullets">
    <w:name w:val="Sub Bullets"/>
    <w:basedOn w:val="NormalBullets"/>
    <w:qFormat/>
    <w:pPr>
      <w:numPr>
        <w:ilvl w:val="1"/>
      </w:numPr>
      <w:tabs>
        <w:tab w:val="clear" w:pos="3240"/>
      </w:tabs>
      <w:spacing w:after="0"/>
      <w:ind w:left="2880"/>
    </w:pPr>
    <w:rPr>
      <w:rFonts w:ascii="Times New Roman" w:hAnsi="Times New Roman"/>
    </w:rPr>
  </w:style>
  <w:style w:type="paragraph" w:customStyle="1" w:styleId="afffe">
    <w:name w:val="说明文字"/>
    <w:basedOn w:val="afff3"/>
    <w:qFormat/>
    <w:pPr>
      <w:spacing w:beforeLines="0"/>
      <w:ind w:firstLine="420"/>
    </w:pPr>
    <w:rPr>
      <w:rFonts w:ascii="新宋体" w:eastAsia="华文楷体" w:hAnsi="新宋体"/>
      <w:spacing w:val="0"/>
      <w:sz w:val="21"/>
      <w:szCs w:val="22"/>
      <w:lang w:val="en-US"/>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6">
    <w:name w:val="标题6"/>
    <w:basedOn w:val="52"/>
    <w:qFormat/>
    <w:pPr>
      <w:numPr>
        <w:ilvl w:val="2"/>
        <w:numId w:val="5"/>
      </w:numPr>
      <w:tabs>
        <w:tab w:val="clear" w:pos="720"/>
      </w:tabs>
      <w:ind w:left="1021" w:right="-170"/>
    </w:pPr>
    <w:rPr>
      <w:rFonts w:ascii="Times New Roman" w:cs="Times New Roman"/>
      <w:bCs/>
      <w:szCs w:val="20"/>
    </w:rPr>
  </w:style>
  <w:style w:type="paragraph" w:customStyle="1" w:styleId="111">
    <w:name w:val="列出段落11"/>
    <w:basedOn w:val="a3"/>
    <w:qFormat/>
    <w:pPr>
      <w:widowControl/>
      <w:spacing w:before="40" w:after="160"/>
      <w:ind w:firstLineChars="200" w:firstLine="420"/>
      <w:jc w:val="left"/>
    </w:pPr>
    <w:rPr>
      <w:rFonts w:ascii="Cambria" w:eastAsia="微软雅黑" w:hAnsi="Cambria" w:cs="Cambria"/>
      <w:color w:val="565656"/>
      <w:kern w:val="20"/>
      <w:szCs w:val="21"/>
      <w:lang w:val="zh-CN"/>
    </w:rPr>
  </w:style>
  <w:style w:type="paragraph" w:customStyle="1" w:styleId="CharCharChar">
    <w:name w:val="Char Char Char"/>
    <w:basedOn w:val="a3"/>
    <w:qFormat/>
    <w:rPr>
      <w:rFonts w:ascii="Tahoma" w:hAnsi="Tahoma"/>
      <w:sz w:val="24"/>
    </w:rPr>
  </w:style>
  <w:style w:type="paragraph" w:customStyle="1" w:styleId="310">
    <w:name w:val="正文文本缩进 31"/>
    <w:basedOn w:val="a3"/>
    <w:qFormat/>
    <w:pPr>
      <w:autoSpaceDE w:val="0"/>
      <w:autoSpaceDN w:val="0"/>
      <w:adjustRightInd w:val="0"/>
      <w:spacing w:before="120" w:line="22" w:lineRule="atLeast"/>
      <w:ind w:left="720" w:firstLine="480"/>
      <w:jc w:val="left"/>
    </w:pPr>
    <w:rPr>
      <w:sz w:val="16"/>
      <w:szCs w:val="16"/>
    </w:rPr>
  </w:style>
  <w:style w:type="paragraph" w:customStyle="1" w:styleId="xl113">
    <w:name w:val="xl113"/>
    <w:basedOn w:val="a3"/>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affff">
    <w:name w:val="标题三"/>
    <w:basedOn w:val="30"/>
    <w:next w:val="4"/>
    <w:qFormat/>
    <w:pPr>
      <w:tabs>
        <w:tab w:val="left" w:pos="720"/>
        <w:tab w:val="left" w:pos="1080"/>
      </w:tabs>
      <w:autoSpaceDE w:val="0"/>
      <w:autoSpaceDN w:val="0"/>
      <w:adjustRightInd w:val="0"/>
      <w:spacing w:before="120" w:after="120" w:line="380" w:lineRule="exact"/>
      <w:ind w:left="1418" w:right="567" w:hanging="851"/>
      <w:jc w:val="left"/>
    </w:pPr>
    <w:rPr>
      <w:bCs/>
      <w:sz w:val="21"/>
      <w:szCs w:val="21"/>
    </w:rPr>
  </w:style>
  <w:style w:type="paragraph" w:customStyle="1" w:styleId="xl120">
    <w:name w:val="xl120"/>
    <w:basedOn w:val="a3"/>
    <w:qFormat/>
    <w:pPr>
      <w:widowControl/>
      <w:pBdr>
        <w:left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font15">
    <w:name w:val="font15"/>
    <w:basedOn w:val="a3"/>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kern w:val="0"/>
      <w:sz w:val="24"/>
    </w:rPr>
  </w:style>
  <w:style w:type="paragraph" w:customStyle="1" w:styleId="63">
    <w:name w:val="样式6"/>
    <w:basedOn w:val="a3"/>
    <w:qFormat/>
    <w:pPr>
      <w:tabs>
        <w:tab w:val="left" w:pos="720"/>
      </w:tabs>
      <w:autoSpaceDE w:val="0"/>
      <w:autoSpaceDN w:val="0"/>
      <w:adjustRightInd w:val="0"/>
      <w:spacing w:line="380" w:lineRule="exact"/>
      <w:ind w:right="18"/>
      <w:jc w:val="left"/>
    </w:pPr>
    <w:rPr>
      <w:rFonts w:ascii="宋体" w:cs="宋体"/>
      <w:b/>
      <w:color w:val="000000"/>
      <w:kern w:val="0"/>
      <w:szCs w:val="21"/>
      <w:lang w:val="zh-CN"/>
    </w:rPr>
  </w:style>
  <w:style w:type="paragraph" w:customStyle="1" w:styleId="Style279">
    <w:name w:val="_Style 279"/>
    <w:qFormat/>
    <w:rPr>
      <w:kern w:val="2"/>
      <w:sz w:val="21"/>
      <w:szCs w:val="24"/>
    </w:rPr>
  </w:style>
  <w:style w:type="paragraph" w:customStyle="1" w:styleId="xl88">
    <w:name w:val="xl88"/>
    <w:basedOn w:val="a3"/>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112">
    <w:name w:val="正文 1.1"/>
    <w:basedOn w:val="a3"/>
    <w:next w:val="a3"/>
    <w:qFormat/>
    <w:pPr>
      <w:adjustRightInd w:val="0"/>
      <w:spacing w:line="360" w:lineRule="auto"/>
      <w:ind w:left="843" w:hanging="843"/>
      <w:textAlignment w:val="baseline"/>
      <w:outlineLvl w:val="1"/>
    </w:pPr>
    <w:rPr>
      <w:rFonts w:ascii="宋体" w:hAnsi="宋体" w:cs="宋体"/>
      <w:b/>
      <w:kern w:val="0"/>
      <w:sz w:val="24"/>
      <w:szCs w:val="24"/>
    </w:rPr>
  </w:style>
  <w:style w:type="paragraph" w:customStyle="1" w:styleId="font20">
    <w:name w:val="font20"/>
    <w:basedOn w:val="a3"/>
    <w:qFormat/>
    <w:pPr>
      <w:widowControl/>
      <w:spacing w:before="100" w:beforeAutospacing="1" w:after="100" w:afterAutospacing="1"/>
      <w:jc w:val="left"/>
    </w:pPr>
    <w:rPr>
      <w:rFonts w:ascii="Arial" w:hAnsi="Arial" w:cs="Arial"/>
      <w:color w:val="000000"/>
      <w:kern w:val="0"/>
      <w:sz w:val="20"/>
    </w:rPr>
  </w:style>
  <w:style w:type="paragraph" w:customStyle="1" w:styleId="wellhope">
    <w:name w:val="wellhope正文"/>
    <w:basedOn w:val="a3"/>
    <w:qFormat/>
    <w:pPr>
      <w:spacing w:before="60" w:after="60" w:line="360" w:lineRule="auto"/>
      <w:ind w:firstLineChars="200" w:firstLine="200"/>
    </w:pPr>
    <w:rPr>
      <w:sz w:val="24"/>
    </w:rPr>
  </w:style>
  <w:style w:type="paragraph" w:customStyle="1" w:styleId="xl81">
    <w:name w:val="xl81"/>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44">
    <w:name w:val="xl4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4"/>
    </w:rPr>
  </w:style>
  <w:style w:type="paragraph" w:customStyle="1" w:styleId="font16">
    <w:name w:val="font16"/>
    <w:basedOn w:val="a3"/>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xl140">
    <w:name w:val="xl140"/>
    <w:basedOn w:val="a3"/>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120">
    <w:name w:val="样式 样式1 + 首行缩进:  2 字符"/>
    <w:basedOn w:val="a3"/>
    <w:qFormat/>
    <w:pPr>
      <w:ind w:firstLineChars="200" w:firstLine="640"/>
    </w:pPr>
    <w:rPr>
      <w:rFonts w:ascii="仿宋_GB2312" w:eastAsia="仿宋_GB2312"/>
      <w:sz w:val="28"/>
    </w:rPr>
  </w:style>
  <w:style w:type="paragraph" w:customStyle="1" w:styleId="210">
    <w:name w:val="正文空2格  1."/>
    <w:basedOn w:val="a3"/>
    <w:qFormat/>
    <w:pPr>
      <w:adjustRightInd w:val="0"/>
      <w:spacing w:line="360" w:lineRule="auto"/>
      <w:ind w:firstLineChars="200" w:firstLine="480"/>
      <w:textAlignment w:val="baseline"/>
    </w:pPr>
    <w:rPr>
      <w:rFonts w:ascii="宋体" w:eastAsia="仿宋" w:hAnsi="Calibri" w:cs="宋体"/>
      <w:kern w:val="0"/>
      <w:sz w:val="28"/>
    </w:rPr>
  </w:style>
  <w:style w:type="paragraph" w:customStyle="1" w:styleId="xl91">
    <w:name w:val="xl91"/>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WPSOffice1">
    <w:name w:val="WPSOffice手动目录 1"/>
    <w:qFormat/>
  </w:style>
  <w:style w:type="paragraph" w:customStyle="1" w:styleId="xl94">
    <w:name w:val="xl94"/>
    <w:basedOn w:val="a3"/>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35">
    <w:name w:val="xl3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rPr>
  </w:style>
  <w:style w:type="paragraph" w:customStyle="1" w:styleId="affff0">
    <w:name w:val="正文缩排"/>
    <w:basedOn w:val="a3"/>
    <w:qFormat/>
    <w:pPr>
      <w:autoSpaceDE w:val="0"/>
      <w:autoSpaceDN w:val="0"/>
      <w:adjustRightInd w:val="0"/>
      <w:spacing w:line="600" w:lineRule="exact"/>
      <w:jc w:val="left"/>
      <w:textAlignment w:val="baseline"/>
    </w:pPr>
    <w:rPr>
      <w:rFonts w:ascii="Arial" w:hAnsi="Arial"/>
      <w:kern w:val="44"/>
      <w:sz w:val="24"/>
    </w:rPr>
  </w:style>
  <w:style w:type="paragraph" w:customStyle="1" w:styleId="7">
    <w:name w:val="标题7"/>
    <w:basedOn w:val="30"/>
    <w:qFormat/>
    <w:pPr>
      <w:numPr>
        <w:ilvl w:val="2"/>
        <w:numId w:val="7"/>
      </w:numPr>
      <w:tabs>
        <w:tab w:val="clear" w:pos="2160"/>
        <w:tab w:val="left" w:pos="1827"/>
      </w:tabs>
      <w:spacing w:before="120" w:after="0" w:line="380" w:lineRule="exact"/>
      <w:ind w:rightChars="50" w:right="50"/>
      <w:jc w:val="left"/>
    </w:pPr>
    <w:rPr>
      <w:b w:val="0"/>
      <w:bCs/>
      <w:color w:val="000000"/>
      <w:sz w:val="21"/>
      <w:szCs w:val="32"/>
    </w:rPr>
  </w:style>
  <w:style w:type="paragraph" w:customStyle="1" w:styleId="xl117">
    <w:name w:val="xl117"/>
    <w:basedOn w:val="a3"/>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1a">
    <w:name w:val="列表段落1"/>
    <w:basedOn w:val="a3"/>
    <w:uiPriority w:val="34"/>
    <w:qFormat/>
    <w:pPr>
      <w:ind w:firstLine="420"/>
    </w:pPr>
    <w:rPr>
      <w:rFonts w:ascii="Calibri" w:hAnsi="Calibri"/>
      <w:kern w:val="0"/>
    </w:rPr>
  </w:style>
  <w:style w:type="paragraph" w:customStyle="1" w:styleId="113">
    <w:name w:val="列表段落11"/>
    <w:basedOn w:val="a3"/>
    <w:uiPriority w:val="34"/>
    <w:qFormat/>
    <w:pPr>
      <w:ind w:firstLine="420"/>
    </w:pPr>
    <w:rPr>
      <w:rFonts w:ascii="Calibri" w:hAnsi="Calibri"/>
    </w:rPr>
  </w:style>
  <w:style w:type="paragraph" w:customStyle="1" w:styleId="42">
    <w:name w:val="正文文本 (4)"/>
    <w:basedOn w:val="a3"/>
    <w:qFormat/>
    <w:pPr>
      <w:shd w:val="clear" w:color="auto" w:fill="FFFFFF"/>
      <w:spacing w:line="302" w:lineRule="exact"/>
      <w:ind w:hanging="360"/>
      <w:jc w:val="left"/>
    </w:pPr>
    <w:rPr>
      <w:rFonts w:ascii="MS Gothic" w:eastAsia="MS Gothic"/>
      <w:kern w:val="0"/>
      <w:sz w:val="18"/>
      <w:szCs w:val="18"/>
    </w:rPr>
  </w:style>
  <w:style w:type="character" w:customStyle="1" w:styleId="13">
    <w:name w:val="页眉 字符1"/>
    <w:link w:val="af7"/>
    <w:uiPriority w:val="99"/>
    <w:qFormat/>
    <w:rPr>
      <w:rFonts w:ascii="Times New Roman" w:eastAsia="宋体" w:hAnsi="Times New Roman" w:cs="Times New Roman"/>
      <w:kern w:val="2"/>
      <w:sz w:val="18"/>
    </w:rPr>
  </w:style>
  <w:style w:type="character" w:customStyle="1" w:styleId="12">
    <w:name w:val="页脚 字符1"/>
    <w:link w:val="af6"/>
    <w:uiPriority w:val="99"/>
    <w:qFormat/>
    <w:rPr>
      <w:rFonts w:ascii="Times New Roman" w:eastAsia="宋体" w:hAnsi="Times New Roman" w:cs="Times New Roman"/>
      <w:kern w:val="2"/>
      <w:sz w:val="18"/>
    </w:rPr>
  </w:style>
  <w:style w:type="character" w:customStyle="1" w:styleId="11">
    <w:name w:val="标题 1 字符1"/>
    <w:link w:val="1"/>
    <w:qFormat/>
    <w:rPr>
      <w:b/>
      <w:kern w:val="44"/>
      <w:sz w:val="44"/>
    </w:rPr>
  </w:style>
  <w:style w:type="character" w:customStyle="1" w:styleId="affff1">
    <w:name w:val="段落正文 字符"/>
    <w:qFormat/>
    <w:rPr>
      <w:rFonts w:ascii="Times New Roman" w:eastAsia="宋体" w:hAnsi="Times New Roman" w:cs="Times New Roman"/>
      <w:szCs w:val="21"/>
    </w:rPr>
  </w:style>
  <w:style w:type="character" w:customStyle="1" w:styleId="21">
    <w:name w:val="纯文本 字符2"/>
    <w:link w:val="af1"/>
    <w:qFormat/>
    <w:rPr>
      <w:rFonts w:ascii="宋体" w:eastAsia="宋体" w:hAnsi="Courier New" w:cs="Times New Roman"/>
      <w:kern w:val="2"/>
      <w:sz w:val="21"/>
    </w:rPr>
  </w:style>
  <w:style w:type="character" w:customStyle="1" w:styleId="20">
    <w:name w:val="标题 2 字符"/>
    <w:link w:val="2"/>
    <w:qFormat/>
    <w:rPr>
      <w:rFonts w:ascii="宋体" w:eastAsia="宋体" w:hAnsi="宋体" w:cs="Times New Roman"/>
      <w:b/>
      <w:kern w:val="2"/>
      <w:sz w:val="24"/>
    </w:rPr>
  </w:style>
  <w:style w:type="character" w:customStyle="1" w:styleId="31">
    <w:name w:val="标题 3 字符"/>
    <w:link w:val="30"/>
    <w:qFormat/>
    <w:rPr>
      <w:rFonts w:ascii="Times New Roman" w:eastAsia="宋体" w:hAnsi="Times New Roman" w:cs="Times New Roman"/>
      <w:b/>
      <w:kern w:val="2"/>
      <w:sz w:val="24"/>
    </w:rPr>
  </w:style>
  <w:style w:type="character" w:customStyle="1" w:styleId="32">
    <w:name w:val="批注文字 字符3"/>
    <w:link w:val="ab"/>
    <w:uiPriority w:val="99"/>
    <w:qFormat/>
    <w:rPr>
      <w:rFonts w:ascii="Times New Roman" w:eastAsia="宋体" w:hAnsi="Times New Roman" w:cs="Times New Roman"/>
      <w:sz w:val="24"/>
    </w:rPr>
  </w:style>
  <w:style w:type="character" w:customStyle="1" w:styleId="ad">
    <w:name w:val="正文文本 字符"/>
    <w:link w:val="ac"/>
    <w:uiPriority w:val="99"/>
    <w:qFormat/>
    <w:rPr>
      <w:rFonts w:ascii="Times New Roman" w:eastAsia="宋体" w:hAnsi="Times New Roman" w:cs="Times New Roman"/>
      <w:kern w:val="2"/>
      <w:sz w:val="21"/>
    </w:rPr>
  </w:style>
  <w:style w:type="character" w:customStyle="1" w:styleId="25">
    <w:name w:val="列表段落 字符2"/>
    <w:link w:val="affd"/>
    <w:uiPriority w:val="99"/>
    <w:qFormat/>
    <w:rPr>
      <w:rFonts w:ascii="Calibri" w:eastAsia="宋体" w:hAnsi="Calibri" w:cs="Times New Roman"/>
      <w:kern w:val="2"/>
      <w:sz w:val="21"/>
    </w:rPr>
  </w:style>
  <w:style w:type="character" w:customStyle="1" w:styleId="10">
    <w:name w:val="正文缩进 字符1"/>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4"/>
    <w:qFormat/>
    <w:rPr>
      <w:rFonts w:ascii="Times New Roman" w:eastAsia="宋体" w:hAnsi="Times New Roman" w:cs="Times New Roman"/>
      <w:kern w:val="2"/>
      <w:sz w:val="21"/>
    </w:rPr>
  </w:style>
  <w:style w:type="character" w:customStyle="1" w:styleId="40">
    <w:name w:val="标题 4 字符"/>
    <w:link w:val="4"/>
    <w:qFormat/>
    <w:rPr>
      <w:rFonts w:ascii="Arial" w:eastAsia="宋体" w:hAnsi="Arial" w:cs="Times New Roman"/>
      <w:b/>
      <w:kern w:val="2"/>
      <w:sz w:val="24"/>
    </w:rPr>
  </w:style>
  <w:style w:type="character" w:customStyle="1" w:styleId="50">
    <w:name w:val="标题 5 字符"/>
    <w:link w:val="5"/>
    <w:qFormat/>
    <w:rPr>
      <w:b/>
      <w:kern w:val="2"/>
      <w:sz w:val="28"/>
    </w:rPr>
  </w:style>
  <w:style w:type="character" w:customStyle="1" w:styleId="61">
    <w:name w:val="标题 6 字符"/>
    <w:link w:val="60"/>
    <w:qFormat/>
    <w:rPr>
      <w:rFonts w:ascii="Arial" w:eastAsia="黑体" w:hAnsi="Arial" w:cs="Times New Roman"/>
      <w:b/>
      <w:kern w:val="2"/>
      <w:sz w:val="24"/>
    </w:rPr>
  </w:style>
  <w:style w:type="character" w:customStyle="1" w:styleId="71">
    <w:name w:val="标题 7 字符"/>
    <w:link w:val="70"/>
    <w:qFormat/>
    <w:rPr>
      <w:rFonts w:ascii="Times New Roman" w:eastAsia="宋体" w:hAnsi="Times New Roman" w:cs="Times New Roman"/>
      <w:b/>
      <w:kern w:val="2"/>
      <w:sz w:val="24"/>
    </w:rPr>
  </w:style>
  <w:style w:type="character" w:customStyle="1" w:styleId="80">
    <w:name w:val="标题 8 字符"/>
    <w:link w:val="8"/>
    <w:qFormat/>
    <w:rPr>
      <w:rFonts w:ascii="Arial" w:eastAsia="黑体" w:hAnsi="Arial" w:cs="Times New Roman"/>
      <w:kern w:val="2"/>
      <w:sz w:val="24"/>
    </w:rPr>
  </w:style>
  <w:style w:type="character" w:customStyle="1" w:styleId="90">
    <w:name w:val="标题 9 字符"/>
    <w:link w:val="9"/>
    <w:qFormat/>
    <w:rPr>
      <w:rFonts w:ascii="Arial" w:eastAsia="黑体" w:hAnsi="Arial" w:cs="Times New Roman"/>
      <w:kern w:val="2"/>
      <w:sz w:val="24"/>
    </w:rPr>
  </w:style>
  <w:style w:type="character" w:customStyle="1" w:styleId="word331">
    <w:name w:val="word331"/>
    <w:qFormat/>
    <w:rPr>
      <w:rFonts w:ascii="Times New Roman" w:eastAsia="宋体" w:hAnsi="Times New Roman" w:cs="Times New Roman"/>
      <w:b/>
      <w:bCs/>
      <w:color w:val="002A4E"/>
      <w:sz w:val="20"/>
      <w:szCs w:val="20"/>
    </w:rPr>
  </w:style>
  <w:style w:type="character" w:customStyle="1" w:styleId="CharChar11">
    <w:name w:val="Char Char11"/>
    <w:qFormat/>
    <w:rPr>
      <w:rFonts w:ascii="Times New Roman" w:eastAsia="宋体" w:hAnsi="Times New Roman" w:cs="Times New Roman"/>
      <w:kern w:val="2"/>
      <w:sz w:val="18"/>
    </w:rPr>
  </w:style>
  <w:style w:type="character" w:customStyle="1" w:styleId="Char1">
    <w:name w:val="正文格式 Char1"/>
    <w:link w:val="affe"/>
    <w:qFormat/>
    <w:rPr>
      <w:rFonts w:ascii="Verdana" w:eastAsia="宋体" w:hAnsi="Verdana" w:cs="Times New Roman"/>
      <w:kern w:val="28"/>
      <w:sz w:val="24"/>
      <w:szCs w:val="24"/>
      <w:lang w:val="en-US" w:eastAsia="ar-SA" w:bidi="ar-SA"/>
    </w:rPr>
  </w:style>
  <w:style w:type="character" w:customStyle="1" w:styleId="affff2">
    <w:name w:val="正文缩进 字符"/>
    <w:qFormat/>
    <w:rPr>
      <w:rFonts w:ascii="Times New Roman" w:eastAsia="宋体" w:hAnsi="Times New Roman" w:cs="Times New Roman"/>
      <w:kern w:val="2"/>
      <w:sz w:val="21"/>
    </w:rPr>
  </w:style>
  <w:style w:type="character" w:customStyle="1" w:styleId="2Char1">
    <w:name w:val="标题2 Char"/>
    <w:qFormat/>
    <w:rPr>
      <w:rFonts w:ascii="Arial" w:eastAsia="黑体" w:hAnsi="Arial" w:cs="Times New Roman"/>
      <w:b/>
      <w:kern w:val="0"/>
      <w:sz w:val="30"/>
      <w:szCs w:val="20"/>
    </w:rPr>
  </w:style>
  <w:style w:type="character" w:customStyle="1" w:styleId="Char4">
    <w:name w:val="正文文本 Char"/>
    <w:qFormat/>
    <w:rPr>
      <w:rFonts w:ascii="Times New Roman" w:eastAsia="宋体" w:hAnsi="Times New Roman" w:cs="Times New Roman"/>
      <w:kern w:val="2"/>
      <w:sz w:val="21"/>
      <w:szCs w:val="24"/>
    </w:rPr>
  </w:style>
  <w:style w:type="character" w:customStyle="1" w:styleId="Char5">
    <w:name w:val="页脚 Char"/>
    <w:qFormat/>
    <w:rPr>
      <w:rFonts w:ascii="Times New Roman" w:eastAsia="宋体" w:hAnsi="Times New Roman" w:cs="Times New Roman"/>
      <w:kern w:val="2"/>
      <w:sz w:val="18"/>
      <w:szCs w:val="18"/>
    </w:rPr>
  </w:style>
  <w:style w:type="character" w:customStyle="1" w:styleId="af9">
    <w:name w:val="签名 字符"/>
    <w:link w:val="af8"/>
    <w:qFormat/>
    <w:rPr>
      <w:rFonts w:ascii="Times New Roman" w:eastAsia="仿宋_GB2312" w:hAnsi="Times New Roman" w:cs="Times New Roman"/>
      <w:sz w:val="24"/>
    </w:rPr>
  </w:style>
  <w:style w:type="character" w:customStyle="1" w:styleId="apple-converted-space">
    <w:name w:val="apple-converted-space"/>
    <w:qFormat/>
    <w:rPr>
      <w:rFonts w:ascii="Times New Roman" w:eastAsia="宋体" w:hAnsi="Times New Roman" w:cs="Times New Roman"/>
    </w:rPr>
  </w:style>
  <w:style w:type="character" w:customStyle="1" w:styleId="1b">
    <w:name w:val="纯文本 字符1"/>
    <w:qFormat/>
    <w:rPr>
      <w:rFonts w:ascii="宋体" w:eastAsia="宋体" w:hAnsi="Courier New" w:cs="Times New Roman"/>
      <w:kern w:val="2"/>
      <w:sz w:val="21"/>
    </w:rPr>
  </w:style>
  <w:style w:type="character" w:customStyle="1" w:styleId="Char6">
    <w:name w:val="纯文本 Char"/>
    <w:qFormat/>
    <w:rPr>
      <w:rFonts w:ascii="宋体" w:eastAsia="华文宋体" w:hAnsi="Courier New" w:cs="Times New Roman"/>
      <w:kern w:val="2"/>
      <w:sz w:val="28"/>
      <w:szCs w:val="22"/>
    </w:rPr>
  </w:style>
  <w:style w:type="character" w:customStyle="1" w:styleId="35">
    <w:name w:val="正文文本缩进 3 字符"/>
    <w:link w:val="34"/>
    <w:qFormat/>
    <w:rPr>
      <w:rFonts w:ascii="Times New Roman" w:eastAsia="宋体" w:hAnsi="Times New Roman" w:cs="Times New Roman"/>
      <w:kern w:val="2"/>
      <w:sz w:val="16"/>
      <w:szCs w:val="16"/>
    </w:rPr>
  </w:style>
  <w:style w:type="character" w:customStyle="1" w:styleId="afd">
    <w:name w:val="信息标题 字符"/>
    <w:link w:val="afc"/>
    <w:qFormat/>
    <w:rPr>
      <w:rFonts w:ascii="Cambria" w:eastAsia="宋体" w:hAnsi="Cambria" w:cs="Times New Roman"/>
      <w:kern w:val="2"/>
      <w:sz w:val="24"/>
      <w:szCs w:val="24"/>
      <w:shd w:val="pct20" w:color="auto" w:fill="auto"/>
    </w:rPr>
  </w:style>
  <w:style w:type="character" w:customStyle="1" w:styleId="af5">
    <w:name w:val="批注框文本 字符"/>
    <w:link w:val="af4"/>
    <w:qFormat/>
    <w:rPr>
      <w:rFonts w:ascii="Times New Roman" w:eastAsia="宋体" w:hAnsi="Times New Roman" w:cs="Times New Roman"/>
      <w:kern w:val="2"/>
      <w:sz w:val="18"/>
    </w:rPr>
  </w:style>
  <w:style w:type="character" w:customStyle="1" w:styleId="aff">
    <w:name w:val="标题 字符"/>
    <w:link w:val="a"/>
    <w:uiPriority w:val="10"/>
    <w:qFormat/>
    <w:rPr>
      <w:rFonts w:ascii="Arial" w:hAnsi="Arial"/>
      <w:b/>
      <w:bCs/>
      <w:kern w:val="2"/>
      <w:sz w:val="32"/>
      <w:szCs w:val="32"/>
    </w:rPr>
  </w:style>
  <w:style w:type="character" w:customStyle="1" w:styleId="af">
    <w:name w:val="正文文本缩进 字符"/>
    <w:link w:val="ae"/>
    <w:qFormat/>
    <w:rPr>
      <w:rFonts w:ascii="Times New Roman" w:eastAsia="宋体" w:hAnsi="Times New Roman" w:cs="Times New Roman"/>
      <w:kern w:val="2"/>
      <w:sz w:val="21"/>
    </w:rPr>
  </w:style>
  <w:style w:type="character" w:customStyle="1" w:styleId="Char">
    <w:name w:val="标准正文 Char"/>
    <w:link w:val="afff"/>
    <w:qFormat/>
    <w:rPr>
      <w:rFonts w:ascii="Times New Roman" w:eastAsia="宋体" w:hAnsi="Times New Roman" w:cs="Times New Roman"/>
      <w:kern w:val="2"/>
      <w:sz w:val="24"/>
    </w:rPr>
  </w:style>
  <w:style w:type="character" w:customStyle="1" w:styleId="Char0">
    <w:name w:val="标准文本 Char"/>
    <w:link w:val="afff0"/>
    <w:qFormat/>
    <w:rPr>
      <w:rFonts w:ascii="Times New Roman" w:eastAsia="宋体" w:hAnsi="Times New Roman" w:cs="宋体"/>
      <w:kern w:val="2"/>
      <w:sz w:val="24"/>
    </w:rPr>
  </w:style>
  <w:style w:type="character" w:customStyle="1" w:styleId="Char7">
    <w:name w:val="页眉 Char"/>
    <w:qFormat/>
    <w:rPr>
      <w:rFonts w:ascii="Times New Roman" w:eastAsia="宋体" w:hAnsi="Times New Roman" w:cs="Times New Roman"/>
      <w:kern w:val="2"/>
      <w:sz w:val="18"/>
      <w:szCs w:val="18"/>
    </w:rPr>
  </w:style>
  <w:style w:type="character" w:customStyle="1" w:styleId="affff3">
    <w:name w:val="纯文本 字符"/>
    <w:qFormat/>
    <w:rPr>
      <w:rFonts w:ascii="宋体" w:eastAsia="宋体" w:hAnsi="Courier New" w:cs="Times New Roman"/>
      <w:kern w:val="0"/>
      <w:sz w:val="21"/>
    </w:rPr>
  </w:style>
  <w:style w:type="character" w:customStyle="1" w:styleId="af3">
    <w:name w:val="日期 字符"/>
    <w:link w:val="af2"/>
    <w:qFormat/>
    <w:rPr>
      <w:rFonts w:ascii="Times New Roman" w:eastAsia="宋体" w:hAnsi="Times New Roman" w:cs="Times New Roman"/>
      <w:kern w:val="2"/>
      <w:sz w:val="21"/>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
    <w:name w:val="标书-正文 Char"/>
    <w:link w:val="-"/>
    <w:qFormat/>
    <w:rPr>
      <w:rFonts w:ascii="Arial" w:eastAsia="宋体" w:hAnsi="Arial" w:cs="Arial"/>
      <w:kern w:val="2"/>
      <w:sz w:val="21"/>
    </w:rPr>
  </w:style>
  <w:style w:type="character" w:customStyle="1" w:styleId="Char11">
    <w:name w:val="标题 Char1"/>
    <w:qFormat/>
    <w:rPr>
      <w:rFonts w:ascii="Cambria" w:eastAsia="宋体" w:hAnsi="Cambria" w:cs="Times New Roman"/>
      <w:b/>
      <w:bCs/>
      <w:kern w:val="2"/>
      <w:sz w:val="32"/>
      <w:szCs w:val="32"/>
    </w:rPr>
  </w:style>
  <w:style w:type="character" w:customStyle="1" w:styleId="affff4">
    <w:name w:val="页眉 字符"/>
    <w:qFormat/>
    <w:rPr>
      <w:rFonts w:ascii="Times New Roman" w:eastAsia="宋体" w:hAnsi="Times New Roman" w:cs="Times New Roman"/>
    </w:rPr>
  </w:style>
  <w:style w:type="character" w:customStyle="1" w:styleId="Char12">
    <w:name w:val="签名 Char1"/>
    <w:qFormat/>
    <w:rPr>
      <w:rFonts w:ascii="Times New Roman" w:eastAsia="宋体" w:hAnsi="Times New Roman" w:cs="Times New Roman"/>
      <w:kern w:val="2"/>
      <w:sz w:val="21"/>
    </w:rPr>
  </w:style>
  <w:style w:type="character" w:customStyle="1" w:styleId="Style344">
    <w:name w:val="_Style 344"/>
    <w:qFormat/>
    <w:rPr>
      <w:rFonts w:ascii="Times New Roman" w:eastAsia="宋体" w:hAnsi="Times New Roman" w:cs="Times New Roman"/>
      <w:b/>
      <w:bCs/>
      <w:smallCaps/>
      <w:spacing w:val="5"/>
    </w:rPr>
  </w:style>
  <w:style w:type="character" w:customStyle="1" w:styleId="2Char">
    <w:name w:val="样式 首行缩进:  2 字符 + 宋体 Char"/>
    <w:link w:val="26"/>
    <w:qFormat/>
    <w:rPr>
      <w:rFonts w:ascii="宋体" w:eastAsia="宋体" w:hAnsi="宋体" w:cs="宋体"/>
      <w:kern w:val="2"/>
      <w:sz w:val="24"/>
    </w:rPr>
  </w:style>
  <w:style w:type="character" w:customStyle="1" w:styleId="aff1">
    <w:name w:val="批注主题 字符"/>
    <w:link w:val="aff0"/>
    <w:qFormat/>
    <w:rPr>
      <w:rFonts w:ascii="Times New Roman" w:eastAsia="宋体" w:hAnsi="Times New Roman" w:cs="Times New Roman"/>
      <w:b/>
      <w:kern w:val="2"/>
      <w:sz w:val="21"/>
    </w:rPr>
  </w:style>
  <w:style w:type="character" w:customStyle="1" w:styleId="NormalCharacter">
    <w:name w:val="NormalCharacter"/>
    <w:qFormat/>
    <w:rPr>
      <w:rFonts w:ascii="Times New Roman" w:eastAsia="宋体" w:hAnsi="Times New Roman" w:cs="Times New Roman"/>
    </w:rPr>
  </w:style>
  <w:style w:type="character" w:customStyle="1" w:styleId="1c">
    <w:name w:val="批注文字 字符1"/>
    <w:uiPriority w:val="99"/>
    <w:qFormat/>
    <w:rPr>
      <w:rFonts w:ascii="Times New Roman" w:eastAsia="宋体" w:hAnsi="Times New Roman" w:cs="Times New Roman"/>
      <w:szCs w:val="24"/>
    </w:rPr>
  </w:style>
  <w:style w:type="character" w:customStyle="1" w:styleId="2b">
    <w:name w:val="批注文字 字符2"/>
    <w:qFormat/>
    <w:rPr>
      <w:rFonts w:ascii="Times New Roman" w:eastAsia="宋体" w:hAnsi="Times New Roman" w:cs="Times New Roman"/>
      <w:sz w:val="24"/>
    </w:rPr>
  </w:style>
  <w:style w:type="character" w:customStyle="1" w:styleId="Style350">
    <w:name w:val="_Style 350"/>
    <w:qFormat/>
    <w:rPr>
      <w:rFonts w:ascii="Times New Roman" w:eastAsia="宋体" w:hAnsi="Times New Roman" w:cs="Times New Roman"/>
      <w:color w:val="605E5C"/>
      <w:shd w:val="clear" w:color="auto" w:fill="E1DFDD"/>
    </w:rPr>
  </w:style>
  <w:style w:type="character" w:customStyle="1" w:styleId="1d">
    <w:name w:val="标题 1 字符"/>
    <w:qFormat/>
    <w:rPr>
      <w:rFonts w:ascii="Times New Roman" w:eastAsia="宋体" w:hAnsi="Times New Roman" w:cs="Times New Roman"/>
      <w:b/>
      <w:bCs/>
      <w:kern w:val="44"/>
      <w:sz w:val="44"/>
      <w:szCs w:val="44"/>
    </w:rPr>
  </w:style>
  <w:style w:type="character" w:customStyle="1" w:styleId="1CharChar">
    <w:name w:val="普通文字1 Char Char"/>
    <w:qFormat/>
    <w:rPr>
      <w:rFonts w:ascii="宋体" w:eastAsia="宋体" w:hAnsi="Courier New" w:cs="Times New Roman"/>
      <w:kern w:val="2"/>
      <w:sz w:val="21"/>
      <w:lang w:val="en-US" w:eastAsia="zh-CN" w:bidi="ar-SA"/>
    </w:rPr>
  </w:style>
  <w:style w:type="character" w:customStyle="1" w:styleId="Char13">
    <w:name w:val="批注主题 Char1"/>
    <w:qFormat/>
    <w:rPr>
      <w:rFonts w:ascii="Times New Roman" w:eastAsia="宋体" w:hAnsi="Times New Roman" w:cs="Times New Roman"/>
      <w:b/>
      <w:bCs/>
      <w:kern w:val="2"/>
      <w:sz w:val="21"/>
      <w:szCs w:val="24"/>
    </w:rPr>
  </w:style>
  <w:style w:type="character" w:customStyle="1" w:styleId="aa">
    <w:name w:val="文档结构图 字符"/>
    <w:link w:val="a9"/>
    <w:qFormat/>
    <w:rPr>
      <w:rFonts w:ascii="Times New Roman" w:eastAsia="宋体" w:hAnsi="Times New Roman" w:cs="Times New Roman"/>
      <w:kern w:val="2"/>
      <w:sz w:val="21"/>
      <w:shd w:val="clear" w:color="auto" w:fill="000080"/>
    </w:rPr>
  </w:style>
  <w:style w:type="character" w:customStyle="1" w:styleId="apple-style-span">
    <w:name w:val="apple-style-span"/>
    <w:qFormat/>
    <w:rPr>
      <w:rFonts w:ascii="Times New Roman" w:eastAsia="宋体" w:hAnsi="Times New Roman" w:cs="Times New Roman"/>
    </w:rPr>
  </w:style>
  <w:style w:type="character" w:customStyle="1" w:styleId="afff1">
    <w:name w:val="列出段落 字符"/>
    <w:link w:val="15"/>
    <w:qFormat/>
    <w:rPr>
      <w:rFonts w:ascii="Calibri" w:eastAsia="宋体" w:hAnsi="Calibri" w:cs="Times New Roman"/>
      <w:kern w:val="2"/>
      <w:sz w:val="21"/>
      <w:szCs w:val="22"/>
    </w:rPr>
  </w:style>
  <w:style w:type="character" w:customStyle="1" w:styleId="aff3">
    <w:name w:val="正文文本首行缩进 字符"/>
    <w:link w:val="aff2"/>
    <w:qFormat/>
    <w:rPr>
      <w:rFonts w:ascii="Times New Roman" w:eastAsia="宋体" w:hAnsi="Times New Roman" w:cs="Times New Roman"/>
      <w:kern w:val="2"/>
      <w:sz w:val="21"/>
    </w:rPr>
  </w:style>
  <w:style w:type="character" w:customStyle="1" w:styleId="Char21">
    <w:name w:val="纯文本 Char2"/>
    <w:qFormat/>
    <w:rPr>
      <w:rFonts w:ascii="宋体" w:eastAsia="宋体" w:hAnsi="Courier New" w:cs="Times New Roman"/>
      <w:kern w:val="2"/>
      <w:sz w:val="21"/>
      <w:szCs w:val="21"/>
    </w:rPr>
  </w:style>
  <w:style w:type="character" w:customStyle="1" w:styleId="3Char">
    <w:name w:val="标题 3 Char"/>
    <w:qFormat/>
    <w:rPr>
      <w:rFonts w:ascii="宋体" w:eastAsia="宋体" w:hAnsi="宋体" w:cs="Arial" w:hint="eastAsia"/>
    </w:rPr>
  </w:style>
  <w:style w:type="character" w:customStyle="1" w:styleId="23">
    <w:name w:val="正文文本缩进 2 字符"/>
    <w:link w:val="22"/>
    <w:qFormat/>
    <w:rPr>
      <w:rFonts w:ascii="Times New Roman" w:eastAsia="宋体" w:hAnsi="Times New Roman" w:cs="Times New Roman"/>
      <w:kern w:val="2"/>
      <w:sz w:val="21"/>
    </w:rPr>
  </w:style>
  <w:style w:type="character" w:customStyle="1" w:styleId="9-121">
    <w:name w:val="9-121"/>
    <w:qFormat/>
    <w:rPr>
      <w:rFonts w:ascii="Times New Roman" w:eastAsia="宋体" w:hAnsi="Times New Roman" w:cs="Times New Roman"/>
      <w:sz w:val="18"/>
    </w:rPr>
  </w:style>
  <w:style w:type="character" w:customStyle="1" w:styleId="afff2">
    <w:name w:val="列表段落 字符"/>
    <w:link w:val="Style282"/>
    <w:qFormat/>
    <w:rPr>
      <w:rFonts w:ascii="Calibri" w:eastAsia="宋体" w:hAnsi="Calibri" w:cs="Times New Roman"/>
      <w:kern w:val="2"/>
      <w:sz w:val="21"/>
      <w:szCs w:val="22"/>
    </w:rPr>
  </w:style>
  <w:style w:type="character" w:customStyle="1" w:styleId="Char14">
    <w:name w:val="纯文本 Char1"/>
    <w:qFormat/>
    <w:rPr>
      <w:rFonts w:ascii="宋体" w:eastAsia="宋体" w:hAnsi="Courier New" w:cs="Times New Roman"/>
    </w:rPr>
  </w:style>
  <w:style w:type="character" w:customStyle="1" w:styleId="affff5">
    <w:name w:val="页脚 字符"/>
    <w:uiPriority w:val="99"/>
    <w:qFormat/>
    <w:rPr>
      <w:rFonts w:ascii="Calibri" w:eastAsia="宋体" w:hAnsi="Calibri" w:cs="Times New Roman"/>
      <w:kern w:val="0"/>
      <w:sz w:val="18"/>
    </w:rPr>
  </w:style>
  <w:style w:type="character" w:customStyle="1" w:styleId="Char2">
    <w:name w:val="段落正文 Char"/>
    <w:link w:val="afff3"/>
    <w:qFormat/>
    <w:rPr>
      <w:rFonts w:ascii="Times New Roman" w:eastAsia="宋体" w:hAnsi="Times New Roman" w:cs="Times New Roman"/>
      <w:spacing w:val="2"/>
      <w:kern w:val="2"/>
      <w:sz w:val="24"/>
      <w:szCs w:val="24"/>
      <w:lang w:val="zh-CN"/>
    </w:rPr>
  </w:style>
  <w:style w:type="character" w:customStyle="1" w:styleId="H1Char">
    <w:name w:val="H1 Char"/>
    <w:qFormat/>
    <w:rPr>
      <w:rFonts w:ascii="宋体" w:eastAsia="宋体" w:hAnsi="Times New Roman" w:cs="Times New Roman"/>
      <w:b/>
      <w:kern w:val="44"/>
      <w:sz w:val="32"/>
      <w:szCs w:val="20"/>
    </w:rPr>
  </w:style>
  <w:style w:type="character" w:customStyle="1" w:styleId="1e">
    <w:name w:val="列表段落 字符1"/>
    <w:qFormat/>
    <w:rPr>
      <w:rFonts w:ascii="Times New Roman" w:eastAsia="宋体" w:hAnsi="Times New Roman" w:cs="Times New Roman"/>
      <w:kern w:val="2"/>
      <w:sz w:val="21"/>
      <w:szCs w:val="24"/>
    </w:rPr>
  </w:style>
  <w:style w:type="character" w:customStyle="1" w:styleId="Char15">
    <w:name w:val="批注文字 Char1"/>
    <w:uiPriority w:val="99"/>
    <w:qFormat/>
    <w:rPr>
      <w:rFonts w:ascii="Times New Roman" w:eastAsia="宋体" w:hAnsi="Times New Roman" w:cs="Times New Roman"/>
      <w:kern w:val="2"/>
      <w:sz w:val="24"/>
      <w:szCs w:val="22"/>
    </w:rPr>
  </w:style>
  <w:style w:type="character" w:customStyle="1" w:styleId="-1Char">
    <w:name w:val="彩色列表 - 着色 1 Char"/>
    <w:qFormat/>
    <w:rPr>
      <w:rFonts w:ascii="Times New Roman" w:eastAsia="宋体" w:hAnsi="Times New Roman" w:cs="Times New Roman"/>
      <w:kern w:val="2"/>
      <w:sz w:val="21"/>
      <w:szCs w:val="22"/>
    </w:rPr>
  </w:style>
  <w:style w:type="character" w:customStyle="1" w:styleId="affff6">
    <w:name w:val="批注文字 字符"/>
    <w:uiPriority w:val="99"/>
    <w:qFormat/>
    <w:rPr>
      <w:rFonts w:ascii="Times New Roman" w:eastAsia="宋体" w:hAnsi="Times New Roman" w:cs="Times New Roman"/>
      <w:kern w:val="0"/>
      <w:sz w:val="24"/>
    </w:rPr>
  </w:style>
  <w:style w:type="character" w:styleId="affff7">
    <w:name w:val="Placeholder Text"/>
    <w:basedOn w:val="a5"/>
    <w:uiPriority w:val="99"/>
    <w:unhideWhenUsed/>
    <w:qFormat/>
    <w:rPr>
      <w:color w:val="808080"/>
    </w:rPr>
  </w:style>
  <w:style w:type="character" w:customStyle="1" w:styleId="Char8">
    <w:name w:val="批注文字 Char"/>
    <w:qFormat/>
    <w:rPr>
      <w:kern w:val="2"/>
      <w:sz w:val="21"/>
      <w:szCs w:val="24"/>
    </w:rPr>
  </w:style>
  <w:style w:type="paragraph" w:customStyle="1" w:styleId="37">
    <w:name w:val="无间隔3"/>
    <w:uiPriority w:val="1"/>
    <w:qFormat/>
    <w:pPr>
      <w:widowControl w:val="0"/>
    </w:pPr>
    <w:rPr>
      <w:rFonts w:ascii="Calibri" w:hAnsi="Calibri" w:cs="宋体"/>
      <w:kern w:val="2"/>
      <w:sz w:val="21"/>
      <w:szCs w:val="22"/>
    </w:rPr>
  </w:style>
  <w:style w:type="character" w:customStyle="1" w:styleId="2Char0">
    <w:name w:val="正文2 Char"/>
    <w:link w:val="27"/>
    <w:qFormat/>
    <w:rPr>
      <w:kern w:val="2"/>
      <w:sz w:val="24"/>
    </w:rPr>
  </w:style>
  <w:style w:type="character" w:customStyle="1" w:styleId="2c">
    <w:name w:val="正文文本 (2)_"/>
    <w:link w:val="2d"/>
    <w:uiPriority w:val="99"/>
    <w:qFormat/>
    <w:locked/>
    <w:rPr>
      <w:rFonts w:ascii="微软雅黑" w:eastAsia="微软雅黑" w:hAnsi="微软雅黑" w:cs="微软雅黑"/>
      <w:shd w:val="clear" w:color="auto" w:fill="FFFFFF"/>
    </w:rPr>
  </w:style>
  <w:style w:type="paragraph" w:customStyle="1" w:styleId="2d">
    <w:name w:val="正文文本 (2)"/>
    <w:basedOn w:val="a3"/>
    <w:link w:val="2c"/>
    <w:uiPriority w:val="99"/>
    <w:qFormat/>
    <w:pPr>
      <w:shd w:val="clear" w:color="auto" w:fill="FFFFFF"/>
      <w:spacing w:line="395" w:lineRule="exact"/>
      <w:ind w:firstLine="440"/>
      <w:jc w:val="distribute"/>
    </w:pPr>
    <w:rPr>
      <w:rFonts w:ascii="微软雅黑" w:eastAsia="微软雅黑" w:hAnsi="微软雅黑" w:cs="微软雅黑"/>
      <w:kern w:val="0"/>
      <w:sz w:val="20"/>
    </w:rPr>
  </w:style>
  <w:style w:type="paragraph" w:customStyle="1" w:styleId="1f">
    <w:name w:val="修订1"/>
    <w:hidden/>
    <w:uiPriority w:val="99"/>
    <w:unhideWhenUsed/>
    <w:qFormat/>
    <w:rPr>
      <w:kern w:val="2"/>
      <w:sz w:val="21"/>
    </w:rPr>
  </w:style>
  <w:style w:type="character" w:customStyle="1" w:styleId="1f0">
    <w:name w:val="列出段落 字符1"/>
    <w:link w:val="Style379"/>
    <w:uiPriority w:val="99"/>
    <w:qFormat/>
    <w:locked/>
    <w:rPr>
      <w:rFonts w:ascii="Calibri" w:hAnsi="Calibri"/>
      <w:kern w:val="2"/>
      <w:sz w:val="21"/>
    </w:rPr>
  </w:style>
  <w:style w:type="paragraph" w:customStyle="1" w:styleId="Style379">
    <w:name w:val="_Style 379"/>
    <w:basedOn w:val="a3"/>
    <w:next w:val="affd"/>
    <w:link w:val="1f0"/>
    <w:uiPriority w:val="99"/>
    <w:qFormat/>
    <w:pPr>
      <w:spacing w:line="360" w:lineRule="auto"/>
      <w:ind w:firstLineChars="200" w:firstLine="420"/>
    </w:pPr>
    <w:rPr>
      <w:rFonts w:ascii="Calibri" w:hAnsi="Calibri"/>
    </w:rPr>
  </w:style>
  <w:style w:type="paragraph" w:customStyle="1" w:styleId="2e">
    <w:name w:val="修订2"/>
    <w:hidden/>
    <w:uiPriority w:val="99"/>
    <w:semiHidden/>
    <w:qFormat/>
    <w:rPr>
      <w:kern w:val="2"/>
      <w:sz w:val="21"/>
    </w:rPr>
  </w:style>
  <w:style w:type="paragraph" w:customStyle="1" w:styleId="38">
    <w:name w:val="修订3"/>
    <w:hidden/>
    <w:uiPriority w:val="99"/>
    <w:semiHidden/>
    <w:rPr>
      <w:kern w:val="2"/>
      <w:sz w:val="21"/>
    </w:rPr>
  </w:style>
  <w:style w:type="paragraph" w:customStyle="1" w:styleId="Affff8">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styleId="affff9">
    <w:name w:val="Revision"/>
    <w:hidden/>
    <w:uiPriority w:val="99"/>
    <w:semiHidden/>
    <w:rsid w:val="000344C5"/>
    <w:rPr>
      <w:kern w:val="2"/>
      <w:sz w:val="21"/>
    </w:rPr>
  </w:style>
  <w:style w:type="character" w:styleId="affffa">
    <w:name w:val="Unresolved Mention"/>
    <w:basedOn w:val="a5"/>
    <w:uiPriority w:val="99"/>
    <w:semiHidden/>
    <w:unhideWhenUsed/>
    <w:rsid w:val="002E6A5E"/>
    <w:rPr>
      <w:color w:val="605E5C"/>
      <w:shd w:val="clear" w:color="auto" w:fill="E1DFDD"/>
    </w:rPr>
  </w:style>
  <w:style w:type="character" w:customStyle="1" w:styleId="39">
    <w:name w:val="正文缩进 字符3"/>
    <w:qFormat/>
    <w:rsid w:val="003867E0"/>
    <w:rPr>
      <w:rFonts w:ascii="宋体"/>
      <w:sz w:val="24"/>
    </w:rPr>
  </w:style>
  <w:style w:type="paragraph" w:customStyle="1" w:styleId="RepParaltp">
    <w:name w:val="!RepPar_alt+p"/>
    <w:link w:val="RepParaltpChar"/>
    <w:qFormat/>
    <w:rsid w:val="007A1E78"/>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sid w:val="007A1E78"/>
    <w:rPr>
      <w:rFonts w:ascii="Arial Unicode MS" w:eastAsia="Times New Roman" w:hAnsi="Arial Unicode MS"/>
      <w:color w:val="000000"/>
      <w:kern w:val="2"/>
      <w:sz w:val="24"/>
      <w:szCs w:val="24"/>
    </w:rPr>
  </w:style>
  <w:style w:type="character" w:customStyle="1" w:styleId="Char9">
    <w:name w:val="正文内容 Char"/>
    <w:link w:val="affffb"/>
    <w:qFormat/>
    <w:rsid w:val="0028700C"/>
    <w:rPr>
      <w:rFonts w:ascii="宋体" w:hAnsi="宋体"/>
      <w:szCs w:val="22"/>
    </w:rPr>
  </w:style>
  <w:style w:type="paragraph" w:customStyle="1" w:styleId="affffb">
    <w:name w:val="正文内容"/>
    <w:basedOn w:val="a3"/>
    <w:next w:val="a3"/>
    <w:link w:val="Char9"/>
    <w:qFormat/>
    <w:rsid w:val="0028700C"/>
    <w:pPr>
      <w:adjustRightInd w:val="0"/>
      <w:snapToGrid w:val="0"/>
      <w:ind w:firstLineChars="200" w:firstLine="480"/>
      <w:textAlignment w:val="baseline"/>
    </w:pPr>
    <w:rPr>
      <w:rFonts w:ascii="宋体" w:hAnsi="宋体"/>
      <w:kern w:val="0"/>
      <w:sz w:val="20"/>
      <w:szCs w:val="22"/>
    </w:rPr>
  </w:style>
  <w:style w:type="character" w:customStyle="1" w:styleId="Char16">
    <w:name w:val="正文缩进 Char1"/>
    <w:qFormat/>
    <w:rsid w:val="00B3642F"/>
    <w:rPr>
      <w:rFonts w:ascii="宋体"/>
      <w:sz w:val="24"/>
    </w:rPr>
  </w:style>
  <w:style w:type="paragraph" w:customStyle="1" w:styleId="affffc">
    <w:basedOn w:val="a3"/>
    <w:next w:val="affd"/>
    <w:link w:val="Char17"/>
    <w:uiPriority w:val="99"/>
    <w:qFormat/>
    <w:rsid w:val="00E456A8"/>
    <w:pPr>
      <w:widowControl/>
      <w:ind w:firstLineChars="200" w:firstLine="420"/>
      <w:jc w:val="left"/>
    </w:pPr>
    <w:rPr>
      <w:szCs w:val="24"/>
    </w:rPr>
  </w:style>
  <w:style w:type="character" w:customStyle="1" w:styleId="Char17">
    <w:name w:val="列出段落 Char1"/>
    <w:link w:val="affffc"/>
    <w:uiPriority w:val="99"/>
    <w:qFormat/>
    <w:rsid w:val="00E456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6143">
      <w:bodyDiv w:val="1"/>
      <w:marLeft w:val="0"/>
      <w:marRight w:val="0"/>
      <w:marTop w:val="0"/>
      <w:marBottom w:val="0"/>
      <w:divBdr>
        <w:top w:val="none" w:sz="0" w:space="0" w:color="auto"/>
        <w:left w:val="none" w:sz="0" w:space="0" w:color="auto"/>
        <w:bottom w:val="none" w:sz="0" w:space="0" w:color="auto"/>
        <w:right w:val="none" w:sz="0" w:space="0" w:color="auto"/>
      </w:divBdr>
    </w:div>
    <w:div w:id="231237624">
      <w:bodyDiv w:val="1"/>
      <w:marLeft w:val="0"/>
      <w:marRight w:val="0"/>
      <w:marTop w:val="0"/>
      <w:marBottom w:val="0"/>
      <w:divBdr>
        <w:top w:val="none" w:sz="0" w:space="0" w:color="auto"/>
        <w:left w:val="none" w:sz="0" w:space="0" w:color="auto"/>
        <w:bottom w:val="none" w:sz="0" w:space="0" w:color="auto"/>
        <w:right w:val="none" w:sz="0" w:space="0" w:color="auto"/>
      </w:divBdr>
      <w:divsChild>
        <w:div w:id="1382941827">
          <w:marLeft w:val="0"/>
          <w:marRight w:val="0"/>
          <w:marTop w:val="0"/>
          <w:marBottom w:val="0"/>
          <w:divBdr>
            <w:top w:val="none" w:sz="0" w:space="0" w:color="auto"/>
            <w:left w:val="none" w:sz="0" w:space="0" w:color="auto"/>
            <w:bottom w:val="none" w:sz="0" w:space="0" w:color="auto"/>
            <w:right w:val="none" w:sz="0" w:space="0" w:color="auto"/>
          </w:divBdr>
          <w:divsChild>
            <w:div w:id="531648126">
              <w:marLeft w:val="0"/>
              <w:marRight w:val="0"/>
              <w:marTop w:val="0"/>
              <w:marBottom w:val="0"/>
              <w:divBdr>
                <w:top w:val="none" w:sz="0" w:space="0" w:color="auto"/>
                <w:left w:val="none" w:sz="0" w:space="0" w:color="auto"/>
                <w:bottom w:val="none" w:sz="0" w:space="0" w:color="auto"/>
                <w:right w:val="none" w:sz="0" w:space="0" w:color="auto"/>
              </w:divBdr>
              <w:divsChild>
                <w:div w:id="942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7932">
      <w:bodyDiv w:val="1"/>
      <w:marLeft w:val="0"/>
      <w:marRight w:val="0"/>
      <w:marTop w:val="0"/>
      <w:marBottom w:val="0"/>
      <w:divBdr>
        <w:top w:val="none" w:sz="0" w:space="0" w:color="auto"/>
        <w:left w:val="none" w:sz="0" w:space="0" w:color="auto"/>
        <w:bottom w:val="none" w:sz="0" w:space="0" w:color="auto"/>
        <w:right w:val="none" w:sz="0" w:space="0" w:color="auto"/>
      </w:divBdr>
      <w:divsChild>
        <w:div w:id="775370840">
          <w:marLeft w:val="0"/>
          <w:marRight w:val="0"/>
          <w:marTop w:val="0"/>
          <w:marBottom w:val="0"/>
          <w:divBdr>
            <w:top w:val="none" w:sz="0" w:space="0" w:color="auto"/>
            <w:left w:val="none" w:sz="0" w:space="0" w:color="auto"/>
            <w:bottom w:val="none" w:sz="0" w:space="0" w:color="auto"/>
            <w:right w:val="none" w:sz="0" w:space="0" w:color="auto"/>
          </w:divBdr>
          <w:divsChild>
            <w:div w:id="1624920718">
              <w:marLeft w:val="0"/>
              <w:marRight w:val="0"/>
              <w:marTop w:val="0"/>
              <w:marBottom w:val="0"/>
              <w:divBdr>
                <w:top w:val="none" w:sz="0" w:space="0" w:color="auto"/>
                <w:left w:val="none" w:sz="0" w:space="0" w:color="auto"/>
                <w:bottom w:val="none" w:sz="0" w:space="0" w:color="auto"/>
                <w:right w:val="none" w:sz="0" w:space="0" w:color="auto"/>
              </w:divBdr>
              <w:divsChild>
                <w:div w:id="11748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32143">
      <w:bodyDiv w:val="1"/>
      <w:marLeft w:val="0"/>
      <w:marRight w:val="0"/>
      <w:marTop w:val="0"/>
      <w:marBottom w:val="0"/>
      <w:divBdr>
        <w:top w:val="none" w:sz="0" w:space="0" w:color="auto"/>
        <w:left w:val="none" w:sz="0" w:space="0" w:color="auto"/>
        <w:bottom w:val="none" w:sz="0" w:space="0" w:color="auto"/>
        <w:right w:val="none" w:sz="0" w:space="0" w:color="auto"/>
      </w:divBdr>
      <w:divsChild>
        <w:div w:id="3481429">
          <w:marLeft w:val="0"/>
          <w:marRight w:val="0"/>
          <w:marTop w:val="0"/>
          <w:marBottom w:val="0"/>
          <w:divBdr>
            <w:top w:val="none" w:sz="0" w:space="0" w:color="auto"/>
            <w:left w:val="none" w:sz="0" w:space="0" w:color="auto"/>
            <w:bottom w:val="none" w:sz="0" w:space="0" w:color="auto"/>
            <w:right w:val="none" w:sz="0" w:space="0" w:color="auto"/>
          </w:divBdr>
          <w:divsChild>
            <w:div w:id="1094789123">
              <w:marLeft w:val="0"/>
              <w:marRight w:val="0"/>
              <w:marTop w:val="0"/>
              <w:marBottom w:val="0"/>
              <w:divBdr>
                <w:top w:val="none" w:sz="0" w:space="0" w:color="auto"/>
                <w:left w:val="none" w:sz="0" w:space="0" w:color="auto"/>
                <w:bottom w:val="none" w:sz="0" w:space="0" w:color="auto"/>
                <w:right w:val="none" w:sz="0" w:space="0" w:color="auto"/>
              </w:divBdr>
              <w:divsChild>
                <w:div w:id="1194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87648">
      <w:bodyDiv w:val="1"/>
      <w:marLeft w:val="0"/>
      <w:marRight w:val="0"/>
      <w:marTop w:val="0"/>
      <w:marBottom w:val="0"/>
      <w:divBdr>
        <w:top w:val="none" w:sz="0" w:space="0" w:color="auto"/>
        <w:left w:val="none" w:sz="0" w:space="0" w:color="auto"/>
        <w:bottom w:val="none" w:sz="0" w:space="0" w:color="auto"/>
        <w:right w:val="none" w:sz="0" w:space="0" w:color="auto"/>
      </w:divBdr>
    </w:div>
    <w:div w:id="648633863">
      <w:bodyDiv w:val="1"/>
      <w:marLeft w:val="0"/>
      <w:marRight w:val="0"/>
      <w:marTop w:val="0"/>
      <w:marBottom w:val="0"/>
      <w:divBdr>
        <w:top w:val="none" w:sz="0" w:space="0" w:color="auto"/>
        <w:left w:val="none" w:sz="0" w:space="0" w:color="auto"/>
        <w:bottom w:val="none" w:sz="0" w:space="0" w:color="auto"/>
        <w:right w:val="none" w:sz="0" w:space="0" w:color="auto"/>
      </w:divBdr>
    </w:div>
    <w:div w:id="824588853">
      <w:bodyDiv w:val="1"/>
      <w:marLeft w:val="0"/>
      <w:marRight w:val="0"/>
      <w:marTop w:val="0"/>
      <w:marBottom w:val="0"/>
      <w:divBdr>
        <w:top w:val="none" w:sz="0" w:space="0" w:color="auto"/>
        <w:left w:val="none" w:sz="0" w:space="0" w:color="auto"/>
        <w:bottom w:val="none" w:sz="0" w:space="0" w:color="auto"/>
        <w:right w:val="none" w:sz="0" w:space="0" w:color="auto"/>
      </w:divBdr>
    </w:div>
    <w:div w:id="1455176875">
      <w:bodyDiv w:val="1"/>
      <w:marLeft w:val="0"/>
      <w:marRight w:val="0"/>
      <w:marTop w:val="0"/>
      <w:marBottom w:val="0"/>
      <w:divBdr>
        <w:top w:val="none" w:sz="0" w:space="0" w:color="auto"/>
        <w:left w:val="none" w:sz="0" w:space="0" w:color="auto"/>
        <w:bottom w:val="none" w:sz="0" w:space="0" w:color="auto"/>
        <w:right w:val="none" w:sz="0" w:space="0" w:color="auto"/>
      </w:divBdr>
      <w:divsChild>
        <w:div w:id="762528214">
          <w:marLeft w:val="0"/>
          <w:marRight w:val="0"/>
          <w:marTop w:val="0"/>
          <w:marBottom w:val="0"/>
          <w:divBdr>
            <w:top w:val="none" w:sz="0" w:space="0" w:color="auto"/>
            <w:left w:val="none" w:sz="0" w:space="0" w:color="auto"/>
            <w:bottom w:val="none" w:sz="0" w:space="0" w:color="auto"/>
            <w:right w:val="none" w:sz="0" w:space="0" w:color="auto"/>
          </w:divBdr>
          <w:divsChild>
            <w:div w:id="108283109">
              <w:marLeft w:val="0"/>
              <w:marRight w:val="0"/>
              <w:marTop w:val="0"/>
              <w:marBottom w:val="0"/>
              <w:divBdr>
                <w:top w:val="none" w:sz="0" w:space="0" w:color="auto"/>
                <w:left w:val="none" w:sz="0" w:space="0" w:color="auto"/>
                <w:bottom w:val="none" w:sz="0" w:space="0" w:color="auto"/>
                <w:right w:val="none" w:sz="0" w:space="0" w:color="auto"/>
              </w:divBdr>
              <w:divsChild>
                <w:div w:id="8995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244">
      <w:bodyDiv w:val="1"/>
      <w:marLeft w:val="0"/>
      <w:marRight w:val="0"/>
      <w:marTop w:val="0"/>
      <w:marBottom w:val="0"/>
      <w:divBdr>
        <w:top w:val="none" w:sz="0" w:space="0" w:color="auto"/>
        <w:left w:val="none" w:sz="0" w:space="0" w:color="auto"/>
        <w:bottom w:val="none" w:sz="0" w:space="0" w:color="auto"/>
        <w:right w:val="none" w:sz="0" w:space="0" w:color="auto"/>
      </w:divBdr>
    </w:div>
    <w:div w:id="1824199054">
      <w:bodyDiv w:val="1"/>
      <w:marLeft w:val="0"/>
      <w:marRight w:val="0"/>
      <w:marTop w:val="0"/>
      <w:marBottom w:val="0"/>
      <w:divBdr>
        <w:top w:val="none" w:sz="0" w:space="0" w:color="auto"/>
        <w:left w:val="none" w:sz="0" w:space="0" w:color="auto"/>
        <w:bottom w:val="none" w:sz="0" w:space="0" w:color="auto"/>
        <w:right w:val="none" w:sz="0" w:space="0" w:color="auto"/>
      </w:divBdr>
      <w:divsChild>
        <w:div w:id="1700935963">
          <w:marLeft w:val="0"/>
          <w:marRight w:val="0"/>
          <w:marTop w:val="0"/>
          <w:marBottom w:val="0"/>
          <w:divBdr>
            <w:top w:val="none" w:sz="0" w:space="0" w:color="auto"/>
            <w:left w:val="none" w:sz="0" w:space="0" w:color="auto"/>
            <w:bottom w:val="none" w:sz="0" w:space="0" w:color="auto"/>
            <w:right w:val="none" w:sz="0" w:space="0" w:color="auto"/>
          </w:divBdr>
          <w:divsChild>
            <w:div w:id="895429467">
              <w:marLeft w:val="0"/>
              <w:marRight w:val="0"/>
              <w:marTop w:val="0"/>
              <w:marBottom w:val="0"/>
              <w:divBdr>
                <w:top w:val="none" w:sz="0" w:space="0" w:color="auto"/>
                <w:left w:val="none" w:sz="0" w:space="0" w:color="auto"/>
                <w:bottom w:val="none" w:sz="0" w:space="0" w:color="auto"/>
                <w:right w:val="none" w:sz="0" w:space="0" w:color="auto"/>
              </w:divBdr>
              <w:divsChild>
                <w:div w:id="2074428035">
                  <w:marLeft w:val="0"/>
                  <w:marRight w:val="0"/>
                  <w:marTop w:val="0"/>
                  <w:marBottom w:val="0"/>
                  <w:divBdr>
                    <w:top w:val="none" w:sz="0" w:space="0" w:color="auto"/>
                    <w:left w:val="none" w:sz="0" w:space="0" w:color="auto"/>
                    <w:bottom w:val="none" w:sz="0" w:space="0" w:color="auto"/>
                    <w:right w:val="none" w:sz="0" w:space="0" w:color="auto"/>
                  </w:divBdr>
                  <w:divsChild>
                    <w:div w:id="1493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editchina.gov.cn)&#12289;&#20013;&#22269;&#25919;&#24220;&#37319;&#36141;&#32593;"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iecc.com.cn/fushulanmu/Biaoshuxiazai/" TargetMode="Externa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C4536-3A10-4649-B8B7-BBE377E9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9748</Words>
  <Characters>55567</Characters>
  <Application>Microsoft Office Word</Application>
  <DocSecurity>0</DocSecurity>
  <Lines>463</Lines>
  <Paragraphs>130</Paragraphs>
  <ScaleCrop>false</ScaleCrop>
  <Company>China</Company>
  <LinksUpToDate>false</LinksUpToDate>
  <CharactersWithSpaces>65185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北京市公安局</dc:title>
  <dc:creator>张</dc:creator>
  <cp:lastModifiedBy>蕾蕾 王</cp:lastModifiedBy>
  <cp:revision>6</cp:revision>
  <cp:lastPrinted>2022-03-31T07:59:00Z</cp:lastPrinted>
  <dcterms:created xsi:type="dcterms:W3CDTF">2022-12-14T10:17:00Z</dcterms:created>
  <dcterms:modified xsi:type="dcterms:W3CDTF">2022-12-14T11:11:00Z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0C83BB42705D4D2792F84628BC602498</vt:lpwstr>
  </property>
</Properties>
</file>