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6762E" w14:textId="782C6CB9" w:rsidR="00303632" w:rsidRDefault="00081AC5">
      <w:pPr>
        <w:spacing w:line="360" w:lineRule="auto"/>
        <w:jc w:val="center"/>
        <w:rPr>
          <w:rFonts w:ascii="宋体" w:hAnsi="宋体" w:cs="宋体"/>
          <w:b/>
          <w:bCs/>
          <w:sz w:val="52"/>
          <w:szCs w:val="48"/>
        </w:rPr>
      </w:pPr>
      <w:bookmarkStart w:id="0" w:name="_GoBack"/>
      <w:bookmarkEnd w:id="0"/>
      <w:r>
        <w:rPr>
          <w:rFonts w:ascii="宋体" w:hAnsi="宋体" w:cs="宋体" w:hint="eastAsia"/>
          <w:b/>
          <w:bCs/>
          <w:sz w:val="52"/>
          <w:szCs w:val="48"/>
        </w:rPr>
        <w:t>北京航空航天大学校医院口腔科专用仪器设备采购（第二次）</w:t>
      </w:r>
    </w:p>
    <w:p w14:paraId="4DC0A624" w14:textId="77777777" w:rsidR="00C31318" w:rsidRDefault="00C31318">
      <w:pPr>
        <w:spacing w:line="360" w:lineRule="auto"/>
        <w:jc w:val="center"/>
        <w:rPr>
          <w:rFonts w:ascii="宋体" w:hAnsi="宋体" w:cs="宋体"/>
          <w:b/>
          <w:bCs/>
          <w:color w:val="FF0000"/>
          <w:sz w:val="52"/>
          <w:szCs w:val="48"/>
        </w:rPr>
      </w:pPr>
    </w:p>
    <w:p w14:paraId="72B28E57" w14:textId="77777777" w:rsidR="00303632" w:rsidRDefault="00303632">
      <w:pPr>
        <w:spacing w:line="360" w:lineRule="auto"/>
        <w:jc w:val="center"/>
        <w:rPr>
          <w:rFonts w:ascii="宋体" w:hAnsi="宋体" w:cs="宋体"/>
          <w:b/>
          <w:bCs/>
          <w:sz w:val="52"/>
          <w:szCs w:val="48"/>
        </w:rPr>
      </w:pPr>
    </w:p>
    <w:p w14:paraId="470B8296" w14:textId="77777777" w:rsidR="00303632" w:rsidRDefault="00360934">
      <w:pPr>
        <w:jc w:val="center"/>
        <w:rPr>
          <w:rFonts w:ascii="宋体"/>
          <w:b/>
          <w:bCs/>
          <w:sz w:val="84"/>
          <w:szCs w:val="84"/>
        </w:rPr>
      </w:pPr>
      <w:r>
        <w:rPr>
          <w:rFonts w:ascii="宋体" w:hAnsi="宋体" w:cs="宋体" w:hint="eastAsia"/>
          <w:b/>
          <w:bCs/>
          <w:sz w:val="84"/>
          <w:szCs w:val="84"/>
        </w:rPr>
        <w:t>采 购</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1F9D8C63" w14:textId="77777777" w:rsidR="00303632" w:rsidRDefault="00303632">
      <w:pPr>
        <w:ind w:firstLineChars="1001" w:firstLine="2814"/>
        <w:rPr>
          <w:rFonts w:ascii="宋体"/>
          <w:b/>
          <w:bCs/>
          <w:sz w:val="28"/>
          <w:szCs w:val="28"/>
        </w:rPr>
      </w:pPr>
    </w:p>
    <w:p w14:paraId="7A1F67E9" w14:textId="77777777" w:rsidR="006F6636" w:rsidRPr="006F6636" w:rsidRDefault="006F6636">
      <w:pPr>
        <w:ind w:firstLineChars="1001" w:firstLine="2814"/>
        <w:rPr>
          <w:rFonts w:ascii="宋体"/>
          <w:b/>
          <w:bCs/>
          <w:sz w:val="28"/>
          <w:szCs w:val="28"/>
        </w:rPr>
      </w:pPr>
    </w:p>
    <w:p w14:paraId="21E24D75" w14:textId="3BA1F56E" w:rsidR="00303632" w:rsidRDefault="00360934" w:rsidP="00784A73">
      <w:pPr>
        <w:spacing w:line="360" w:lineRule="auto"/>
        <w:jc w:val="center"/>
        <w:rPr>
          <w:rFonts w:ascii="宋体"/>
          <w:b/>
          <w:bCs/>
          <w:sz w:val="32"/>
          <w:szCs w:val="32"/>
        </w:rPr>
      </w:pPr>
      <w:r>
        <w:rPr>
          <w:rFonts w:ascii="宋体" w:hAnsi="宋体" w:cs="宋体" w:hint="eastAsia"/>
          <w:b/>
          <w:bCs/>
          <w:sz w:val="32"/>
          <w:szCs w:val="32"/>
        </w:rPr>
        <w:t>采购编号：</w:t>
      </w:r>
      <w:r w:rsidR="006D32D0">
        <w:rPr>
          <w:rFonts w:ascii="宋体" w:hAnsi="宋体" w:cs="宋体"/>
          <w:b/>
          <w:bCs/>
          <w:sz w:val="32"/>
          <w:szCs w:val="32"/>
        </w:rPr>
        <w:t>BIECC-22ZB1115</w:t>
      </w:r>
      <w:r w:rsidR="00081AC5">
        <w:rPr>
          <w:rFonts w:ascii="宋体" w:hAnsi="宋体" w:cs="宋体"/>
          <w:b/>
          <w:bCs/>
          <w:sz w:val="32"/>
          <w:szCs w:val="32"/>
        </w:rPr>
        <w:t>/2</w:t>
      </w:r>
    </w:p>
    <w:p w14:paraId="01C24611" w14:textId="77777777" w:rsidR="00303632" w:rsidRPr="00784A73" w:rsidRDefault="00303632" w:rsidP="00784A73">
      <w:pPr>
        <w:spacing w:line="360" w:lineRule="auto"/>
        <w:ind w:firstLineChars="350" w:firstLine="1124"/>
        <w:rPr>
          <w:rFonts w:ascii="宋体" w:hAnsi="宋体" w:cs="宋体"/>
          <w:b/>
          <w:bCs/>
          <w:sz w:val="32"/>
          <w:szCs w:val="32"/>
        </w:rPr>
      </w:pPr>
    </w:p>
    <w:p w14:paraId="1506B55F" w14:textId="77777777" w:rsidR="00303632" w:rsidRDefault="00303632">
      <w:pPr>
        <w:jc w:val="center"/>
        <w:rPr>
          <w:rFonts w:ascii="宋体"/>
          <w:b/>
          <w:bCs/>
          <w:sz w:val="52"/>
          <w:szCs w:val="52"/>
        </w:rPr>
      </w:pPr>
    </w:p>
    <w:p w14:paraId="3D68C406" w14:textId="77777777" w:rsidR="00303632" w:rsidRDefault="00303632">
      <w:pPr>
        <w:rPr>
          <w:rFonts w:ascii="宋体" w:hAnsi="宋体" w:cs="宋体"/>
          <w:b/>
          <w:bCs/>
          <w:sz w:val="48"/>
          <w:szCs w:val="48"/>
        </w:rPr>
      </w:pPr>
    </w:p>
    <w:p w14:paraId="7734E1BC" w14:textId="77777777" w:rsidR="006F6636" w:rsidRDefault="006F6636">
      <w:pPr>
        <w:rPr>
          <w:rFonts w:ascii="宋体"/>
          <w:b/>
          <w:bCs/>
          <w:sz w:val="48"/>
          <w:szCs w:val="48"/>
        </w:rPr>
      </w:pPr>
    </w:p>
    <w:p w14:paraId="42C4D50B" w14:textId="77777777" w:rsidR="00303632" w:rsidRDefault="00303632">
      <w:pPr>
        <w:rPr>
          <w:rFonts w:ascii="宋体"/>
          <w:b/>
          <w:bCs/>
          <w:sz w:val="48"/>
          <w:szCs w:val="48"/>
        </w:rPr>
      </w:pPr>
    </w:p>
    <w:p w14:paraId="142DE8A1" w14:textId="77777777" w:rsidR="00303632" w:rsidRDefault="00303632">
      <w:pPr>
        <w:rPr>
          <w:rFonts w:ascii="宋体"/>
          <w:b/>
          <w:bCs/>
          <w:sz w:val="48"/>
          <w:szCs w:val="48"/>
        </w:rPr>
      </w:pPr>
    </w:p>
    <w:p w14:paraId="404235F7" w14:textId="77777777" w:rsidR="00303632" w:rsidRDefault="00303632">
      <w:pPr>
        <w:rPr>
          <w:rFonts w:ascii="宋体"/>
          <w:b/>
          <w:bCs/>
          <w:sz w:val="48"/>
          <w:szCs w:val="48"/>
        </w:rPr>
      </w:pPr>
    </w:p>
    <w:p w14:paraId="471D1787" w14:textId="77777777" w:rsidR="00303632" w:rsidRDefault="006D32D0">
      <w:pPr>
        <w:spacing w:line="360" w:lineRule="auto"/>
        <w:jc w:val="center"/>
        <w:rPr>
          <w:rFonts w:ascii="宋体" w:hAnsi="宋体"/>
          <w:b/>
          <w:sz w:val="36"/>
          <w:szCs w:val="36"/>
        </w:rPr>
      </w:pPr>
      <w:r>
        <w:rPr>
          <w:rFonts w:ascii="宋体" w:hAnsi="宋体" w:hint="eastAsia"/>
          <w:b/>
          <w:sz w:val="36"/>
          <w:szCs w:val="36"/>
        </w:rPr>
        <w:t>北京航空航天大学校医院</w:t>
      </w:r>
    </w:p>
    <w:p w14:paraId="421C64DE" w14:textId="77777777" w:rsidR="00303632" w:rsidRDefault="00360934">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565675C9" w14:textId="0A36C714" w:rsidR="00303632" w:rsidRDefault="00360934">
      <w:pPr>
        <w:spacing w:line="360" w:lineRule="auto"/>
        <w:jc w:val="center"/>
        <w:rPr>
          <w:rFonts w:ascii="宋体"/>
          <w:b/>
          <w:bCs/>
          <w:sz w:val="36"/>
          <w:szCs w:val="36"/>
        </w:rPr>
      </w:pPr>
      <w:r>
        <w:rPr>
          <w:rFonts w:ascii="宋体" w:hAnsi="宋体" w:cs="宋体"/>
          <w:b/>
          <w:bCs/>
          <w:sz w:val="36"/>
          <w:szCs w:val="36"/>
        </w:rPr>
        <w:t>2022</w:t>
      </w:r>
      <w:r>
        <w:rPr>
          <w:rFonts w:ascii="宋体" w:hAnsi="宋体" w:cs="宋体" w:hint="eastAsia"/>
          <w:b/>
          <w:bCs/>
          <w:sz w:val="36"/>
          <w:szCs w:val="36"/>
        </w:rPr>
        <w:t>年</w:t>
      </w:r>
      <w:r w:rsidR="006D32D0">
        <w:rPr>
          <w:rFonts w:ascii="宋体" w:hAnsi="宋体" w:cs="宋体"/>
          <w:b/>
          <w:bCs/>
          <w:sz w:val="36"/>
          <w:szCs w:val="36"/>
        </w:rPr>
        <w:t>1</w:t>
      </w:r>
      <w:r w:rsidR="007B481B">
        <w:rPr>
          <w:rFonts w:ascii="宋体" w:hAnsi="宋体" w:cs="宋体"/>
          <w:b/>
          <w:bCs/>
          <w:sz w:val="36"/>
          <w:szCs w:val="36"/>
        </w:rPr>
        <w:t>2</w:t>
      </w:r>
      <w:r>
        <w:rPr>
          <w:rFonts w:ascii="宋体" w:hAnsi="宋体" w:cs="宋体" w:hint="eastAsia"/>
          <w:b/>
          <w:bCs/>
          <w:sz w:val="36"/>
          <w:szCs w:val="36"/>
        </w:rPr>
        <w:t>月</w:t>
      </w:r>
    </w:p>
    <w:p w14:paraId="4DF17164" w14:textId="77777777" w:rsidR="00CE7181" w:rsidRDefault="00360934">
      <w:pPr>
        <w:pStyle w:val="a6"/>
        <w:ind w:firstLine="0"/>
        <w:jc w:val="center"/>
        <w:rPr>
          <w:rFonts w:hAnsi="宋体"/>
          <w:b/>
          <w:bCs/>
          <w:sz w:val="28"/>
          <w:szCs w:val="28"/>
        </w:rPr>
      </w:pPr>
      <w:r>
        <w:rPr>
          <w:rFonts w:hAnsi="宋体"/>
          <w:b/>
          <w:bCs/>
          <w:sz w:val="28"/>
          <w:szCs w:val="28"/>
        </w:rPr>
        <w:br w:type="page"/>
      </w:r>
    </w:p>
    <w:sdt>
      <w:sdtPr>
        <w:rPr>
          <w:rFonts w:ascii="Times New Roman" w:eastAsia="宋体" w:hAnsi="宋体" w:cs="Times New Roman"/>
          <w:b/>
          <w:bCs/>
          <w:color w:val="auto"/>
          <w:kern w:val="2"/>
          <w:sz w:val="21"/>
          <w:szCs w:val="21"/>
          <w:lang w:val="zh-CN"/>
        </w:rPr>
        <w:id w:val="-1811858277"/>
        <w:docPartObj>
          <w:docPartGallery w:val="Table of Contents"/>
          <w:docPartUnique/>
        </w:docPartObj>
      </w:sdtPr>
      <w:sdtEndPr/>
      <w:sdtContent>
        <w:p w14:paraId="4297ED35" w14:textId="77777777" w:rsidR="00CE7181" w:rsidRPr="00025AD8" w:rsidRDefault="00CE7181" w:rsidP="00CE7181">
          <w:pPr>
            <w:pStyle w:val="TOC"/>
            <w:jc w:val="center"/>
            <w:rPr>
              <w:b/>
              <w:color w:val="auto"/>
            </w:rPr>
          </w:pPr>
          <w:r w:rsidRPr="00025AD8">
            <w:rPr>
              <w:b/>
              <w:color w:val="auto"/>
              <w:lang w:val="zh-CN"/>
            </w:rPr>
            <w:t>目</w:t>
          </w:r>
          <w:r w:rsidR="00025AD8" w:rsidRPr="00025AD8">
            <w:rPr>
              <w:rFonts w:hint="eastAsia"/>
              <w:b/>
              <w:color w:val="auto"/>
              <w:lang w:val="zh-CN"/>
            </w:rPr>
            <w:t xml:space="preserve"> </w:t>
          </w:r>
          <w:r w:rsidR="00025AD8" w:rsidRPr="00025AD8">
            <w:rPr>
              <w:b/>
              <w:color w:val="auto"/>
              <w:lang w:val="zh-CN"/>
            </w:rPr>
            <w:t xml:space="preserve">   </w:t>
          </w:r>
          <w:r w:rsidRPr="00025AD8">
            <w:rPr>
              <w:b/>
              <w:color w:val="auto"/>
              <w:lang w:val="zh-CN"/>
            </w:rPr>
            <w:t>录</w:t>
          </w:r>
        </w:p>
        <w:p w14:paraId="5973E8F6" w14:textId="77777777" w:rsidR="00CE7181" w:rsidRPr="00CE7181" w:rsidRDefault="007D1E19" w:rsidP="00CE7181">
          <w:pPr>
            <w:pStyle w:val="13"/>
            <w:spacing w:line="480" w:lineRule="auto"/>
            <w:rPr>
              <w:rFonts w:ascii="宋体" w:cstheme="minorBidi"/>
              <w:b w:val="0"/>
              <w:bCs w:val="0"/>
              <w:noProof/>
              <w:sz w:val="24"/>
              <w:szCs w:val="24"/>
            </w:rPr>
          </w:pPr>
          <w:r>
            <w:fldChar w:fldCharType="begin"/>
          </w:r>
          <w:r w:rsidR="00CE7181">
            <w:instrText xml:space="preserve"> TOC \o "1-3" \h \z \u </w:instrText>
          </w:r>
          <w:r>
            <w:fldChar w:fldCharType="separate"/>
          </w:r>
          <w:hyperlink w:anchor="_Toc101767502" w:history="1">
            <w:r w:rsidR="00CE7181" w:rsidRPr="00CE7181">
              <w:rPr>
                <w:rStyle w:val="afe"/>
                <w:rFonts w:ascii="宋体"/>
                <w:noProof/>
                <w:sz w:val="24"/>
                <w:szCs w:val="24"/>
              </w:rPr>
              <w:t>第一章 供应商须知</w:t>
            </w:r>
            <w:r w:rsidR="00CE7181" w:rsidRPr="00CE7181">
              <w:rPr>
                <w:rFonts w:ascii="宋体"/>
                <w:noProof/>
                <w:webHidden/>
                <w:sz w:val="24"/>
                <w:szCs w:val="24"/>
              </w:rPr>
              <w:tab/>
            </w:r>
            <w:r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_Toc101767502 \h </w:instrText>
            </w:r>
            <w:r w:rsidRPr="00CE7181">
              <w:rPr>
                <w:rFonts w:ascii="宋体"/>
                <w:noProof/>
                <w:webHidden/>
                <w:sz w:val="24"/>
                <w:szCs w:val="24"/>
              </w:rPr>
            </w:r>
            <w:r w:rsidRPr="00CE7181">
              <w:rPr>
                <w:rFonts w:ascii="宋体"/>
                <w:noProof/>
                <w:webHidden/>
                <w:sz w:val="24"/>
                <w:szCs w:val="24"/>
              </w:rPr>
              <w:fldChar w:fldCharType="separate"/>
            </w:r>
            <w:r w:rsidR="000A3E79">
              <w:rPr>
                <w:rFonts w:ascii="宋体"/>
                <w:noProof/>
                <w:webHidden/>
                <w:sz w:val="24"/>
                <w:szCs w:val="24"/>
              </w:rPr>
              <w:t>3</w:t>
            </w:r>
            <w:r w:rsidRPr="00CE7181">
              <w:rPr>
                <w:rFonts w:ascii="宋体"/>
                <w:noProof/>
                <w:webHidden/>
                <w:sz w:val="24"/>
                <w:szCs w:val="24"/>
              </w:rPr>
              <w:fldChar w:fldCharType="end"/>
            </w:r>
          </w:hyperlink>
        </w:p>
        <w:p w14:paraId="4EBD15FC" w14:textId="77777777" w:rsidR="00CE7181" w:rsidRPr="00CE7181" w:rsidRDefault="006D78F3" w:rsidP="00CE7181">
          <w:pPr>
            <w:pStyle w:val="23"/>
            <w:tabs>
              <w:tab w:val="right" w:leader="dot" w:pos="8937"/>
            </w:tabs>
            <w:spacing w:line="480" w:lineRule="auto"/>
            <w:rPr>
              <w:rFonts w:ascii="宋体" w:hAnsi="宋体" w:cstheme="minorBidi"/>
              <w:noProof/>
              <w:sz w:val="24"/>
              <w:szCs w:val="24"/>
            </w:rPr>
          </w:pPr>
          <w:hyperlink w:anchor="_Toc101767503" w:history="1">
            <w:r w:rsidR="00CE7181" w:rsidRPr="00CE7181">
              <w:rPr>
                <w:rStyle w:val="afe"/>
                <w:rFonts w:ascii="宋体" w:hAnsi="宋体" w:cs="宋体"/>
                <w:noProof/>
                <w:sz w:val="24"/>
                <w:szCs w:val="24"/>
              </w:rPr>
              <w:t>一</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说  明</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_Toc101767503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0A3E79">
              <w:rPr>
                <w:rFonts w:ascii="宋体" w:hAnsi="宋体"/>
                <w:noProof/>
                <w:webHidden/>
                <w:sz w:val="24"/>
                <w:szCs w:val="24"/>
              </w:rPr>
              <w:t>3</w:t>
            </w:r>
            <w:r w:rsidR="007D1E19" w:rsidRPr="00CE7181">
              <w:rPr>
                <w:rFonts w:ascii="宋体" w:hAnsi="宋体"/>
                <w:noProof/>
                <w:webHidden/>
                <w:sz w:val="24"/>
                <w:szCs w:val="24"/>
              </w:rPr>
              <w:fldChar w:fldCharType="end"/>
            </w:r>
          </w:hyperlink>
        </w:p>
        <w:p w14:paraId="47013E9C" w14:textId="77777777" w:rsidR="00CE7181" w:rsidRPr="00CE7181" w:rsidRDefault="006D78F3" w:rsidP="00CE7181">
          <w:pPr>
            <w:pStyle w:val="23"/>
            <w:tabs>
              <w:tab w:val="right" w:leader="dot" w:pos="8937"/>
            </w:tabs>
            <w:spacing w:line="480" w:lineRule="auto"/>
            <w:rPr>
              <w:rFonts w:ascii="宋体" w:hAnsi="宋体" w:cstheme="minorBidi"/>
              <w:noProof/>
              <w:sz w:val="24"/>
              <w:szCs w:val="24"/>
            </w:rPr>
          </w:pPr>
          <w:hyperlink w:anchor="_Toc101767507" w:history="1">
            <w:r w:rsidR="00CE7181" w:rsidRPr="00CE7181">
              <w:rPr>
                <w:rStyle w:val="afe"/>
                <w:rFonts w:ascii="宋体" w:hAnsi="宋体" w:cs="宋体"/>
                <w:noProof/>
                <w:sz w:val="24"/>
                <w:szCs w:val="24"/>
              </w:rPr>
              <w:t>二</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采购文件</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_Toc101767507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0A3E79">
              <w:rPr>
                <w:rFonts w:ascii="宋体" w:hAnsi="宋体"/>
                <w:noProof/>
                <w:webHidden/>
                <w:sz w:val="24"/>
                <w:szCs w:val="24"/>
              </w:rPr>
              <w:t>4</w:t>
            </w:r>
            <w:r w:rsidR="007D1E19" w:rsidRPr="00CE7181">
              <w:rPr>
                <w:rFonts w:ascii="宋体" w:hAnsi="宋体"/>
                <w:noProof/>
                <w:webHidden/>
                <w:sz w:val="24"/>
                <w:szCs w:val="24"/>
              </w:rPr>
              <w:fldChar w:fldCharType="end"/>
            </w:r>
          </w:hyperlink>
        </w:p>
        <w:p w14:paraId="15CBCD40" w14:textId="77777777" w:rsidR="00CE7181" w:rsidRPr="00CE7181" w:rsidRDefault="006D78F3" w:rsidP="00CE7181">
          <w:pPr>
            <w:pStyle w:val="23"/>
            <w:tabs>
              <w:tab w:val="right" w:leader="dot" w:pos="8937"/>
            </w:tabs>
            <w:spacing w:line="480" w:lineRule="auto"/>
            <w:rPr>
              <w:rFonts w:ascii="宋体" w:hAnsi="宋体" w:cstheme="minorBidi"/>
              <w:noProof/>
              <w:sz w:val="24"/>
              <w:szCs w:val="24"/>
            </w:rPr>
          </w:pPr>
          <w:hyperlink w:anchor="_Toc101767511" w:history="1">
            <w:r w:rsidR="00CE7181" w:rsidRPr="00CE7181">
              <w:rPr>
                <w:rStyle w:val="afe"/>
                <w:rFonts w:ascii="宋体" w:hAnsi="宋体" w:cs="宋体"/>
                <w:noProof/>
                <w:sz w:val="24"/>
                <w:szCs w:val="24"/>
              </w:rPr>
              <w:t>三</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响应文件的编制</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_Toc101767511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0A3E79">
              <w:rPr>
                <w:rFonts w:ascii="宋体" w:hAnsi="宋体"/>
                <w:noProof/>
                <w:webHidden/>
                <w:sz w:val="24"/>
                <w:szCs w:val="24"/>
              </w:rPr>
              <w:t>5</w:t>
            </w:r>
            <w:r w:rsidR="007D1E19" w:rsidRPr="00CE7181">
              <w:rPr>
                <w:rFonts w:ascii="宋体" w:hAnsi="宋体"/>
                <w:noProof/>
                <w:webHidden/>
                <w:sz w:val="24"/>
                <w:szCs w:val="24"/>
              </w:rPr>
              <w:fldChar w:fldCharType="end"/>
            </w:r>
          </w:hyperlink>
        </w:p>
        <w:p w14:paraId="468DDD47" w14:textId="77777777" w:rsidR="00CE7181" w:rsidRPr="00CE7181" w:rsidRDefault="006D78F3" w:rsidP="00CE7181">
          <w:pPr>
            <w:pStyle w:val="23"/>
            <w:tabs>
              <w:tab w:val="right" w:leader="dot" w:pos="8937"/>
            </w:tabs>
            <w:spacing w:line="480" w:lineRule="auto"/>
            <w:rPr>
              <w:rFonts w:ascii="宋体" w:hAnsi="宋体" w:cstheme="minorBidi"/>
              <w:noProof/>
              <w:sz w:val="24"/>
              <w:szCs w:val="24"/>
            </w:rPr>
          </w:pPr>
          <w:hyperlink w:anchor="_Toc101767519" w:history="1">
            <w:r w:rsidR="00CE7181" w:rsidRPr="00CE7181">
              <w:rPr>
                <w:rStyle w:val="afe"/>
                <w:rFonts w:ascii="宋体" w:hAnsi="宋体" w:cs="宋体"/>
                <w:noProof/>
                <w:sz w:val="24"/>
                <w:szCs w:val="24"/>
              </w:rPr>
              <w:t>四</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响应文件的递交</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_Toc101767519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0A3E79">
              <w:rPr>
                <w:rFonts w:ascii="宋体" w:hAnsi="宋体"/>
                <w:noProof/>
                <w:webHidden/>
                <w:sz w:val="24"/>
                <w:szCs w:val="24"/>
              </w:rPr>
              <w:t>11</w:t>
            </w:r>
            <w:r w:rsidR="007D1E19" w:rsidRPr="00CE7181">
              <w:rPr>
                <w:rFonts w:ascii="宋体" w:hAnsi="宋体"/>
                <w:noProof/>
                <w:webHidden/>
                <w:sz w:val="24"/>
                <w:szCs w:val="24"/>
              </w:rPr>
              <w:fldChar w:fldCharType="end"/>
            </w:r>
          </w:hyperlink>
        </w:p>
        <w:p w14:paraId="4B6EBC24" w14:textId="77777777" w:rsidR="00CE7181" w:rsidRPr="00CE7181" w:rsidRDefault="006D78F3" w:rsidP="00CE7181">
          <w:pPr>
            <w:pStyle w:val="23"/>
            <w:tabs>
              <w:tab w:val="right" w:leader="dot" w:pos="8937"/>
            </w:tabs>
            <w:spacing w:line="480" w:lineRule="auto"/>
            <w:rPr>
              <w:rFonts w:ascii="宋体" w:hAnsi="宋体" w:cstheme="minorBidi"/>
              <w:noProof/>
              <w:sz w:val="24"/>
              <w:szCs w:val="24"/>
            </w:rPr>
          </w:pPr>
          <w:hyperlink w:anchor="_Toc101767523" w:history="1">
            <w:r w:rsidR="00CE7181" w:rsidRPr="00CE7181">
              <w:rPr>
                <w:rStyle w:val="afe"/>
                <w:rFonts w:ascii="宋体" w:hAnsi="宋体" w:cs="宋体"/>
                <w:noProof/>
                <w:sz w:val="24"/>
                <w:szCs w:val="24"/>
              </w:rPr>
              <w:t>五</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比选会及评审</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_Toc101767523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0A3E79">
              <w:rPr>
                <w:rFonts w:ascii="宋体" w:hAnsi="宋体"/>
                <w:noProof/>
                <w:webHidden/>
                <w:sz w:val="24"/>
                <w:szCs w:val="24"/>
              </w:rPr>
              <w:t>12</w:t>
            </w:r>
            <w:r w:rsidR="007D1E19" w:rsidRPr="00CE7181">
              <w:rPr>
                <w:rFonts w:ascii="宋体" w:hAnsi="宋体"/>
                <w:noProof/>
                <w:webHidden/>
                <w:sz w:val="24"/>
                <w:szCs w:val="24"/>
              </w:rPr>
              <w:fldChar w:fldCharType="end"/>
            </w:r>
          </w:hyperlink>
        </w:p>
        <w:p w14:paraId="723498A0" w14:textId="77777777" w:rsidR="00CE7181" w:rsidRPr="00CE7181" w:rsidRDefault="006D78F3" w:rsidP="00CE7181">
          <w:pPr>
            <w:pStyle w:val="23"/>
            <w:tabs>
              <w:tab w:val="right" w:leader="dot" w:pos="8937"/>
            </w:tabs>
            <w:spacing w:line="480" w:lineRule="auto"/>
            <w:rPr>
              <w:rFonts w:ascii="宋体" w:hAnsi="宋体" w:cstheme="minorBidi"/>
              <w:noProof/>
              <w:sz w:val="24"/>
              <w:szCs w:val="24"/>
            </w:rPr>
          </w:pPr>
          <w:hyperlink w:anchor="_Toc101767530" w:history="1">
            <w:r w:rsidR="00CE7181" w:rsidRPr="00CE7181">
              <w:rPr>
                <w:rStyle w:val="afe"/>
                <w:rFonts w:ascii="宋体" w:hAnsi="宋体" w:cs="宋体"/>
                <w:noProof/>
                <w:sz w:val="24"/>
                <w:szCs w:val="24"/>
              </w:rPr>
              <w:t>六</w:t>
            </w:r>
            <w:r w:rsidR="00E40B82">
              <w:rPr>
                <w:rStyle w:val="afe"/>
                <w:rFonts w:ascii="宋体" w:hAnsi="宋体" w:cs="宋体" w:hint="eastAsia"/>
                <w:noProof/>
                <w:sz w:val="24"/>
                <w:szCs w:val="24"/>
              </w:rPr>
              <w:t>、</w:t>
            </w:r>
            <w:r w:rsidR="00CE7181" w:rsidRPr="00CE7181">
              <w:rPr>
                <w:rStyle w:val="afe"/>
                <w:rFonts w:ascii="宋体" w:hAnsi="宋体" w:cs="宋体"/>
                <w:noProof/>
                <w:sz w:val="24"/>
                <w:szCs w:val="24"/>
              </w:rPr>
              <w:t>确定成交</w:t>
            </w:r>
            <w:r w:rsidR="00CE7181" w:rsidRPr="00CE7181">
              <w:rPr>
                <w:rFonts w:ascii="宋体" w:hAnsi="宋体"/>
                <w:noProof/>
                <w:webHidden/>
                <w:sz w:val="24"/>
                <w:szCs w:val="24"/>
              </w:rPr>
              <w:tab/>
            </w:r>
            <w:r w:rsidR="007D1E19" w:rsidRPr="00CE7181">
              <w:rPr>
                <w:rFonts w:ascii="宋体" w:hAnsi="宋体"/>
                <w:noProof/>
                <w:webHidden/>
                <w:sz w:val="24"/>
                <w:szCs w:val="24"/>
              </w:rPr>
              <w:fldChar w:fldCharType="begin"/>
            </w:r>
            <w:r w:rsidR="00CE7181" w:rsidRPr="00CE7181">
              <w:rPr>
                <w:rFonts w:ascii="宋体" w:hAnsi="宋体"/>
                <w:noProof/>
                <w:webHidden/>
                <w:sz w:val="24"/>
                <w:szCs w:val="24"/>
              </w:rPr>
              <w:instrText xml:space="preserve"> PAGEREF _Toc101767530 \h </w:instrText>
            </w:r>
            <w:r w:rsidR="007D1E19" w:rsidRPr="00CE7181">
              <w:rPr>
                <w:rFonts w:ascii="宋体" w:hAnsi="宋体"/>
                <w:noProof/>
                <w:webHidden/>
                <w:sz w:val="24"/>
                <w:szCs w:val="24"/>
              </w:rPr>
            </w:r>
            <w:r w:rsidR="007D1E19" w:rsidRPr="00CE7181">
              <w:rPr>
                <w:rFonts w:ascii="宋体" w:hAnsi="宋体"/>
                <w:noProof/>
                <w:webHidden/>
                <w:sz w:val="24"/>
                <w:szCs w:val="24"/>
              </w:rPr>
              <w:fldChar w:fldCharType="separate"/>
            </w:r>
            <w:r w:rsidR="000A3E79">
              <w:rPr>
                <w:rFonts w:ascii="宋体" w:hAnsi="宋体"/>
                <w:noProof/>
                <w:webHidden/>
                <w:sz w:val="24"/>
                <w:szCs w:val="24"/>
              </w:rPr>
              <w:t>20</w:t>
            </w:r>
            <w:r w:rsidR="007D1E19" w:rsidRPr="00CE7181">
              <w:rPr>
                <w:rFonts w:ascii="宋体" w:hAnsi="宋体"/>
                <w:noProof/>
                <w:webHidden/>
                <w:sz w:val="24"/>
                <w:szCs w:val="24"/>
              </w:rPr>
              <w:fldChar w:fldCharType="end"/>
            </w:r>
          </w:hyperlink>
        </w:p>
        <w:p w14:paraId="66D03360" w14:textId="77777777" w:rsidR="00CE7181" w:rsidRPr="00CE7181" w:rsidRDefault="006D78F3" w:rsidP="00CE7181">
          <w:pPr>
            <w:pStyle w:val="13"/>
            <w:spacing w:line="480" w:lineRule="auto"/>
            <w:rPr>
              <w:rFonts w:ascii="宋体" w:cstheme="minorBidi"/>
              <w:b w:val="0"/>
              <w:bCs w:val="0"/>
              <w:noProof/>
              <w:sz w:val="24"/>
              <w:szCs w:val="24"/>
            </w:rPr>
          </w:pPr>
          <w:hyperlink w:anchor="_Toc101767539" w:history="1">
            <w:r w:rsidR="00CE7181" w:rsidRPr="00CE7181">
              <w:rPr>
                <w:rStyle w:val="afe"/>
                <w:rFonts w:ascii="宋体"/>
                <w:noProof/>
                <w:sz w:val="24"/>
                <w:szCs w:val="24"/>
              </w:rPr>
              <w:t>第二章</w:t>
            </w:r>
            <w:r w:rsidR="00E40B82">
              <w:rPr>
                <w:rStyle w:val="afe"/>
                <w:rFonts w:ascii="宋体" w:hint="eastAsia"/>
                <w:noProof/>
                <w:sz w:val="24"/>
                <w:szCs w:val="24"/>
              </w:rPr>
              <w:t xml:space="preserve"> </w:t>
            </w:r>
            <w:r w:rsidR="00CE7181" w:rsidRPr="00CE7181">
              <w:rPr>
                <w:rStyle w:val="afe"/>
                <w:rFonts w:ascii="宋体"/>
                <w:noProof/>
                <w:sz w:val="24"/>
                <w:szCs w:val="24"/>
              </w:rPr>
              <w:t>合同格式及主要条款</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_Toc101767539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0A3E79">
              <w:rPr>
                <w:rFonts w:ascii="宋体"/>
                <w:noProof/>
                <w:webHidden/>
                <w:sz w:val="24"/>
                <w:szCs w:val="24"/>
              </w:rPr>
              <w:t>26</w:t>
            </w:r>
            <w:r w:rsidR="007D1E19" w:rsidRPr="00CE7181">
              <w:rPr>
                <w:rFonts w:ascii="宋体"/>
                <w:noProof/>
                <w:webHidden/>
                <w:sz w:val="24"/>
                <w:szCs w:val="24"/>
              </w:rPr>
              <w:fldChar w:fldCharType="end"/>
            </w:r>
          </w:hyperlink>
        </w:p>
        <w:p w14:paraId="5C4FD073" w14:textId="77777777" w:rsidR="00CE7181" w:rsidRPr="00CE7181" w:rsidRDefault="006D78F3" w:rsidP="00CE7181">
          <w:pPr>
            <w:pStyle w:val="13"/>
            <w:spacing w:line="480" w:lineRule="auto"/>
            <w:rPr>
              <w:rFonts w:ascii="宋体" w:cstheme="minorBidi"/>
              <w:b w:val="0"/>
              <w:bCs w:val="0"/>
              <w:noProof/>
              <w:sz w:val="24"/>
              <w:szCs w:val="24"/>
            </w:rPr>
          </w:pPr>
          <w:hyperlink w:anchor="_Toc101767567" w:history="1">
            <w:r w:rsidR="00CE7181" w:rsidRPr="00CE7181">
              <w:rPr>
                <w:rStyle w:val="afe"/>
                <w:rFonts w:ascii="宋体"/>
                <w:noProof/>
                <w:sz w:val="24"/>
                <w:szCs w:val="24"/>
              </w:rPr>
              <w:t>第三章 附件——响应文件格式</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_Toc101767567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0A3E79">
              <w:rPr>
                <w:rFonts w:ascii="宋体"/>
                <w:noProof/>
                <w:webHidden/>
                <w:sz w:val="24"/>
                <w:szCs w:val="24"/>
              </w:rPr>
              <w:t>38</w:t>
            </w:r>
            <w:r w:rsidR="007D1E19" w:rsidRPr="00CE7181">
              <w:rPr>
                <w:rFonts w:ascii="宋体"/>
                <w:noProof/>
                <w:webHidden/>
                <w:sz w:val="24"/>
                <w:szCs w:val="24"/>
              </w:rPr>
              <w:fldChar w:fldCharType="end"/>
            </w:r>
          </w:hyperlink>
        </w:p>
        <w:p w14:paraId="7CFCBF2A" w14:textId="77777777" w:rsidR="00CE7181" w:rsidRPr="00CE7181" w:rsidRDefault="006D78F3" w:rsidP="00CE7181">
          <w:pPr>
            <w:pStyle w:val="13"/>
            <w:spacing w:line="480" w:lineRule="auto"/>
            <w:rPr>
              <w:rFonts w:ascii="宋体" w:cstheme="minorBidi"/>
              <w:b w:val="0"/>
              <w:bCs w:val="0"/>
              <w:noProof/>
              <w:sz w:val="24"/>
              <w:szCs w:val="24"/>
            </w:rPr>
          </w:pPr>
          <w:hyperlink w:anchor="_Toc101767575" w:history="1">
            <w:r w:rsidR="00CE7181" w:rsidRPr="00CE7181">
              <w:rPr>
                <w:rStyle w:val="afe"/>
                <w:rFonts w:ascii="宋体"/>
                <w:noProof/>
                <w:sz w:val="24"/>
                <w:szCs w:val="24"/>
              </w:rPr>
              <w:t>第四章 响应邀请</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_Toc101767575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0A3E79">
              <w:rPr>
                <w:rFonts w:ascii="宋体"/>
                <w:noProof/>
                <w:webHidden/>
                <w:sz w:val="24"/>
                <w:szCs w:val="24"/>
              </w:rPr>
              <w:t>59</w:t>
            </w:r>
            <w:r w:rsidR="007D1E19" w:rsidRPr="00CE7181">
              <w:rPr>
                <w:rFonts w:ascii="宋体"/>
                <w:noProof/>
                <w:webHidden/>
                <w:sz w:val="24"/>
                <w:szCs w:val="24"/>
              </w:rPr>
              <w:fldChar w:fldCharType="end"/>
            </w:r>
          </w:hyperlink>
        </w:p>
        <w:p w14:paraId="073EA3F9" w14:textId="77777777" w:rsidR="00CE7181" w:rsidRPr="00CE7181" w:rsidRDefault="006D78F3" w:rsidP="00CE7181">
          <w:pPr>
            <w:pStyle w:val="13"/>
            <w:spacing w:line="480" w:lineRule="auto"/>
            <w:rPr>
              <w:rFonts w:ascii="宋体" w:cstheme="minorBidi"/>
              <w:b w:val="0"/>
              <w:bCs w:val="0"/>
              <w:noProof/>
              <w:sz w:val="24"/>
              <w:szCs w:val="24"/>
            </w:rPr>
          </w:pPr>
          <w:hyperlink w:anchor="_Toc101767579" w:history="1">
            <w:r w:rsidR="00CE7181" w:rsidRPr="00CE7181">
              <w:rPr>
                <w:rStyle w:val="afe"/>
                <w:rFonts w:ascii="宋体"/>
                <w:noProof/>
                <w:sz w:val="24"/>
                <w:szCs w:val="24"/>
              </w:rPr>
              <w:t>第五章 供应商须知资料表</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_Toc101767579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0A3E79">
              <w:rPr>
                <w:rFonts w:ascii="宋体"/>
                <w:noProof/>
                <w:webHidden/>
                <w:sz w:val="24"/>
                <w:szCs w:val="24"/>
              </w:rPr>
              <w:t>62</w:t>
            </w:r>
            <w:r w:rsidR="007D1E19" w:rsidRPr="00CE7181">
              <w:rPr>
                <w:rFonts w:ascii="宋体"/>
                <w:noProof/>
                <w:webHidden/>
                <w:sz w:val="24"/>
                <w:szCs w:val="24"/>
              </w:rPr>
              <w:fldChar w:fldCharType="end"/>
            </w:r>
          </w:hyperlink>
        </w:p>
        <w:p w14:paraId="092548B9" w14:textId="77777777" w:rsidR="00CE7181" w:rsidRPr="00CE7181" w:rsidRDefault="006D78F3" w:rsidP="00CE7181">
          <w:pPr>
            <w:pStyle w:val="13"/>
            <w:spacing w:line="480" w:lineRule="auto"/>
            <w:rPr>
              <w:rFonts w:asciiTheme="minorHAnsi" w:eastAsiaTheme="minorEastAsia" w:hAnsiTheme="minorHAnsi" w:cstheme="minorBidi"/>
              <w:b w:val="0"/>
              <w:bCs w:val="0"/>
              <w:noProof/>
              <w:szCs w:val="22"/>
            </w:rPr>
          </w:pPr>
          <w:hyperlink w:anchor="_Toc101767580" w:history="1">
            <w:r w:rsidR="00CE7181" w:rsidRPr="00CE7181">
              <w:rPr>
                <w:rStyle w:val="afe"/>
                <w:rFonts w:ascii="宋体"/>
                <w:noProof/>
                <w:sz w:val="24"/>
                <w:szCs w:val="24"/>
              </w:rPr>
              <w:t>第六章 项目需求说明</w:t>
            </w:r>
            <w:r w:rsidR="00CE7181" w:rsidRPr="00CE7181">
              <w:rPr>
                <w:rFonts w:ascii="宋体"/>
                <w:noProof/>
                <w:webHidden/>
                <w:sz w:val="24"/>
                <w:szCs w:val="24"/>
              </w:rPr>
              <w:tab/>
            </w:r>
            <w:r w:rsidR="007D1E19" w:rsidRPr="00CE7181">
              <w:rPr>
                <w:rFonts w:ascii="宋体"/>
                <w:noProof/>
                <w:webHidden/>
                <w:sz w:val="24"/>
                <w:szCs w:val="24"/>
              </w:rPr>
              <w:fldChar w:fldCharType="begin"/>
            </w:r>
            <w:r w:rsidR="00CE7181" w:rsidRPr="00CE7181">
              <w:rPr>
                <w:rFonts w:ascii="宋体"/>
                <w:noProof/>
                <w:webHidden/>
                <w:sz w:val="24"/>
                <w:szCs w:val="24"/>
              </w:rPr>
              <w:instrText xml:space="preserve"> PAGEREF _Toc101767580 \h </w:instrText>
            </w:r>
            <w:r w:rsidR="007D1E19" w:rsidRPr="00CE7181">
              <w:rPr>
                <w:rFonts w:ascii="宋体"/>
                <w:noProof/>
                <w:webHidden/>
                <w:sz w:val="24"/>
                <w:szCs w:val="24"/>
              </w:rPr>
            </w:r>
            <w:r w:rsidR="007D1E19" w:rsidRPr="00CE7181">
              <w:rPr>
                <w:rFonts w:ascii="宋体"/>
                <w:noProof/>
                <w:webHidden/>
                <w:sz w:val="24"/>
                <w:szCs w:val="24"/>
              </w:rPr>
              <w:fldChar w:fldCharType="separate"/>
            </w:r>
            <w:r w:rsidR="000A3E79">
              <w:rPr>
                <w:rFonts w:ascii="宋体"/>
                <w:noProof/>
                <w:webHidden/>
                <w:sz w:val="24"/>
                <w:szCs w:val="24"/>
              </w:rPr>
              <w:t>63</w:t>
            </w:r>
            <w:r w:rsidR="007D1E19" w:rsidRPr="00CE7181">
              <w:rPr>
                <w:rFonts w:ascii="宋体"/>
                <w:noProof/>
                <w:webHidden/>
                <w:sz w:val="24"/>
                <w:szCs w:val="24"/>
              </w:rPr>
              <w:fldChar w:fldCharType="end"/>
            </w:r>
          </w:hyperlink>
          <w:r w:rsidR="007D1E19">
            <w:rPr>
              <w:lang w:val="zh-CN"/>
            </w:rPr>
            <w:fldChar w:fldCharType="end"/>
          </w:r>
        </w:p>
      </w:sdtContent>
    </w:sdt>
    <w:p w14:paraId="76639CB2" w14:textId="77777777" w:rsidR="00303632" w:rsidRDefault="00CE7181">
      <w:pPr>
        <w:pStyle w:val="a6"/>
        <w:ind w:firstLine="0"/>
        <w:jc w:val="center"/>
        <w:rPr>
          <w:rFonts w:hAnsi="宋体"/>
          <w:b/>
          <w:bCs/>
          <w:sz w:val="28"/>
          <w:szCs w:val="28"/>
        </w:rPr>
      </w:pPr>
      <w:r>
        <w:rPr>
          <w:rFonts w:hAnsi="宋体"/>
          <w:b/>
          <w:bCs/>
          <w:sz w:val="28"/>
          <w:szCs w:val="28"/>
        </w:rPr>
        <w:t xml:space="preserve"> </w:t>
      </w:r>
    </w:p>
    <w:p w14:paraId="667F6168" w14:textId="77777777" w:rsidR="00303632" w:rsidRDefault="00303632">
      <w:pPr>
        <w:pStyle w:val="a6"/>
        <w:ind w:firstLine="0"/>
        <w:jc w:val="center"/>
        <w:rPr>
          <w:rFonts w:hAnsi="宋体"/>
          <w:b/>
          <w:bCs/>
          <w:sz w:val="28"/>
          <w:szCs w:val="28"/>
        </w:rPr>
      </w:pPr>
    </w:p>
    <w:p w14:paraId="3FC8BFA7" w14:textId="77777777" w:rsidR="00303632" w:rsidRDefault="007D1E19" w:rsidP="00CE7181">
      <w:pPr>
        <w:pStyle w:val="13"/>
        <w:spacing w:line="360" w:lineRule="auto"/>
        <w:rPr>
          <w:rFonts w:ascii="宋体"/>
          <w:noProof/>
          <w:sz w:val="24"/>
          <w:szCs w:val="24"/>
        </w:rPr>
      </w:pPr>
      <w:r>
        <w:rPr>
          <w:rFonts w:ascii="宋体" w:cs="宋体"/>
          <w:sz w:val="24"/>
          <w:szCs w:val="24"/>
        </w:rPr>
        <w:fldChar w:fldCharType="begin"/>
      </w:r>
      <w:r w:rsidR="00360934">
        <w:rPr>
          <w:rFonts w:ascii="宋体" w:cs="宋体"/>
          <w:sz w:val="24"/>
          <w:szCs w:val="24"/>
        </w:rPr>
        <w:instrText xml:space="preserve"> TOC \o "1-3" \h \z \u </w:instrText>
      </w:r>
      <w:r>
        <w:rPr>
          <w:rFonts w:ascii="宋体" w:cs="宋体"/>
          <w:sz w:val="24"/>
          <w:szCs w:val="24"/>
        </w:rPr>
        <w:fldChar w:fldCharType="separate"/>
      </w:r>
    </w:p>
    <w:p w14:paraId="136D4096" w14:textId="77777777" w:rsidR="00303632" w:rsidRDefault="007D1E19">
      <w:pPr>
        <w:pStyle w:val="a6"/>
        <w:spacing w:line="360" w:lineRule="auto"/>
        <w:ind w:firstLine="0"/>
        <w:rPr>
          <w:rFonts w:hAnsi="宋体"/>
          <w:b/>
          <w:bCs/>
        </w:rPr>
      </w:pPr>
      <w:r>
        <w:rPr>
          <w:rFonts w:cs="宋体"/>
        </w:rPr>
        <w:fldChar w:fldCharType="end"/>
      </w:r>
    </w:p>
    <w:p w14:paraId="615388F1" w14:textId="77777777" w:rsidR="00303632" w:rsidRDefault="00303632">
      <w:pPr>
        <w:pStyle w:val="a6"/>
        <w:ind w:firstLine="0"/>
        <w:rPr>
          <w:rFonts w:hAnsi="宋体"/>
          <w:b/>
          <w:bCs/>
        </w:rPr>
      </w:pPr>
    </w:p>
    <w:p w14:paraId="5CB96635" w14:textId="77777777" w:rsidR="00303632" w:rsidRDefault="00303632">
      <w:pPr>
        <w:pStyle w:val="a6"/>
        <w:ind w:firstLine="0"/>
        <w:rPr>
          <w:rFonts w:hAnsi="宋体"/>
          <w:b/>
          <w:bCs/>
        </w:rPr>
      </w:pPr>
    </w:p>
    <w:p w14:paraId="4F92E53B" w14:textId="77777777" w:rsidR="00303632" w:rsidRDefault="00303632">
      <w:pPr>
        <w:pStyle w:val="a6"/>
        <w:ind w:firstLine="0"/>
        <w:rPr>
          <w:rFonts w:hAnsi="宋体"/>
          <w:b/>
          <w:bCs/>
        </w:rPr>
      </w:pPr>
    </w:p>
    <w:p w14:paraId="5170EA70" w14:textId="77777777" w:rsidR="00303632" w:rsidRDefault="00303632">
      <w:pPr>
        <w:pStyle w:val="a6"/>
        <w:ind w:firstLine="0"/>
        <w:rPr>
          <w:rFonts w:hAnsi="宋体"/>
          <w:b/>
          <w:bCs/>
        </w:rPr>
      </w:pPr>
    </w:p>
    <w:p w14:paraId="73DEBB01" w14:textId="77777777" w:rsidR="00303632" w:rsidRDefault="00303632">
      <w:pPr>
        <w:pStyle w:val="a6"/>
        <w:ind w:firstLine="0"/>
        <w:rPr>
          <w:rFonts w:hAnsi="宋体"/>
          <w:b/>
          <w:bCs/>
        </w:rPr>
      </w:pPr>
    </w:p>
    <w:p w14:paraId="42B8F9EB" w14:textId="77777777" w:rsidR="00303632" w:rsidRDefault="00303632">
      <w:pPr>
        <w:pStyle w:val="a6"/>
        <w:ind w:firstLine="0"/>
        <w:rPr>
          <w:rFonts w:hAnsi="宋体"/>
          <w:b/>
          <w:bCs/>
        </w:rPr>
      </w:pPr>
    </w:p>
    <w:p w14:paraId="4D587D38" w14:textId="77777777" w:rsidR="00303632" w:rsidRDefault="00303632">
      <w:pPr>
        <w:pStyle w:val="a6"/>
        <w:ind w:firstLine="0"/>
        <w:rPr>
          <w:rFonts w:hAnsi="宋体"/>
          <w:b/>
          <w:bCs/>
        </w:rPr>
      </w:pPr>
    </w:p>
    <w:p w14:paraId="56C8A6CF" w14:textId="77777777" w:rsidR="00303632" w:rsidRDefault="00303632">
      <w:pPr>
        <w:pStyle w:val="a6"/>
        <w:ind w:firstLine="0"/>
        <w:rPr>
          <w:rFonts w:hAnsi="宋体"/>
          <w:b/>
          <w:bCs/>
        </w:rPr>
      </w:pPr>
    </w:p>
    <w:p w14:paraId="6AB42864" w14:textId="77777777" w:rsidR="00303632" w:rsidRDefault="00303632">
      <w:pPr>
        <w:pStyle w:val="a6"/>
        <w:ind w:firstLine="0"/>
        <w:rPr>
          <w:rFonts w:hAnsi="宋体"/>
          <w:b/>
          <w:bCs/>
        </w:rPr>
      </w:pPr>
    </w:p>
    <w:p w14:paraId="1C7E7253" w14:textId="77777777" w:rsidR="00303632" w:rsidRDefault="00303632">
      <w:pPr>
        <w:pStyle w:val="a6"/>
        <w:ind w:firstLine="0"/>
        <w:rPr>
          <w:rFonts w:hAnsi="宋体"/>
          <w:b/>
          <w:bCs/>
        </w:rPr>
      </w:pPr>
    </w:p>
    <w:p w14:paraId="39F4A681" w14:textId="77777777" w:rsidR="00303632" w:rsidRDefault="00303632">
      <w:pPr>
        <w:pStyle w:val="a6"/>
        <w:ind w:firstLine="0"/>
        <w:rPr>
          <w:rFonts w:hAnsi="宋体"/>
          <w:b/>
          <w:bCs/>
        </w:rPr>
      </w:pPr>
    </w:p>
    <w:p w14:paraId="79A48039" w14:textId="77777777" w:rsidR="00303632" w:rsidRDefault="00303632">
      <w:pPr>
        <w:pStyle w:val="a6"/>
        <w:ind w:firstLine="0"/>
        <w:rPr>
          <w:rFonts w:hAnsi="宋体"/>
          <w:b/>
          <w:bCs/>
        </w:rPr>
      </w:pPr>
    </w:p>
    <w:p w14:paraId="36D7F0FC" w14:textId="77777777" w:rsidR="00303632" w:rsidRDefault="00360934">
      <w:pPr>
        <w:pStyle w:val="12"/>
        <w:spacing w:line="360" w:lineRule="auto"/>
        <w:rPr>
          <w:rFonts w:hAnsi="宋体"/>
          <w:sz w:val="28"/>
          <w:szCs w:val="28"/>
        </w:rPr>
      </w:pPr>
      <w:bookmarkStart w:id="1" w:name="_Toc163893384"/>
      <w:bookmarkStart w:id="2" w:name="_Toc101767502"/>
      <w:r>
        <w:rPr>
          <w:rFonts w:hAnsi="宋体" w:hint="eastAsia"/>
          <w:sz w:val="28"/>
          <w:szCs w:val="28"/>
        </w:rPr>
        <w:lastRenderedPageBreak/>
        <w:t>第一章</w:t>
      </w:r>
      <w:r>
        <w:rPr>
          <w:rFonts w:hAnsi="宋体"/>
          <w:sz w:val="28"/>
          <w:szCs w:val="28"/>
        </w:rPr>
        <w:t xml:space="preserve"> </w:t>
      </w:r>
      <w:r>
        <w:rPr>
          <w:rFonts w:hAnsi="宋体" w:hint="eastAsia"/>
          <w:sz w:val="28"/>
          <w:szCs w:val="28"/>
        </w:rPr>
        <w:t>供应商须知</w:t>
      </w:r>
      <w:bookmarkEnd w:id="1"/>
      <w:bookmarkEnd w:id="2"/>
    </w:p>
    <w:p w14:paraId="1544CB24" w14:textId="77777777" w:rsidR="00303632" w:rsidRDefault="00360934">
      <w:pPr>
        <w:pStyle w:val="20"/>
        <w:spacing w:line="240" w:lineRule="auto"/>
        <w:rPr>
          <w:rFonts w:ascii="宋体" w:eastAsia="宋体" w:hAnsi="宋体"/>
          <w:sz w:val="32"/>
          <w:szCs w:val="28"/>
        </w:rPr>
      </w:pPr>
      <w:bookmarkStart w:id="3" w:name="_Toc520356143"/>
      <w:bookmarkStart w:id="4" w:name="_Toc163893385"/>
      <w:bookmarkStart w:id="5" w:name="_Toc101767503"/>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3"/>
      <w:bookmarkEnd w:id="4"/>
      <w:bookmarkEnd w:id="5"/>
    </w:p>
    <w:p w14:paraId="0B31E485" w14:textId="77777777" w:rsidR="00303632" w:rsidRDefault="00360934">
      <w:pPr>
        <w:pStyle w:val="30"/>
        <w:ind w:left="899" w:hanging="899"/>
        <w:rPr>
          <w:rFonts w:hAnsi="宋体"/>
        </w:rPr>
      </w:pPr>
      <w:bookmarkStart w:id="6" w:name="_Toc134857272"/>
      <w:bookmarkStart w:id="7" w:name="_Toc163893386"/>
      <w:bookmarkStart w:id="8" w:name="_Toc520356144"/>
      <w:bookmarkStart w:id="9" w:name="_Toc101767504"/>
      <w:r>
        <w:rPr>
          <w:rFonts w:hAnsi="宋体"/>
        </w:rPr>
        <w:t>1.</w:t>
      </w:r>
      <w:r>
        <w:rPr>
          <w:rFonts w:hAnsi="宋体"/>
        </w:rPr>
        <w:tab/>
      </w:r>
      <w:r>
        <w:rPr>
          <w:rFonts w:hAnsi="宋体" w:hint="eastAsia"/>
        </w:rPr>
        <w:t>采购人及合格的供应商</w:t>
      </w:r>
      <w:bookmarkEnd w:id="6"/>
      <w:bookmarkEnd w:id="7"/>
      <w:bookmarkEnd w:id="8"/>
      <w:bookmarkEnd w:id="9"/>
    </w:p>
    <w:p w14:paraId="14187DE3" w14:textId="77777777" w:rsidR="00303632" w:rsidRDefault="00360934">
      <w:pPr>
        <w:numPr>
          <w:ilvl w:val="1"/>
          <w:numId w:val="5"/>
        </w:numPr>
        <w:spacing w:before="120" w:line="360" w:lineRule="auto"/>
        <w:rPr>
          <w:rFonts w:ascii="宋体"/>
          <w:sz w:val="24"/>
          <w:szCs w:val="24"/>
        </w:rPr>
      </w:pPr>
      <w:r>
        <w:rPr>
          <w:rFonts w:ascii="宋体" w:hAnsi="宋体" w:cs="宋体" w:hint="eastAsia"/>
          <w:sz w:val="24"/>
          <w:szCs w:val="24"/>
        </w:rPr>
        <w:t>采购人：系指采购人及其委托的采购代理机构。采购代理机构包括集中采购机构和依法经财政部门认定资格的其他采购代理机构。本项目的采购人：</w:t>
      </w:r>
      <w:r w:rsidR="006D32D0">
        <w:rPr>
          <w:rFonts w:ascii="宋体" w:hAnsi="宋体" w:cs="宋体" w:hint="eastAsia"/>
          <w:sz w:val="24"/>
          <w:szCs w:val="24"/>
        </w:rPr>
        <w:t>北京航空航天大学校医院</w:t>
      </w:r>
      <w:r>
        <w:rPr>
          <w:rFonts w:ascii="宋体" w:hAnsi="宋体" w:cs="宋体" w:hint="eastAsia"/>
          <w:sz w:val="24"/>
          <w:szCs w:val="24"/>
        </w:rPr>
        <w:t>；采购代理机构：北京国际工程咨询有限公司。</w:t>
      </w:r>
    </w:p>
    <w:p w14:paraId="0AA23074" w14:textId="77777777" w:rsidR="00303632" w:rsidRDefault="00360934">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满足以下条件的供应商是合格的供应商，可以参加本次采购：</w:t>
      </w:r>
    </w:p>
    <w:p w14:paraId="0B299475" w14:textId="77777777" w:rsidR="00303632" w:rsidRDefault="00360934">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bookmarkStart w:id="10" w:name="_Hlk24035242"/>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5530F676" w14:textId="77777777" w:rsidR="00303632" w:rsidRDefault="00360934">
      <w:pPr>
        <w:spacing w:before="120" w:line="360" w:lineRule="auto"/>
        <w:ind w:left="900" w:hanging="900"/>
        <w:rPr>
          <w:rFonts w:ascii="宋体" w:hAnsi="宋体"/>
          <w:sz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526C0247" w14:textId="77777777" w:rsidR="00303632" w:rsidRDefault="00360934">
      <w:pPr>
        <w:spacing w:before="120" w:line="360" w:lineRule="auto"/>
        <w:ind w:left="900" w:hanging="900"/>
        <w:rPr>
          <w:rFonts w:ascii="宋体"/>
          <w:sz w:val="24"/>
          <w:szCs w:val="24"/>
        </w:rPr>
      </w:pPr>
      <w:r>
        <w:rPr>
          <w:rFonts w:ascii="宋体" w:hAnsi="宋体" w:hint="eastAsia"/>
          <w:sz w:val="24"/>
        </w:rPr>
        <w:t>1.2.3  具有履行合同所必需的设备和专业技术能力。</w:t>
      </w:r>
    </w:p>
    <w:p w14:paraId="14A04FD6" w14:textId="77777777" w:rsidR="00303632" w:rsidRDefault="00360934">
      <w:pPr>
        <w:spacing w:before="120" w:line="360" w:lineRule="auto"/>
        <w:ind w:left="851" w:hanging="851"/>
        <w:rPr>
          <w:rFonts w:ascii="宋体"/>
          <w:sz w:val="24"/>
          <w:szCs w:val="24"/>
        </w:rPr>
      </w:pPr>
      <w:r>
        <w:rPr>
          <w:rFonts w:ascii="宋体" w:hAnsi="宋体" w:cs="宋体"/>
          <w:sz w:val="24"/>
          <w:szCs w:val="24"/>
        </w:rPr>
        <w:t>1.2.</w:t>
      </w:r>
      <w:r w:rsidR="00D477ED">
        <w:rPr>
          <w:rFonts w:ascii="宋体" w:hAnsi="宋体" w:cs="宋体"/>
          <w:sz w:val="24"/>
          <w:szCs w:val="24"/>
        </w:rPr>
        <w:t>4</w:t>
      </w:r>
      <w:r>
        <w:rPr>
          <w:rFonts w:ascii="宋体" w:hAnsi="宋体" w:cs="宋体"/>
          <w:sz w:val="24"/>
          <w:szCs w:val="24"/>
        </w:rPr>
        <w:t xml:space="preserve">  </w:t>
      </w:r>
      <w:r>
        <w:rPr>
          <w:rFonts w:ascii="宋体" w:hAnsi="宋体" w:cs="宋体" w:hint="eastAsia"/>
          <w:sz w:val="24"/>
          <w:szCs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采购或者代理采购。</w:t>
      </w:r>
    </w:p>
    <w:p w14:paraId="652389C0" w14:textId="77777777" w:rsidR="00303632" w:rsidRDefault="00360934">
      <w:pPr>
        <w:spacing w:before="120" w:line="360" w:lineRule="auto"/>
        <w:ind w:left="900" w:hanging="900"/>
        <w:rPr>
          <w:rFonts w:ascii="宋体" w:hAnsi="宋体"/>
          <w:sz w:val="24"/>
        </w:rPr>
      </w:pPr>
      <w:r>
        <w:rPr>
          <w:rFonts w:ascii="宋体" w:hAnsi="宋体" w:cs="宋体"/>
          <w:sz w:val="24"/>
          <w:szCs w:val="24"/>
        </w:rPr>
        <w:t>1.2.</w:t>
      </w:r>
      <w:r w:rsidR="00D477ED">
        <w:rPr>
          <w:rFonts w:ascii="宋体" w:hAnsi="宋体" w:cs="宋体"/>
          <w:sz w:val="24"/>
          <w:szCs w:val="24"/>
        </w:rPr>
        <w:t>5</w:t>
      </w:r>
      <w:r>
        <w:rPr>
          <w:rFonts w:ascii="宋体" w:hAnsi="宋体" w:cs="宋体"/>
          <w:sz w:val="24"/>
          <w:szCs w:val="24"/>
        </w:rPr>
        <w:t xml:space="preserve">  </w:t>
      </w:r>
      <w:r>
        <w:rPr>
          <w:rFonts w:ascii="宋体" w:hAnsi="宋体" w:hint="eastAsia"/>
          <w:sz w:val="24"/>
        </w:rPr>
        <w:t>通过“信用中国”网站（www.creditchina.gov.cn）和中国政府采购网（www.ccgp.gov.cn）查询信用记录（截止时点为响应截止时间），被列入失信被执行人、重大税收违法案件当事人名单、政府采购严重违法失信行为记录名单的供应商，没有资格参加本项目的采购活动。</w:t>
      </w:r>
    </w:p>
    <w:p w14:paraId="1F686FC1" w14:textId="77777777" w:rsidR="00303632" w:rsidRDefault="00360934">
      <w:pPr>
        <w:spacing w:before="120" w:line="360" w:lineRule="auto"/>
        <w:ind w:left="900" w:hanging="900"/>
        <w:rPr>
          <w:rFonts w:ascii="宋体" w:hAnsi="宋体"/>
          <w:sz w:val="24"/>
        </w:rPr>
      </w:pPr>
      <w:r>
        <w:rPr>
          <w:rFonts w:ascii="宋体" w:hAnsi="宋体" w:hint="eastAsia"/>
          <w:sz w:val="24"/>
        </w:rPr>
        <w:t>1</w:t>
      </w:r>
      <w:r w:rsidR="00D477ED">
        <w:rPr>
          <w:rFonts w:ascii="宋体" w:hAnsi="宋体"/>
          <w:sz w:val="24"/>
        </w:rPr>
        <w:t>.2.6</w:t>
      </w:r>
      <w:r w:rsidR="00D479F6">
        <w:rPr>
          <w:rFonts w:ascii="宋体" w:hAnsi="宋体"/>
          <w:sz w:val="24"/>
        </w:rPr>
        <w:t xml:space="preserve">  </w:t>
      </w:r>
      <w:r w:rsidR="00D479F6">
        <w:rPr>
          <w:rFonts w:ascii="宋体" w:hAnsi="宋体" w:hint="eastAsia"/>
          <w:bCs/>
          <w:sz w:val="24"/>
        </w:rPr>
        <w:t>供应商</w:t>
      </w:r>
      <w:r w:rsidR="00D479F6" w:rsidRPr="00D85600">
        <w:rPr>
          <w:rFonts w:ascii="宋体" w:hAnsi="宋体" w:hint="eastAsia"/>
          <w:bCs/>
          <w:sz w:val="24"/>
        </w:rPr>
        <w:t>须具有有效期内的</w:t>
      </w:r>
      <w:r w:rsidR="00D479F6" w:rsidRPr="00D85600">
        <w:rPr>
          <w:rFonts w:ascii="宋体" w:hAnsi="宋体"/>
          <w:bCs/>
          <w:sz w:val="24"/>
        </w:rPr>
        <w:t>《医疗器械经营许可证》</w:t>
      </w:r>
      <w:r w:rsidR="00D479F6" w:rsidRPr="00D85600">
        <w:rPr>
          <w:rFonts w:ascii="宋体" w:hAnsi="宋体" w:hint="eastAsia"/>
          <w:bCs/>
          <w:sz w:val="24"/>
        </w:rPr>
        <w:t>。</w:t>
      </w:r>
    </w:p>
    <w:p w14:paraId="04941343" w14:textId="77777777" w:rsidR="00303632" w:rsidRDefault="00360934">
      <w:pPr>
        <w:spacing w:before="120" w:line="360" w:lineRule="auto"/>
        <w:ind w:left="900" w:hanging="900"/>
        <w:rPr>
          <w:rFonts w:ascii="宋体" w:hAnsi="宋体"/>
          <w:sz w:val="24"/>
        </w:rPr>
      </w:pPr>
      <w:r>
        <w:rPr>
          <w:rFonts w:ascii="宋体" w:hAnsi="宋体"/>
          <w:sz w:val="24"/>
        </w:rPr>
        <w:t>1.</w:t>
      </w:r>
      <w:r w:rsidR="00D477ED">
        <w:rPr>
          <w:rFonts w:ascii="宋体" w:hAnsi="宋体"/>
          <w:sz w:val="24"/>
        </w:rPr>
        <w:t>2.7</w:t>
      </w:r>
      <w:r>
        <w:rPr>
          <w:rFonts w:ascii="宋体" w:hAnsi="宋体"/>
          <w:sz w:val="24"/>
        </w:rPr>
        <w:t xml:space="preserve"> </w:t>
      </w:r>
      <w:r w:rsidRPr="00A455CC">
        <w:rPr>
          <w:rFonts w:ascii="宋体" w:hAnsi="宋体"/>
          <w:color w:val="FF0000"/>
          <w:sz w:val="24"/>
        </w:rPr>
        <w:t xml:space="preserve"> </w:t>
      </w:r>
      <w:r w:rsidR="001F6636">
        <w:rPr>
          <w:rFonts w:ascii="宋体" w:hAnsi="宋体" w:hint="eastAsia"/>
          <w:sz w:val="24"/>
        </w:rPr>
        <w:t>本项目部分</w:t>
      </w:r>
      <w:r w:rsidR="00D479F6">
        <w:rPr>
          <w:rFonts w:ascii="宋体" w:hAnsi="宋体" w:hint="eastAsia"/>
          <w:sz w:val="24"/>
        </w:rPr>
        <w:t>接受进口产品响应（进口产品指通过中国海关报关验放进入中国境内且产自关境外的产品）。</w:t>
      </w:r>
    </w:p>
    <w:p w14:paraId="3FB3A424" w14:textId="77777777" w:rsidR="00D479F6" w:rsidRDefault="00D479F6">
      <w:pPr>
        <w:spacing w:before="120" w:line="360" w:lineRule="auto"/>
        <w:ind w:left="900" w:hanging="900"/>
        <w:rPr>
          <w:rFonts w:ascii="宋体" w:hAnsi="宋体"/>
          <w:b/>
          <w:sz w:val="24"/>
        </w:rPr>
      </w:pPr>
      <w:r>
        <w:rPr>
          <w:rFonts w:ascii="宋体" w:hAnsi="宋体" w:hint="eastAsia"/>
          <w:sz w:val="24"/>
        </w:rPr>
        <w:t>1</w:t>
      </w:r>
      <w:r>
        <w:rPr>
          <w:rFonts w:ascii="宋体" w:hAnsi="宋体"/>
          <w:sz w:val="24"/>
        </w:rPr>
        <w:t xml:space="preserve">.2.8  </w:t>
      </w:r>
      <w:r w:rsidRPr="00D85600">
        <w:rPr>
          <w:rFonts w:ascii="宋体" w:hint="eastAsia"/>
          <w:sz w:val="24"/>
          <w:szCs w:val="24"/>
        </w:rPr>
        <w:t>本项目不属于专门面向中小企业采购的项目。</w:t>
      </w:r>
    </w:p>
    <w:p w14:paraId="69ACD8C2" w14:textId="77777777" w:rsidR="00303632" w:rsidRDefault="006F6636">
      <w:pPr>
        <w:spacing w:before="120" w:line="360" w:lineRule="auto"/>
        <w:ind w:left="900" w:hanging="900"/>
        <w:rPr>
          <w:rFonts w:ascii="宋体" w:hAnsi="宋体" w:cs="宋体"/>
          <w:sz w:val="24"/>
          <w:szCs w:val="24"/>
        </w:rPr>
      </w:pPr>
      <w:r>
        <w:rPr>
          <w:rFonts w:ascii="宋体" w:hAnsi="宋体" w:cs="宋体"/>
          <w:sz w:val="24"/>
          <w:szCs w:val="24"/>
        </w:rPr>
        <w:t>1.2.</w:t>
      </w:r>
      <w:r w:rsidR="00D479F6">
        <w:rPr>
          <w:rFonts w:ascii="宋体" w:hAnsi="宋体" w:cs="宋体"/>
          <w:sz w:val="24"/>
          <w:szCs w:val="24"/>
        </w:rPr>
        <w:t>9</w:t>
      </w:r>
      <w:r w:rsidR="00360934">
        <w:rPr>
          <w:rFonts w:ascii="宋体" w:hAnsi="宋体" w:cs="宋体"/>
          <w:sz w:val="24"/>
          <w:szCs w:val="24"/>
        </w:rPr>
        <w:t xml:space="preserve">  </w:t>
      </w:r>
      <w:r w:rsidR="00360934">
        <w:rPr>
          <w:rFonts w:ascii="宋体" w:hAnsi="宋体" w:cs="宋体" w:hint="eastAsia"/>
          <w:sz w:val="24"/>
          <w:szCs w:val="24"/>
        </w:rPr>
        <w:t>不接受联合体响应。</w:t>
      </w:r>
    </w:p>
    <w:p w14:paraId="270488F5" w14:textId="77777777" w:rsidR="00D477ED" w:rsidRDefault="00D477ED">
      <w:pPr>
        <w:spacing w:before="120" w:line="360" w:lineRule="auto"/>
        <w:ind w:left="900" w:hanging="900"/>
        <w:rPr>
          <w:rFonts w:ascii="宋体" w:hAnsi="宋体" w:cs="宋体"/>
          <w:sz w:val="24"/>
          <w:szCs w:val="24"/>
        </w:rPr>
      </w:pPr>
      <w:r>
        <w:rPr>
          <w:rFonts w:ascii="宋体" w:hAnsi="宋体" w:cs="宋体" w:hint="eastAsia"/>
          <w:sz w:val="24"/>
          <w:szCs w:val="24"/>
        </w:rPr>
        <w:lastRenderedPageBreak/>
        <w:t>1</w:t>
      </w:r>
      <w:r w:rsidR="00D479F6">
        <w:rPr>
          <w:rFonts w:ascii="宋体" w:hAnsi="宋体" w:cs="宋体"/>
          <w:sz w:val="24"/>
          <w:szCs w:val="24"/>
        </w:rPr>
        <w:t>.2.10</w:t>
      </w:r>
      <w:r>
        <w:rPr>
          <w:rFonts w:ascii="宋体" w:hAnsi="宋体" w:cs="宋体"/>
          <w:sz w:val="24"/>
          <w:szCs w:val="24"/>
        </w:rPr>
        <w:t xml:space="preserve">  不接受分公司</w:t>
      </w:r>
      <w:r>
        <w:rPr>
          <w:rFonts w:ascii="宋体" w:hAnsi="宋体" w:cs="宋体" w:hint="eastAsia"/>
          <w:sz w:val="24"/>
          <w:szCs w:val="24"/>
        </w:rPr>
        <w:t>、</w:t>
      </w:r>
      <w:r>
        <w:rPr>
          <w:rFonts w:ascii="宋体" w:hAnsi="宋体" w:cs="宋体"/>
          <w:sz w:val="24"/>
          <w:szCs w:val="24"/>
        </w:rPr>
        <w:t>分所等分支机构参加</w:t>
      </w:r>
      <w:r>
        <w:rPr>
          <w:rFonts w:ascii="宋体" w:hAnsi="宋体" w:cs="宋体" w:hint="eastAsia"/>
          <w:sz w:val="24"/>
          <w:szCs w:val="24"/>
        </w:rPr>
        <w:t>。</w:t>
      </w:r>
    </w:p>
    <w:p w14:paraId="7406E9DB" w14:textId="77777777" w:rsidR="00D477ED" w:rsidRDefault="00D479F6" w:rsidP="00D477ED">
      <w:pPr>
        <w:spacing w:before="120" w:line="360" w:lineRule="auto"/>
        <w:ind w:left="900" w:hanging="900"/>
        <w:rPr>
          <w:rFonts w:ascii="宋体" w:hAnsi="宋体" w:cs="宋体"/>
          <w:sz w:val="24"/>
          <w:szCs w:val="24"/>
        </w:rPr>
      </w:pPr>
      <w:r>
        <w:rPr>
          <w:rFonts w:ascii="宋体" w:hAnsi="宋体" w:cs="宋体"/>
          <w:sz w:val="24"/>
          <w:szCs w:val="24"/>
        </w:rPr>
        <w:t>1.2.11</w:t>
      </w:r>
      <w:r w:rsidR="00D477ED">
        <w:rPr>
          <w:rFonts w:ascii="宋体" w:hAnsi="宋体" w:cs="宋体"/>
          <w:sz w:val="24"/>
          <w:szCs w:val="24"/>
        </w:rPr>
        <w:t xml:space="preserve">  </w:t>
      </w:r>
      <w:r w:rsidR="00D477ED">
        <w:rPr>
          <w:rFonts w:ascii="宋体" w:hAnsi="宋体" w:cs="宋体" w:hint="eastAsia"/>
          <w:sz w:val="24"/>
          <w:szCs w:val="24"/>
        </w:rPr>
        <w:t>必须按规定购买采购文件并登记备案，否则没有资格参与本次比选。</w:t>
      </w:r>
    </w:p>
    <w:bookmarkEnd w:id="10"/>
    <w:p w14:paraId="48466201" w14:textId="77777777" w:rsidR="00303632" w:rsidRDefault="00360934">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供应商在响应过程中不得向采购人或评审委员会行贿或者采取不正当手段，影响其正常决策行为。一经发现，其供应商资格将被取消。</w:t>
      </w:r>
    </w:p>
    <w:p w14:paraId="4F2AAC7C" w14:textId="77777777" w:rsidR="00303632" w:rsidRDefault="00360934">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采购人在任何时候发现供应商提交的响应文件内容有下列情形之一时，有权依法追究供应商的责任：</w:t>
      </w:r>
    </w:p>
    <w:p w14:paraId="3327EF02" w14:textId="77777777" w:rsidR="00303632" w:rsidRDefault="00360934">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1E08F107" w14:textId="77777777" w:rsidR="00303632" w:rsidRDefault="00360934">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58135017" w14:textId="77777777" w:rsidR="00303632" w:rsidRDefault="00360934">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政府采购当事人之间不得相互串通参加采购项目。</w:t>
      </w:r>
    </w:p>
    <w:p w14:paraId="77F4652F" w14:textId="77777777" w:rsidR="00303632" w:rsidRDefault="00360934">
      <w:pPr>
        <w:pStyle w:val="30"/>
        <w:spacing w:line="360" w:lineRule="auto"/>
        <w:ind w:left="901" w:hanging="899"/>
        <w:rPr>
          <w:rFonts w:hAnsi="宋体"/>
        </w:rPr>
      </w:pPr>
      <w:bookmarkStart w:id="11" w:name="_Toc134857273"/>
      <w:bookmarkStart w:id="12" w:name="_Toc163893387"/>
      <w:bookmarkStart w:id="13" w:name="_Toc101767505"/>
      <w:r>
        <w:rPr>
          <w:rFonts w:hAnsi="宋体"/>
        </w:rPr>
        <w:t>2</w:t>
      </w:r>
      <w:r>
        <w:rPr>
          <w:rFonts w:hAnsi="宋体" w:hint="eastAsia"/>
        </w:rPr>
        <w:t>．</w:t>
      </w:r>
      <w:r>
        <w:rPr>
          <w:rFonts w:hAnsi="宋体"/>
        </w:rPr>
        <w:tab/>
      </w:r>
      <w:r>
        <w:rPr>
          <w:rFonts w:hAnsi="宋体" w:hint="eastAsia"/>
        </w:rPr>
        <w:t>资金来源</w:t>
      </w:r>
      <w:bookmarkEnd w:id="11"/>
      <w:bookmarkEnd w:id="12"/>
      <w:bookmarkEnd w:id="13"/>
    </w:p>
    <w:p w14:paraId="75DAAC50" w14:textId="77777777" w:rsidR="00303632" w:rsidRDefault="00360934">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sidR="00B51AD5">
        <w:rPr>
          <w:rFonts w:ascii="宋体" w:hAnsi="宋体" w:cs="宋体" w:hint="eastAsia"/>
          <w:sz w:val="24"/>
          <w:szCs w:val="24"/>
        </w:rPr>
        <w:t>采购人已经获得足以支付本次采购后所签订的合同项下的款项（自筹</w:t>
      </w:r>
      <w:r>
        <w:rPr>
          <w:rFonts w:ascii="宋体" w:hAnsi="宋体" w:cs="宋体" w:hint="eastAsia"/>
          <w:sz w:val="24"/>
          <w:szCs w:val="24"/>
        </w:rPr>
        <w:t>资金）。</w:t>
      </w:r>
    </w:p>
    <w:p w14:paraId="61117D29" w14:textId="77777777" w:rsidR="00303632" w:rsidRDefault="00360934">
      <w:pPr>
        <w:pStyle w:val="30"/>
        <w:spacing w:line="360" w:lineRule="auto"/>
        <w:ind w:left="901" w:hanging="899"/>
        <w:rPr>
          <w:rFonts w:hAnsi="宋体"/>
        </w:rPr>
      </w:pPr>
      <w:bookmarkStart w:id="14" w:name="_Toc520356145"/>
      <w:bookmarkStart w:id="15" w:name="_Toc134857274"/>
      <w:bookmarkStart w:id="16" w:name="_Toc163893388"/>
      <w:bookmarkStart w:id="17" w:name="_Toc101767506"/>
      <w:r>
        <w:rPr>
          <w:rFonts w:hAnsi="宋体"/>
        </w:rPr>
        <w:t>3</w:t>
      </w:r>
      <w:r>
        <w:rPr>
          <w:rFonts w:hAnsi="宋体" w:hint="eastAsia"/>
        </w:rPr>
        <w:t>．</w:t>
      </w:r>
      <w:r>
        <w:rPr>
          <w:rFonts w:hAnsi="宋体"/>
        </w:rPr>
        <w:tab/>
      </w:r>
      <w:r>
        <w:rPr>
          <w:rFonts w:hAnsi="宋体" w:hint="eastAsia"/>
        </w:rPr>
        <w:t>采购响应费用</w:t>
      </w:r>
      <w:bookmarkEnd w:id="14"/>
      <w:bookmarkEnd w:id="15"/>
      <w:bookmarkEnd w:id="16"/>
      <w:bookmarkEnd w:id="17"/>
    </w:p>
    <w:p w14:paraId="76FB70B9" w14:textId="77777777" w:rsidR="00303632" w:rsidRDefault="00360934">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供应商应承担所有与准备和参加采购响应有关的费用，不论响应的结果如何，采购人均无承担的义务和责任。</w:t>
      </w:r>
    </w:p>
    <w:p w14:paraId="27205974" w14:textId="77777777" w:rsidR="00303632" w:rsidRDefault="00360934">
      <w:pPr>
        <w:pStyle w:val="20"/>
        <w:spacing w:line="360" w:lineRule="auto"/>
        <w:rPr>
          <w:rFonts w:ascii="宋体" w:eastAsia="宋体" w:hAnsi="宋体"/>
          <w:sz w:val="32"/>
          <w:szCs w:val="28"/>
        </w:rPr>
      </w:pPr>
      <w:bookmarkStart w:id="18" w:name="_Toc520356146"/>
      <w:bookmarkStart w:id="19" w:name="_Toc163893389"/>
      <w:bookmarkStart w:id="20" w:name="_Toc101767507"/>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采购文件</w:t>
      </w:r>
      <w:bookmarkEnd w:id="18"/>
      <w:bookmarkEnd w:id="19"/>
      <w:bookmarkEnd w:id="20"/>
    </w:p>
    <w:p w14:paraId="1F146E84" w14:textId="77777777" w:rsidR="00303632" w:rsidRDefault="00360934">
      <w:pPr>
        <w:pStyle w:val="30"/>
        <w:spacing w:line="360" w:lineRule="auto"/>
        <w:ind w:left="899" w:hanging="899"/>
        <w:rPr>
          <w:rFonts w:hAnsi="宋体"/>
        </w:rPr>
      </w:pPr>
      <w:bookmarkStart w:id="21" w:name="_Toc163893390"/>
      <w:bookmarkStart w:id="22" w:name="_Toc134857276"/>
      <w:bookmarkStart w:id="23" w:name="_Toc520356147"/>
      <w:bookmarkStart w:id="24" w:name="_Toc101767508"/>
      <w:r>
        <w:rPr>
          <w:rFonts w:hAnsi="宋体"/>
        </w:rPr>
        <w:t>4.</w:t>
      </w:r>
      <w:r>
        <w:rPr>
          <w:rFonts w:hAnsi="宋体"/>
        </w:rPr>
        <w:tab/>
      </w:r>
      <w:r>
        <w:rPr>
          <w:rFonts w:hAnsi="宋体" w:hint="eastAsia"/>
        </w:rPr>
        <w:t>采购文件构成</w:t>
      </w:r>
      <w:bookmarkEnd w:id="21"/>
      <w:bookmarkEnd w:id="22"/>
      <w:bookmarkEnd w:id="23"/>
      <w:bookmarkEnd w:id="24"/>
    </w:p>
    <w:p w14:paraId="6DE07A58" w14:textId="77777777" w:rsidR="00303632" w:rsidRDefault="00360934">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项目采购内容和详细技术需求、响应须知等均在采购文件中均有说明。</w:t>
      </w:r>
    </w:p>
    <w:p w14:paraId="57C26B3E"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t>采购文件共六章，内容如下：</w:t>
      </w:r>
    </w:p>
    <w:p w14:paraId="58990B4E"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供应商须知</w:t>
      </w:r>
    </w:p>
    <w:p w14:paraId="02538AC1"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合同格式及主要条款</w:t>
      </w:r>
    </w:p>
    <w:p w14:paraId="59FEB24D" w14:textId="77777777" w:rsidR="00303632" w:rsidRDefault="00360934">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响应文件格式</w:t>
      </w:r>
    </w:p>
    <w:p w14:paraId="1B0B29EA" w14:textId="77777777" w:rsidR="00303632" w:rsidRDefault="00360934">
      <w:pPr>
        <w:spacing w:before="120" w:line="360" w:lineRule="auto"/>
        <w:ind w:left="895" w:firstLine="5"/>
        <w:rPr>
          <w:rFonts w:ascii="宋体"/>
          <w:sz w:val="24"/>
          <w:szCs w:val="24"/>
        </w:rPr>
      </w:pPr>
      <w:r>
        <w:rPr>
          <w:rFonts w:ascii="宋体" w:hAnsi="宋体" w:cs="宋体" w:hint="eastAsia"/>
          <w:sz w:val="24"/>
          <w:szCs w:val="24"/>
        </w:rPr>
        <w:lastRenderedPageBreak/>
        <w:t>第四章</w:t>
      </w:r>
      <w:r>
        <w:rPr>
          <w:rFonts w:ascii="宋体"/>
          <w:sz w:val="24"/>
          <w:szCs w:val="24"/>
        </w:rPr>
        <w:tab/>
      </w:r>
      <w:r>
        <w:rPr>
          <w:rFonts w:ascii="宋体" w:hAnsi="宋体" w:cs="宋体" w:hint="eastAsia"/>
          <w:sz w:val="24"/>
          <w:szCs w:val="24"/>
        </w:rPr>
        <w:t xml:space="preserve">　响应邀请</w:t>
      </w:r>
    </w:p>
    <w:p w14:paraId="1653BCBE" w14:textId="77777777" w:rsidR="00303632" w:rsidRDefault="00360934">
      <w:pPr>
        <w:spacing w:before="120" w:line="360" w:lineRule="auto"/>
        <w:ind w:leftChars="426" w:left="895"/>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供应商须知资料表</w:t>
      </w:r>
    </w:p>
    <w:p w14:paraId="257C8A7C" w14:textId="77777777" w:rsidR="00303632" w:rsidRDefault="00360934">
      <w:pPr>
        <w:spacing w:before="120" w:line="360" w:lineRule="auto"/>
        <w:ind w:left="895"/>
        <w:rPr>
          <w:rFonts w:ascii="宋体"/>
          <w:sz w:val="24"/>
          <w:szCs w:val="24"/>
        </w:rPr>
      </w:pPr>
      <w:r>
        <w:rPr>
          <w:rFonts w:ascii="宋体" w:hAnsi="宋体" w:cs="宋体" w:hint="eastAsia"/>
          <w:sz w:val="24"/>
          <w:szCs w:val="24"/>
        </w:rPr>
        <w:t>第六章　项目需求说明</w:t>
      </w:r>
    </w:p>
    <w:p w14:paraId="35D97922" w14:textId="77777777" w:rsidR="00303632" w:rsidRDefault="00360934">
      <w:pPr>
        <w:tabs>
          <w:tab w:val="left" w:pos="900"/>
        </w:tabs>
        <w:spacing w:before="120" w:line="360" w:lineRule="auto"/>
        <w:ind w:left="893" w:hanging="893"/>
        <w:rPr>
          <w:rFonts w:ascii="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供应商应认真阅读采购文件所有的事项、格式、条款和技术规范等。如供应商没有按照采购文件要求提交全部资料，或者响应文件没有对采购文件在各方面都做出实质性响应是供应商的风险，并可能导致其响应无效。</w:t>
      </w:r>
    </w:p>
    <w:p w14:paraId="7308EF21" w14:textId="77777777" w:rsidR="00303632" w:rsidRDefault="00360934">
      <w:pPr>
        <w:pStyle w:val="30"/>
        <w:spacing w:line="360" w:lineRule="auto"/>
        <w:ind w:left="899" w:hanging="899"/>
        <w:rPr>
          <w:rFonts w:hAnsi="宋体"/>
        </w:rPr>
      </w:pPr>
      <w:bookmarkStart w:id="25" w:name="_Toc520356148"/>
      <w:bookmarkStart w:id="26" w:name="_Toc163893391"/>
      <w:bookmarkStart w:id="27" w:name="_Toc134857277"/>
      <w:bookmarkStart w:id="28" w:name="_Toc101767509"/>
      <w:r>
        <w:rPr>
          <w:rFonts w:hAnsi="宋体"/>
        </w:rPr>
        <w:t>5.</w:t>
      </w:r>
      <w:r>
        <w:rPr>
          <w:rFonts w:hAnsi="宋体"/>
        </w:rPr>
        <w:tab/>
      </w:r>
      <w:bookmarkEnd w:id="25"/>
      <w:bookmarkEnd w:id="26"/>
      <w:bookmarkEnd w:id="27"/>
      <w:r>
        <w:rPr>
          <w:rFonts w:hAnsi="宋体" w:hint="eastAsia"/>
        </w:rPr>
        <w:t>供应商要求对采购文件的澄清</w:t>
      </w:r>
      <w:bookmarkEnd w:id="28"/>
    </w:p>
    <w:p w14:paraId="38CAC6C4" w14:textId="77777777" w:rsidR="00303632" w:rsidRDefault="00360934">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sidR="00025AD8">
        <w:rPr>
          <w:rFonts w:ascii="宋体" w:hAnsi="宋体" w:cs="宋体" w:hint="eastAsia"/>
          <w:sz w:val="24"/>
          <w:szCs w:val="24"/>
        </w:rPr>
        <w:t>潜在供应商对采购文件如有疑问，可要求澄清</w:t>
      </w:r>
      <w:r>
        <w:rPr>
          <w:rFonts w:ascii="宋体" w:hAnsi="宋体" w:cs="宋体" w:hint="eastAsia"/>
          <w:sz w:val="24"/>
          <w:szCs w:val="24"/>
        </w:rPr>
        <w:t>。</w:t>
      </w:r>
      <w:r w:rsidR="00025AD8">
        <w:rPr>
          <w:rFonts w:ascii="宋体" w:hAnsi="宋体" w:cs="宋体" w:hint="eastAsia"/>
          <w:sz w:val="24"/>
          <w:szCs w:val="24"/>
        </w:rPr>
        <w:t>潜在供应商应在响应截止时间前，按采购文件中载明的联系方式以书面形式送达采购人或采购代理机构。</w:t>
      </w:r>
    </w:p>
    <w:p w14:paraId="563817C1" w14:textId="77777777" w:rsidR="00303632" w:rsidRDefault="00360934">
      <w:pPr>
        <w:pStyle w:val="30"/>
        <w:tabs>
          <w:tab w:val="left" w:pos="900"/>
        </w:tabs>
        <w:spacing w:line="360" w:lineRule="auto"/>
        <w:ind w:left="899" w:hanging="899"/>
        <w:rPr>
          <w:rFonts w:hAnsi="宋体"/>
        </w:rPr>
      </w:pPr>
      <w:bookmarkStart w:id="29" w:name="_Ref467378678"/>
      <w:bookmarkStart w:id="30" w:name="_Toc163893392"/>
      <w:bookmarkStart w:id="31" w:name="_Toc134857278"/>
      <w:bookmarkStart w:id="32" w:name="_Toc520356149"/>
      <w:bookmarkStart w:id="33" w:name="_Toc101767510"/>
      <w:r>
        <w:rPr>
          <w:rFonts w:hAnsi="宋体"/>
        </w:rPr>
        <w:t>6.</w:t>
      </w:r>
      <w:r>
        <w:rPr>
          <w:rFonts w:hAnsi="宋体"/>
        </w:rPr>
        <w:tab/>
      </w:r>
      <w:bookmarkEnd w:id="29"/>
      <w:bookmarkEnd w:id="30"/>
      <w:bookmarkEnd w:id="31"/>
      <w:bookmarkEnd w:id="32"/>
      <w:r>
        <w:rPr>
          <w:rFonts w:hAnsi="宋体" w:hint="eastAsia"/>
        </w:rPr>
        <w:t>采购人对采购文件的澄清或修改</w:t>
      </w:r>
      <w:bookmarkEnd w:id="33"/>
    </w:p>
    <w:p w14:paraId="40F43D0D" w14:textId="77777777" w:rsidR="00303632" w:rsidRDefault="00360934">
      <w:pPr>
        <w:pStyle w:val="ae"/>
        <w:tabs>
          <w:tab w:val="clear" w:pos="567"/>
          <w:tab w:val="left" w:pos="900"/>
        </w:tabs>
        <w:spacing w:line="360" w:lineRule="auto"/>
        <w:ind w:left="895" w:hanging="895"/>
      </w:pPr>
      <w:r>
        <w:t>6.1</w:t>
      </w:r>
      <w:r>
        <w:tab/>
      </w:r>
      <w:r>
        <w:rPr>
          <w:rFonts w:hint="eastAsia"/>
        </w:rPr>
        <w:t>采购人对已发出的采购文件进行必要澄清或者修改的，应当在原公告媒体上发布澄清（更正）公告。澄清或修改不得改变采购标的和资格条件。澄清或者修改的内容可能影响响应文件编制的，应当在采购文件要求的响应截止时间至少</w:t>
      </w:r>
      <w:r w:rsidR="00025AD8">
        <w:t>3个日历</w:t>
      </w:r>
      <w:r>
        <w:rPr>
          <w:rFonts w:hint="eastAsia"/>
        </w:rPr>
        <w:t>日前</w:t>
      </w:r>
      <w:r>
        <w:rPr>
          <w:rFonts w:cs="Arial" w:hint="eastAsia"/>
        </w:rPr>
        <w:t>以书面形式通知所有获取采购文件的潜在供应商</w:t>
      </w:r>
      <w:r>
        <w:rPr>
          <w:rFonts w:hint="eastAsia"/>
        </w:rPr>
        <w:t>，不足</w:t>
      </w:r>
      <w:r w:rsidR="00025AD8">
        <w:t>3个日历</w:t>
      </w:r>
      <w:r>
        <w:rPr>
          <w:rFonts w:hint="eastAsia"/>
        </w:rPr>
        <w:t>日的，应当顺延提交响应文件的截止时间。</w:t>
      </w:r>
    </w:p>
    <w:p w14:paraId="74D6F1D0"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采购文件的澄清或修改为采购文件的组成部分，对所有供应商均具有约束力。供应商在收到澄清或修改的书面通知后，应在一个工作日内向采购代理机构回函确认，否则采购人将视为其已完全知道并接受此澄清或修改的内容。</w:t>
      </w:r>
    </w:p>
    <w:p w14:paraId="7507AD73" w14:textId="77777777" w:rsidR="00303632" w:rsidRDefault="00360934">
      <w:pPr>
        <w:pStyle w:val="20"/>
        <w:tabs>
          <w:tab w:val="left" w:pos="900"/>
        </w:tabs>
        <w:spacing w:line="240" w:lineRule="auto"/>
        <w:ind w:left="1054" w:hanging="1054"/>
        <w:rPr>
          <w:rFonts w:ascii="宋体" w:eastAsia="宋体" w:hAnsi="宋体"/>
          <w:sz w:val="32"/>
          <w:szCs w:val="28"/>
        </w:rPr>
      </w:pPr>
      <w:bookmarkStart w:id="34" w:name="_Toc516367020"/>
      <w:bookmarkStart w:id="35" w:name="_Toc163893393"/>
      <w:bookmarkStart w:id="36" w:name="_Toc520356150"/>
      <w:bookmarkStart w:id="37" w:name="_Toc101767511"/>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响应文件</w:t>
      </w:r>
      <w:bookmarkEnd w:id="34"/>
      <w:r>
        <w:rPr>
          <w:rFonts w:ascii="宋体" w:eastAsia="宋体" w:hAnsi="宋体" w:cs="宋体" w:hint="eastAsia"/>
          <w:sz w:val="32"/>
          <w:szCs w:val="28"/>
        </w:rPr>
        <w:t>的编制</w:t>
      </w:r>
      <w:bookmarkEnd w:id="35"/>
      <w:bookmarkEnd w:id="36"/>
      <w:bookmarkEnd w:id="37"/>
    </w:p>
    <w:p w14:paraId="4295FC67" w14:textId="77777777" w:rsidR="00303632" w:rsidRDefault="00360934">
      <w:pPr>
        <w:pStyle w:val="30"/>
        <w:tabs>
          <w:tab w:val="left" w:pos="900"/>
        </w:tabs>
        <w:spacing w:line="360" w:lineRule="auto"/>
        <w:ind w:left="904" w:hanging="904"/>
        <w:rPr>
          <w:rFonts w:hAnsi="宋体"/>
        </w:rPr>
      </w:pPr>
      <w:bookmarkStart w:id="38" w:name="_Toc134857280"/>
      <w:bookmarkStart w:id="39" w:name="_Toc516367021"/>
      <w:bookmarkStart w:id="40" w:name="_Toc520356151"/>
      <w:bookmarkStart w:id="41" w:name="_Toc163893394"/>
      <w:bookmarkStart w:id="42" w:name="_Toc101767512"/>
      <w:r>
        <w:rPr>
          <w:rFonts w:hAnsi="宋体"/>
        </w:rPr>
        <w:t>7.</w:t>
      </w:r>
      <w:r>
        <w:rPr>
          <w:rFonts w:hAnsi="宋体"/>
        </w:rPr>
        <w:tab/>
      </w:r>
      <w:r>
        <w:rPr>
          <w:rFonts w:hAnsi="宋体" w:hint="eastAsia"/>
        </w:rPr>
        <w:t>响应范围、响应语言及响应文件中计量单位的使用</w:t>
      </w:r>
      <w:bookmarkEnd w:id="38"/>
      <w:bookmarkEnd w:id="39"/>
      <w:bookmarkEnd w:id="40"/>
      <w:bookmarkEnd w:id="41"/>
      <w:bookmarkEnd w:id="42"/>
    </w:p>
    <w:p w14:paraId="0F00DD5A"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供应商可对采购文件中“项目需求说明”所列的所有包号内容进行投响应，也可只对其中一包或几包进行响应，但不得将一包中的内容拆开响应。</w:t>
      </w:r>
    </w:p>
    <w:p w14:paraId="2F3888AF" w14:textId="77777777" w:rsidR="00303632" w:rsidRDefault="00360934">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响应文件必须使用中文（如有外文材料，均需翻译成中文，评审时以中文为准）.</w:t>
      </w:r>
    </w:p>
    <w:p w14:paraId="26E063E3" w14:textId="77777777" w:rsidR="00303632" w:rsidRDefault="00360934">
      <w:pPr>
        <w:tabs>
          <w:tab w:val="left" w:pos="900"/>
        </w:tabs>
        <w:spacing w:before="120" w:line="360" w:lineRule="auto"/>
        <w:ind w:left="900" w:hanging="900"/>
        <w:rPr>
          <w:rFonts w:ascii="宋体"/>
          <w:sz w:val="24"/>
          <w:szCs w:val="24"/>
        </w:rPr>
      </w:pPr>
      <w:r>
        <w:rPr>
          <w:rFonts w:ascii="宋体" w:hAnsi="宋体" w:hint="eastAsia"/>
          <w:sz w:val="24"/>
        </w:rPr>
        <w:lastRenderedPageBreak/>
        <w:t xml:space="preserve">7.3    </w:t>
      </w:r>
      <w:r>
        <w:rPr>
          <w:rFonts w:ascii="宋体" w:hAnsi="宋体" w:cs="宋体" w:hint="eastAsia"/>
          <w:sz w:val="24"/>
          <w:szCs w:val="24"/>
        </w:rPr>
        <w:t>响应文件中所使用的计量单位，除采购文件中有特殊要求外，应采用中华人民共和国法定计量单位。</w:t>
      </w:r>
    </w:p>
    <w:p w14:paraId="0964CBCB" w14:textId="77777777" w:rsidR="00303632" w:rsidRDefault="00360934">
      <w:pPr>
        <w:pStyle w:val="30"/>
        <w:tabs>
          <w:tab w:val="left" w:pos="900"/>
        </w:tabs>
        <w:spacing w:line="360" w:lineRule="auto"/>
        <w:ind w:left="899" w:hanging="899"/>
        <w:rPr>
          <w:rFonts w:hAnsi="宋体"/>
        </w:rPr>
      </w:pPr>
      <w:bookmarkStart w:id="43" w:name="_Ref467306195"/>
      <w:bookmarkStart w:id="44" w:name="_Toc516367022"/>
      <w:bookmarkStart w:id="45" w:name="_Ref467306676"/>
      <w:bookmarkStart w:id="46" w:name="_Toc134857281"/>
      <w:bookmarkStart w:id="47" w:name="_Toc520356152"/>
      <w:bookmarkStart w:id="48" w:name="_Toc163893395"/>
      <w:bookmarkStart w:id="49" w:name="_Toc101767513"/>
      <w:r>
        <w:rPr>
          <w:rFonts w:hAnsi="宋体"/>
        </w:rPr>
        <w:t>8.</w:t>
      </w:r>
      <w:r>
        <w:rPr>
          <w:rFonts w:hAnsi="宋体"/>
        </w:rPr>
        <w:tab/>
      </w:r>
      <w:r>
        <w:rPr>
          <w:rFonts w:hAnsi="宋体" w:hint="eastAsia"/>
        </w:rPr>
        <w:t>响应文件</w:t>
      </w:r>
      <w:bookmarkEnd w:id="43"/>
      <w:bookmarkEnd w:id="44"/>
      <w:bookmarkEnd w:id="45"/>
      <w:r>
        <w:rPr>
          <w:rFonts w:hAnsi="宋体" w:hint="eastAsia"/>
        </w:rPr>
        <w:t>构成</w:t>
      </w:r>
      <w:bookmarkEnd w:id="46"/>
      <w:bookmarkEnd w:id="47"/>
      <w:bookmarkEnd w:id="48"/>
      <w:bookmarkEnd w:id="49"/>
    </w:p>
    <w:p w14:paraId="7AEAD36E" w14:textId="77777777" w:rsidR="00303632" w:rsidRDefault="00360934">
      <w:pPr>
        <w:tabs>
          <w:tab w:val="left" w:pos="900"/>
        </w:tabs>
        <w:spacing w:before="120" w:line="360" w:lineRule="auto"/>
        <w:ind w:left="900" w:hanging="900"/>
        <w:rPr>
          <w:rFonts w:ascii="宋体"/>
          <w:sz w:val="24"/>
          <w:szCs w:val="24"/>
        </w:rPr>
      </w:pPr>
      <w:bookmarkStart w:id="50"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供应商应完整地按采购文件提供的响应文件格式填写响应文件，响应文件应包括以下内容</w:t>
      </w:r>
      <w:bookmarkEnd w:id="50"/>
      <w:r>
        <w:rPr>
          <w:rFonts w:ascii="宋体" w:hAnsi="宋体" w:cs="宋体" w:hint="eastAsia"/>
          <w:sz w:val="24"/>
          <w:szCs w:val="24"/>
        </w:rPr>
        <w:t>：</w:t>
      </w:r>
    </w:p>
    <w:p w14:paraId="1DBE1501"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响应书（格式）</w:t>
      </w:r>
    </w:p>
    <w:p w14:paraId="20388C86"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3473BD42" w14:textId="77777777" w:rsidR="00303632" w:rsidRDefault="00360934">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响应分项报价表（格式）</w:t>
      </w:r>
    </w:p>
    <w:p w14:paraId="573058E1"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货物说明一览表（格式）</w:t>
      </w:r>
    </w:p>
    <w:p w14:paraId="74CE89A6"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技术偏离表（格式）</w:t>
      </w:r>
    </w:p>
    <w:p w14:paraId="3283A44F"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7F43400A" w14:textId="77777777" w:rsidR="00303632" w:rsidRDefault="00360934">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51FCBB90"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67B46DE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FEA55E0"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供应商的资格声明（格式）</w:t>
      </w:r>
    </w:p>
    <w:p w14:paraId="2BED2301" w14:textId="77777777" w:rsidR="00303632" w:rsidRDefault="00360934">
      <w:pPr>
        <w:tabs>
          <w:tab w:val="left" w:pos="5580"/>
        </w:tabs>
        <w:spacing w:before="120"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4供应商的财务状况报告</w:t>
      </w:r>
    </w:p>
    <w:p w14:paraId="4364B2C8"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社会保障金缴纳纪录</w:t>
      </w:r>
    </w:p>
    <w:p w14:paraId="092B7F3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64BB6127"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038AF3A8" w14:textId="77777777" w:rsidR="00303632" w:rsidRDefault="00360934">
      <w:pPr>
        <w:tabs>
          <w:tab w:val="left" w:pos="5580"/>
        </w:tabs>
        <w:spacing w:before="120" w:line="360" w:lineRule="auto"/>
        <w:ind w:leftChars="600" w:left="1800" w:hangingChars="225" w:hanging="540"/>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采购文件要求的和供应商认为必要的其他资格证明文件</w:t>
      </w:r>
      <w:r w:rsidR="00A124D1">
        <w:rPr>
          <w:rFonts w:ascii="宋体" w:hAnsi="宋体" w:cs="宋体" w:hint="eastAsia"/>
          <w:sz w:val="24"/>
          <w:szCs w:val="24"/>
        </w:rPr>
        <w:t>（关联单位一</w:t>
      </w:r>
      <w:r w:rsidR="00A124D1">
        <w:rPr>
          <w:rFonts w:ascii="宋体" w:hAnsi="宋体" w:cs="宋体" w:hint="eastAsia"/>
          <w:sz w:val="24"/>
          <w:szCs w:val="24"/>
        </w:rPr>
        <w:lastRenderedPageBreak/>
        <w:t>览表等）</w:t>
      </w:r>
    </w:p>
    <w:p w14:paraId="04B2296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41EA54AA"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w:t>
      </w:r>
      <w:r>
        <w:rPr>
          <w:rFonts w:ascii="宋体" w:hAnsi="宋体" w:cs="宋体"/>
          <w:sz w:val="24"/>
          <w:szCs w:val="24"/>
        </w:rPr>
        <w:t>9——</w:t>
      </w:r>
      <w:r>
        <w:rPr>
          <w:rFonts w:ascii="宋体" w:hAnsi="宋体" w:cs="宋体" w:hint="eastAsia"/>
          <w:sz w:val="24"/>
          <w:szCs w:val="24"/>
        </w:rPr>
        <w:t>履约保证金递交承诺函（格式）</w:t>
      </w:r>
    </w:p>
    <w:p w14:paraId="55BEE336" w14:textId="77777777" w:rsidR="00303632" w:rsidRDefault="00360934">
      <w:pPr>
        <w:tabs>
          <w:tab w:val="left" w:pos="5580"/>
        </w:tabs>
        <w:spacing w:before="120" w:line="360" w:lineRule="auto"/>
        <w:ind w:firstLineChars="531" w:firstLine="1274"/>
        <w:rPr>
          <w:rFonts w:ascii="宋体" w:hAnsi="宋体" w:cs="宋体"/>
          <w:sz w:val="24"/>
          <w:szCs w:val="24"/>
        </w:rPr>
      </w:pPr>
      <w:r>
        <w:rPr>
          <w:rFonts w:ascii="宋体" w:hAnsi="宋体" w:cs="宋体" w:hint="eastAsia"/>
          <w:sz w:val="24"/>
          <w:szCs w:val="24"/>
        </w:rPr>
        <w:t>附件</w:t>
      </w:r>
      <w:r>
        <w:rPr>
          <w:rFonts w:ascii="宋体" w:hAnsi="宋体" w:cs="宋体"/>
          <w:sz w:val="24"/>
          <w:szCs w:val="24"/>
        </w:rPr>
        <w:t>10——</w:t>
      </w:r>
      <w:r>
        <w:rPr>
          <w:rFonts w:ascii="宋体" w:hAnsi="宋体" w:cs="宋体" w:hint="eastAsia"/>
          <w:sz w:val="24"/>
          <w:szCs w:val="24"/>
        </w:rPr>
        <w:t>项目经验证明材料</w:t>
      </w:r>
    </w:p>
    <w:p w14:paraId="171F6636" w14:textId="77777777" w:rsidR="00303632" w:rsidRDefault="00360934">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条外，响应文件还应包括本须知第</w:t>
      </w:r>
      <w:r>
        <w:rPr>
          <w:rFonts w:ascii="宋体" w:hAnsi="宋体" w:cs="宋体"/>
          <w:sz w:val="24"/>
          <w:szCs w:val="24"/>
        </w:rPr>
        <w:t>9</w:t>
      </w:r>
      <w:r>
        <w:rPr>
          <w:rFonts w:ascii="宋体" w:hAnsi="宋体" w:cs="宋体" w:hint="eastAsia"/>
          <w:sz w:val="24"/>
          <w:szCs w:val="24"/>
        </w:rPr>
        <w:t>条的所有文件。</w:t>
      </w:r>
    </w:p>
    <w:p w14:paraId="2AA0E60F" w14:textId="77777777" w:rsidR="00303632" w:rsidRDefault="00360934">
      <w:pPr>
        <w:pStyle w:val="30"/>
        <w:tabs>
          <w:tab w:val="left" w:pos="900"/>
        </w:tabs>
        <w:spacing w:line="360" w:lineRule="auto"/>
        <w:ind w:left="899" w:hanging="899"/>
        <w:rPr>
          <w:rFonts w:hAnsi="宋体"/>
        </w:rPr>
      </w:pPr>
      <w:bookmarkStart w:id="51" w:name="_Toc134857282"/>
      <w:bookmarkStart w:id="52" w:name="_Toc516367023"/>
      <w:bookmarkStart w:id="53" w:name="_Toc163893396"/>
      <w:bookmarkStart w:id="54" w:name="_Toc520356153"/>
      <w:bookmarkStart w:id="55" w:name="_Toc101767514"/>
      <w:r>
        <w:rPr>
          <w:rFonts w:hAnsi="宋体"/>
        </w:rPr>
        <w:t>9.</w:t>
      </w:r>
      <w:r>
        <w:rPr>
          <w:rFonts w:hAnsi="宋体"/>
        </w:rPr>
        <w:tab/>
      </w:r>
      <w:r>
        <w:rPr>
          <w:rFonts w:hAnsi="宋体" w:hint="eastAsia"/>
        </w:rPr>
        <w:t>证明货物的合格性和符合采购文件规定的文件</w:t>
      </w:r>
      <w:bookmarkEnd w:id="51"/>
      <w:bookmarkEnd w:id="52"/>
      <w:bookmarkEnd w:id="53"/>
      <w:bookmarkEnd w:id="54"/>
      <w:bookmarkEnd w:id="55"/>
    </w:p>
    <w:p w14:paraId="79A68904" w14:textId="77777777" w:rsidR="00303632" w:rsidRDefault="00360934">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供应商应提交证明文件，证明其拟供的合同项下的服务的合格性及符合采购文件规定。该证明文件是响应文件的一部分。</w:t>
      </w:r>
    </w:p>
    <w:p w14:paraId="04E347CE" w14:textId="77777777" w:rsidR="00303632" w:rsidRDefault="00360934">
      <w:pPr>
        <w:spacing w:before="120" w:line="360" w:lineRule="auto"/>
        <w:ind w:left="900" w:hanging="900"/>
        <w:rPr>
          <w:rFonts w:ascii="宋体"/>
          <w:sz w:val="24"/>
          <w:szCs w:val="24"/>
        </w:rPr>
      </w:pPr>
      <w:bookmarkStart w:id="56"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6"/>
      <w:r>
        <w:rPr>
          <w:rFonts w:ascii="宋体" w:hAnsi="宋体" w:cs="宋体" w:hint="eastAsia"/>
          <w:sz w:val="24"/>
          <w:szCs w:val="24"/>
        </w:rPr>
        <w:t>它包括：</w:t>
      </w:r>
    </w:p>
    <w:p w14:paraId="1E466C4D" w14:textId="77777777" w:rsidR="00303632" w:rsidRDefault="00360934">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sidR="008705A2">
        <w:rPr>
          <w:rFonts w:ascii="宋体" w:hAnsi="宋体" w:cs="宋体" w:hint="eastAsia"/>
          <w:sz w:val="24"/>
          <w:szCs w:val="24"/>
        </w:rPr>
        <w:t>技术参数响应情况；</w:t>
      </w:r>
    </w:p>
    <w:p w14:paraId="0EB57DDF"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供货</w:t>
      </w:r>
      <w:r w:rsidR="001821F6">
        <w:rPr>
          <w:rFonts w:ascii="宋体" w:hAnsi="宋体" w:cs="宋体" w:hint="eastAsia"/>
          <w:sz w:val="24"/>
          <w:szCs w:val="24"/>
        </w:rPr>
        <w:t>（实施）</w:t>
      </w:r>
      <w:r>
        <w:rPr>
          <w:rFonts w:ascii="宋体" w:hAnsi="宋体" w:cs="宋体" w:hint="eastAsia"/>
          <w:sz w:val="24"/>
          <w:szCs w:val="24"/>
        </w:rPr>
        <w:t>方案；</w:t>
      </w:r>
    </w:p>
    <w:p w14:paraId="63AA9AD1" w14:textId="77777777" w:rsidR="00303632" w:rsidRDefault="00360934">
      <w:pPr>
        <w:spacing w:before="120" w:line="360" w:lineRule="auto"/>
        <w:ind w:left="900" w:hanging="900"/>
        <w:rPr>
          <w:rFonts w:ascii="宋体" w:hAnsi="宋体" w:cs="宋体"/>
          <w:sz w:val="24"/>
          <w:szCs w:val="24"/>
        </w:rPr>
      </w:pPr>
      <w:r>
        <w:rPr>
          <w:rFonts w:ascii="宋体" w:hAnsi="宋体" w:cs="宋体" w:hint="eastAsia"/>
          <w:sz w:val="24"/>
          <w:szCs w:val="24"/>
        </w:rPr>
        <w:t xml:space="preserve">9.2.3  </w:t>
      </w:r>
      <w:r>
        <w:rPr>
          <w:rFonts w:ascii="宋体" w:hAnsi="宋体" w:cs="宋体"/>
          <w:sz w:val="24"/>
          <w:szCs w:val="24"/>
        </w:rPr>
        <w:t xml:space="preserve"> </w:t>
      </w:r>
      <w:r>
        <w:rPr>
          <w:rFonts w:ascii="宋体" w:hAnsi="宋体" w:cs="宋体" w:hint="eastAsia"/>
          <w:sz w:val="24"/>
          <w:szCs w:val="24"/>
        </w:rPr>
        <w:t>售后服务方案；</w:t>
      </w:r>
    </w:p>
    <w:p w14:paraId="230236B8" w14:textId="77777777" w:rsidR="00303632" w:rsidRDefault="00360934">
      <w:pPr>
        <w:spacing w:before="120" w:line="360" w:lineRule="auto"/>
        <w:ind w:left="900" w:hanging="900"/>
        <w:rPr>
          <w:rFonts w:ascii="宋体"/>
          <w:sz w:val="24"/>
          <w:szCs w:val="24"/>
        </w:rPr>
      </w:pPr>
      <w:r>
        <w:rPr>
          <w:rFonts w:ascii="宋体" w:hAnsi="宋体" w:cs="宋体"/>
          <w:sz w:val="24"/>
          <w:szCs w:val="24"/>
        </w:rPr>
        <w:t>9.2.</w:t>
      </w:r>
      <w:r>
        <w:rPr>
          <w:rFonts w:ascii="宋体" w:hAnsi="宋体" w:cs="宋体" w:hint="eastAsia"/>
          <w:sz w:val="24"/>
          <w:szCs w:val="24"/>
        </w:rPr>
        <w:t>4</w:t>
      </w:r>
      <w:r>
        <w:rPr>
          <w:rFonts w:ascii="宋体"/>
          <w:sz w:val="24"/>
          <w:szCs w:val="24"/>
        </w:rPr>
        <w:tab/>
      </w:r>
      <w:r>
        <w:rPr>
          <w:rFonts w:ascii="宋体" w:hAnsi="宋体" w:cs="宋体" w:hint="eastAsia"/>
          <w:sz w:val="24"/>
          <w:szCs w:val="24"/>
        </w:rPr>
        <w:t>采购文件要求的或者供应商认为必要的其它技术内容。</w:t>
      </w:r>
    </w:p>
    <w:p w14:paraId="26F9EED0"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 xml:space="preserve">9.3    </w:t>
      </w:r>
      <w:r>
        <w:rPr>
          <w:rFonts w:ascii="宋体" w:hAnsi="宋体" w:hint="eastAsia"/>
          <w:sz w:val="24"/>
        </w:rPr>
        <w:t>对照采购文件技术需求，说明所提供货物和服务已对采购文件的技术需求做出了实质性的响应，</w:t>
      </w:r>
      <w:r>
        <w:rPr>
          <w:rFonts w:ascii="宋体" w:hAnsi="宋体" w:cs="宋体" w:hint="eastAsia"/>
          <w:sz w:val="24"/>
          <w:szCs w:val="24"/>
        </w:rPr>
        <w:t>或申明与技术规格条文的偏差和例外【关于第六章“项目需求说明”的</w:t>
      </w:r>
      <w:r>
        <w:rPr>
          <w:rFonts w:ascii="宋体" w:hAnsi="宋体" w:cs="宋体" w:hint="eastAsia"/>
          <w:b/>
          <w:sz w:val="24"/>
          <w:szCs w:val="24"/>
        </w:rPr>
        <w:t>所有技术指标需逐条应答写入“技术偏离表”（附件5）</w:t>
      </w:r>
      <w:r>
        <w:rPr>
          <w:rFonts w:ascii="宋体" w:hAnsi="宋体" w:cs="宋体" w:hint="eastAsia"/>
          <w:sz w:val="24"/>
          <w:szCs w:val="24"/>
        </w:rPr>
        <w:t>，关于商务部分其它内容的条款均写入“商务条款偏离表”（附件6）】。</w:t>
      </w:r>
    </w:p>
    <w:p w14:paraId="5D4B5D5B" w14:textId="77777777" w:rsidR="00303632" w:rsidRDefault="00360934">
      <w:pPr>
        <w:spacing w:before="120" w:line="360" w:lineRule="auto"/>
        <w:ind w:left="900" w:hanging="900"/>
        <w:rPr>
          <w:rFonts w:ascii="宋体"/>
          <w:sz w:val="24"/>
          <w:szCs w:val="24"/>
        </w:rPr>
      </w:pPr>
      <w:r>
        <w:rPr>
          <w:rFonts w:ascii="宋体" w:hAnsi="宋体" w:cs="宋体" w:hint="eastAsia"/>
          <w:sz w:val="24"/>
          <w:szCs w:val="24"/>
        </w:rPr>
        <w:t xml:space="preserve">9.4    </w:t>
      </w:r>
      <w:r>
        <w:rPr>
          <w:rFonts w:ascii="宋体" w:hAnsi="宋体" w:hint="eastAsia"/>
          <w:sz w:val="24"/>
        </w:rPr>
        <w:t>供应商应注意，如买方在项目需求中指出了方法、基础平台和参照的标准，以及参照的牌号或分类号等，此类要求仅起说明作用，并没有任何限制性。供应商在响应中可以选用替代标准、牌号或分类号，但这些替代要实质上相当于项目需求的要求。</w:t>
      </w:r>
    </w:p>
    <w:p w14:paraId="2F4943F3" w14:textId="77777777" w:rsidR="00303632" w:rsidRDefault="00360934">
      <w:pPr>
        <w:pStyle w:val="30"/>
        <w:spacing w:line="360" w:lineRule="auto"/>
        <w:rPr>
          <w:rFonts w:hAnsi="宋体"/>
        </w:rPr>
      </w:pPr>
      <w:bookmarkStart w:id="57" w:name="_Toc163893397"/>
      <w:bookmarkStart w:id="58" w:name="_Toc134857283"/>
      <w:bookmarkStart w:id="59" w:name="_Toc520356155"/>
      <w:bookmarkStart w:id="60" w:name="_Toc101767515"/>
      <w:r>
        <w:rPr>
          <w:rFonts w:hAnsi="宋体"/>
        </w:rPr>
        <w:t>10.</w:t>
      </w:r>
      <w:r>
        <w:rPr>
          <w:rFonts w:hAnsi="宋体"/>
        </w:rPr>
        <w:tab/>
      </w:r>
      <w:r>
        <w:rPr>
          <w:rFonts w:hAnsi="宋体"/>
        </w:rPr>
        <w:tab/>
      </w:r>
      <w:r>
        <w:rPr>
          <w:rFonts w:hAnsi="宋体" w:hint="eastAsia"/>
        </w:rPr>
        <w:t>响应报价</w:t>
      </w:r>
      <w:bookmarkEnd w:id="57"/>
      <w:bookmarkEnd w:id="58"/>
      <w:bookmarkEnd w:id="59"/>
      <w:bookmarkEnd w:id="60"/>
    </w:p>
    <w:p w14:paraId="28C09D97" w14:textId="77777777" w:rsidR="00303632" w:rsidRPr="008705A2" w:rsidRDefault="00360934">
      <w:pPr>
        <w:spacing w:line="360" w:lineRule="auto"/>
        <w:ind w:left="900" w:hanging="900"/>
        <w:rPr>
          <w:rFonts w:ascii="宋体" w:hAnsi="宋体" w:cs="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所有响应均以人民币报价（现场交货价）不接受其他货币的报价。供应商的响应报价应遵守“中华人民共和国价格法</w:t>
      </w:r>
      <w:r>
        <w:rPr>
          <w:rFonts w:ascii="宋体" w:cs="宋体" w:hint="eastAsia"/>
          <w:sz w:val="24"/>
          <w:szCs w:val="24"/>
        </w:rPr>
        <w:t>”</w:t>
      </w:r>
      <w:r>
        <w:rPr>
          <w:rFonts w:ascii="宋体" w:hAnsi="宋体" w:cs="宋体" w:hint="eastAsia"/>
          <w:sz w:val="24"/>
          <w:szCs w:val="24"/>
        </w:rPr>
        <w:t>。</w:t>
      </w:r>
      <w:r w:rsidR="008705A2" w:rsidRPr="008705A2">
        <w:rPr>
          <w:rFonts w:ascii="宋体" w:hAnsi="宋体" w:cs="宋体" w:hint="eastAsia"/>
          <w:sz w:val="24"/>
          <w:szCs w:val="24"/>
        </w:rPr>
        <w:t>报价应一次性报定，应包括材料费、</w:t>
      </w:r>
      <w:r w:rsidR="008705A2" w:rsidRPr="008705A2">
        <w:rPr>
          <w:rFonts w:ascii="宋体" w:hAnsi="宋体" w:cs="宋体" w:hint="eastAsia"/>
          <w:sz w:val="24"/>
          <w:szCs w:val="24"/>
        </w:rPr>
        <w:lastRenderedPageBreak/>
        <w:t>加工费、人工费、利润、税金、运杂等全部费用，即该产品能够正常使用前发生的所有费用。</w:t>
      </w:r>
    </w:p>
    <w:p w14:paraId="006A7B4F" w14:textId="77777777" w:rsidR="00303632" w:rsidRDefault="00360934">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供应商应在响应分项报价表（附件3）上标明响应相关货物及服务的单价（如适用）和总价，并由法定代表人或其授权代表签署。</w:t>
      </w:r>
    </w:p>
    <w:p w14:paraId="100923D3" w14:textId="77777777" w:rsidR="00303632" w:rsidRDefault="00360934">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hint="eastAsia"/>
          <w:sz w:val="24"/>
        </w:rPr>
        <w:t>响应分项报价表上的价格应包括完成相关货物及服务所需的全部费用，包括但不限于货物和标准附件、备品备件、专用工具等的价格，也包括安装、调试、检验、技术服务和培训、相关运输费和保险费等费用</w:t>
      </w:r>
      <w:r>
        <w:rPr>
          <w:rFonts w:ascii="宋体" w:hAnsi="宋体" w:cs="宋体" w:hint="eastAsia"/>
          <w:sz w:val="24"/>
          <w:szCs w:val="24"/>
        </w:rPr>
        <w:t>；除另有规定，供应商的价格中还应包括执行和完成描述的所有工作内容，不可或缺的所有附带支持设备正常运行的所有工作的费用，不论它们是否在后期的合同文件中有所说明，亦不论它们在签订合同时是否可以预料到相关货物和服务所需要的全部费用。</w:t>
      </w:r>
      <w:r>
        <w:rPr>
          <w:rFonts w:ascii="宋体"/>
          <w:sz w:val="24"/>
          <w:szCs w:val="24"/>
        </w:rPr>
        <w:t xml:space="preserve"> </w:t>
      </w:r>
    </w:p>
    <w:p w14:paraId="49B009E1" w14:textId="77777777" w:rsidR="00303632" w:rsidRDefault="00360934">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为了方便评审委员会对响应文件进行比较，供应商可根据本须知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条的规定将响应价分成几部分，并不限制采购人以上述任何条件订立合同的权利。</w:t>
      </w:r>
    </w:p>
    <w:p w14:paraId="0177D2DF" w14:textId="77777777" w:rsidR="00303632" w:rsidRDefault="00360934">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供应商所报的各分项响应单价在合同履行过程中是固定不变的，不得以任何理由予以变更。</w:t>
      </w:r>
      <w:r>
        <w:rPr>
          <w:rFonts w:ascii="宋体" w:hAnsi="宋体" w:hint="eastAsia"/>
          <w:sz w:val="24"/>
        </w:rPr>
        <w:t>任何包含价格调整要求的响应</w:t>
      </w:r>
      <w:r>
        <w:rPr>
          <w:rFonts w:ascii="宋体" w:hAnsi="宋体" w:cs="宋体" w:hint="eastAsia"/>
          <w:sz w:val="24"/>
          <w:szCs w:val="24"/>
        </w:rPr>
        <w:t>，将被视为无效响应。</w:t>
      </w:r>
    </w:p>
    <w:p w14:paraId="6CE173CD" w14:textId="77777777" w:rsidR="00303632" w:rsidRDefault="00360934">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sidR="008705A2">
        <w:rPr>
          <w:rFonts w:ascii="宋体" w:hAnsi="宋体" w:cs="宋体" w:hint="eastAsia"/>
          <w:b/>
          <w:bCs/>
          <w:sz w:val="24"/>
          <w:szCs w:val="24"/>
        </w:rPr>
        <w:t>供应商响应的每个包号只能有一个响应方案和报价，否则其</w:t>
      </w:r>
      <w:r>
        <w:rPr>
          <w:rFonts w:ascii="宋体" w:hAnsi="宋体" w:cs="宋体" w:hint="eastAsia"/>
          <w:b/>
          <w:bCs/>
          <w:sz w:val="24"/>
          <w:szCs w:val="24"/>
        </w:rPr>
        <w:t>响应</w:t>
      </w:r>
      <w:r w:rsidR="008705A2">
        <w:rPr>
          <w:rFonts w:ascii="宋体" w:hAnsi="宋体" w:cs="宋体" w:hint="eastAsia"/>
          <w:b/>
          <w:bCs/>
          <w:sz w:val="24"/>
          <w:szCs w:val="24"/>
        </w:rPr>
        <w:t>无效</w:t>
      </w:r>
      <w:r>
        <w:rPr>
          <w:rFonts w:ascii="宋体" w:hAnsi="宋体" w:cs="宋体" w:hint="eastAsia"/>
          <w:b/>
          <w:bCs/>
          <w:sz w:val="24"/>
          <w:szCs w:val="24"/>
        </w:rPr>
        <w:t>。</w:t>
      </w:r>
    </w:p>
    <w:p w14:paraId="2024618F" w14:textId="77777777" w:rsidR="00303632" w:rsidRDefault="00360934">
      <w:pPr>
        <w:pStyle w:val="30"/>
        <w:spacing w:line="360" w:lineRule="auto"/>
        <w:ind w:left="899" w:hanging="899"/>
        <w:rPr>
          <w:rFonts w:hAnsi="宋体"/>
        </w:rPr>
      </w:pPr>
      <w:bookmarkStart w:id="61" w:name="_Toc134857284"/>
      <w:bookmarkStart w:id="62" w:name="_Toc163893398"/>
      <w:bookmarkStart w:id="63" w:name="_Ref467306513"/>
      <w:bookmarkStart w:id="64" w:name="_Toc520356156"/>
      <w:bookmarkStart w:id="65" w:name="_Toc101767516"/>
      <w:r>
        <w:rPr>
          <w:rFonts w:hAnsi="宋体"/>
        </w:rPr>
        <w:t>11.</w:t>
      </w:r>
      <w:r>
        <w:rPr>
          <w:rFonts w:hAnsi="宋体"/>
        </w:rPr>
        <w:tab/>
      </w:r>
      <w:r>
        <w:rPr>
          <w:rFonts w:hAnsi="宋体" w:hint="eastAsia"/>
        </w:rPr>
        <w:t>项目保证金</w:t>
      </w:r>
      <w:bookmarkEnd w:id="61"/>
      <w:bookmarkEnd w:id="62"/>
      <w:bookmarkEnd w:id="63"/>
      <w:bookmarkEnd w:id="64"/>
      <w:bookmarkEnd w:id="65"/>
    </w:p>
    <w:p w14:paraId="2EBF6120" w14:textId="77777777" w:rsidR="00303632" w:rsidRDefault="00360934">
      <w:pPr>
        <w:spacing w:before="120" w:line="360" w:lineRule="auto"/>
        <w:ind w:left="898" w:hanging="898"/>
        <w:rPr>
          <w:rFonts w:ascii="宋体"/>
          <w:sz w:val="24"/>
          <w:szCs w:val="24"/>
        </w:rPr>
      </w:pPr>
      <w:bookmarkStart w:id="66"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供应商应提供</w:t>
      </w:r>
      <w:r>
        <w:rPr>
          <w:rFonts w:ascii="宋体" w:hAnsi="宋体" w:cs="宋体" w:hint="eastAsia"/>
          <w:sz w:val="24"/>
          <w:szCs w:val="24"/>
          <w:u w:val="single"/>
        </w:rPr>
        <w:t>第五章“供应商须知资料表”中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规定数额的项目保证金</w:t>
      </w:r>
      <w:bookmarkEnd w:id="66"/>
      <w:r>
        <w:rPr>
          <w:rFonts w:ascii="宋体" w:hAnsi="宋体" w:cs="宋体" w:hint="eastAsia"/>
          <w:sz w:val="24"/>
          <w:szCs w:val="24"/>
        </w:rPr>
        <w:t>，并作为其响应的一部分</w:t>
      </w:r>
      <w:r>
        <w:rPr>
          <w:rFonts w:ascii="宋体" w:hAnsi="宋体" w:hint="eastAsia"/>
          <w:b/>
          <w:sz w:val="24"/>
        </w:rPr>
        <w:t>（和响应文件同时提交，详见14.3条）</w:t>
      </w:r>
      <w:r>
        <w:rPr>
          <w:rFonts w:ascii="宋体" w:hAnsi="宋体" w:cs="宋体" w:hint="eastAsia"/>
          <w:sz w:val="24"/>
          <w:szCs w:val="24"/>
        </w:rPr>
        <w:t>。</w:t>
      </w:r>
    </w:p>
    <w:p w14:paraId="7EFDC89C" w14:textId="77777777" w:rsidR="00303632" w:rsidRDefault="00360934">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项目保证金是为了保护采购人免遭因供应商的行为蒙受损失而要求的。</w:t>
      </w:r>
    </w:p>
    <w:p w14:paraId="69060D84" w14:textId="77777777" w:rsidR="00303632" w:rsidRDefault="00360934">
      <w:pPr>
        <w:spacing w:before="120" w:line="360" w:lineRule="auto"/>
        <w:ind w:left="360" w:firstLine="540"/>
        <w:rPr>
          <w:rFonts w:ascii="宋体"/>
          <w:sz w:val="24"/>
          <w:szCs w:val="24"/>
        </w:rPr>
      </w:pPr>
      <w:r>
        <w:rPr>
          <w:rFonts w:ascii="宋体" w:hAnsi="宋体" w:cs="宋体" w:hint="eastAsia"/>
          <w:sz w:val="24"/>
          <w:szCs w:val="24"/>
        </w:rPr>
        <w:t>下列任何情况发生，项目保证金将不予退还：</w:t>
      </w:r>
    </w:p>
    <w:p w14:paraId="2841831B"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（1）供应商</w:t>
      </w:r>
      <w:r>
        <w:rPr>
          <w:rFonts w:hAnsi="宋体" w:hint="eastAsia"/>
          <w:sz w:val="24"/>
          <w:szCs w:val="24"/>
        </w:rPr>
        <w:t>在响应有效期内撤销响应文件的；</w:t>
      </w:r>
    </w:p>
    <w:p w14:paraId="744F69D6"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（2）供应商在响应文件中提供虚假材料的；</w:t>
      </w:r>
    </w:p>
    <w:p w14:paraId="259C3E70" w14:textId="77777777" w:rsidR="00303632" w:rsidRDefault="00360934">
      <w:pPr>
        <w:pStyle w:val="af1"/>
        <w:tabs>
          <w:tab w:val="left" w:pos="2240"/>
        </w:tabs>
        <w:spacing w:line="360" w:lineRule="auto"/>
        <w:ind w:leftChars="399" w:left="1438" w:hangingChars="250" w:hanging="600"/>
        <w:rPr>
          <w:rFonts w:hAnsi="宋体"/>
          <w:sz w:val="24"/>
        </w:rPr>
      </w:pPr>
      <w:r>
        <w:rPr>
          <w:rFonts w:hAnsi="宋体" w:hint="eastAsia"/>
          <w:sz w:val="24"/>
        </w:rPr>
        <w:t>（3）除因不可抗力或采购文件认可的情形以外，成交供应商放弃成交或者不按本须知的规定与采购人签订合同的；</w:t>
      </w:r>
    </w:p>
    <w:p w14:paraId="761426BA"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（4）供应商与采购人或其他供应商恶意串通的；</w:t>
      </w:r>
    </w:p>
    <w:p w14:paraId="7E1E97D1" w14:textId="77777777" w:rsidR="00303632" w:rsidRDefault="00360934">
      <w:pPr>
        <w:pStyle w:val="af1"/>
        <w:tabs>
          <w:tab w:val="left" w:pos="2240"/>
        </w:tabs>
        <w:spacing w:line="360" w:lineRule="auto"/>
        <w:ind w:firstLineChars="350" w:firstLine="840"/>
        <w:rPr>
          <w:rFonts w:hAnsi="宋体"/>
          <w:sz w:val="24"/>
        </w:rPr>
      </w:pPr>
      <w:r>
        <w:rPr>
          <w:rFonts w:hAnsi="宋体" w:hint="eastAsia"/>
          <w:sz w:val="24"/>
        </w:rPr>
        <w:t>（5）采购文件规定的其他情形。</w:t>
      </w:r>
    </w:p>
    <w:p w14:paraId="76B31CA4" w14:textId="77777777" w:rsidR="00303632" w:rsidRDefault="00360934">
      <w:pPr>
        <w:spacing w:before="120" w:line="360" w:lineRule="auto"/>
        <w:rPr>
          <w:rFonts w:ascii="宋体"/>
          <w:sz w:val="24"/>
          <w:szCs w:val="24"/>
        </w:rPr>
      </w:pPr>
      <w:bookmarkStart w:id="67" w:name="_Ref467306336"/>
      <w:r>
        <w:rPr>
          <w:rFonts w:ascii="宋体" w:hAnsi="宋体" w:cs="宋体"/>
          <w:sz w:val="24"/>
          <w:szCs w:val="24"/>
        </w:rPr>
        <w:lastRenderedPageBreak/>
        <w:t>11.3</w:t>
      </w:r>
      <w:r>
        <w:rPr>
          <w:rFonts w:ascii="宋体" w:hAnsi="宋体" w:cs="宋体"/>
          <w:sz w:val="24"/>
          <w:szCs w:val="24"/>
        </w:rPr>
        <w:tab/>
      </w:r>
      <w:r>
        <w:rPr>
          <w:rFonts w:ascii="宋体" w:hAnsi="宋体" w:cs="宋体" w:hint="eastAsia"/>
          <w:sz w:val="24"/>
          <w:szCs w:val="24"/>
        </w:rPr>
        <w:t>项目保证金可采用下列形式之一：</w:t>
      </w:r>
      <w:bookmarkEnd w:id="67"/>
    </w:p>
    <w:p w14:paraId="505EB930" w14:textId="77777777" w:rsidR="00303632" w:rsidRDefault="00966291" w:rsidP="00966291">
      <w:pPr>
        <w:spacing w:before="120" w:line="360" w:lineRule="auto"/>
        <w:ind w:leftChars="400" w:left="840"/>
        <w:rPr>
          <w:rFonts w:ascii="宋体"/>
          <w:sz w:val="24"/>
          <w:szCs w:val="24"/>
        </w:rPr>
      </w:pPr>
      <w:r>
        <w:rPr>
          <w:rFonts w:ascii="宋体" w:hAnsi="宋体" w:cs="宋体" w:hint="eastAsia"/>
          <w:sz w:val="24"/>
          <w:szCs w:val="24"/>
        </w:rPr>
        <w:t>京津地区：</w:t>
      </w:r>
      <w:r w:rsidRPr="008A6B63">
        <w:rPr>
          <w:rFonts w:ascii="宋体" w:hAnsi="宋体" w:cs="宋体" w:hint="eastAsia"/>
          <w:sz w:val="24"/>
          <w:szCs w:val="24"/>
        </w:rPr>
        <w:t>支票、电汇（或网银）、银行汇票</w:t>
      </w:r>
      <w:r w:rsidR="00AF25EE">
        <w:rPr>
          <w:sz w:val="24"/>
        </w:rPr>
        <w:t>或者金融机构、担保机构出具的</w:t>
      </w:r>
      <w:r>
        <w:rPr>
          <w:sz w:val="24"/>
        </w:rPr>
        <w:t>担保函等非现金形式</w:t>
      </w:r>
      <w:r w:rsidRPr="008A6B63">
        <w:rPr>
          <w:rFonts w:ascii="宋体" w:hAnsi="宋体" w:cs="宋体" w:hint="eastAsia"/>
          <w:sz w:val="24"/>
          <w:szCs w:val="24"/>
        </w:rPr>
        <w:t>；</w:t>
      </w:r>
    </w:p>
    <w:p w14:paraId="5CF338C8" w14:textId="77777777" w:rsidR="00303632" w:rsidRDefault="00966291" w:rsidP="00966291">
      <w:pPr>
        <w:spacing w:before="120" w:line="360" w:lineRule="auto"/>
        <w:ind w:leftChars="400" w:left="840"/>
        <w:rPr>
          <w:rFonts w:ascii="宋体"/>
          <w:sz w:val="24"/>
          <w:szCs w:val="24"/>
        </w:rPr>
      </w:pPr>
      <w:r>
        <w:rPr>
          <w:rFonts w:ascii="宋体" w:hAnsi="宋体" w:cs="宋体" w:hint="eastAsia"/>
          <w:sz w:val="24"/>
          <w:szCs w:val="24"/>
        </w:rPr>
        <w:t>其它地区：</w:t>
      </w:r>
      <w:r w:rsidRPr="008A6B63">
        <w:rPr>
          <w:rFonts w:ascii="宋体" w:hAnsi="宋体" w:cs="宋体" w:hint="eastAsia"/>
          <w:sz w:val="24"/>
          <w:szCs w:val="24"/>
        </w:rPr>
        <w:t>电汇（或网银）、银行汇票</w:t>
      </w:r>
      <w:r w:rsidR="00AF25EE">
        <w:rPr>
          <w:sz w:val="24"/>
        </w:rPr>
        <w:t>或者金融机构、担保机构出具的</w:t>
      </w:r>
      <w:r>
        <w:rPr>
          <w:sz w:val="24"/>
        </w:rPr>
        <w:t>担保函等非现金形式</w:t>
      </w:r>
      <w:r w:rsidRPr="008A6B63">
        <w:rPr>
          <w:rFonts w:ascii="宋体" w:hAnsi="宋体" w:cs="宋体" w:hint="eastAsia"/>
          <w:sz w:val="24"/>
          <w:szCs w:val="24"/>
        </w:rPr>
        <w:t>；</w:t>
      </w:r>
    </w:p>
    <w:p w14:paraId="79D64265" w14:textId="535769E7" w:rsidR="00303632" w:rsidRDefault="00360934" w:rsidP="00966291">
      <w:pPr>
        <w:spacing w:before="120" w:line="360" w:lineRule="auto"/>
        <w:ind w:leftChars="400" w:left="840"/>
        <w:rPr>
          <w:rFonts w:ascii="宋体"/>
          <w:sz w:val="24"/>
          <w:szCs w:val="24"/>
        </w:rPr>
      </w:pPr>
      <w:r>
        <w:rPr>
          <w:rFonts w:ascii="宋体" w:hAnsi="宋体" w:cs="宋体" w:hint="eastAsia"/>
          <w:b/>
          <w:bCs/>
          <w:sz w:val="24"/>
          <w:szCs w:val="24"/>
        </w:rPr>
        <w:t>项目保证金的接收单位为北京国际工程咨询有限公司</w:t>
      </w:r>
      <w:r>
        <w:rPr>
          <w:rFonts w:ascii="宋体" w:hAnsi="宋体" w:cs="宋体" w:hint="eastAsia"/>
          <w:b/>
          <w:sz w:val="24"/>
          <w:szCs w:val="24"/>
        </w:rPr>
        <w:t>，银行账号信息见第四章。</w:t>
      </w:r>
      <w:r w:rsidR="00966291">
        <w:rPr>
          <w:rFonts w:ascii="宋体" w:hAnsi="宋体" w:cs="宋体"/>
          <w:b/>
          <w:sz w:val="24"/>
          <w:szCs w:val="24"/>
        </w:rPr>
        <w:t>汇款时</w:t>
      </w:r>
      <w:r w:rsidR="00966291">
        <w:rPr>
          <w:rFonts w:ascii="宋体" w:hAnsi="宋体" w:cs="宋体" w:hint="eastAsia"/>
          <w:b/>
          <w:sz w:val="24"/>
          <w:szCs w:val="24"/>
        </w:rPr>
        <w:t>，</w:t>
      </w:r>
      <w:r w:rsidR="00966291">
        <w:rPr>
          <w:rFonts w:ascii="宋体" w:hAnsi="宋体" w:cs="宋体"/>
          <w:b/>
          <w:sz w:val="24"/>
          <w:szCs w:val="24"/>
        </w:rPr>
        <w:t>请备注</w:t>
      </w:r>
      <w:r w:rsidR="00966291">
        <w:rPr>
          <w:rFonts w:ascii="宋体" w:hAnsi="宋体" w:cs="宋体" w:hint="eastAsia"/>
          <w:b/>
          <w:sz w:val="24"/>
          <w:szCs w:val="24"/>
        </w:rPr>
        <w:t>“</w:t>
      </w:r>
      <w:r w:rsidR="001601E3">
        <w:rPr>
          <w:rFonts w:ascii="宋体" w:hAnsi="宋体" w:cs="宋体" w:hint="eastAsia"/>
          <w:b/>
          <w:sz w:val="24"/>
          <w:szCs w:val="24"/>
        </w:rPr>
        <w:t>22ZB</w:t>
      </w:r>
      <w:r w:rsidR="006D32D0">
        <w:rPr>
          <w:rFonts w:ascii="宋体" w:hAnsi="宋体" w:cs="宋体" w:hint="eastAsia"/>
          <w:b/>
          <w:sz w:val="24"/>
          <w:szCs w:val="24"/>
        </w:rPr>
        <w:t>1115</w:t>
      </w:r>
      <w:r w:rsidR="00944FB5">
        <w:rPr>
          <w:rFonts w:ascii="宋体" w:hAnsi="宋体" w:cs="宋体"/>
          <w:b/>
          <w:sz w:val="24"/>
          <w:szCs w:val="24"/>
        </w:rPr>
        <w:t>/2</w:t>
      </w:r>
      <w:r w:rsidR="00966291">
        <w:rPr>
          <w:rFonts w:ascii="宋体" w:hAnsi="宋体" w:cs="宋体"/>
          <w:b/>
          <w:sz w:val="24"/>
          <w:szCs w:val="24"/>
        </w:rPr>
        <w:t>保证金</w:t>
      </w:r>
      <w:r w:rsidR="00966291">
        <w:rPr>
          <w:rFonts w:ascii="宋体" w:hAnsi="宋体" w:cs="宋体" w:hint="eastAsia"/>
          <w:b/>
          <w:sz w:val="24"/>
          <w:szCs w:val="24"/>
        </w:rPr>
        <w:t>”。</w:t>
      </w:r>
    </w:p>
    <w:p w14:paraId="2BBE128E" w14:textId="77777777" w:rsidR="00E60801" w:rsidRDefault="00E60801" w:rsidP="00E60801">
      <w:pPr>
        <w:spacing w:before="120" w:line="360" w:lineRule="auto"/>
        <w:ind w:left="960" w:hangingChars="400" w:hanging="960"/>
        <w:rPr>
          <w:rFonts w:ascii="宋体" w:hAnsi="宋体" w:cs="宋体"/>
          <w:sz w:val="24"/>
          <w:szCs w:val="24"/>
        </w:rPr>
      </w:pPr>
      <w:r>
        <w:rPr>
          <w:rFonts w:ascii="宋体" w:hAnsi="宋体" w:cs="宋体"/>
          <w:sz w:val="24"/>
          <w:szCs w:val="24"/>
        </w:rPr>
        <w:t>11.4    供应商</w:t>
      </w:r>
      <w:r>
        <w:rPr>
          <w:rFonts w:ascii="宋体" w:hAnsi="宋体" w:cs="宋体" w:hint="eastAsia"/>
          <w:sz w:val="24"/>
          <w:szCs w:val="24"/>
        </w:rPr>
        <w:t>同时对多个包号进行响应时，保证金可合并提供，供应商须注明响应的各包项目保证金金额。项目保证金总额不足且无法判定是哪一个或多个包号不足的，涉及的所有包号将均被视为无效响应。</w:t>
      </w:r>
    </w:p>
    <w:p w14:paraId="35DAA0C9" w14:textId="77777777" w:rsidR="00E60801" w:rsidRDefault="00E60801" w:rsidP="00E60801">
      <w:pPr>
        <w:spacing w:before="120" w:line="360" w:lineRule="auto"/>
        <w:ind w:left="960" w:hangingChars="400" w:hanging="960"/>
        <w:rPr>
          <w:rFonts w:ascii="宋体" w:hAnsi="宋体" w:cs="宋体"/>
          <w:b/>
          <w:sz w:val="24"/>
          <w:szCs w:val="24"/>
        </w:rPr>
      </w:pPr>
      <w:r>
        <w:rPr>
          <w:rFonts w:ascii="宋体" w:hAnsi="宋体" w:cs="宋体" w:hint="eastAsia"/>
          <w:sz w:val="24"/>
          <w:szCs w:val="24"/>
        </w:rPr>
        <w:t>1</w:t>
      </w:r>
      <w:r>
        <w:rPr>
          <w:rFonts w:ascii="宋体" w:hAnsi="宋体" w:cs="宋体"/>
          <w:sz w:val="24"/>
          <w:szCs w:val="24"/>
        </w:rPr>
        <w:t>1.5    项目保证金到账（保函提交）截止时间同响应文件递交</w:t>
      </w:r>
      <w:r w:rsidRPr="00604840">
        <w:rPr>
          <w:rFonts w:ascii="宋体" w:hAnsi="宋体" w:cs="宋体"/>
          <w:sz w:val="24"/>
          <w:szCs w:val="24"/>
        </w:rPr>
        <w:t>截止时间。以支票、</w:t>
      </w:r>
      <w:r>
        <w:rPr>
          <w:rFonts w:ascii="宋体" w:hAnsi="宋体" w:cs="宋体"/>
          <w:sz w:val="24"/>
          <w:szCs w:val="24"/>
        </w:rPr>
        <w:t>银行</w:t>
      </w:r>
      <w:r w:rsidRPr="00604840">
        <w:rPr>
          <w:rFonts w:ascii="宋体" w:hAnsi="宋体" w:cs="宋体"/>
          <w:sz w:val="24"/>
          <w:szCs w:val="24"/>
        </w:rPr>
        <w:t>汇票、</w:t>
      </w:r>
      <w:r>
        <w:rPr>
          <w:rFonts w:ascii="宋体" w:hAnsi="宋体" w:cs="宋体"/>
          <w:sz w:val="24"/>
          <w:szCs w:val="24"/>
        </w:rPr>
        <w:t>电汇</w:t>
      </w:r>
      <w:r>
        <w:rPr>
          <w:rFonts w:ascii="宋体" w:hAnsi="宋体" w:cs="宋体" w:hint="eastAsia"/>
          <w:sz w:val="24"/>
          <w:szCs w:val="24"/>
        </w:rPr>
        <w:t>（</w:t>
      </w:r>
      <w:r>
        <w:rPr>
          <w:rFonts w:ascii="宋体" w:hAnsi="宋体" w:cs="宋体"/>
          <w:sz w:val="24"/>
          <w:szCs w:val="24"/>
        </w:rPr>
        <w:t>网</w:t>
      </w:r>
      <w:r w:rsidRPr="00604840">
        <w:rPr>
          <w:rFonts w:ascii="宋体" w:hAnsi="宋体" w:cs="宋体"/>
          <w:sz w:val="24"/>
          <w:szCs w:val="24"/>
        </w:rPr>
        <w:t>银</w:t>
      </w:r>
      <w:r>
        <w:rPr>
          <w:rFonts w:ascii="宋体" w:hAnsi="宋体" w:cs="宋体" w:hint="eastAsia"/>
          <w:sz w:val="24"/>
          <w:szCs w:val="24"/>
        </w:rPr>
        <w:t>）</w:t>
      </w:r>
      <w:r>
        <w:rPr>
          <w:rFonts w:ascii="宋体" w:hAnsi="宋体" w:cs="宋体"/>
          <w:sz w:val="24"/>
          <w:szCs w:val="24"/>
        </w:rPr>
        <w:t>支付等形式提交项目保证金的，应在响应文件递交</w:t>
      </w:r>
      <w:r w:rsidRPr="00604840">
        <w:rPr>
          <w:rFonts w:ascii="宋体" w:hAnsi="宋体" w:cs="宋体"/>
          <w:sz w:val="24"/>
          <w:szCs w:val="24"/>
        </w:rPr>
        <w:t>截止时间前到账；以金融机构、担保机构出具的</w:t>
      </w:r>
      <w:r>
        <w:rPr>
          <w:rFonts w:ascii="宋体" w:hAnsi="宋体" w:cs="宋体"/>
          <w:sz w:val="24"/>
          <w:szCs w:val="24"/>
        </w:rPr>
        <w:t>担保函等形式提交项目保证金的，应在响应文件递交</w:t>
      </w:r>
      <w:r w:rsidRPr="00604840">
        <w:rPr>
          <w:rFonts w:ascii="宋体" w:hAnsi="宋体" w:cs="宋体"/>
          <w:sz w:val="24"/>
          <w:szCs w:val="24"/>
        </w:rPr>
        <w:t>截止时间前将原件提交至采购代理机构。由于到账时间</w:t>
      </w:r>
      <w:r>
        <w:rPr>
          <w:rFonts w:ascii="宋体" w:hAnsi="宋体" w:cs="宋体"/>
          <w:sz w:val="24"/>
          <w:szCs w:val="24"/>
        </w:rPr>
        <w:t>晚于响应文件递交截止时间的，或者票据错误、印鉴不清等原因导致不能到账的</w:t>
      </w:r>
      <w:r>
        <w:rPr>
          <w:rFonts w:ascii="宋体" w:hAnsi="宋体" w:cs="宋体" w:hint="eastAsia"/>
          <w:sz w:val="24"/>
          <w:szCs w:val="24"/>
        </w:rPr>
        <w:t>，</w:t>
      </w:r>
      <w:r>
        <w:rPr>
          <w:rFonts w:ascii="宋体" w:hAnsi="宋体" w:cs="宋体"/>
          <w:b/>
          <w:sz w:val="24"/>
          <w:szCs w:val="24"/>
        </w:rPr>
        <w:t>其响应</w:t>
      </w:r>
      <w:r w:rsidRPr="00604840">
        <w:rPr>
          <w:rFonts w:ascii="宋体" w:hAnsi="宋体" w:cs="宋体"/>
          <w:b/>
          <w:sz w:val="24"/>
          <w:szCs w:val="24"/>
        </w:rPr>
        <w:t>无效。</w:t>
      </w:r>
    </w:p>
    <w:p w14:paraId="1F5718A3" w14:textId="77777777" w:rsidR="00E60801" w:rsidRPr="008A6B63" w:rsidRDefault="00E60801" w:rsidP="00E60801">
      <w:pPr>
        <w:spacing w:before="120" w:line="360" w:lineRule="auto"/>
        <w:ind w:left="960" w:hangingChars="400" w:hanging="960"/>
        <w:rPr>
          <w:rFonts w:ascii="宋体" w:hAnsi="宋体" w:cs="宋体"/>
          <w:sz w:val="24"/>
          <w:szCs w:val="24"/>
        </w:rPr>
      </w:pPr>
      <w:r w:rsidRPr="0069211E">
        <w:rPr>
          <w:rFonts w:ascii="宋体" w:hAnsi="宋体" w:cs="宋体" w:hint="eastAsia"/>
          <w:sz w:val="24"/>
          <w:szCs w:val="24"/>
        </w:rPr>
        <w:t>1</w:t>
      </w:r>
      <w:r w:rsidRPr="0069211E">
        <w:rPr>
          <w:rFonts w:ascii="宋体" w:hAnsi="宋体" w:cs="宋体"/>
          <w:sz w:val="24"/>
          <w:szCs w:val="24"/>
        </w:rPr>
        <w:t>1.6</w:t>
      </w:r>
      <w:r>
        <w:rPr>
          <w:rFonts w:ascii="宋体" w:hAnsi="宋体" w:cs="宋体"/>
          <w:b/>
          <w:sz w:val="24"/>
          <w:szCs w:val="24"/>
        </w:rPr>
        <w:t xml:space="preserve">    </w:t>
      </w:r>
      <w:r>
        <w:rPr>
          <w:rFonts w:ascii="宋体" w:hAnsi="宋体" w:cs="宋体"/>
          <w:sz w:val="24"/>
          <w:szCs w:val="24"/>
        </w:rPr>
        <w:t>项目</w:t>
      </w:r>
      <w:r w:rsidRPr="0069211E">
        <w:rPr>
          <w:rFonts w:ascii="宋体" w:hAnsi="宋体" w:cs="宋体"/>
          <w:sz w:val="24"/>
          <w:szCs w:val="24"/>
        </w:rPr>
        <w:t>保证金（</w:t>
      </w:r>
      <w:r>
        <w:rPr>
          <w:rFonts w:ascii="宋体" w:hAnsi="宋体" w:cs="宋体"/>
          <w:sz w:val="24"/>
          <w:szCs w:val="24"/>
        </w:rPr>
        <w:t>担</w:t>
      </w:r>
      <w:r w:rsidRPr="0069211E">
        <w:rPr>
          <w:rFonts w:ascii="宋体" w:hAnsi="宋体" w:cs="宋体"/>
          <w:sz w:val="24"/>
          <w:szCs w:val="24"/>
        </w:rPr>
        <w:t>保函）有效</w:t>
      </w:r>
      <w:r>
        <w:rPr>
          <w:rFonts w:ascii="宋体" w:hAnsi="宋体" w:cs="宋体"/>
          <w:sz w:val="24"/>
          <w:szCs w:val="24"/>
        </w:rPr>
        <w:t>期同响应</w:t>
      </w:r>
      <w:r w:rsidRPr="0069211E">
        <w:rPr>
          <w:rFonts w:ascii="宋体" w:hAnsi="宋体" w:cs="宋体"/>
          <w:sz w:val="24"/>
          <w:szCs w:val="24"/>
        </w:rPr>
        <w:t>有效期。</w:t>
      </w:r>
    </w:p>
    <w:p w14:paraId="6B58E1FB" w14:textId="77777777" w:rsidR="00E60801" w:rsidRPr="008A6B63" w:rsidRDefault="00E60801" w:rsidP="00E60801">
      <w:pPr>
        <w:spacing w:before="120" w:line="360" w:lineRule="auto"/>
        <w:ind w:left="900" w:hanging="900"/>
        <w:rPr>
          <w:rFonts w:ascii="宋体" w:hAnsi="宋体" w:cs="宋体"/>
          <w:sz w:val="24"/>
          <w:szCs w:val="24"/>
        </w:rPr>
      </w:pPr>
      <w:r>
        <w:rPr>
          <w:rFonts w:ascii="宋体" w:hAnsi="宋体" w:cs="宋体"/>
          <w:sz w:val="24"/>
          <w:szCs w:val="24"/>
        </w:rPr>
        <w:t>11.7</w:t>
      </w:r>
      <w:r w:rsidRPr="008A6B63">
        <w:rPr>
          <w:rFonts w:ascii="宋体" w:hAnsi="宋体" w:cs="宋体"/>
          <w:sz w:val="24"/>
          <w:szCs w:val="24"/>
        </w:rPr>
        <w:tab/>
      </w:r>
      <w:r>
        <w:rPr>
          <w:rFonts w:ascii="宋体" w:hAnsi="宋体" w:cs="宋体" w:hint="eastAsia"/>
          <w:sz w:val="24"/>
          <w:szCs w:val="24"/>
        </w:rPr>
        <w:t>未按规定提交项目保证金的响应文件</w:t>
      </w:r>
      <w:r w:rsidRPr="008A6B63">
        <w:rPr>
          <w:rFonts w:ascii="宋体" w:hAnsi="宋体" w:cs="宋体" w:hint="eastAsia"/>
          <w:sz w:val="24"/>
          <w:szCs w:val="24"/>
        </w:rPr>
        <w:t>将被视为</w:t>
      </w:r>
      <w:r>
        <w:rPr>
          <w:rFonts w:ascii="宋体" w:hAnsi="宋体" w:cs="宋体" w:hint="eastAsia"/>
          <w:b/>
          <w:sz w:val="24"/>
          <w:szCs w:val="24"/>
        </w:rPr>
        <w:t>无效响应</w:t>
      </w:r>
      <w:r w:rsidRPr="0084377C">
        <w:rPr>
          <w:rFonts w:ascii="宋体" w:hAnsi="宋体" w:cs="宋体" w:hint="eastAsia"/>
          <w:b/>
          <w:sz w:val="24"/>
          <w:szCs w:val="24"/>
        </w:rPr>
        <w:t>。</w:t>
      </w:r>
    </w:p>
    <w:p w14:paraId="4BE23FF0" w14:textId="77777777" w:rsidR="00E60801" w:rsidRDefault="00E60801" w:rsidP="00E60801">
      <w:pPr>
        <w:spacing w:before="120" w:line="360" w:lineRule="auto"/>
        <w:ind w:left="900" w:hanging="900"/>
        <w:rPr>
          <w:rFonts w:ascii="宋体"/>
          <w:sz w:val="24"/>
          <w:szCs w:val="24"/>
        </w:rPr>
      </w:pPr>
      <w:r>
        <w:rPr>
          <w:rFonts w:ascii="宋体" w:hAnsi="宋体" w:cs="宋体"/>
          <w:sz w:val="24"/>
          <w:szCs w:val="24"/>
        </w:rPr>
        <w:t>11.8</w:t>
      </w:r>
      <w:r w:rsidRPr="008A6B63">
        <w:rPr>
          <w:rFonts w:ascii="宋体" w:hAnsi="宋体" w:cs="宋体"/>
          <w:sz w:val="24"/>
          <w:szCs w:val="24"/>
        </w:rPr>
        <w:tab/>
      </w:r>
      <w:r>
        <w:rPr>
          <w:rFonts w:ascii="宋体" w:hAnsi="宋体" w:cs="宋体" w:hint="eastAsia"/>
          <w:sz w:val="24"/>
          <w:szCs w:val="24"/>
        </w:rPr>
        <w:t>未成交的供应商的项目保证金将于成交</w:t>
      </w:r>
      <w:r w:rsidRPr="008A6B63">
        <w:rPr>
          <w:rFonts w:ascii="宋体" w:hAnsi="宋体" w:cs="宋体" w:hint="eastAsia"/>
          <w:sz w:val="24"/>
          <w:szCs w:val="24"/>
        </w:rPr>
        <w:t>通知书发出之日起5</w:t>
      </w:r>
      <w:r>
        <w:rPr>
          <w:rFonts w:ascii="宋体" w:hAnsi="宋体" w:cs="宋体" w:hint="eastAsia"/>
          <w:sz w:val="24"/>
          <w:szCs w:val="24"/>
        </w:rPr>
        <w:t>个工作日内无息退还。成交供应商的项目</w:t>
      </w:r>
      <w:r w:rsidRPr="008A6B63">
        <w:rPr>
          <w:rFonts w:ascii="宋体" w:hAnsi="宋体" w:cs="宋体" w:hint="eastAsia"/>
          <w:sz w:val="24"/>
          <w:szCs w:val="24"/>
        </w:rPr>
        <w:t>保证金，在与采购人签订合同后5个工作日内无息退还。</w:t>
      </w:r>
    </w:p>
    <w:p w14:paraId="41BBA770" w14:textId="77777777" w:rsidR="00303632" w:rsidRDefault="00E60801" w:rsidP="00E60801">
      <w:pPr>
        <w:spacing w:before="120" w:line="360" w:lineRule="auto"/>
        <w:ind w:left="850" w:hangingChars="354" w:hanging="850"/>
        <w:rPr>
          <w:rFonts w:ascii="宋体"/>
          <w:sz w:val="24"/>
          <w:szCs w:val="24"/>
        </w:rPr>
      </w:pPr>
      <w:r>
        <w:rPr>
          <w:rFonts w:ascii="宋体" w:hAnsi="宋体" w:cs="宋体"/>
          <w:sz w:val="24"/>
          <w:szCs w:val="24"/>
        </w:rPr>
        <w:t>11.9</w:t>
      </w:r>
      <w:r w:rsidRPr="008A6B63">
        <w:rPr>
          <w:rFonts w:ascii="宋体" w:hAnsi="宋体" w:cs="宋体"/>
          <w:sz w:val="24"/>
          <w:szCs w:val="24"/>
        </w:rPr>
        <w:t xml:space="preserve">   </w:t>
      </w:r>
      <w:r>
        <w:rPr>
          <w:rFonts w:ascii="宋体" w:hAnsi="宋体" w:cs="宋体" w:hint="eastAsia"/>
          <w:sz w:val="24"/>
          <w:szCs w:val="24"/>
        </w:rPr>
        <w:t>采购单位逾期退还项目保证金的，除应当退还项目</w:t>
      </w:r>
      <w:r w:rsidRPr="008A6B63">
        <w:rPr>
          <w:rFonts w:ascii="宋体" w:hAnsi="宋体" w:cs="宋体" w:hint="eastAsia"/>
          <w:sz w:val="24"/>
          <w:szCs w:val="24"/>
        </w:rPr>
        <w:t>保证金本金外，还应当按</w:t>
      </w:r>
      <w:r w:rsidRPr="008A6B63">
        <w:rPr>
          <w:rFonts w:ascii="宋体" w:hAnsi="宋体" w:cs="Arial" w:hint="eastAsia"/>
          <w:sz w:val="24"/>
        </w:rPr>
        <w:t>中国人民银行同期贷款基准利率上浮20</w:t>
      </w:r>
      <w:r>
        <w:rPr>
          <w:rFonts w:ascii="宋体" w:hAnsi="宋体" w:cs="Arial" w:hint="eastAsia"/>
          <w:sz w:val="24"/>
        </w:rPr>
        <w:t>％后的利率支付超期资金占用费，但因供应商</w:t>
      </w:r>
      <w:r w:rsidRPr="008A6B63">
        <w:rPr>
          <w:rFonts w:ascii="宋体" w:hAnsi="宋体" w:cs="Arial" w:hint="eastAsia"/>
          <w:sz w:val="24"/>
        </w:rPr>
        <w:t>自身原因导致无法及时退还的除外</w:t>
      </w:r>
      <w:r w:rsidRPr="008A6B63">
        <w:rPr>
          <w:rFonts w:ascii="宋体" w:hAnsi="宋体" w:cs="宋体" w:hint="eastAsia"/>
          <w:sz w:val="24"/>
          <w:szCs w:val="24"/>
        </w:rPr>
        <w:t>。</w:t>
      </w:r>
    </w:p>
    <w:p w14:paraId="571357F1" w14:textId="77777777" w:rsidR="00303632" w:rsidRDefault="00360934">
      <w:pPr>
        <w:pStyle w:val="30"/>
        <w:spacing w:line="360" w:lineRule="auto"/>
        <w:ind w:left="899" w:hanging="899"/>
        <w:rPr>
          <w:rFonts w:hAnsi="宋体"/>
        </w:rPr>
      </w:pPr>
      <w:bookmarkStart w:id="68" w:name="_Toc134857285"/>
      <w:bookmarkStart w:id="69" w:name="_Toc163893399"/>
      <w:bookmarkStart w:id="70" w:name="_Toc520356157"/>
      <w:bookmarkStart w:id="71" w:name="_Toc101767517"/>
      <w:r>
        <w:rPr>
          <w:rFonts w:hAnsi="宋体"/>
        </w:rPr>
        <w:lastRenderedPageBreak/>
        <w:t>12.</w:t>
      </w:r>
      <w:r>
        <w:rPr>
          <w:rFonts w:hAnsi="宋体"/>
        </w:rPr>
        <w:tab/>
      </w:r>
      <w:r>
        <w:rPr>
          <w:rFonts w:hAnsi="宋体" w:hint="eastAsia"/>
        </w:rPr>
        <w:t>响应有效期</w:t>
      </w:r>
      <w:bookmarkEnd w:id="68"/>
      <w:bookmarkEnd w:id="69"/>
      <w:bookmarkEnd w:id="70"/>
      <w:bookmarkEnd w:id="71"/>
    </w:p>
    <w:p w14:paraId="1C2193BE" w14:textId="77777777" w:rsidR="00303632" w:rsidRDefault="00360934">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响应应在规定的响应截止日起</w:t>
      </w:r>
      <w:r>
        <w:rPr>
          <w:rFonts w:ascii="宋体" w:hAnsi="宋体" w:cs="宋体"/>
          <w:sz w:val="24"/>
          <w:szCs w:val="24"/>
          <w:u w:val="single"/>
        </w:rPr>
        <w:t xml:space="preserve"> </w:t>
      </w:r>
      <w:r>
        <w:rPr>
          <w:rFonts w:ascii="宋体" w:hAnsi="宋体" w:cs="宋体" w:hint="eastAsia"/>
          <w:sz w:val="24"/>
          <w:szCs w:val="24"/>
          <w:u w:val="single"/>
        </w:rPr>
        <w:t>9</w:t>
      </w:r>
      <w:r>
        <w:rPr>
          <w:rFonts w:ascii="宋体" w:hAnsi="宋体" w:cs="宋体"/>
          <w:sz w:val="24"/>
          <w:szCs w:val="24"/>
          <w:u w:val="single"/>
        </w:rPr>
        <w:t>0</w:t>
      </w:r>
      <w:r>
        <w:rPr>
          <w:rFonts w:ascii="宋体" w:hAnsi="宋体" w:cs="宋体" w:hint="eastAsia"/>
          <w:sz w:val="24"/>
          <w:szCs w:val="24"/>
          <w:u w:val="single"/>
        </w:rPr>
        <w:t xml:space="preserve"> </w:t>
      </w:r>
      <w:r>
        <w:rPr>
          <w:rFonts w:ascii="宋体" w:hAnsi="宋体" w:cs="宋体" w:hint="eastAsia"/>
          <w:sz w:val="24"/>
          <w:szCs w:val="24"/>
        </w:rPr>
        <w:t>天内保持有效，响应有效期不满足要求的响应将被视为无效响应。</w:t>
      </w:r>
    </w:p>
    <w:p w14:paraId="4F2D95AC" w14:textId="77777777" w:rsidR="00303632" w:rsidRDefault="00360934">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采购人可根据实际情况，在原响应有效期截止之前，要求供应商同意延长响应文件的有效期。接受该要求的供应商将不会被要求和允许修正其响应，且本须知中有关项目保证金的要求将在延长了的有效期内继续有效。供应商也可以拒绝采购人的这种要求，其项目保证金将予以退还。上述要求和答复都应以书面形式提交。</w:t>
      </w:r>
    </w:p>
    <w:p w14:paraId="22D3C36C" w14:textId="77777777" w:rsidR="00303632" w:rsidRDefault="00360934">
      <w:pPr>
        <w:pStyle w:val="30"/>
        <w:spacing w:line="360" w:lineRule="auto"/>
        <w:ind w:left="899" w:hanging="899"/>
        <w:rPr>
          <w:rFonts w:hAnsi="宋体"/>
        </w:rPr>
      </w:pPr>
      <w:bookmarkStart w:id="72" w:name="_Toc520356158"/>
      <w:bookmarkStart w:id="73" w:name="_Toc134857286"/>
      <w:bookmarkStart w:id="74" w:name="_Toc163893400"/>
      <w:bookmarkStart w:id="75" w:name="_Toc101767518"/>
      <w:r>
        <w:rPr>
          <w:rFonts w:hAnsi="宋体"/>
        </w:rPr>
        <w:t>13.</w:t>
      </w:r>
      <w:r>
        <w:rPr>
          <w:rFonts w:hAnsi="宋体"/>
        </w:rPr>
        <w:tab/>
      </w:r>
      <w:r>
        <w:rPr>
          <w:rFonts w:hAnsi="宋体" w:hint="eastAsia"/>
        </w:rPr>
        <w:t>响应文件的签署</w:t>
      </w:r>
      <w:bookmarkEnd w:id="72"/>
      <w:r>
        <w:rPr>
          <w:rFonts w:hAnsi="宋体" w:hint="eastAsia"/>
        </w:rPr>
        <w:t>及规定</w:t>
      </w:r>
      <w:bookmarkEnd w:id="73"/>
      <w:bookmarkEnd w:id="74"/>
      <w:bookmarkEnd w:id="75"/>
    </w:p>
    <w:p w14:paraId="30FCDB34" w14:textId="77777777" w:rsidR="00303632" w:rsidRDefault="00360934">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供应商应准备响应文件正本</w:t>
      </w:r>
      <w:r>
        <w:rPr>
          <w:rFonts w:ascii="宋体" w:hAnsi="宋体" w:cs="宋体" w:hint="eastAsia"/>
          <w:sz w:val="24"/>
          <w:szCs w:val="24"/>
          <w:u w:val="single"/>
        </w:rPr>
        <w:t xml:space="preserve">　1份 </w:t>
      </w:r>
      <w:r>
        <w:rPr>
          <w:rFonts w:ascii="宋体" w:hAnsi="宋体" w:cs="宋体" w:hint="eastAsia"/>
          <w:sz w:val="24"/>
          <w:szCs w:val="24"/>
        </w:rPr>
        <w:t>和副本</w:t>
      </w:r>
      <w:r>
        <w:rPr>
          <w:rFonts w:ascii="宋体" w:hAnsi="宋体" w:cs="宋体"/>
          <w:sz w:val="24"/>
          <w:szCs w:val="24"/>
          <w:u w:val="single"/>
        </w:rPr>
        <w:t xml:space="preserve"> </w:t>
      </w:r>
      <w:r>
        <w:rPr>
          <w:rFonts w:ascii="宋体" w:hAnsi="宋体" w:cs="宋体" w:hint="eastAsia"/>
          <w:sz w:val="24"/>
          <w:szCs w:val="24"/>
          <w:u w:val="single"/>
        </w:rPr>
        <w:t xml:space="preserve"> 5份 </w:t>
      </w:r>
      <w:r>
        <w:rPr>
          <w:rFonts w:ascii="宋体" w:hAnsi="宋体" w:cs="宋体" w:hint="eastAsia"/>
          <w:sz w:val="24"/>
          <w:szCs w:val="24"/>
        </w:rPr>
        <w:t>，每份响应文件须清楚地标明“正本”或“副本”。若正本和副本不符，以正本为准。另外供应商还需提供电子版响应文件（光盘或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份。电子版响应文件与纸质响应文件内容不符的，以纸质响应文件为准。</w:t>
      </w:r>
    </w:p>
    <w:p w14:paraId="6F7232FA" w14:textId="77777777" w:rsidR="00303632" w:rsidRDefault="00360934">
      <w:pPr>
        <w:spacing w:before="120" w:line="360" w:lineRule="auto"/>
        <w:ind w:left="900" w:hanging="900"/>
        <w:rPr>
          <w:rFonts w:ascii="宋体"/>
          <w:sz w:val="24"/>
          <w:szCs w:val="24"/>
        </w:rPr>
      </w:pPr>
      <w:r>
        <w:rPr>
          <w:rFonts w:ascii="宋体" w:hAnsi="宋体" w:cs="宋体"/>
          <w:sz w:val="24"/>
          <w:szCs w:val="24"/>
        </w:rPr>
        <w:t>13.2</w:t>
      </w:r>
      <w:r>
        <w:rPr>
          <w:rFonts w:ascii="宋体" w:hAnsi="宋体" w:cs="宋体"/>
          <w:sz w:val="24"/>
          <w:szCs w:val="24"/>
        </w:rPr>
        <w:tab/>
      </w:r>
      <w:r>
        <w:rPr>
          <w:rFonts w:ascii="宋体" w:hAnsi="宋体" w:cs="宋体" w:hint="eastAsia"/>
          <w:sz w:val="24"/>
          <w:szCs w:val="24"/>
        </w:rPr>
        <w:t>响应文件的正本需打印或用不退色墨水书写（采用</w:t>
      </w:r>
      <w:r>
        <w:rPr>
          <w:rFonts w:ascii="宋体" w:hAnsi="宋体" w:cs="宋体"/>
          <w:sz w:val="24"/>
          <w:szCs w:val="24"/>
        </w:rPr>
        <w:t>A4</w:t>
      </w:r>
      <w:r>
        <w:rPr>
          <w:rFonts w:ascii="宋体" w:hAnsi="宋体" w:cs="宋体" w:hint="eastAsia"/>
          <w:sz w:val="24"/>
          <w:szCs w:val="24"/>
        </w:rPr>
        <w:t>纸），并由供应商的法定代表人或经其正式授权的代表在规定的地方签字、加盖单位公章。授权代表须有书面的“法定代表人授权书”（标准格式附后），并将其附在响应文件中。响应文件的副本可采用正本的复印件（采用</w:t>
      </w:r>
      <w:r>
        <w:rPr>
          <w:rFonts w:ascii="宋体" w:hAnsi="宋体" w:cs="宋体"/>
          <w:sz w:val="24"/>
          <w:szCs w:val="24"/>
        </w:rPr>
        <w:t>A4</w:t>
      </w:r>
      <w:r>
        <w:rPr>
          <w:rFonts w:ascii="宋体" w:hAnsi="宋体" w:cs="宋体" w:hint="eastAsia"/>
          <w:sz w:val="24"/>
          <w:szCs w:val="24"/>
        </w:rPr>
        <w:t>纸）。</w:t>
      </w:r>
    </w:p>
    <w:p w14:paraId="0B1A9FE7" w14:textId="77777777" w:rsidR="00303632" w:rsidRDefault="00360934">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任何行间插字、涂改和增删，必须由响应文件签字人在修改处签字并加盖公章才有效。</w:t>
      </w:r>
    </w:p>
    <w:p w14:paraId="177516CB" w14:textId="77777777" w:rsidR="00303632" w:rsidRDefault="00360934">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响应文件因字迹潦草或表达不清所引起的后果由供应商负责。</w:t>
      </w:r>
    </w:p>
    <w:p w14:paraId="01F8343B" w14:textId="77777777" w:rsidR="00303632" w:rsidRDefault="00360934">
      <w:pPr>
        <w:spacing w:before="120" w:line="360" w:lineRule="auto"/>
        <w:rPr>
          <w:rFonts w:ascii="宋体" w:hAnsi="宋体"/>
          <w:sz w:val="24"/>
        </w:rPr>
      </w:pPr>
      <w:r>
        <w:rPr>
          <w:rFonts w:ascii="宋体" w:hAnsi="宋体" w:cs="宋体" w:hint="eastAsia"/>
          <w:sz w:val="24"/>
          <w:szCs w:val="24"/>
        </w:rPr>
        <w:t xml:space="preserve">13.5   </w:t>
      </w:r>
      <w:r>
        <w:rPr>
          <w:rFonts w:ascii="宋体" w:hAnsi="宋体" w:hint="eastAsia"/>
          <w:sz w:val="24"/>
        </w:rPr>
        <w:t>供应商为自然人的，只须按要求签字，响应文件所有加盖公章的要求均不适用。</w:t>
      </w:r>
    </w:p>
    <w:p w14:paraId="29F85DAD" w14:textId="77777777" w:rsidR="00303632" w:rsidRDefault="00360934">
      <w:pPr>
        <w:spacing w:before="120" w:line="360" w:lineRule="auto"/>
        <w:rPr>
          <w:rFonts w:ascii="宋体"/>
          <w:sz w:val="24"/>
          <w:szCs w:val="24"/>
        </w:rPr>
      </w:pPr>
      <w:r>
        <w:rPr>
          <w:rFonts w:ascii="宋体" w:hAnsi="宋体" w:hint="eastAsia"/>
          <w:sz w:val="24"/>
        </w:rPr>
        <w:t>13.6   响应文件制作应双面打印。</w:t>
      </w:r>
    </w:p>
    <w:p w14:paraId="382E9011" w14:textId="77777777" w:rsidR="00303632" w:rsidRDefault="00360934">
      <w:pPr>
        <w:pStyle w:val="20"/>
        <w:spacing w:line="360" w:lineRule="auto"/>
        <w:rPr>
          <w:rFonts w:ascii="宋体" w:eastAsia="宋体" w:hAnsi="宋体"/>
          <w:sz w:val="32"/>
          <w:szCs w:val="24"/>
        </w:rPr>
      </w:pPr>
      <w:bookmarkStart w:id="76" w:name="_Toc520356159"/>
      <w:bookmarkStart w:id="77" w:name="_Toc163893401"/>
      <w:bookmarkStart w:id="78" w:name="_Toc101767519"/>
      <w:r>
        <w:rPr>
          <w:rFonts w:ascii="宋体" w:eastAsia="宋体" w:hAnsi="宋体" w:cs="宋体" w:hint="eastAsia"/>
          <w:sz w:val="32"/>
          <w:szCs w:val="24"/>
        </w:rPr>
        <w:lastRenderedPageBreak/>
        <w:t>四</w:t>
      </w:r>
      <w:r>
        <w:rPr>
          <w:rFonts w:ascii="宋体" w:eastAsia="宋体" w:hAnsi="宋体" w:cs="宋体"/>
          <w:sz w:val="32"/>
          <w:szCs w:val="24"/>
        </w:rPr>
        <w:t xml:space="preserve">   </w:t>
      </w:r>
      <w:r>
        <w:rPr>
          <w:rFonts w:ascii="宋体" w:eastAsia="宋体" w:hAnsi="宋体" w:cs="宋体" w:hint="eastAsia"/>
          <w:sz w:val="32"/>
          <w:szCs w:val="24"/>
        </w:rPr>
        <w:t>响应文件的递交</w:t>
      </w:r>
      <w:bookmarkEnd w:id="76"/>
      <w:bookmarkEnd w:id="77"/>
      <w:bookmarkEnd w:id="78"/>
    </w:p>
    <w:p w14:paraId="6D599AF7" w14:textId="77777777" w:rsidR="00303632" w:rsidRDefault="00360934">
      <w:pPr>
        <w:pStyle w:val="30"/>
        <w:spacing w:line="360" w:lineRule="auto"/>
        <w:ind w:left="899" w:hanging="899"/>
        <w:rPr>
          <w:rFonts w:hAnsi="宋体"/>
        </w:rPr>
      </w:pPr>
      <w:bookmarkStart w:id="79" w:name="_Toc163893402"/>
      <w:bookmarkStart w:id="80" w:name="_Toc520356160"/>
      <w:bookmarkStart w:id="81" w:name="_Toc134857288"/>
      <w:bookmarkStart w:id="82" w:name="_Toc101767520"/>
      <w:r>
        <w:rPr>
          <w:rFonts w:hAnsi="宋体"/>
        </w:rPr>
        <w:t>14.</w:t>
      </w:r>
      <w:r>
        <w:rPr>
          <w:rFonts w:hAnsi="宋体"/>
        </w:rPr>
        <w:tab/>
      </w:r>
      <w:r>
        <w:rPr>
          <w:rFonts w:hAnsi="宋体" w:hint="eastAsia"/>
        </w:rPr>
        <w:t>响应文件的密封和标记</w:t>
      </w:r>
      <w:bookmarkEnd w:id="79"/>
      <w:bookmarkEnd w:id="80"/>
      <w:bookmarkEnd w:id="81"/>
      <w:bookmarkEnd w:id="82"/>
    </w:p>
    <w:p w14:paraId="219AD7D0"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响应时，供应商应将响应文件正本密封装在单独的信封中、所有副本一起密封装在单独的信封中，且在信封正面标明“正本”“副本”字样。电子版响应文件可单独密封包装，也可和正本一起封装。</w:t>
      </w:r>
    </w:p>
    <w:p w14:paraId="4C56178F"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为方便比选宣读，供应商应将“报价一览表</w:t>
      </w:r>
      <w:r>
        <w:rPr>
          <w:rFonts w:ascii="宋体" w:cs="宋体" w:hint="eastAsia"/>
          <w:sz w:val="24"/>
          <w:szCs w:val="24"/>
        </w:rPr>
        <w:t>”</w:t>
      </w:r>
      <w:r>
        <w:rPr>
          <w:rFonts w:ascii="宋体" w:hAnsi="宋体" w:cs="宋体" w:hint="eastAsia"/>
          <w:sz w:val="24"/>
          <w:szCs w:val="24"/>
        </w:rPr>
        <w:t>单独密封，并在信封上标明“报价一览表”字样，在响应时单独递交。</w:t>
      </w:r>
    </w:p>
    <w:p w14:paraId="1DD2B05A"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为方便核查项目保证金，供应商应将“项目保证金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w:t>
      </w:r>
      <w:r w:rsidR="00AF25EE">
        <w:rPr>
          <w:rFonts w:ascii="宋体" w:hAnsi="宋体" w:cs="宋体" w:hint="eastAsia"/>
          <w:sz w:val="24"/>
          <w:szCs w:val="24"/>
        </w:rPr>
        <w:t>。</w:t>
      </w:r>
      <w:r w:rsidR="00AF25EE">
        <w:rPr>
          <w:rFonts w:ascii="宋体" w:hAnsi="宋体" w:cs="宋体"/>
          <w:sz w:val="24"/>
          <w:szCs w:val="24"/>
        </w:rPr>
        <w:t>若采用担保函的</w:t>
      </w:r>
      <w:r w:rsidR="00AF25EE">
        <w:rPr>
          <w:rFonts w:ascii="宋体" w:hAnsi="宋体" w:cs="宋体" w:hint="eastAsia"/>
          <w:sz w:val="24"/>
          <w:szCs w:val="24"/>
        </w:rPr>
        <w:t>，</w:t>
      </w:r>
      <w:r w:rsidR="00AF25EE">
        <w:rPr>
          <w:rFonts w:ascii="宋体" w:hAnsi="宋体" w:cs="宋体"/>
          <w:sz w:val="24"/>
          <w:szCs w:val="24"/>
        </w:rPr>
        <w:t>提供</w:t>
      </w:r>
      <w:r w:rsidR="00AF25EE" w:rsidRPr="000D7D50">
        <w:rPr>
          <w:rFonts w:ascii="宋体" w:hAnsi="宋体" w:cs="宋体"/>
          <w:sz w:val="24"/>
          <w:szCs w:val="24"/>
        </w:rPr>
        <w:t>担保函原件</w:t>
      </w:r>
      <w:r>
        <w:rPr>
          <w:rFonts w:ascii="宋体" w:hAnsi="宋体" w:cs="宋体" w:hint="eastAsia"/>
          <w:sz w:val="24"/>
          <w:szCs w:val="24"/>
        </w:rPr>
        <w:t>）单独密封，并在信封上标明“项目保证金”字样，在响应时单独递交。</w:t>
      </w:r>
    </w:p>
    <w:p w14:paraId="36C439A6"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hint="eastAsia"/>
          <w:sz w:val="24"/>
        </w:rPr>
        <w:t>如果供应商虽然未能按照上述14.1-14.3条规定对响应文件进行密封，但只要响应文件密封完好的，采购人不得拒收。</w:t>
      </w:r>
    </w:p>
    <w:p w14:paraId="20E45DB0" w14:textId="77777777" w:rsidR="00303632" w:rsidRDefault="00360934">
      <w:pPr>
        <w:numPr>
          <w:ilvl w:val="1"/>
          <w:numId w:val="2"/>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73EAEE3E" w14:textId="77777777" w:rsidR="00303632" w:rsidRDefault="00360934">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）清楚标明递交至采购公告或响应邀请中指明的地址。</w:t>
      </w:r>
    </w:p>
    <w:p w14:paraId="16C2C167" w14:textId="77777777" w:rsidR="00303632" w:rsidRDefault="00360934">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）注明采购公告或响应邀请中指明的项目名称、采购编号和“在</w:t>
      </w:r>
      <w:r>
        <w:rPr>
          <w:rFonts w:hAnsi="宋体"/>
          <w:sz w:val="24"/>
          <w:szCs w:val="24"/>
          <w:u w:val="single"/>
        </w:rPr>
        <w:t xml:space="preserve">       </w:t>
      </w:r>
      <w:r>
        <w:rPr>
          <w:rFonts w:hAnsi="宋体" w:hint="eastAsia"/>
          <w:sz w:val="24"/>
          <w:szCs w:val="24"/>
          <w:u w:val="single"/>
        </w:rPr>
        <w:t>（响应日期、时间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48825014" w14:textId="77777777" w:rsidR="00303632" w:rsidRDefault="00360934">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）在信封的封装处加盖供应商公章。</w:t>
      </w:r>
    </w:p>
    <w:p w14:paraId="4A46E9EE" w14:textId="77777777" w:rsidR="00303632" w:rsidRDefault="00360934">
      <w:pPr>
        <w:pStyle w:val="ae"/>
        <w:tabs>
          <w:tab w:val="clear" w:pos="567"/>
        </w:tabs>
        <w:spacing w:line="360" w:lineRule="auto"/>
        <w:ind w:left="900" w:hanging="900"/>
      </w:pPr>
      <w:r>
        <w:t>14.6</w:t>
      </w:r>
      <w:r>
        <w:tab/>
      </w:r>
      <w:r>
        <w:rPr>
          <w:rFonts w:hint="eastAsia"/>
        </w:rPr>
        <w:t>所有信封上还应写明供应商名称和地址，以便若其响应被宣布为“迟到”响应时，能原封退回。</w:t>
      </w:r>
    </w:p>
    <w:p w14:paraId="1D89210F" w14:textId="77777777" w:rsidR="00303632" w:rsidRDefault="00360934">
      <w:pPr>
        <w:spacing w:before="120" w:line="360" w:lineRule="auto"/>
        <w:ind w:left="900" w:hanging="900"/>
        <w:rPr>
          <w:rFonts w:ascii="宋体"/>
          <w:sz w:val="24"/>
          <w:szCs w:val="24"/>
        </w:rPr>
      </w:pPr>
      <w:r>
        <w:rPr>
          <w:rFonts w:ascii="宋体" w:hAnsi="宋体" w:cs="宋体"/>
          <w:sz w:val="24"/>
          <w:szCs w:val="24"/>
        </w:rPr>
        <w:t>14.7</w:t>
      </w:r>
      <w:r>
        <w:rPr>
          <w:rFonts w:ascii="宋体" w:hAnsi="宋体" w:cs="宋体"/>
          <w:sz w:val="24"/>
          <w:szCs w:val="24"/>
        </w:rPr>
        <w:tab/>
      </w:r>
      <w:r>
        <w:rPr>
          <w:rFonts w:ascii="宋体" w:hAnsi="宋体" w:cs="宋体" w:hint="eastAsia"/>
          <w:sz w:val="24"/>
          <w:szCs w:val="24"/>
        </w:rPr>
        <w:t>如果供应商未按上述要求密封及加写标记，采购人对响应文件的误投或过早启封概不负责。</w:t>
      </w:r>
    </w:p>
    <w:p w14:paraId="30C60EDF" w14:textId="77777777" w:rsidR="00303632" w:rsidRDefault="00360934">
      <w:pPr>
        <w:pStyle w:val="30"/>
        <w:spacing w:line="360" w:lineRule="auto"/>
        <w:ind w:left="899" w:hanging="899"/>
        <w:rPr>
          <w:rFonts w:hAnsi="宋体"/>
        </w:rPr>
      </w:pPr>
      <w:bookmarkStart w:id="83" w:name="_Toc163893403"/>
      <w:bookmarkStart w:id="84" w:name="_Toc134857289"/>
      <w:bookmarkStart w:id="85" w:name="_Toc520356161"/>
      <w:bookmarkStart w:id="86" w:name="_Toc101767521"/>
      <w:r>
        <w:rPr>
          <w:rFonts w:hAnsi="宋体"/>
        </w:rPr>
        <w:t>15.</w:t>
      </w:r>
      <w:r>
        <w:rPr>
          <w:rFonts w:hAnsi="宋体"/>
        </w:rPr>
        <w:tab/>
      </w:r>
      <w:r>
        <w:rPr>
          <w:rFonts w:hAnsi="宋体" w:hint="eastAsia"/>
        </w:rPr>
        <w:t>响应截止期</w:t>
      </w:r>
      <w:bookmarkEnd w:id="83"/>
      <w:bookmarkEnd w:id="84"/>
      <w:bookmarkEnd w:id="85"/>
      <w:bookmarkEnd w:id="86"/>
    </w:p>
    <w:p w14:paraId="3935535C" w14:textId="77777777" w:rsidR="00303632" w:rsidRDefault="00360934">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供应商应在规定的响应截止日期和时间前，将响应文件密封送达至采购人，送</w:t>
      </w:r>
      <w:r>
        <w:rPr>
          <w:rFonts w:ascii="宋体" w:hAnsi="宋体" w:hint="eastAsia"/>
          <w:sz w:val="24"/>
        </w:rPr>
        <w:lastRenderedPageBreak/>
        <w:t>达地点应是采购文件中规定的地址。</w:t>
      </w:r>
      <w:r>
        <w:rPr>
          <w:rFonts w:ascii="宋体" w:hAnsi="宋体" w:cs="Arial" w:hint="eastAsia"/>
          <w:sz w:val="24"/>
        </w:rPr>
        <w:t>采购人收到响应文件后，应当如实记载响应文件的送达时间和密封情况，签收保存，并向供应商出具签收回执。任何单位和个人不得在响应前开启响应文件。逾期送达、未密封或密封不完好的响应文件，采购人应当拒收</w:t>
      </w:r>
      <w:r>
        <w:rPr>
          <w:rFonts w:ascii="宋体" w:hAnsi="宋体" w:cs="宋体" w:hint="eastAsia"/>
          <w:sz w:val="24"/>
          <w:szCs w:val="24"/>
        </w:rPr>
        <w:t>。</w:t>
      </w:r>
    </w:p>
    <w:p w14:paraId="4DCBBBCD" w14:textId="77777777" w:rsidR="00303632" w:rsidRDefault="00360934">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采购人有权按本须知的规定，通过修改采购文件延长响应截止期。在此情况下，采购人和供应商受响应截止期制约的所有权利和义务均应延长至新的截止期。</w:t>
      </w:r>
    </w:p>
    <w:p w14:paraId="1BF076F9" w14:textId="77777777" w:rsidR="00303632" w:rsidRDefault="00360934">
      <w:pPr>
        <w:pStyle w:val="30"/>
        <w:spacing w:line="360" w:lineRule="auto"/>
        <w:ind w:left="899" w:hanging="899"/>
        <w:rPr>
          <w:rFonts w:hAnsi="宋体"/>
        </w:rPr>
      </w:pPr>
      <w:bookmarkStart w:id="87" w:name="_Toc163893404"/>
      <w:bookmarkStart w:id="88" w:name="_Toc520356162"/>
      <w:bookmarkStart w:id="89" w:name="_Toc134857290"/>
      <w:bookmarkStart w:id="90" w:name="_Toc101767522"/>
      <w:r>
        <w:rPr>
          <w:rFonts w:hAnsi="宋体"/>
        </w:rPr>
        <w:t>16.</w:t>
      </w:r>
      <w:r>
        <w:rPr>
          <w:rFonts w:hAnsi="宋体"/>
        </w:rPr>
        <w:tab/>
      </w:r>
      <w:r>
        <w:rPr>
          <w:rFonts w:hAnsi="宋体" w:hint="eastAsia"/>
        </w:rPr>
        <w:t>响应文件的修改、补充与撤回</w:t>
      </w:r>
      <w:bookmarkEnd w:id="87"/>
      <w:bookmarkEnd w:id="88"/>
      <w:bookmarkEnd w:id="89"/>
      <w:bookmarkEnd w:id="90"/>
    </w:p>
    <w:p w14:paraId="7310FD94" w14:textId="77777777" w:rsidR="00303632" w:rsidRDefault="00360934">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供应商在提交响应文件后，可在响应截止时间前对其响应文件进行修改、补充或撤回，但必须有修改、补充或撤回的书面通知并由法定代表人或正式授权的供应商代表签字或加盖公章。</w:t>
      </w:r>
    </w:p>
    <w:p w14:paraId="6DDD0FC6" w14:textId="77777777" w:rsidR="00303632" w:rsidRDefault="00360934">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供应商对响应文件的补充或修改通知还须进行密封和标记（注明项目名称、采购编号、“补充或修改通知”等）。</w:t>
      </w:r>
    </w:p>
    <w:p w14:paraId="54B30641" w14:textId="77777777" w:rsidR="00303632" w:rsidRDefault="00360934">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在响应截止期之后，供应商不得修改、补充或撤回其响应文件（评审委员会要求的澄清除外）。</w:t>
      </w:r>
    </w:p>
    <w:p w14:paraId="7303D808" w14:textId="77777777" w:rsidR="00303632" w:rsidRDefault="00360934">
      <w:pPr>
        <w:spacing w:before="120" w:line="360" w:lineRule="auto"/>
        <w:ind w:left="900" w:hanging="900"/>
        <w:rPr>
          <w:rFonts w:ascii="宋体" w:hAnsi="宋体"/>
          <w:sz w:val="24"/>
        </w:rPr>
      </w:pPr>
      <w:r>
        <w:rPr>
          <w:rFonts w:ascii="宋体" w:hAnsi="宋体" w:hint="eastAsia"/>
          <w:sz w:val="24"/>
        </w:rPr>
        <w:t>16.4   在响应有效期内，供应商不得撤销其响应。</w:t>
      </w:r>
    </w:p>
    <w:p w14:paraId="7583A4BD" w14:textId="77777777" w:rsidR="00303632" w:rsidRDefault="00360934">
      <w:pPr>
        <w:spacing w:before="120" w:line="360" w:lineRule="auto"/>
        <w:ind w:left="900" w:hanging="900"/>
        <w:rPr>
          <w:rFonts w:ascii="宋体" w:hAnsi="宋体" w:cs="Arial"/>
          <w:sz w:val="24"/>
        </w:rPr>
      </w:pPr>
      <w:r>
        <w:rPr>
          <w:rFonts w:ascii="宋体" w:hAnsi="宋体" w:hint="eastAsia"/>
          <w:sz w:val="24"/>
        </w:rPr>
        <w:t xml:space="preserve">16.5   </w:t>
      </w:r>
      <w:r>
        <w:rPr>
          <w:rFonts w:ascii="宋体" w:hAnsi="宋体" w:cs="Arial" w:hint="eastAsia"/>
          <w:sz w:val="24"/>
        </w:rPr>
        <w:t>供应商在响应截止时间前撤回已提交的响应文件的，采购人应当自收到供应商书面撤回通知之日起5个工作日内，退还已收取的项目保证金，但因供应商自身原因导致无法及时退还的除外。</w:t>
      </w:r>
      <w:bookmarkStart w:id="91" w:name="_Toc163893405"/>
      <w:bookmarkStart w:id="92" w:name="_Toc520356163"/>
    </w:p>
    <w:p w14:paraId="5653CDFC" w14:textId="77777777" w:rsidR="00303632" w:rsidRDefault="00303632">
      <w:pPr>
        <w:spacing w:before="120" w:line="360" w:lineRule="auto"/>
        <w:ind w:left="900" w:hanging="900"/>
        <w:rPr>
          <w:rFonts w:ascii="宋体"/>
          <w:sz w:val="24"/>
          <w:szCs w:val="24"/>
        </w:rPr>
      </w:pPr>
    </w:p>
    <w:p w14:paraId="681228F7" w14:textId="77777777" w:rsidR="00303632" w:rsidRDefault="00360934">
      <w:pPr>
        <w:pStyle w:val="20"/>
        <w:spacing w:line="360" w:lineRule="auto"/>
        <w:rPr>
          <w:rFonts w:ascii="宋体" w:eastAsia="宋体" w:hAnsi="宋体"/>
          <w:sz w:val="32"/>
          <w:szCs w:val="24"/>
        </w:rPr>
      </w:pPr>
      <w:bookmarkStart w:id="93" w:name="_Toc101767523"/>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比选会及评</w:t>
      </w:r>
      <w:bookmarkEnd w:id="91"/>
      <w:bookmarkEnd w:id="92"/>
      <w:r>
        <w:rPr>
          <w:rFonts w:ascii="宋体" w:eastAsia="宋体" w:hAnsi="宋体" w:cs="宋体" w:hint="eastAsia"/>
          <w:sz w:val="32"/>
          <w:szCs w:val="24"/>
        </w:rPr>
        <w:t>审</w:t>
      </w:r>
      <w:bookmarkEnd w:id="93"/>
    </w:p>
    <w:p w14:paraId="1BBA8591" w14:textId="77777777" w:rsidR="00303632" w:rsidRDefault="00360934">
      <w:pPr>
        <w:pStyle w:val="30"/>
        <w:spacing w:line="360" w:lineRule="auto"/>
        <w:ind w:left="899" w:hanging="899"/>
        <w:rPr>
          <w:rFonts w:hAnsi="宋体"/>
        </w:rPr>
      </w:pPr>
      <w:bookmarkStart w:id="94" w:name="_Toc134857292"/>
      <w:bookmarkStart w:id="95" w:name="_Toc520356164"/>
      <w:bookmarkStart w:id="96" w:name="_Toc163893406"/>
      <w:bookmarkStart w:id="97" w:name="_Toc101767524"/>
      <w:r>
        <w:rPr>
          <w:rFonts w:hAnsi="宋体"/>
        </w:rPr>
        <w:t>17.</w:t>
      </w:r>
      <w:r>
        <w:rPr>
          <w:rFonts w:hAnsi="宋体"/>
        </w:rPr>
        <w:tab/>
      </w:r>
      <w:bookmarkEnd w:id="94"/>
      <w:bookmarkEnd w:id="95"/>
      <w:bookmarkEnd w:id="96"/>
      <w:r>
        <w:rPr>
          <w:rFonts w:hAnsi="宋体" w:hint="eastAsia"/>
        </w:rPr>
        <w:t>比选会</w:t>
      </w:r>
      <w:bookmarkEnd w:id="97"/>
    </w:p>
    <w:p w14:paraId="5DA2CC7D" w14:textId="77777777" w:rsidR="00303632" w:rsidRDefault="00360934">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采购人应当按采购文件的规定，在响应截止时间的同一时间和预先确定的地点组织公开比选。比选时邀请所有供应商代表、采购人和有关方面代表参加，</w:t>
      </w:r>
      <w:r>
        <w:rPr>
          <w:rFonts w:ascii="宋体" w:hAnsi="宋体" w:hint="eastAsia"/>
          <w:sz w:val="24"/>
        </w:rPr>
        <w:t>评审委员会成员不得参加比选活动</w:t>
      </w:r>
      <w:r>
        <w:rPr>
          <w:rFonts w:ascii="宋体" w:hAnsi="宋体" w:cs="宋体" w:hint="eastAsia"/>
          <w:sz w:val="24"/>
          <w:szCs w:val="24"/>
        </w:rPr>
        <w:t>。参加比选会的代表应签名报到以证明其出席。</w:t>
      </w:r>
      <w:r>
        <w:rPr>
          <w:rFonts w:ascii="宋体" w:hAnsi="宋体" w:cs="宋体" w:hint="eastAsia"/>
          <w:sz w:val="24"/>
          <w:szCs w:val="24"/>
        </w:rPr>
        <w:lastRenderedPageBreak/>
        <w:t>供应商因故不能派代表出席比选会活动，事先应书面（信函、传真）通知采购代理机构，并承诺默认比选会结果，否则视同认可比选会结果。</w:t>
      </w:r>
    </w:p>
    <w:p w14:paraId="498BB5D2" w14:textId="77777777" w:rsidR="00303632" w:rsidRDefault="00360934">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比选会时，由供应商或其推选的代表检查响应文件的密封情况，经确认无误后，由采购人当众宣读供应商名称、响应价格、价格折扣、书面修改和撤回响应的通知、是否提交了项目保证金等。对于供应商在响应截止期前递交的响应声明，在比选会时当众宣读，评审时有效。</w:t>
      </w:r>
    </w:p>
    <w:p w14:paraId="0FCB0E09" w14:textId="77777777" w:rsidR="00303632" w:rsidRDefault="00360934">
      <w:pPr>
        <w:spacing w:before="120" w:line="360" w:lineRule="auto"/>
        <w:ind w:left="900"/>
        <w:rPr>
          <w:rFonts w:ascii="宋体" w:hAnsi="宋体" w:cs="宋体"/>
          <w:sz w:val="24"/>
          <w:szCs w:val="24"/>
        </w:rPr>
      </w:pPr>
      <w:r>
        <w:rPr>
          <w:rFonts w:ascii="宋体" w:hAnsi="宋体" w:cs="宋体" w:hint="eastAsia"/>
          <w:sz w:val="24"/>
          <w:szCs w:val="24"/>
        </w:rPr>
        <w:t>供应商不足3家的，不得比选。</w:t>
      </w:r>
    </w:p>
    <w:p w14:paraId="7BE63373" w14:textId="77777777" w:rsidR="00303632" w:rsidRDefault="00360934">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除了原封退回响应截止期后收到的响应文件、未密封或密封不完好的响应文件之外，比选会时不得拒收任何响应文件。</w:t>
      </w:r>
    </w:p>
    <w:p w14:paraId="4950CE38" w14:textId="77777777" w:rsidR="00303632" w:rsidRDefault="00360934">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采购人将对宣读内容做比选记录</w:t>
      </w:r>
      <w:bookmarkStart w:id="98" w:name="_Toc520356165"/>
      <w:r>
        <w:rPr>
          <w:rFonts w:ascii="宋体" w:hAnsi="宋体" w:cs="宋体" w:hint="eastAsia"/>
          <w:sz w:val="24"/>
          <w:szCs w:val="24"/>
        </w:rPr>
        <w:t>，</w:t>
      </w:r>
      <w:r>
        <w:rPr>
          <w:rFonts w:ascii="宋体" w:hAnsi="宋体" w:hint="eastAsia"/>
          <w:sz w:val="24"/>
        </w:rPr>
        <w:t>由供应商代表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3C041588" w14:textId="77777777" w:rsidR="00303632" w:rsidRDefault="00360934">
      <w:pPr>
        <w:spacing w:before="120" w:line="360" w:lineRule="auto"/>
        <w:ind w:left="898" w:hanging="898"/>
        <w:rPr>
          <w:rFonts w:ascii="宋体" w:hAnsi="宋体"/>
          <w:sz w:val="24"/>
        </w:rPr>
      </w:pPr>
      <w:r>
        <w:rPr>
          <w:rFonts w:ascii="宋体" w:hAnsi="宋体" w:hint="eastAsia"/>
          <w:sz w:val="24"/>
        </w:rPr>
        <w:t>17.5   供应商代表对</w:t>
      </w:r>
      <w:r>
        <w:rPr>
          <w:rFonts w:ascii="宋体" w:hAnsi="宋体" w:cs="宋体" w:hint="eastAsia"/>
          <w:sz w:val="24"/>
          <w:szCs w:val="24"/>
        </w:rPr>
        <w:t>比选会</w:t>
      </w:r>
      <w:r>
        <w:rPr>
          <w:rFonts w:ascii="宋体" w:hAnsi="宋体" w:hint="eastAsia"/>
          <w:sz w:val="24"/>
        </w:rPr>
        <w:t>过程和比选记录有疑义，以及认为采购人相关工作人员有需要回避的情形的，应当场提出询问或者回避申请。采购人对供应商代表提出的询问或者回避申请应当及时处理。</w:t>
      </w:r>
    </w:p>
    <w:p w14:paraId="03BADE6C" w14:textId="77777777" w:rsidR="00303632" w:rsidRDefault="00360934">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宋体" w:hint="eastAsia"/>
          <w:sz w:val="24"/>
          <w:szCs w:val="24"/>
        </w:rPr>
        <w:t>比选会</w:t>
      </w:r>
      <w:r>
        <w:rPr>
          <w:rFonts w:ascii="宋体" w:hAnsi="宋体" w:cs="Arial" w:hint="eastAsia"/>
          <w:sz w:val="24"/>
        </w:rPr>
        <w:t>结束后，采购人应当依法对供应商的资格进行审查（见本须知第19条和第20条相关要求）。合格供应商不足3家的，不得评审。</w:t>
      </w:r>
    </w:p>
    <w:p w14:paraId="32F38ACF" w14:textId="77777777" w:rsidR="00303632" w:rsidRDefault="00360934">
      <w:pPr>
        <w:pStyle w:val="30"/>
        <w:spacing w:line="360" w:lineRule="auto"/>
        <w:ind w:left="899" w:hanging="899"/>
        <w:rPr>
          <w:rFonts w:hAnsi="宋体"/>
        </w:rPr>
      </w:pPr>
      <w:bookmarkStart w:id="99" w:name="_Toc163893407"/>
      <w:bookmarkStart w:id="100" w:name="_Toc134857293"/>
      <w:bookmarkStart w:id="101" w:name="_Toc101767525"/>
      <w:r>
        <w:rPr>
          <w:rFonts w:hAnsi="宋体"/>
        </w:rPr>
        <w:t>18.</w:t>
      </w:r>
      <w:r>
        <w:rPr>
          <w:rFonts w:hAnsi="宋体"/>
        </w:rPr>
        <w:tab/>
      </w:r>
      <w:bookmarkEnd w:id="98"/>
      <w:r>
        <w:rPr>
          <w:rFonts w:hAnsi="宋体" w:hint="eastAsia"/>
        </w:rPr>
        <w:t>组建评审委员会</w:t>
      </w:r>
      <w:bookmarkEnd w:id="99"/>
      <w:bookmarkEnd w:id="100"/>
      <w:bookmarkEnd w:id="101"/>
    </w:p>
    <w:p w14:paraId="4420FC2B" w14:textId="77777777" w:rsidR="00303632" w:rsidRDefault="00360934">
      <w:pPr>
        <w:pStyle w:val="a6"/>
        <w:spacing w:line="360" w:lineRule="auto"/>
        <w:ind w:left="960" w:hangingChars="400" w:hanging="960"/>
        <w:rPr>
          <w:rFonts w:hAnsi="宋体"/>
          <w:bdr w:val="single" w:sz="4" w:space="0" w:color="auto"/>
        </w:rPr>
      </w:pPr>
      <w:r>
        <w:rPr>
          <w:rFonts w:hAnsi="宋体"/>
        </w:rPr>
        <w:t xml:space="preserve">18.1    </w:t>
      </w:r>
      <w:r>
        <w:rPr>
          <w:rFonts w:hAnsi="宋体" w:hint="eastAsia"/>
        </w:rPr>
        <w:t>评审委员会根据政府采购有关要求和本次采购的特点进行组建，并负责评审工作。</w:t>
      </w:r>
      <w:bookmarkStart w:id="102" w:name="_Toc520356166"/>
    </w:p>
    <w:p w14:paraId="4076D6B6" w14:textId="77777777" w:rsidR="00303632" w:rsidRDefault="00360934">
      <w:pPr>
        <w:pStyle w:val="30"/>
        <w:spacing w:line="360" w:lineRule="auto"/>
        <w:ind w:left="899" w:hanging="899"/>
        <w:rPr>
          <w:rFonts w:hAnsi="宋体"/>
        </w:rPr>
      </w:pPr>
      <w:bookmarkStart w:id="103" w:name="_Toc163893408"/>
      <w:bookmarkStart w:id="104" w:name="_Toc101767526"/>
      <w:r>
        <w:rPr>
          <w:rFonts w:hAnsi="宋体"/>
        </w:rPr>
        <w:t>19.</w:t>
      </w:r>
      <w:r>
        <w:rPr>
          <w:rFonts w:hAnsi="宋体"/>
        </w:rPr>
        <w:tab/>
      </w:r>
      <w:r>
        <w:rPr>
          <w:rFonts w:hAnsi="宋体" w:hint="eastAsia"/>
        </w:rPr>
        <w:t>响应文件的初审</w:t>
      </w:r>
      <w:bookmarkEnd w:id="102"/>
      <w:r>
        <w:rPr>
          <w:rFonts w:hAnsi="宋体" w:hint="eastAsia"/>
        </w:rPr>
        <w:t>与澄清</w:t>
      </w:r>
      <w:bookmarkEnd w:id="103"/>
      <w:bookmarkEnd w:id="104"/>
    </w:p>
    <w:p w14:paraId="2A17DCD5" w14:textId="77777777" w:rsidR="00303632" w:rsidRDefault="00360934">
      <w:pPr>
        <w:pStyle w:val="a6"/>
        <w:spacing w:line="360" w:lineRule="auto"/>
        <w:ind w:firstLine="0"/>
        <w:rPr>
          <w:rFonts w:hAnsi="宋体"/>
        </w:rPr>
      </w:pPr>
      <w:r>
        <w:rPr>
          <w:rFonts w:hAnsi="宋体"/>
          <w:kern w:val="2"/>
        </w:rPr>
        <w:t>19.1</w:t>
      </w:r>
      <w:r>
        <w:rPr>
          <w:rFonts w:hAnsi="宋体"/>
        </w:rPr>
        <w:t xml:space="preserve">    </w:t>
      </w:r>
      <w:r>
        <w:rPr>
          <w:rFonts w:hAnsi="宋体" w:hint="eastAsia"/>
        </w:rPr>
        <w:t>响应文件的初审分为资格性审查和符合性审查。</w:t>
      </w:r>
    </w:p>
    <w:p w14:paraId="707FB39D" w14:textId="77777777" w:rsidR="00303632" w:rsidRDefault="00360934">
      <w:pPr>
        <w:pStyle w:val="a6"/>
        <w:spacing w:line="360" w:lineRule="auto"/>
        <w:ind w:left="960" w:hangingChars="400" w:hanging="960"/>
        <w:rPr>
          <w:rFonts w:hAnsi="宋体"/>
        </w:rPr>
      </w:pPr>
      <w:r>
        <w:rPr>
          <w:rFonts w:hAnsi="宋体"/>
        </w:rPr>
        <w:t xml:space="preserve">19.1.1  </w:t>
      </w:r>
      <w:r>
        <w:rPr>
          <w:rFonts w:hAnsi="宋体" w:hint="eastAsia"/>
        </w:rPr>
        <w:t>资格性审查指依据法律、法规和采购文件的规定，由采购人在</w:t>
      </w:r>
      <w:r>
        <w:rPr>
          <w:rFonts w:hAnsi="宋体" w:cs="宋体" w:hint="eastAsia"/>
          <w:szCs w:val="24"/>
        </w:rPr>
        <w:t>比选会</w:t>
      </w:r>
      <w:r>
        <w:rPr>
          <w:rFonts w:hAnsi="宋体" w:hint="eastAsia"/>
        </w:rPr>
        <w:t>后对响应文件中的资格证明等文件进行审查，以确定供应商是否具备响应资格。</w:t>
      </w:r>
    </w:p>
    <w:p w14:paraId="6E1A7EE0" w14:textId="77777777" w:rsidR="00303632" w:rsidRDefault="00360934">
      <w:pPr>
        <w:pStyle w:val="a6"/>
        <w:spacing w:line="360" w:lineRule="auto"/>
        <w:ind w:left="960" w:hangingChars="400" w:hanging="960"/>
        <w:rPr>
          <w:rFonts w:hAnsi="宋体"/>
        </w:rPr>
      </w:pPr>
      <w:r>
        <w:rPr>
          <w:rFonts w:hAnsi="宋体"/>
        </w:rPr>
        <w:t xml:space="preserve">19.1.2  </w:t>
      </w:r>
      <w:r>
        <w:rPr>
          <w:rFonts w:hAnsi="宋体" w:hint="eastAsia"/>
        </w:rPr>
        <w:t>符合性检查是指评审委员会依据采购文件的规定，</w:t>
      </w:r>
      <w:r>
        <w:rPr>
          <w:rFonts w:hAnsi="宋体" w:cs="Arial" w:hint="eastAsia"/>
        </w:rPr>
        <w:t>对符合资格的供应商的响应文件进行审查，以确定其是否满足采购文件的实质性要求</w:t>
      </w:r>
      <w:r>
        <w:rPr>
          <w:rFonts w:hAnsi="宋体" w:hint="eastAsia"/>
        </w:rPr>
        <w:t>。</w:t>
      </w:r>
      <w:bookmarkStart w:id="105" w:name="_Toc134857294"/>
      <w:bookmarkStart w:id="106" w:name="_Toc520356167"/>
    </w:p>
    <w:p w14:paraId="0982467F" w14:textId="77777777" w:rsidR="00303632" w:rsidRDefault="00360934">
      <w:pPr>
        <w:pStyle w:val="a6"/>
        <w:spacing w:line="360" w:lineRule="auto"/>
        <w:ind w:firstLine="0"/>
        <w:rPr>
          <w:rFonts w:hAnsi="宋体"/>
        </w:rPr>
      </w:pPr>
      <w:r>
        <w:rPr>
          <w:rFonts w:hAnsi="宋体"/>
        </w:rPr>
        <w:lastRenderedPageBreak/>
        <w:t>19.2</w:t>
      </w:r>
      <w:r>
        <w:rPr>
          <w:rFonts w:hAnsi="宋体"/>
        </w:rPr>
        <w:tab/>
      </w:r>
      <w:r>
        <w:rPr>
          <w:rFonts w:hAnsi="宋体" w:hint="eastAsia"/>
        </w:rPr>
        <w:t xml:space="preserve"> 响应文件的澄清</w:t>
      </w:r>
      <w:bookmarkEnd w:id="105"/>
    </w:p>
    <w:p w14:paraId="65D737FF" w14:textId="77777777" w:rsidR="00303632" w:rsidRDefault="00360934">
      <w:pPr>
        <w:pStyle w:val="a6"/>
        <w:spacing w:line="360" w:lineRule="auto"/>
        <w:ind w:left="960" w:hangingChars="400" w:hanging="960"/>
        <w:rPr>
          <w:rFonts w:hAnsi="宋体"/>
        </w:rPr>
      </w:pPr>
      <w:r>
        <w:rPr>
          <w:rFonts w:hAnsi="宋体"/>
        </w:rPr>
        <w:t xml:space="preserve">19.2.1  </w:t>
      </w:r>
      <w:r>
        <w:rPr>
          <w:rFonts w:hAnsi="宋体" w:cs="Arial" w:hint="eastAsia"/>
        </w:rPr>
        <w:t>对于响应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r>
        <w:rPr>
          <w:rFonts w:hAnsi="宋体" w:hint="eastAsia"/>
        </w:rPr>
        <w:t>。</w:t>
      </w:r>
    </w:p>
    <w:p w14:paraId="0C8C24E1" w14:textId="77777777" w:rsidR="00303632" w:rsidRDefault="00360934">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澄清文件将作为响应文件内容的一部分。</w:t>
      </w:r>
    </w:p>
    <w:p w14:paraId="776F8D26" w14:textId="77777777" w:rsidR="00303632" w:rsidRDefault="00360934">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0D86DA9A" w14:textId="77777777" w:rsidR="00303632" w:rsidRDefault="00360934">
      <w:pPr>
        <w:spacing w:line="360" w:lineRule="auto"/>
        <w:ind w:leftChars="457" w:left="1560" w:hangingChars="250" w:hanging="600"/>
        <w:rPr>
          <w:rFonts w:ascii="宋体" w:hAnsi="宋体"/>
          <w:sz w:val="24"/>
        </w:rPr>
      </w:pPr>
      <w:r>
        <w:rPr>
          <w:rFonts w:ascii="宋体" w:hAnsi="宋体" w:hint="eastAsia"/>
          <w:sz w:val="24"/>
        </w:rPr>
        <w:t>（1）</w:t>
      </w:r>
      <w:r>
        <w:rPr>
          <w:rFonts w:ascii="宋体" w:hAnsi="宋体" w:cs="宋体" w:hint="eastAsia"/>
          <w:sz w:val="24"/>
          <w:szCs w:val="24"/>
        </w:rPr>
        <w:t>比选会</w:t>
      </w:r>
      <w:r>
        <w:rPr>
          <w:rFonts w:ascii="宋体" w:hAnsi="宋体" w:hint="eastAsia"/>
          <w:sz w:val="24"/>
        </w:rPr>
        <w:t>时，“报价一览表”内容与响应文件中响应分项报价表内容不一致的，以“报价一览表”为准；</w:t>
      </w:r>
    </w:p>
    <w:p w14:paraId="097CF9B9" w14:textId="77777777" w:rsidR="00303632" w:rsidRDefault="00360934">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1A84F564" w14:textId="77777777" w:rsidR="00303632" w:rsidRDefault="00360934">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（3）单价金额小数点或者百分比有明显错位的，以报价一览表的总价为准，并修改单价；</w:t>
      </w:r>
    </w:p>
    <w:p w14:paraId="79C6C63B" w14:textId="77777777" w:rsidR="00303632" w:rsidRDefault="00360934">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59AFBB85" w14:textId="77777777" w:rsidR="00303632" w:rsidRDefault="00360934">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同时出现两种以上不一致的，按照上述规定的顺序进行修正。修正后的报价按照本须知第19.2.1条的规定经供应商确认后产生约束力，供应商不确认的，其响应无效</w:t>
      </w:r>
      <w:r>
        <w:rPr>
          <w:rFonts w:ascii="宋体" w:hAnsi="宋体" w:cs="宋体" w:hint="eastAsia"/>
          <w:sz w:val="24"/>
          <w:szCs w:val="24"/>
        </w:rPr>
        <w:t>。</w:t>
      </w:r>
    </w:p>
    <w:p w14:paraId="45B9C158" w14:textId="77777777" w:rsidR="00303632" w:rsidRDefault="00360934">
      <w:pPr>
        <w:pStyle w:val="30"/>
        <w:spacing w:line="360" w:lineRule="auto"/>
        <w:ind w:left="899" w:hanging="899"/>
        <w:rPr>
          <w:rFonts w:hAnsi="宋体"/>
        </w:rPr>
      </w:pPr>
      <w:bookmarkStart w:id="107" w:name="_Toc163893409"/>
      <w:bookmarkStart w:id="108" w:name="_Toc101767527"/>
      <w:r>
        <w:rPr>
          <w:rFonts w:hAnsi="宋体"/>
        </w:rPr>
        <w:t xml:space="preserve">20.   </w:t>
      </w:r>
      <w:r>
        <w:rPr>
          <w:rFonts w:hAnsi="宋体" w:hint="eastAsia"/>
        </w:rPr>
        <w:t>响应偏离与非实质性响应</w:t>
      </w:r>
      <w:bookmarkEnd w:id="107"/>
      <w:bookmarkEnd w:id="108"/>
    </w:p>
    <w:p w14:paraId="023B399E" w14:textId="77777777" w:rsidR="00303632" w:rsidRDefault="00360934">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对于响应文件中不构成实质性偏差的不正规、不一致或不规则，评审委员会可以接受，但这种接受不能损坏或影</w:t>
      </w:r>
      <w:r>
        <w:rPr>
          <w:rFonts w:ascii="宋体" w:hAnsi="宋体" w:cs="Arial" w:hint="eastAsia"/>
          <w:sz w:val="24"/>
        </w:rPr>
        <w:t>响任何供应商的相对排序。</w:t>
      </w:r>
    </w:p>
    <w:p w14:paraId="351E2469" w14:textId="77777777" w:rsidR="00303632" w:rsidRDefault="00360934">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采购人/评审委员会要审查供应商是否符合规定的资格条件、每份响应文件是否实质上响应了采购文件的要求。实质上响应的响应应该是与采购文件的全部实质性要求相符。对关键条款，例如关于项目保证金、适用法律、缴税、付款等内容的偏离、保留和反对，将被认为是实质上的偏离。采购人/评审委员会决定供应商是否符合资格、响应文件是否对采购文件作出了实质性响应只根据响应文件本身的内容，而不寻求外部的证据（购买采购文件信息查询、信用查询除外）。</w:t>
      </w:r>
    </w:p>
    <w:p w14:paraId="6067AAF5" w14:textId="77777777" w:rsidR="00303632" w:rsidRDefault="00360934">
      <w:pPr>
        <w:spacing w:line="360" w:lineRule="auto"/>
        <w:ind w:left="898" w:hanging="898"/>
        <w:rPr>
          <w:rFonts w:ascii="宋体" w:hAnsi="宋体" w:cs="Arial"/>
          <w:sz w:val="24"/>
        </w:rPr>
      </w:pPr>
      <w:r>
        <w:rPr>
          <w:rFonts w:ascii="宋体" w:hAnsi="宋体" w:cs="Arial"/>
          <w:sz w:val="24"/>
        </w:rPr>
        <w:lastRenderedPageBreak/>
        <w:t>20.3</w:t>
      </w:r>
      <w:r>
        <w:rPr>
          <w:rFonts w:ascii="宋体" w:hAnsi="宋体" w:cs="Arial"/>
          <w:sz w:val="24"/>
        </w:rPr>
        <w:tab/>
      </w:r>
      <w:r>
        <w:rPr>
          <w:rFonts w:ascii="宋体" w:hAnsi="宋体" w:cs="Arial" w:hint="eastAsia"/>
          <w:sz w:val="24"/>
        </w:rPr>
        <w:t>不符合资格要求的响应或没有进行实质性响应的响应将被视为无效响应。供应商不得通过修正或撤销不符合要求的偏离或保留从而使其响应成为有效响应。如发现下列情况之一的，供应商的响应将被视为无效响应：</w:t>
      </w:r>
    </w:p>
    <w:p w14:paraId="04166F8B"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未按规定要求交纳项目保证金的；</w:t>
      </w:r>
    </w:p>
    <w:p w14:paraId="6BC1E89B"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响应文件未按照采购文件规定要求签字、盖章的；</w:t>
      </w:r>
    </w:p>
    <w:p w14:paraId="09057C98"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不符合合格供应商条件的，包括通过“信用中国”网站（</w:t>
      </w:r>
      <w:hyperlink r:id="rId9" w:history="1">
        <w:r>
          <w:rPr>
            <w:rFonts w:ascii="宋体" w:hAnsi="宋体" w:cs="Arial" w:hint="eastAsia"/>
            <w:sz w:val="24"/>
          </w:rPr>
          <w:t>www.creditc</w:t>
        </w:r>
      </w:hyperlink>
    </w:p>
    <w:p w14:paraId="3289977B" w14:textId="77777777" w:rsidR="00303632" w:rsidRDefault="00360934">
      <w:pPr>
        <w:spacing w:line="360" w:lineRule="auto"/>
        <w:ind w:left="1619"/>
        <w:rPr>
          <w:rFonts w:ascii="宋体" w:hAnsi="宋体" w:cs="Arial"/>
          <w:sz w:val="24"/>
        </w:rPr>
      </w:pPr>
      <w:r>
        <w:rPr>
          <w:rFonts w:ascii="宋体" w:hAnsi="宋体" w:cs="Arial" w:hint="eastAsia"/>
          <w:sz w:val="24"/>
        </w:rPr>
        <w:t>hina.gov.cn）和中国政府采购网（www.ccgp.gov.cn）进行查询（截止时点为响应截止时间），发现有被列入失信被执行人、重大税收违法案件当事人、政府采购严重违法失信行为记录名单供应商的（保留查询记录网页打印件）；</w:t>
      </w:r>
    </w:p>
    <w:p w14:paraId="63850F5D"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02AB6025" w14:textId="77777777" w:rsidR="005B2E8A" w:rsidRDefault="005B2E8A">
      <w:pPr>
        <w:numPr>
          <w:ilvl w:val="0"/>
          <w:numId w:val="7"/>
        </w:numPr>
        <w:spacing w:line="360" w:lineRule="auto"/>
        <w:rPr>
          <w:rFonts w:ascii="宋体" w:hAnsi="宋体" w:cs="Arial"/>
          <w:sz w:val="24"/>
        </w:rPr>
      </w:pPr>
      <w:r>
        <w:rPr>
          <w:rFonts w:ascii="宋体" w:hAnsi="宋体" w:cs="Arial"/>
          <w:sz w:val="24"/>
        </w:rPr>
        <w:t>响应有效期不满足采购文件要求的</w:t>
      </w:r>
      <w:r>
        <w:rPr>
          <w:rFonts w:ascii="宋体" w:hAnsi="宋体" w:cs="Arial" w:hint="eastAsia"/>
          <w:sz w:val="24"/>
        </w:rPr>
        <w:t>；</w:t>
      </w:r>
    </w:p>
    <w:p w14:paraId="03941A80"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响应</w:t>
      </w:r>
      <w:r>
        <w:rPr>
          <w:rFonts w:ascii="宋体" w:hAnsi="宋体" w:cs="Arial"/>
          <w:sz w:val="24"/>
        </w:rPr>
        <w:t>报价超过采购文件中规定的预算金额或者最高限价的</w:t>
      </w:r>
      <w:r>
        <w:rPr>
          <w:rFonts w:ascii="宋体" w:hAnsi="宋体" w:cs="Arial" w:hint="eastAsia"/>
          <w:sz w:val="24"/>
        </w:rPr>
        <w:t>；</w:t>
      </w:r>
    </w:p>
    <w:p w14:paraId="63C956AC" w14:textId="77777777" w:rsidR="00303632" w:rsidRDefault="00360934">
      <w:pPr>
        <w:numPr>
          <w:ilvl w:val="0"/>
          <w:numId w:val="7"/>
        </w:numPr>
        <w:spacing w:line="360" w:lineRule="auto"/>
        <w:rPr>
          <w:rFonts w:ascii="宋体" w:hAnsi="宋体" w:cs="Arial"/>
          <w:sz w:val="24"/>
        </w:rPr>
      </w:pPr>
      <w:r>
        <w:rPr>
          <w:rFonts w:ascii="宋体" w:hAnsi="宋体" w:cs="Arial"/>
          <w:sz w:val="24"/>
        </w:rPr>
        <w:t>响应文件含有采购人不能接受的附加条件的</w:t>
      </w:r>
      <w:r>
        <w:rPr>
          <w:rFonts w:ascii="宋体" w:hAnsi="宋体" w:cs="Arial" w:hint="eastAsia"/>
          <w:sz w:val="24"/>
        </w:rPr>
        <w:t>；</w:t>
      </w:r>
    </w:p>
    <w:p w14:paraId="3E0F01D5" w14:textId="77777777" w:rsidR="00303632" w:rsidRDefault="00360934">
      <w:pPr>
        <w:numPr>
          <w:ilvl w:val="0"/>
          <w:numId w:val="7"/>
        </w:numPr>
        <w:spacing w:line="360" w:lineRule="auto"/>
        <w:rPr>
          <w:rFonts w:ascii="宋体" w:hAnsi="宋体" w:cs="Arial"/>
          <w:sz w:val="24"/>
        </w:rPr>
      </w:pPr>
      <w:r>
        <w:rPr>
          <w:rFonts w:ascii="宋体" w:hAnsi="宋体" w:cs="Arial" w:hint="eastAsia"/>
          <w:sz w:val="24"/>
        </w:rPr>
        <w:t>供应商串通响应的；</w:t>
      </w:r>
    </w:p>
    <w:p w14:paraId="60C60E83" w14:textId="77777777" w:rsidR="00303632" w:rsidRDefault="00360934">
      <w:pPr>
        <w:numPr>
          <w:ilvl w:val="0"/>
          <w:numId w:val="7"/>
        </w:numPr>
        <w:spacing w:line="360" w:lineRule="auto"/>
        <w:rPr>
          <w:rFonts w:ascii="宋体" w:hAnsi="宋体" w:cs="Arial"/>
          <w:sz w:val="24"/>
        </w:rPr>
      </w:pPr>
      <w:r>
        <w:rPr>
          <w:rFonts w:ascii="宋体" w:hAnsi="宋体" w:cs="Arial"/>
          <w:sz w:val="24"/>
        </w:rPr>
        <w:t>法律、法规和采购文件规定的其他无效情形</w:t>
      </w:r>
      <w:r>
        <w:rPr>
          <w:rFonts w:ascii="宋体" w:hAnsi="宋体" w:cs="Arial" w:hint="eastAsia"/>
          <w:sz w:val="24"/>
        </w:rPr>
        <w:t>。</w:t>
      </w:r>
    </w:p>
    <w:p w14:paraId="29279208" w14:textId="77777777" w:rsidR="00303632" w:rsidRDefault="00360934">
      <w:pPr>
        <w:pStyle w:val="af6"/>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有下列情形之一的，属于供应商串通响应：</w:t>
      </w:r>
    </w:p>
    <w:p w14:paraId="6E19F998" w14:textId="77777777" w:rsidR="00303632" w:rsidRDefault="00360934" w:rsidP="00DB72B9">
      <w:pPr>
        <w:pStyle w:val="af6"/>
        <w:spacing w:before="0" w:beforeAutospacing="0" w:after="0" w:afterAutospacing="0" w:line="360" w:lineRule="auto"/>
        <w:ind w:firstLineChars="400" w:firstLine="960"/>
        <w:rPr>
          <w:rFonts w:cs="Arial"/>
          <w:kern w:val="2"/>
          <w:szCs w:val="21"/>
        </w:rPr>
      </w:pPr>
      <w:r>
        <w:rPr>
          <w:rFonts w:cs="Arial" w:hint="eastAsia"/>
          <w:kern w:val="2"/>
          <w:szCs w:val="21"/>
        </w:rPr>
        <w:t>（1）不同供应商的响应文件由同一单位或者个人编制；</w:t>
      </w:r>
    </w:p>
    <w:p w14:paraId="7589415D"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（2）不同供应商委托同一单位或者个人办理响应事宜；</w:t>
      </w:r>
    </w:p>
    <w:p w14:paraId="2D9D8472"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（3）不同供应商的响应文件载明的项目管理成员或者联系人员为同一人；</w:t>
      </w:r>
    </w:p>
    <w:p w14:paraId="0EEEE667"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（4）不同供应商的响应文件异常一致或者响应报价呈规律性差异；</w:t>
      </w:r>
    </w:p>
    <w:p w14:paraId="7E09C0DA" w14:textId="77777777" w:rsidR="00303632" w:rsidRDefault="00360934">
      <w:pPr>
        <w:pStyle w:val="af6"/>
        <w:spacing w:before="0" w:beforeAutospacing="0" w:after="0" w:afterAutospacing="0" w:line="360" w:lineRule="auto"/>
        <w:rPr>
          <w:rFonts w:cs="Arial"/>
          <w:kern w:val="2"/>
          <w:szCs w:val="21"/>
        </w:rPr>
      </w:pPr>
      <w:r>
        <w:rPr>
          <w:rFonts w:cs="Arial" w:hint="eastAsia"/>
          <w:kern w:val="2"/>
          <w:szCs w:val="21"/>
        </w:rPr>
        <w:t xml:space="preserve">　　   （5）不同供应商的响应文件相互混装；</w:t>
      </w:r>
    </w:p>
    <w:p w14:paraId="57385751" w14:textId="77777777" w:rsidR="00303632" w:rsidRDefault="00360934">
      <w:pPr>
        <w:spacing w:line="360" w:lineRule="auto"/>
        <w:ind w:firstLineChars="350" w:firstLine="840"/>
        <w:rPr>
          <w:rFonts w:ascii="宋体" w:hAnsi="宋体" w:cs="Arial"/>
          <w:sz w:val="24"/>
        </w:rPr>
      </w:pPr>
      <w:r>
        <w:rPr>
          <w:rFonts w:ascii="宋体" w:hAnsi="宋体" w:cs="Arial" w:hint="eastAsia"/>
          <w:sz w:val="24"/>
        </w:rPr>
        <w:t>（6）不同供应商的项目保证金从同一单位或者个人的账户转出。</w:t>
      </w:r>
    </w:p>
    <w:p w14:paraId="277A9C76" w14:textId="77777777" w:rsidR="00303632" w:rsidRDefault="00360934">
      <w:pPr>
        <w:pStyle w:val="30"/>
        <w:spacing w:line="360" w:lineRule="auto"/>
        <w:ind w:left="899" w:hanging="899"/>
        <w:rPr>
          <w:rFonts w:hAnsi="宋体"/>
        </w:rPr>
      </w:pPr>
      <w:bookmarkStart w:id="109" w:name="_Toc134857295"/>
      <w:bookmarkStart w:id="110" w:name="_Toc163893410"/>
      <w:bookmarkStart w:id="111" w:name="_Toc101767528"/>
      <w:r>
        <w:rPr>
          <w:rFonts w:hAnsi="宋体"/>
        </w:rPr>
        <w:t>21.</w:t>
      </w:r>
      <w:r>
        <w:rPr>
          <w:rFonts w:hAnsi="宋体"/>
        </w:rPr>
        <w:tab/>
      </w:r>
      <w:bookmarkEnd w:id="106"/>
      <w:bookmarkEnd w:id="109"/>
      <w:bookmarkEnd w:id="110"/>
      <w:r>
        <w:rPr>
          <w:rFonts w:hAnsi="宋体" w:hint="eastAsia"/>
        </w:rPr>
        <w:t>评审方法和评审标准</w:t>
      </w:r>
      <w:bookmarkEnd w:id="111"/>
    </w:p>
    <w:p w14:paraId="25D13322" w14:textId="77777777" w:rsidR="00303632" w:rsidRDefault="00360934">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经初审合格的响应文件，</w:t>
      </w:r>
      <w:r>
        <w:rPr>
          <w:rFonts w:ascii="宋体" w:hAnsi="宋体" w:cs="Arial" w:hint="eastAsia"/>
          <w:sz w:val="24"/>
        </w:rPr>
        <w:t>评审委员会应当按照采购文件中规定的评审方法和标准，对其进行商务和技术评估，综合比较与评价</w:t>
      </w:r>
      <w:r>
        <w:rPr>
          <w:rFonts w:ascii="宋体" w:hAnsi="宋体" w:cs="宋体" w:hint="eastAsia"/>
          <w:sz w:val="24"/>
          <w:szCs w:val="24"/>
        </w:rPr>
        <w:t>。</w:t>
      </w:r>
    </w:p>
    <w:p w14:paraId="65A37824" w14:textId="77777777" w:rsidR="00303632" w:rsidRDefault="00360934">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评审严格按照采购文件的要求和条件进行。比较报价，同时考虑其它因素，详</w:t>
      </w:r>
      <w:r>
        <w:rPr>
          <w:rFonts w:ascii="宋体" w:hAnsi="宋体" w:hint="eastAsia"/>
          <w:sz w:val="24"/>
        </w:rPr>
        <w:lastRenderedPageBreak/>
        <w:t>见21.3条</w:t>
      </w:r>
      <w:r>
        <w:rPr>
          <w:rFonts w:ascii="宋体" w:hAnsi="宋体" w:cs="宋体" w:hint="eastAsia"/>
          <w:sz w:val="24"/>
          <w:szCs w:val="24"/>
        </w:rPr>
        <w:t>。</w:t>
      </w:r>
    </w:p>
    <w:p w14:paraId="4B44E048" w14:textId="77777777" w:rsidR="00303632" w:rsidRDefault="00360934">
      <w:pPr>
        <w:widowControl/>
        <w:numPr>
          <w:ilvl w:val="1"/>
          <w:numId w:val="8"/>
        </w:numPr>
        <w:tabs>
          <w:tab w:val="clear" w:pos="480"/>
          <w:tab w:val="left" w:pos="851"/>
        </w:tabs>
        <w:spacing w:line="360" w:lineRule="auto"/>
        <w:ind w:left="851" w:hanging="851"/>
        <w:rPr>
          <w:rFonts w:ascii="宋体" w:hAnsi="宋体"/>
          <w:sz w:val="24"/>
        </w:rPr>
      </w:pPr>
      <w:r>
        <w:rPr>
          <w:rFonts w:ascii="宋体" w:hAnsi="宋体" w:cs="宋体" w:hint="eastAsia"/>
          <w:sz w:val="24"/>
          <w:szCs w:val="24"/>
        </w:rPr>
        <w:t>根据实际情况，本项目采用综合评分法，即在符合资格条件并满足采购文件全部实质性要求的情况下，按照评审因素的量化指标按包进行评审，</w:t>
      </w:r>
      <w:r>
        <w:rPr>
          <w:rFonts w:ascii="宋体" w:hAnsi="宋体" w:cs="宋体" w:hint="eastAsia"/>
          <w:b/>
          <w:sz w:val="24"/>
          <w:szCs w:val="24"/>
        </w:rPr>
        <w:t>以每包排名最高的3名供应商依次作为该包成交候选人</w:t>
      </w:r>
      <w:r>
        <w:rPr>
          <w:rFonts w:ascii="宋体" w:hAnsi="宋体" w:cs="宋体" w:hint="eastAsia"/>
          <w:sz w:val="24"/>
          <w:szCs w:val="24"/>
        </w:rPr>
        <w:t>的评审方法（每个评委按包分别对每个合格初审合格的供应商进行独立打分，所有评委对同一供应商同一包号打分的算术平均值为该供应商该包的最终得分。所有打分保留小数点后两位，第三位四舍五入）。供应商排名按评审后得分由高到低顺序排列；得分相同的，按评审价由低到高顺序排列；得分且评审价相同的并列。具体评审因素及标准、权重如下：</w:t>
      </w:r>
      <w:bookmarkStart w:id="112" w:name="_Toc520356168"/>
      <w:bookmarkStart w:id="113" w:name="_Toc163893411"/>
      <w:bookmarkStart w:id="114" w:name="_Toc134857296"/>
    </w:p>
    <w:p w14:paraId="2C5D16E1" w14:textId="0FBE5C8C" w:rsidR="00303632" w:rsidRPr="007175EB" w:rsidRDefault="00360934" w:rsidP="00081AC5">
      <w:pPr>
        <w:pStyle w:val="af1"/>
        <w:spacing w:line="360" w:lineRule="auto"/>
        <w:ind w:firstLineChars="150" w:firstLine="361"/>
        <w:jc w:val="center"/>
        <w:rPr>
          <w:rFonts w:hAnsi="宋体"/>
          <w:b/>
          <w:bCs/>
          <w:color w:val="000000" w:themeColor="text1"/>
          <w:sz w:val="24"/>
          <w:szCs w:val="24"/>
        </w:rPr>
      </w:pPr>
      <w:r w:rsidRPr="007175EB">
        <w:rPr>
          <w:rFonts w:hAnsi="宋体" w:hint="eastAsia"/>
          <w:b/>
          <w:bCs/>
          <w:color w:val="000000" w:themeColor="text1"/>
          <w:sz w:val="24"/>
          <w:szCs w:val="24"/>
        </w:rPr>
        <w:t>评审办法：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9"/>
        <w:gridCol w:w="5812"/>
        <w:gridCol w:w="708"/>
      </w:tblGrid>
      <w:tr w:rsidR="00081AC5" w:rsidRPr="00081AC5" w14:paraId="7963C880" w14:textId="77777777">
        <w:trPr>
          <w:jc w:val="center"/>
        </w:trPr>
        <w:tc>
          <w:tcPr>
            <w:tcW w:w="709" w:type="dxa"/>
            <w:vAlign w:val="center"/>
          </w:tcPr>
          <w:p w14:paraId="0A437EB9" w14:textId="77777777" w:rsidR="00303632" w:rsidRPr="00081AC5" w:rsidRDefault="00360934">
            <w:pPr>
              <w:pStyle w:val="af1"/>
              <w:rPr>
                <w:rFonts w:hAnsi="宋体"/>
                <w:b/>
                <w:sz w:val="24"/>
                <w:szCs w:val="24"/>
              </w:rPr>
            </w:pPr>
            <w:r w:rsidRPr="00081AC5">
              <w:rPr>
                <w:rFonts w:hAnsi="宋体" w:hint="eastAsia"/>
                <w:b/>
                <w:sz w:val="24"/>
                <w:szCs w:val="24"/>
              </w:rPr>
              <w:t>序号</w:t>
            </w:r>
          </w:p>
        </w:tc>
        <w:tc>
          <w:tcPr>
            <w:tcW w:w="1279" w:type="dxa"/>
            <w:vAlign w:val="center"/>
          </w:tcPr>
          <w:p w14:paraId="5A612F89" w14:textId="77777777" w:rsidR="00303632" w:rsidRPr="00081AC5" w:rsidRDefault="00360934">
            <w:pPr>
              <w:jc w:val="center"/>
              <w:rPr>
                <w:rFonts w:ascii="宋体" w:hAnsi="宋体"/>
                <w:b/>
                <w:sz w:val="24"/>
                <w:szCs w:val="24"/>
              </w:rPr>
            </w:pPr>
            <w:r w:rsidRPr="00081AC5">
              <w:rPr>
                <w:rFonts w:ascii="宋体" w:hAnsi="宋体"/>
                <w:b/>
                <w:sz w:val="24"/>
                <w:szCs w:val="24"/>
              </w:rPr>
              <w:t>名称</w:t>
            </w:r>
          </w:p>
        </w:tc>
        <w:tc>
          <w:tcPr>
            <w:tcW w:w="5812" w:type="dxa"/>
            <w:vAlign w:val="center"/>
          </w:tcPr>
          <w:p w14:paraId="5D697AAD" w14:textId="77777777" w:rsidR="00303632" w:rsidRPr="00081AC5" w:rsidRDefault="00360934">
            <w:pPr>
              <w:jc w:val="center"/>
              <w:rPr>
                <w:rFonts w:ascii="宋体" w:hAnsi="宋体"/>
                <w:b/>
                <w:sz w:val="24"/>
                <w:szCs w:val="24"/>
              </w:rPr>
            </w:pPr>
            <w:r w:rsidRPr="00081AC5">
              <w:rPr>
                <w:rFonts w:ascii="宋体" w:hAnsi="宋体" w:hint="eastAsia"/>
                <w:b/>
                <w:sz w:val="24"/>
                <w:szCs w:val="24"/>
              </w:rPr>
              <w:t>评审因素及说明</w:t>
            </w:r>
          </w:p>
        </w:tc>
        <w:tc>
          <w:tcPr>
            <w:tcW w:w="708" w:type="dxa"/>
            <w:vAlign w:val="center"/>
          </w:tcPr>
          <w:p w14:paraId="32942BDF" w14:textId="77777777" w:rsidR="00303632" w:rsidRPr="00081AC5" w:rsidRDefault="00360934">
            <w:pPr>
              <w:jc w:val="center"/>
              <w:rPr>
                <w:rFonts w:ascii="宋体" w:hAnsi="宋体"/>
                <w:b/>
                <w:sz w:val="24"/>
                <w:szCs w:val="24"/>
              </w:rPr>
            </w:pPr>
            <w:r w:rsidRPr="00081AC5">
              <w:rPr>
                <w:rFonts w:ascii="宋体" w:hAnsi="宋体" w:hint="eastAsia"/>
                <w:b/>
                <w:sz w:val="24"/>
                <w:szCs w:val="24"/>
              </w:rPr>
              <w:t>分值</w:t>
            </w:r>
          </w:p>
        </w:tc>
      </w:tr>
      <w:tr w:rsidR="00081AC5" w:rsidRPr="00081AC5" w14:paraId="6BBB6B05" w14:textId="77777777">
        <w:trPr>
          <w:jc w:val="center"/>
        </w:trPr>
        <w:tc>
          <w:tcPr>
            <w:tcW w:w="8508" w:type="dxa"/>
            <w:gridSpan w:val="4"/>
            <w:vAlign w:val="center"/>
          </w:tcPr>
          <w:p w14:paraId="040FC313" w14:textId="77777777" w:rsidR="00303632" w:rsidRPr="00081AC5" w:rsidRDefault="00360934" w:rsidP="00986F8C">
            <w:pPr>
              <w:jc w:val="center"/>
              <w:rPr>
                <w:rFonts w:ascii="宋体" w:hAnsi="宋体"/>
                <w:b/>
                <w:sz w:val="24"/>
                <w:szCs w:val="24"/>
              </w:rPr>
            </w:pPr>
            <w:r w:rsidRPr="00081AC5">
              <w:rPr>
                <w:rFonts w:ascii="宋体" w:hAnsi="宋体" w:hint="eastAsia"/>
                <w:b/>
                <w:sz w:val="24"/>
                <w:szCs w:val="24"/>
              </w:rPr>
              <w:t>一、商务部分（</w:t>
            </w:r>
            <w:r w:rsidR="00643C01" w:rsidRPr="00081AC5">
              <w:rPr>
                <w:rFonts w:ascii="宋体" w:hAnsi="宋体"/>
                <w:b/>
                <w:sz w:val="24"/>
                <w:szCs w:val="24"/>
              </w:rPr>
              <w:t>5</w:t>
            </w:r>
            <w:r w:rsidRPr="00081AC5">
              <w:rPr>
                <w:rFonts w:ascii="宋体" w:hAnsi="宋体" w:hint="eastAsia"/>
                <w:b/>
                <w:sz w:val="24"/>
                <w:szCs w:val="24"/>
              </w:rPr>
              <w:t>分）</w:t>
            </w:r>
          </w:p>
        </w:tc>
      </w:tr>
      <w:tr w:rsidR="00081AC5" w:rsidRPr="00081AC5" w14:paraId="3C7EDA4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00584B9" w14:textId="77777777" w:rsidR="00986F8C" w:rsidRPr="00081AC5" w:rsidRDefault="00986F8C" w:rsidP="00986F8C">
            <w:pPr>
              <w:jc w:val="center"/>
              <w:rPr>
                <w:rFonts w:ascii="宋体" w:hAnsi="宋体"/>
                <w:sz w:val="24"/>
                <w:szCs w:val="24"/>
              </w:rPr>
            </w:pPr>
            <w:r w:rsidRPr="00081AC5">
              <w:rPr>
                <w:rFonts w:ascii="宋体" w:hAnsi="宋体" w:hint="eastAsia"/>
                <w:sz w:val="24"/>
                <w:szCs w:val="24"/>
              </w:rPr>
              <w:t>1</w:t>
            </w:r>
            <w:r w:rsidR="00CB5D30" w:rsidRPr="00081AC5">
              <w:rPr>
                <w:rFonts w:ascii="宋体" w:hAnsi="宋体"/>
                <w:sz w:val="24"/>
                <w:szCs w:val="24"/>
              </w:rPr>
              <w:t>.1</w:t>
            </w:r>
          </w:p>
        </w:tc>
        <w:tc>
          <w:tcPr>
            <w:tcW w:w="1279" w:type="dxa"/>
            <w:tcBorders>
              <w:top w:val="single" w:sz="4" w:space="0" w:color="auto"/>
              <w:left w:val="single" w:sz="4" w:space="0" w:color="auto"/>
              <w:bottom w:val="single" w:sz="4" w:space="0" w:color="auto"/>
              <w:right w:val="single" w:sz="4" w:space="0" w:color="auto"/>
            </w:tcBorders>
            <w:vAlign w:val="center"/>
          </w:tcPr>
          <w:p w14:paraId="3EC161E2" w14:textId="77777777" w:rsidR="00986F8C" w:rsidRPr="00081AC5" w:rsidRDefault="00986F8C" w:rsidP="00986F8C">
            <w:pPr>
              <w:jc w:val="center"/>
              <w:rPr>
                <w:rFonts w:ascii="宋体" w:hAnsi="宋体"/>
                <w:sz w:val="24"/>
                <w:szCs w:val="24"/>
              </w:rPr>
            </w:pPr>
            <w:r w:rsidRPr="00081AC5">
              <w:rPr>
                <w:rFonts w:ascii="宋体" w:hAnsi="宋体" w:hint="eastAsia"/>
                <w:sz w:val="24"/>
                <w:szCs w:val="24"/>
              </w:rPr>
              <w:t>相关业绩</w:t>
            </w:r>
          </w:p>
        </w:tc>
        <w:tc>
          <w:tcPr>
            <w:tcW w:w="5812" w:type="dxa"/>
            <w:tcBorders>
              <w:top w:val="single" w:sz="4" w:space="0" w:color="auto"/>
              <w:left w:val="single" w:sz="4" w:space="0" w:color="auto"/>
              <w:bottom w:val="single" w:sz="4" w:space="0" w:color="auto"/>
              <w:right w:val="single" w:sz="4" w:space="0" w:color="auto"/>
            </w:tcBorders>
            <w:vAlign w:val="center"/>
          </w:tcPr>
          <w:p w14:paraId="1BD4E92E" w14:textId="77777777" w:rsidR="00986F8C" w:rsidRPr="00081AC5" w:rsidRDefault="00986F8C" w:rsidP="00CB5D30">
            <w:pPr>
              <w:jc w:val="left"/>
              <w:rPr>
                <w:rFonts w:ascii="宋体" w:hAnsi="宋体"/>
                <w:sz w:val="24"/>
                <w:szCs w:val="24"/>
              </w:rPr>
            </w:pPr>
            <w:r w:rsidRPr="00081AC5">
              <w:rPr>
                <w:rFonts w:ascii="宋体" w:hAnsi="宋体" w:hint="eastAsia"/>
                <w:sz w:val="24"/>
                <w:szCs w:val="24"/>
              </w:rPr>
              <w:t>供应商近三年（201</w:t>
            </w:r>
            <w:r w:rsidRPr="00081AC5">
              <w:rPr>
                <w:rFonts w:ascii="宋体" w:hAnsi="宋体"/>
                <w:sz w:val="24"/>
                <w:szCs w:val="24"/>
              </w:rPr>
              <w:t>9</w:t>
            </w:r>
            <w:r w:rsidRPr="00081AC5">
              <w:rPr>
                <w:rFonts w:ascii="宋体" w:hAnsi="宋体" w:hint="eastAsia"/>
                <w:sz w:val="24"/>
                <w:szCs w:val="24"/>
              </w:rPr>
              <w:t>年</w:t>
            </w:r>
            <w:r w:rsidRPr="00081AC5">
              <w:rPr>
                <w:rFonts w:ascii="宋体" w:hAnsi="宋体"/>
                <w:sz w:val="24"/>
                <w:szCs w:val="24"/>
              </w:rPr>
              <w:t>01</w:t>
            </w:r>
            <w:r w:rsidRPr="00081AC5">
              <w:rPr>
                <w:rFonts w:ascii="宋体" w:hAnsi="宋体" w:hint="eastAsia"/>
                <w:sz w:val="24"/>
                <w:szCs w:val="24"/>
              </w:rPr>
              <w:t>月01日起至响应截止日止，以合同签订日期为准）实施过的与本项目</w:t>
            </w:r>
            <w:r w:rsidRPr="00081AC5">
              <w:rPr>
                <w:rFonts w:ascii="宋体" w:hAnsi="宋体"/>
                <w:sz w:val="24"/>
                <w:szCs w:val="24"/>
              </w:rPr>
              <w:t>类似</w:t>
            </w:r>
            <w:r w:rsidRPr="00081AC5">
              <w:rPr>
                <w:rFonts w:ascii="宋体" w:hAnsi="宋体" w:hint="eastAsia"/>
                <w:sz w:val="24"/>
                <w:szCs w:val="24"/>
              </w:rPr>
              <w:t>的项目业绩，须附合同复印件，如项目内容页及签字盖章页等关键页并加盖公章；每提供一个有效业绩得</w:t>
            </w:r>
            <w:r w:rsidR="00CB5D30" w:rsidRPr="00081AC5">
              <w:rPr>
                <w:rFonts w:ascii="宋体" w:hAnsi="宋体"/>
                <w:sz w:val="24"/>
                <w:szCs w:val="24"/>
              </w:rPr>
              <w:t>1</w:t>
            </w:r>
            <w:r w:rsidRPr="00081AC5">
              <w:rPr>
                <w:rFonts w:ascii="宋体" w:hAnsi="宋体" w:hint="eastAsia"/>
                <w:sz w:val="24"/>
                <w:szCs w:val="24"/>
              </w:rPr>
              <w:t>分，最高得</w:t>
            </w:r>
            <w:r w:rsidR="00515F50" w:rsidRPr="00081AC5">
              <w:rPr>
                <w:rFonts w:ascii="宋体" w:hAnsi="宋体" w:hint="eastAsia"/>
                <w:sz w:val="24"/>
                <w:szCs w:val="24"/>
              </w:rPr>
              <w:t>5</w:t>
            </w:r>
            <w:r w:rsidRPr="00081AC5">
              <w:rPr>
                <w:rFonts w:ascii="宋体" w:hAnsi="宋体" w:hint="eastAsia"/>
                <w:sz w:val="24"/>
                <w:szCs w:val="24"/>
              </w:rPr>
              <w:t>分。</w:t>
            </w:r>
          </w:p>
        </w:tc>
        <w:tc>
          <w:tcPr>
            <w:tcW w:w="708" w:type="dxa"/>
            <w:tcBorders>
              <w:top w:val="single" w:sz="4" w:space="0" w:color="auto"/>
              <w:left w:val="single" w:sz="4" w:space="0" w:color="auto"/>
              <w:bottom w:val="single" w:sz="4" w:space="0" w:color="auto"/>
              <w:right w:val="single" w:sz="4" w:space="0" w:color="auto"/>
            </w:tcBorders>
            <w:vAlign w:val="center"/>
          </w:tcPr>
          <w:p w14:paraId="52024787" w14:textId="77777777" w:rsidR="00986F8C" w:rsidRPr="00081AC5" w:rsidRDefault="00CB5D30" w:rsidP="00986F8C">
            <w:pPr>
              <w:jc w:val="center"/>
              <w:rPr>
                <w:rFonts w:ascii="宋体" w:hAnsi="宋体"/>
                <w:sz w:val="24"/>
                <w:szCs w:val="24"/>
              </w:rPr>
            </w:pPr>
            <w:r w:rsidRPr="00081AC5">
              <w:rPr>
                <w:rFonts w:ascii="宋体" w:hAnsi="宋体"/>
                <w:sz w:val="24"/>
                <w:szCs w:val="24"/>
              </w:rPr>
              <w:t>5</w:t>
            </w:r>
          </w:p>
        </w:tc>
      </w:tr>
      <w:tr w:rsidR="00081AC5" w:rsidRPr="00081AC5" w14:paraId="25B92985" w14:textId="77777777">
        <w:trPr>
          <w:jc w:val="center"/>
        </w:trPr>
        <w:tc>
          <w:tcPr>
            <w:tcW w:w="8508" w:type="dxa"/>
            <w:gridSpan w:val="4"/>
            <w:vAlign w:val="center"/>
          </w:tcPr>
          <w:p w14:paraId="69881C78" w14:textId="77777777" w:rsidR="00303632" w:rsidRPr="00081AC5" w:rsidRDefault="00360934" w:rsidP="00011960">
            <w:pPr>
              <w:jc w:val="center"/>
              <w:rPr>
                <w:rFonts w:ascii="宋体" w:hAnsi="宋体"/>
                <w:b/>
                <w:sz w:val="24"/>
                <w:szCs w:val="24"/>
              </w:rPr>
            </w:pPr>
            <w:r w:rsidRPr="00081AC5">
              <w:rPr>
                <w:rFonts w:ascii="宋体" w:hAnsi="宋体" w:hint="eastAsia"/>
                <w:b/>
                <w:sz w:val="24"/>
                <w:szCs w:val="24"/>
              </w:rPr>
              <w:t>二、技术部分（</w:t>
            </w:r>
            <w:r w:rsidR="00011960" w:rsidRPr="00081AC5">
              <w:rPr>
                <w:rFonts w:ascii="宋体" w:hAnsi="宋体"/>
                <w:b/>
                <w:sz w:val="24"/>
                <w:szCs w:val="24"/>
              </w:rPr>
              <w:t>6</w:t>
            </w:r>
            <w:r w:rsidR="00CF4B1A" w:rsidRPr="00081AC5">
              <w:rPr>
                <w:rFonts w:ascii="宋体" w:hAnsi="宋体"/>
                <w:b/>
                <w:sz w:val="24"/>
                <w:szCs w:val="24"/>
              </w:rPr>
              <w:t>3</w:t>
            </w:r>
            <w:r w:rsidRPr="00081AC5">
              <w:rPr>
                <w:rFonts w:ascii="宋体" w:hAnsi="宋体" w:hint="eastAsia"/>
                <w:b/>
                <w:sz w:val="24"/>
                <w:szCs w:val="24"/>
              </w:rPr>
              <w:t>分）</w:t>
            </w:r>
          </w:p>
        </w:tc>
      </w:tr>
      <w:tr w:rsidR="00081AC5" w:rsidRPr="00081AC5" w14:paraId="3CAB4238" w14:textId="77777777">
        <w:trPr>
          <w:jc w:val="center"/>
        </w:trPr>
        <w:tc>
          <w:tcPr>
            <w:tcW w:w="709" w:type="dxa"/>
            <w:vAlign w:val="center"/>
          </w:tcPr>
          <w:p w14:paraId="4B7AABCE" w14:textId="77777777" w:rsidR="00303632" w:rsidRPr="00081AC5" w:rsidRDefault="00360934">
            <w:pPr>
              <w:jc w:val="center"/>
              <w:rPr>
                <w:rFonts w:ascii="宋体" w:hAnsi="宋体"/>
                <w:sz w:val="24"/>
                <w:szCs w:val="24"/>
              </w:rPr>
            </w:pPr>
            <w:r w:rsidRPr="00081AC5">
              <w:rPr>
                <w:rFonts w:ascii="宋体" w:hAnsi="宋体" w:hint="eastAsia"/>
                <w:sz w:val="24"/>
                <w:szCs w:val="24"/>
              </w:rPr>
              <w:t>2.1</w:t>
            </w:r>
          </w:p>
        </w:tc>
        <w:tc>
          <w:tcPr>
            <w:tcW w:w="1279" w:type="dxa"/>
            <w:vAlign w:val="center"/>
          </w:tcPr>
          <w:p w14:paraId="3C1DEB88" w14:textId="77777777" w:rsidR="00303632" w:rsidRPr="00081AC5" w:rsidRDefault="00360934">
            <w:pPr>
              <w:jc w:val="center"/>
              <w:rPr>
                <w:rFonts w:ascii="宋体" w:hAnsi="宋体"/>
                <w:sz w:val="24"/>
                <w:szCs w:val="24"/>
              </w:rPr>
            </w:pPr>
            <w:r w:rsidRPr="00081AC5">
              <w:rPr>
                <w:rFonts w:hint="eastAsia"/>
                <w:sz w:val="24"/>
                <w:szCs w:val="24"/>
              </w:rPr>
              <w:t>响应产品对采购文件项目需求的响应程度</w:t>
            </w:r>
          </w:p>
        </w:tc>
        <w:tc>
          <w:tcPr>
            <w:tcW w:w="5812" w:type="dxa"/>
            <w:vAlign w:val="center"/>
          </w:tcPr>
          <w:p w14:paraId="62E1973F" w14:textId="77777777" w:rsidR="00D84AAD" w:rsidRPr="00081AC5" w:rsidRDefault="00D84AAD" w:rsidP="00D84AAD">
            <w:pPr>
              <w:pStyle w:val="affa"/>
              <w:spacing w:line="240" w:lineRule="auto"/>
              <w:rPr>
                <w:color w:val="auto"/>
                <w:sz w:val="24"/>
                <w:szCs w:val="24"/>
              </w:rPr>
            </w:pPr>
            <w:r w:rsidRPr="00081AC5">
              <w:rPr>
                <w:rFonts w:hint="eastAsia"/>
                <w:color w:val="auto"/>
                <w:sz w:val="24"/>
                <w:szCs w:val="24"/>
              </w:rPr>
              <w:t>响应产品对采购文件项目需求的响应程度</w:t>
            </w:r>
            <w:r w:rsidR="00112178" w:rsidRPr="00081AC5">
              <w:rPr>
                <w:rFonts w:hint="eastAsia"/>
                <w:color w:val="auto"/>
                <w:sz w:val="24"/>
                <w:szCs w:val="24"/>
              </w:rPr>
              <w:t>。满分</w:t>
            </w:r>
            <w:r w:rsidRPr="00081AC5">
              <w:rPr>
                <w:color w:val="auto"/>
                <w:sz w:val="24"/>
                <w:szCs w:val="24"/>
              </w:rPr>
              <w:t>5</w:t>
            </w:r>
            <w:r w:rsidR="00397146" w:rsidRPr="00081AC5">
              <w:rPr>
                <w:color w:val="auto"/>
                <w:sz w:val="24"/>
                <w:szCs w:val="24"/>
              </w:rPr>
              <w:t>0</w:t>
            </w:r>
            <w:r w:rsidRPr="00081AC5">
              <w:rPr>
                <w:rFonts w:hint="eastAsia"/>
                <w:color w:val="auto"/>
                <w:sz w:val="24"/>
                <w:szCs w:val="24"/>
              </w:rPr>
              <w:t>分。</w:t>
            </w:r>
          </w:p>
          <w:p w14:paraId="14E767CB" w14:textId="4D58C241" w:rsidR="007E0D3C" w:rsidRPr="00081AC5" w:rsidRDefault="00D45253" w:rsidP="00D45253">
            <w:pPr>
              <w:pStyle w:val="affa"/>
              <w:spacing w:line="240" w:lineRule="auto"/>
              <w:jc w:val="both"/>
              <w:rPr>
                <w:color w:val="auto"/>
                <w:sz w:val="24"/>
                <w:szCs w:val="24"/>
              </w:rPr>
            </w:pPr>
            <w:r w:rsidRPr="00081AC5">
              <w:rPr>
                <w:rFonts w:hint="eastAsia"/>
                <w:color w:val="auto"/>
                <w:sz w:val="24"/>
                <w:szCs w:val="24"/>
              </w:rPr>
              <w:t>标“#”指标为重要指标，满分</w:t>
            </w:r>
            <w:r w:rsidR="00CB1AB7" w:rsidRPr="00081AC5">
              <w:rPr>
                <w:color w:val="auto"/>
                <w:sz w:val="24"/>
                <w:szCs w:val="24"/>
              </w:rPr>
              <w:t>1</w:t>
            </w:r>
            <w:r w:rsidR="00081AC5">
              <w:rPr>
                <w:color w:val="auto"/>
                <w:sz w:val="24"/>
                <w:szCs w:val="24"/>
              </w:rPr>
              <w:t>7</w:t>
            </w:r>
            <w:r w:rsidRPr="00081AC5">
              <w:rPr>
                <w:color w:val="auto"/>
                <w:sz w:val="24"/>
                <w:szCs w:val="24"/>
              </w:rPr>
              <w:t>分</w:t>
            </w:r>
            <w:r w:rsidRPr="00081AC5">
              <w:rPr>
                <w:rFonts w:hint="eastAsia"/>
                <w:color w:val="auto"/>
                <w:sz w:val="24"/>
                <w:szCs w:val="24"/>
              </w:rPr>
              <w:t>，每有一项指标负偏离扣</w:t>
            </w:r>
            <w:r w:rsidRPr="00081AC5">
              <w:rPr>
                <w:color w:val="auto"/>
                <w:sz w:val="24"/>
                <w:szCs w:val="24"/>
              </w:rPr>
              <w:t>1</w:t>
            </w:r>
            <w:r w:rsidRPr="00081AC5">
              <w:rPr>
                <w:rFonts w:hint="eastAsia"/>
                <w:color w:val="auto"/>
                <w:sz w:val="24"/>
                <w:szCs w:val="24"/>
              </w:rPr>
              <w:t>分</w:t>
            </w:r>
            <w:r w:rsidR="007E0D3C" w:rsidRPr="00081AC5">
              <w:rPr>
                <w:rFonts w:hint="eastAsia"/>
                <w:color w:val="auto"/>
                <w:sz w:val="24"/>
                <w:szCs w:val="24"/>
              </w:rPr>
              <w:t>，1</w:t>
            </w:r>
            <w:r w:rsidR="00081AC5">
              <w:rPr>
                <w:color w:val="auto"/>
                <w:sz w:val="24"/>
                <w:szCs w:val="24"/>
              </w:rPr>
              <w:t>7</w:t>
            </w:r>
            <w:r w:rsidR="007E0D3C" w:rsidRPr="00081AC5">
              <w:rPr>
                <w:color w:val="auto"/>
                <w:sz w:val="24"/>
                <w:szCs w:val="24"/>
              </w:rPr>
              <w:t>分扣完为止</w:t>
            </w:r>
            <w:r w:rsidRPr="00081AC5">
              <w:rPr>
                <w:rFonts w:hint="eastAsia"/>
                <w:color w:val="auto"/>
                <w:sz w:val="24"/>
                <w:szCs w:val="24"/>
              </w:rPr>
              <w:t>；</w:t>
            </w:r>
          </w:p>
          <w:p w14:paraId="1CD79FB7" w14:textId="47042A94" w:rsidR="00D84AAD" w:rsidRPr="00081AC5" w:rsidRDefault="007E0D3C" w:rsidP="00D45253">
            <w:pPr>
              <w:pStyle w:val="affa"/>
              <w:spacing w:line="240" w:lineRule="auto"/>
              <w:jc w:val="both"/>
              <w:rPr>
                <w:color w:val="auto"/>
                <w:sz w:val="24"/>
                <w:szCs w:val="24"/>
              </w:rPr>
            </w:pPr>
            <w:r w:rsidRPr="00081AC5">
              <w:rPr>
                <w:rFonts w:hint="eastAsia"/>
                <w:color w:val="auto"/>
                <w:sz w:val="24"/>
                <w:szCs w:val="24"/>
              </w:rPr>
              <w:t>无标记指标为一般指标，满分</w:t>
            </w:r>
            <w:r w:rsidRPr="00081AC5">
              <w:rPr>
                <w:color w:val="auto"/>
                <w:sz w:val="24"/>
                <w:szCs w:val="24"/>
              </w:rPr>
              <w:t>3</w:t>
            </w:r>
            <w:r w:rsidR="00081AC5">
              <w:rPr>
                <w:color w:val="auto"/>
                <w:sz w:val="24"/>
                <w:szCs w:val="24"/>
              </w:rPr>
              <w:t>3</w:t>
            </w:r>
            <w:r w:rsidR="00D45253" w:rsidRPr="00081AC5">
              <w:rPr>
                <w:color w:val="auto"/>
                <w:sz w:val="24"/>
                <w:szCs w:val="24"/>
              </w:rPr>
              <w:t>分</w:t>
            </w:r>
            <w:r w:rsidR="00D45253" w:rsidRPr="00081AC5">
              <w:rPr>
                <w:rFonts w:hint="eastAsia"/>
                <w:color w:val="auto"/>
                <w:sz w:val="24"/>
                <w:szCs w:val="24"/>
              </w:rPr>
              <w:t>，每有一项指标负偏离扣</w:t>
            </w:r>
            <w:r w:rsidR="00D45253" w:rsidRPr="00081AC5">
              <w:rPr>
                <w:color w:val="auto"/>
                <w:sz w:val="24"/>
                <w:szCs w:val="24"/>
              </w:rPr>
              <w:t>0.</w:t>
            </w:r>
            <w:r w:rsidR="00081AC5">
              <w:rPr>
                <w:color w:val="auto"/>
                <w:sz w:val="24"/>
                <w:szCs w:val="24"/>
              </w:rPr>
              <w:t>5</w:t>
            </w:r>
            <w:r w:rsidR="00D45253" w:rsidRPr="00081AC5">
              <w:rPr>
                <w:rFonts w:hint="eastAsia"/>
                <w:color w:val="auto"/>
                <w:sz w:val="24"/>
                <w:szCs w:val="24"/>
              </w:rPr>
              <w:t>分</w:t>
            </w:r>
            <w:r w:rsidRPr="00081AC5">
              <w:rPr>
                <w:rFonts w:hint="eastAsia"/>
                <w:color w:val="auto"/>
                <w:sz w:val="24"/>
                <w:szCs w:val="24"/>
              </w:rPr>
              <w:t>，</w:t>
            </w:r>
            <w:r w:rsidR="00081AC5">
              <w:rPr>
                <w:color w:val="auto"/>
                <w:sz w:val="24"/>
                <w:szCs w:val="24"/>
              </w:rPr>
              <w:t>33</w:t>
            </w:r>
            <w:r w:rsidRPr="00081AC5">
              <w:rPr>
                <w:color w:val="auto"/>
                <w:sz w:val="24"/>
                <w:szCs w:val="24"/>
              </w:rPr>
              <w:t>分</w:t>
            </w:r>
            <w:r w:rsidRPr="00081AC5">
              <w:rPr>
                <w:rFonts w:hint="eastAsia"/>
                <w:color w:val="auto"/>
                <w:sz w:val="24"/>
                <w:szCs w:val="24"/>
              </w:rPr>
              <w:t>扣完为止</w:t>
            </w:r>
            <w:r w:rsidR="00D45253" w:rsidRPr="00081AC5">
              <w:rPr>
                <w:rFonts w:hint="eastAsia"/>
                <w:color w:val="auto"/>
                <w:sz w:val="24"/>
                <w:szCs w:val="24"/>
              </w:rPr>
              <w:t>。</w:t>
            </w:r>
          </w:p>
          <w:p w14:paraId="65D0EE5F" w14:textId="3A606C74" w:rsidR="000431A5" w:rsidRPr="00081AC5" w:rsidRDefault="00BB6772" w:rsidP="00D84AAD">
            <w:pPr>
              <w:pStyle w:val="affa"/>
              <w:spacing w:line="240" w:lineRule="auto"/>
              <w:rPr>
                <w:color w:val="auto"/>
                <w:sz w:val="24"/>
                <w:szCs w:val="24"/>
              </w:rPr>
            </w:pPr>
            <w:r>
              <w:rPr>
                <w:rFonts w:hint="eastAsia"/>
                <w:color w:val="auto"/>
                <w:sz w:val="24"/>
                <w:szCs w:val="24"/>
              </w:rPr>
              <w:t>注：</w:t>
            </w:r>
            <w:r w:rsidR="00D84AAD" w:rsidRPr="00081AC5">
              <w:rPr>
                <w:rFonts w:hint="eastAsia"/>
                <w:color w:val="auto"/>
                <w:sz w:val="24"/>
                <w:szCs w:val="24"/>
              </w:rPr>
              <w:t>供应商须对本采购文件技术要求进行点对点应答，必须在引用本采购文件的基础上，进行逐条逐项答复、说明和解释，特别对具体参数要求的指标，供应商必须提供所响应设备的具体参数值。</w:t>
            </w:r>
          </w:p>
        </w:tc>
        <w:tc>
          <w:tcPr>
            <w:tcW w:w="708" w:type="dxa"/>
            <w:vAlign w:val="center"/>
          </w:tcPr>
          <w:p w14:paraId="1B559113" w14:textId="77777777" w:rsidR="00303632" w:rsidRPr="00081AC5" w:rsidRDefault="00D84AAD" w:rsidP="00397146">
            <w:pPr>
              <w:jc w:val="center"/>
              <w:rPr>
                <w:rFonts w:ascii="宋体" w:hAnsi="宋体"/>
                <w:sz w:val="24"/>
                <w:szCs w:val="24"/>
              </w:rPr>
            </w:pPr>
            <w:r w:rsidRPr="00081AC5">
              <w:rPr>
                <w:rFonts w:ascii="宋体" w:hAnsi="宋体"/>
                <w:sz w:val="24"/>
                <w:szCs w:val="24"/>
              </w:rPr>
              <w:t>5</w:t>
            </w:r>
            <w:r w:rsidR="00397146" w:rsidRPr="00081AC5">
              <w:rPr>
                <w:rFonts w:ascii="宋体" w:hAnsi="宋体"/>
                <w:sz w:val="24"/>
                <w:szCs w:val="24"/>
              </w:rPr>
              <w:t>0</w:t>
            </w:r>
          </w:p>
        </w:tc>
      </w:tr>
      <w:tr w:rsidR="00081AC5" w:rsidRPr="00081AC5" w14:paraId="461426C4" w14:textId="77777777">
        <w:trPr>
          <w:jc w:val="center"/>
        </w:trPr>
        <w:tc>
          <w:tcPr>
            <w:tcW w:w="709" w:type="dxa"/>
            <w:vAlign w:val="center"/>
          </w:tcPr>
          <w:p w14:paraId="111840A7" w14:textId="77777777" w:rsidR="00303632" w:rsidRPr="00081AC5" w:rsidRDefault="00360934" w:rsidP="00AD7ECC">
            <w:pPr>
              <w:jc w:val="center"/>
              <w:rPr>
                <w:rFonts w:ascii="宋体" w:hAnsi="宋体"/>
                <w:sz w:val="24"/>
                <w:szCs w:val="24"/>
              </w:rPr>
            </w:pPr>
            <w:r w:rsidRPr="00081AC5">
              <w:rPr>
                <w:rFonts w:ascii="宋体" w:hAnsi="宋体" w:hint="eastAsia"/>
                <w:sz w:val="24"/>
                <w:szCs w:val="24"/>
              </w:rPr>
              <w:t>2.</w:t>
            </w:r>
            <w:r w:rsidR="00B354E0" w:rsidRPr="00081AC5">
              <w:rPr>
                <w:rFonts w:ascii="宋体" w:hAnsi="宋体"/>
                <w:sz w:val="24"/>
                <w:szCs w:val="24"/>
              </w:rPr>
              <w:t>2</w:t>
            </w:r>
          </w:p>
        </w:tc>
        <w:tc>
          <w:tcPr>
            <w:tcW w:w="1279" w:type="dxa"/>
            <w:vAlign w:val="center"/>
          </w:tcPr>
          <w:p w14:paraId="6A750621" w14:textId="77777777" w:rsidR="00303632" w:rsidRPr="00081AC5" w:rsidRDefault="00360934" w:rsidP="00AD7ECC">
            <w:pPr>
              <w:jc w:val="center"/>
              <w:rPr>
                <w:rFonts w:ascii="宋体" w:hAnsi="宋体"/>
                <w:sz w:val="24"/>
                <w:szCs w:val="24"/>
              </w:rPr>
            </w:pPr>
            <w:r w:rsidRPr="00081AC5">
              <w:rPr>
                <w:rFonts w:ascii="宋体" w:hAnsi="宋体" w:hint="eastAsia"/>
                <w:sz w:val="24"/>
                <w:szCs w:val="24"/>
              </w:rPr>
              <w:t>项目供货方案</w:t>
            </w:r>
            <w:r w:rsidR="00AD7ECC" w:rsidRPr="00081AC5">
              <w:rPr>
                <w:rFonts w:ascii="宋体" w:hAnsi="宋体" w:hint="eastAsia"/>
                <w:sz w:val="24"/>
                <w:szCs w:val="24"/>
              </w:rPr>
              <w:t>及</w:t>
            </w:r>
            <w:r w:rsidRPr="00081AC5">
              <w:rPr>
                <w:rFonts w:ascii="宋体" w:hAnsi="宋体" w:hint="eastAsia"/>
                <w:sz w:val="24"/>
                <w:szCs w:val="24"/>
              </w:rPr>
              <w:t>进度保障计划</w:t>
            </w:r>
          </w:p>
        </w:tc>
        <w:tc>
          <w:tcPr>
            <w:tcW w:w="5812" w:type="dxa"/>
            <w:vAlign w:val="center"/>
          </w:tcPr>
          <w:p w14:paraId="26791A6C" w14:textId="77777777" w:rsidR="00FF4937" w:rsidRPr="00081AC5" w:rsidRDefault="00360934" w:rsidP="00A1192B">
            <w:pPr>
              <w:pStyle w:val="affa"/>
              <w:spacing w:line="240" w:lineRule="auto"/>
              <w:rPr>
                <w:color w:val="auto"/>
                <w:sz w:val="24"/>
                <w:szCs w:val="24"/>
              </w:rPr>
            </w:pPr>
            <w:r w:rsidRPr="00081AC5">
              <w:rPr>
                <w:rFonts w:hint="eastAsia"/>
                <w:color w:val="auto"/>
                <w:sz w:val="24"/>
                <w:szCs w:val="24"/>
              </w:rPr>
              <w:t>供应商提供的供货方案（包含但不限于交货、</w:t>
            </w:r>
            <w:r w:rsidR="00AD7ECC" w:rsidRPr="00081AC5">
              <w:rPr>
                <w:rFonts w:hint="eastAsia"/>
                <w:color w:val="auto"/>
                <w:sz w:val="24"/>
                <w:szCs w:val="24"/>
              </w:rPr>
              <w:t>安装、</w:t>
            </w:r>
            <w:r w:rsidRPr="00081AC5">
              <w:rPr>
                <w:rFonts w:hint="eastAsia"/>
                <w:color w:val="auto"/>
                <w:sz w:val="24"/>
                <w:szCs w:val="24"/>
              </w:rPr>
              <w:t>应急措施等对采购人的有利性以及保证项目顺利实施的其他因素）的详尽程度、完善性、进度合理性及是否满足采购文件要求等方面。</w:t>
            </w:r>
            <w:r w:rsidR="00A1192B" w:rsidRPr="00081AC5">
              <w:rPr>
                <w:rFonts w:hint="eastAsia"/>
                <w:color w:val="auto"/>
                <w:sz w:val="24"/>
                <w:szCs w:val="24"/>
              </w:rPr>
              <w:t>供货方案措施详细、完善、进度合理并满足采购需求，得</w:t>
            </w:r>
            <w:r w:rsidR="00A1192B" w:rsidRPr="00081AC5">
              <w:rPr>
                <w:color w:val="auto"/>
                <w:sz w:val="24"/>
                <w:szCs w:val="24"/>
              </w:rPr>
              <w:t>3</w:t>
            </w:r>
            <w:r w:rsidR="00A1192B" w:rsidRPr="00081AC5">
              <w:rPr>
                <w:rFonts w:hint="eastAsia"/>
                <w:color w:val="auto"/>
                <w:sz w:val="24"/>
                <w:szCs w:val="24"/>
              </w:rPr>
              <w:t>分；供货方案完整，有一定可行性，得2分；供货方案粗略、针对性、可行性一般，得1分；未提供本项内容的得0分。</w:t>
            </w:r>
          </w:p>
        </w:tc>
        <w:tc>
          <w:tcPr>
            <w:tcW w:w="708" w:type="dxa"/>
            <w:vAlign w:val="center"/>
          </w:tcPr>
          <w:p w14:paraId="0EF7736F" w14:textId="77777777" w:rsidR="00303632" w:rsidRPr="00081AC5" w:rsidRDefault="00011960">
            <w:pPr>
              <w:jc w:val="center"/>
              <w:rPr>
                <w:rFonts w:ascii="宋体" w:hAnsi="宋体"/>
                <w:sz w:val="24"/>
                <w:szCs w:val="24"/>
              </w:rPr>
            </w:pPr>
            <w:r w:rsidRPr="00081AC5">
              <w:rPr>
                <w:rFonts w:ascii="宋体" w:hAnsi="宋体"/>
                <w:sz w:val="24"/>
                <w:szCs w:val="24"/>
              </w:rPr>
              <w:t>3</w:t>
            </w:r>
          </w:p>
        </w:tc>
      </w:tr>
      <w:tr w:rsidR="00081AC5" w:rsidRPr="00081AC5" w14:paraId="409ACD4B" w14:textId="77777777" w:rsidTr="00011960">
        <w:trPr>
          <w:jc w:val="center"/>
        </w:trPr>
        <w:tc>
          <w:tcPr>
            <w:tcW w:w="709" w:type="dxa"/>
            <w:vAlign w:val="center"/>
          </w:tcPr>
          <w:p w14:paraId="0E2004F3" w14:textId="77777777" w:rsidR="00B354E0" w:rsidRPr="00081AC5" w:rsidRDefault="00B354E0" w:rsidP="00011960">
            <w:pPr>
              <w:jc w:val="center"/>
              <w:rPr>
                <w:rFonts w:ascii="宋体" w:hAnsi="宋体"/>
                <w:sz w:val="24"/>
                <w:szCs w:val="24"/>
              </w:rPr>
            </w:pPr>
            <w:r w:rsidRPr="00081AC5">
              <w:rPr>
                <w:rFonts w:ascii="宋体" w:hAnsi="宋体" w:hint="eastAsia"/>
                <w:sz w:val="24"/>
                <w:szCs w:val="24"/>
              </w:rPr>
              <w:t>2.</w:t>
            </w:r>
            <w:r w:rsidRPr="00081AC5">
              <w:rPr>
                <w:rFonts w:ascii="宋体" w:hAnsi="宋体"/>
                <w:sz w:val="24"/>
                <w:szCs w:val="24"/>
              </w:rPr>
              <w:t>3</w:t>
            </w:r>
          </w:p>
        </w:tc>
        <w:tc>
          <w:tcPr>
            <w:tcW w:w="1279" w:type="dxa"/>
            <w:vAlign w:val="center"/>
          </w:tcPr>
          <w:p w14:paraId="7D6A8649" w14:textId="77777777" w:rsidR="00B354E0" w:rsidRPr="00081AC5" w:rsidRDefault="00B354E0" w:rsidP="00011960">
            <w:pPr>
              <w:jc w:val="center"/>
              <w:rPr>
                <w:rFonts w:ascii="宋体" w:hAnsi="宋体"/>
                <w:sz w:val="24"/>
                <w:szCs w:val="24"/>
              </w:rPr>
            </w:pPr>
            <w:r w:rsidRPr="00081AC5">
              <w:rPr>
                <w:rFonts w:ascii="宋体" w:hAnsi="宋体" w:hint="eastAsia"/>
                <w:sz w:val="24"/>
                <w:szCs w:val="24"/>
              </w:rPr>
              <w:t>培训措施及技术支</w:t>
            </w:r>
            <w:r w:rsidRPr="00081AC5">
              <w:rPr>
                <w:rFonts w:ascii="宋体" w:hAnsi="宋体" w:hint="eastAsia"/>
                <w:sz w:val="24"/>
                <w:szCs w:val="24"/>
              </w:rPr>
              <w:lastRenderedPageBreak/>
              <w:t>持</w:t>
            </w:r>
          </w:p>
        </w:tc>
        <w:tc>
          <w:tcPr>
            <w:tcW w:w="5812" w:type="dxa"/>
            <w:vAlign w:val="center"/>
          </w:tcPr>
          <w:p w14:paraId="7AAE9E92" w14:textId="77777777" w:rsidR="00B354E0" w:rsidRPr="00081AC5" w:rsidRDefault="00B354E0" w:rsidP="00011960">
            <w:pPr>
              <w:jc w:val="left"/>
              <w:rPr>
                <w:rFonts w:ascii="宋体" w:hAnsi="宋体"/>
                <w:sz w:val="24"/>
                <w:szCs w:val="24"/>
              </w:rPr>
            </w:pPr>
            <w:r w:rsidRPr="00081AC5">
              <w:rPr>
                <w:rFonts w:ascii="宋体" w:hAnsi="宋体" w:hint="eastAsia"/>
                <w:sz w:val="24"/>
                <w:szCs w:val="24"/>
              </w:rPr>
              <w:lastRenderedPageBreak/>
              <w:t>培训方案内容全面、措施有力，具有完善的技术支持方案，完全满足或优于采购文件得</w:t>
            </w:r>
            <w:r w:rsidR="00011960" w:rsidRPr="00081AC5">
              <w:rPr>
                <w:rFonts w:ascii="宋体" w:hAnsi="宋体"/>
                <w:sz w:val="24"/>
                <w:szCs w:val="24"/>
              </w:rPr>
              <w:t>3</w:t>
            </w:r>
            <w:r w:rsidRPr="00081AC5">
              <w:rPr>
                <w:rFonts w:ascii="宋体" w:hAnsi="宋体" w:hint="eastAsia"/>
                <w:sz w:val="24"/>
                <w:szCs w:val="24"/>
              </w:rPr>
              <w:t>分；基本满足采</w:t>
            </w:r>
            <w:r w:rsidRPr="00081AC5">
              <w:rPr>
                <w:rFonts w:ascii="宋体" w:hAnsi="宋体" w:hint="eastAsia"/>
                <w:sz w:val="24"/>
                <w:szCs w:val="24"/>
              </w:rPr>
              <w:lastRenderedPageBreak/>
              <w:t>购要求得1分，不满足采购文件</w:t>
            </w:r>
            <w:r w:rsidR="00397146" w:rsidRPr="00081AC5">
              <w:rPr>
                <w:rFonts w:ascii="宋体" w:hAnsi="宋体" w:hint="eastAsia"/>
                <w:sz w:val="24"/>
                <w:szCs w:val="24"/>
              </w:rPr>
              <w:t>或未提供本项内容的</w:t>
            </w:r>
            <w:r w:rsidRPr="00081AC5">
              <w:rPr>
                <w:rFonts w:ascii="宋体" w:hAnsi="宋体" w:hint="eastAsia"/>
                <w:sz w:val="24"/>
                <w:szCs w:val="24"/>
              </w:rPr>
              <w:t>得0分。</w:t>
            </w:r>
          </w:p>
        </w:tc>
        <w:tc>
          <w:tcPr>
            <w:tcW w:w="708" w:type="dxa"/>
            <w:vAlign w:val="center"/>
          </w:tcPr>
          <w:p w14:paraId="18063137" w14:textId="77777777" w:rsidR="00B354E0" w:rsidRPr="00081AC5" w:rsidRDefault="00011960" w:rsidP="00011960">
            <w:pPr>
              <w:jc w:val="center"/>
              <w:rPr>
                <w:rFonts w:ascii="宋体" w:hAnsi="宋体"/>
                <w:sz w:val="24"/>
                <w:szCs w:val="24"/>
              </w:rPr>
            </w:pPr>
            <w:r w:rsidRPr="00081AC5">
              <w:rPr>
                <w:rFonts w:ascii="宋体" w:hAnsi="宋体"/>
                <w:sz w:val="24"/>
                <w:szCs w:val="24"/>
              </w:rPr>
              <w:lastRenderedPageBreak/>
              <w:t>3</w:t>
            </w:r>
          </w:p>
        </w:tc>
      </w:tr>
      <w:tr w:rsidR="00081AC5" w:rsidRPr="00081AC5" w14:paraId="7558138B" w14:textId="77777777">
        <w:trPr>
          <w:jc w:val="center"/>
        </w:trPr>
        <w:tc>
          <w:tcPr>
            <w:tcW w:w="709" w:type="dxa"/>
            <w:vAlign w:val="center"/>
          </w:tcPr>
          <w:p w14:paraId="0DC28693" w14:textId="77777777" w:rsidR="00303632" w:rsidRPr="00081AC5" w:rsidRDefault="00360934" w:rsidP="00AD7ECC">
            <w:pPr>
              <w:jc w:val="center"/>
              <w:rPr>
                <w:rFonts w:ascii="宋体" w:hAnsi="宋体"/>
                <w:sz w:val="24"/>
                <w:szCs w:val="24"/>
              </w:rPr>
            </w:pPr>
            <w:r w:rsidRPr="00081AC5">
              <w:rPr>
                <w:rFonts w:ascii="宋体" w:hAnsi="宋体" w:hint="eastAsia"/>
                <w:sz w:val="24"/>
                <w:szCs w:val="24"/>
              </w:rPr>
              <w:t>2.</w:t>
            </w:r>
            <w:r w:rsidR="00AD7ECC" w:rsidRPr="00081AC5">
              <w:rPr>
                <w:rFonts w:ascii="宋体" w:hAnsi="宋体"/>
                <w:sz w:val="24"/>
                <w:szCs w:val="24"/>
              </w:rPr>
              <w:t>4</w:t>
            </w:r>
          </w:p>
        </w:tc>
        <w:tc>
          <w:tcPr>
            <w:tcW w:w="1279" w:type="dxa"/>
            <w:vAlign w:val="center"/>
          </w:tcPr>
          <w:p w14:paraId="7AB15E16" w14:textId="77777777" w:rsidR="00303632" w:rsidRPr="00081AC5" w:rsidRDefault="00360934">
            <w:pPr>
              <w:jc w:val="center"/>
              <w:rPr>
                <w:rFonts w:ascii="宋体" w:hAnsi="宋体"/>
                <w:sz w:val="24"/>
                <w:szCs w:val="24"/>
              </w:rPr>
            </w:pPr>
            <w:r w:rsidRPr="00081AC5">
              <w:rPr>
                <w:rFonts w:ascii="宋体" w:hAnsi="宋体" w:hint="eastAsia"/>
                <w:sz w:val="24"/>
                <w:szCs w:val="24"/>
              </w:rPr>
              <w:t>售后服务方案、服务承诺及质保期</w:t>
            </w:r>
          </w:p>
        </w:tc>
        <w:tc>
          <w:tcPr>
            <w:tcW w:w="5812" w:type="dxa"/>
            <w:vAlign w:val="center"/>
          </w:tcPr>
          <w:p w14:paraId="0173640A" w14:textId="77777777" w:rsidR="00B354E0" w:rsidRPr="00081AC5" w:rsidRDefault="00B354E0" w:rsidP="00B354E0">
            <w:pPr>
              <w:jc w:val="left"/>
              <w:rPr>
                <w:rFonts w:ascii="宋体" w:hAnsi="宋体"/>
                <w:sz w:val="24"/>
                <w:szCs w:val="24"/>
              </w:rPr>
            </w:pPr>
            <w:r w:rsidRPr="00081AC5">
              <w:rPr>
                <w:rFonts w:ascii="宋体" w:hAnsi="宋体" w:hint="eastAsia"/>
                <w:sz w:val="24"/>
                <w:szCs w:val="24"/>
              </w:rPr>
              <w:t>（</w:t>
            </w:r>
            <w:r w:rsidRPr="00081AC5">
              <w:rPr>
                <w:rFonts w:ascii="宋体" w:hAnsi="宋体"/>
                <w:sz w:val="24"/>
                <w:szCs w:val="24"/>
              </w:rPr>
              <w:t>1</w:t>
            </w:r>
            <w:r w:rsidRPr="00081AC5">
              <w:rPr>
                <w:rFonts w:ascii="宋体" w:hAnsi="宋体" w:hint="eastAsia"/>
                <w:sz w:val="24"/>
                <w:szCs w:val="24"/>
              </w:rPr>
              <w:t>）质量保证期：满足采购文件要求得1分；每增加1年加1分，最多得</w:t>
            </w:r>
            <w:r w:rsidRPr="00081AC5">
              <w:rPr>
                <w:rFonts w:ascii="宋体" w:hAnsi="宋体"/>
                <w:sz w:val="24"/>
                <w:szCs w:val="24"/>
              </w:rPr>
              <w:t>2</w:t>
            </w:r>
            <w:r w:rsidRPr="00081AC5">
              <w:rPr>
                <w:rFonts w:ascii="宋体" w:hAnsi="宋体" w:hint="eastAsia"/>
                <w:sz w:val="24"/>
                <w:szCs w:val="24"/>
              </w:rPr>
              <w:t>分；不满足文件要求得0分。</w:t>
            </w:r>
          </w:p>
          <w:p w14:paraId="42D1726E" w14:textId="77777777" w:rsidR="00303632" w:rsidRPr="00081AC5" w:rsidRDefault="00B354E0" w:rsidP="00011960">
            <w:pPr>
              <w:jc w:val="left"/>
              <w:rPr>
                <w:rFonts w:ascii="宋体" w:hAnsi="宋体"/>
                <w:sz w:val="24"/>
                <w:szCs w:val="24"/>
              </w:rPr>
            </w:pPr>
            <w:r w:rsidRPr="00081AC5">
              <w:rPr>
                <w:rFonts w:ascii="宋体" w:hAnsi="宋体" w:hint="eastAsia"/>
                <w:sz w:val="24"/>
                <w:szCs w:val="24"/>
              </w:rPr>
              <w:t>（2）质保期内服务：售后服务响应及时，服务方案及承诺优于或完全满足采购文件要求，得</w:t>
            </w:r>
            <w:r w:rsidR="00011960" w:rsidRPr="00081AC5">
              <w:rPr>
                <w:rFonts w:ascii="宋体" w:hAnsi="宋体"/>
                <w:sz w:val="24"/>
                <w:szCs w:val="24"/>
              </w:rPr>
              <w:t>3</w:t>
            </w:r>
            <w:r w:rsidRPr="00081AC5">
              <w:rPr>
                <w:rFonts w:ascii="宋体" w:hAnsi="宋体" w:hint="eastAsia"/>
                <w:sz w:val="24"/>
                <w:szCs w:val="24"/>
              </w:rPr>
              <w:t>分；售后服务响应一般，服务方案及承诺基本满足采购文件要求得</w:t>
            </w:r>
            <w:r w:rsidRPr="00081AC5">
              <w:rPr>
                <w:rFonts w:ascii="宋体" w:hAnsi="宋体"/>
                <w:sz w:val="24"/>
                <w:szCs w:val="24"/>
              </w:rPr>
              <w:t>1</w:t>
            </w:r>
            <w:r w:rsidRPr="00081AC5">
              <w:rPr>
                <w:rFonts w:ascii="宋体" w:hAnsi="宋体" w:hint="eastAsia"/>
                <w:sz w:val="24"/>
                <w:szCs w:val="24"/>
              </w:rPr>
              <w:t>分；售后服务响应或服务方案及承诺不满足采购文件要求得0分。</w:t>
            </w:r>
          </w:p>
          <w:p w14:paraId="781FB289" w14:textId="77777777" w:rsidR="00397146" w:rsidRPr="00081AC5" w:rsidRDefault="00397146" w:rsidP="00397146">
            <w:pPr>
              <w:jc w:val="left"/>
              <w:rPr>
                <w:rFonts w:ascii="宋体" w:hAnsi="宋体"/>
                <w:sz w:val="24"/>
                <w:szCs w:val="24"/>
              </w:rPr>
            </w:pPr>
            <w:r w:rsidRPr="00081AC5">
              <w:rPr>
                <w:rFonts w:ascii="宋体" w:hAnsi="宋体" w:hint="eastAsia"/>
                <w:sz w:val="24"/>
                <w:szCs w:val="24"/>
              </w:rPr>
              <w:t>（3）备品备件及质保期外服务响应：优于采购文件要求得</w:t>
            </w:r>
            <w:r w:rsidRPr="00081AC5">
              <w:rPr>
                <w:rFonts w:ascii="宋体" w:hAnsi="宋体"/>
                <w:sz w:val="24"/>
                <w:szCs w:val="24"/>
              </w:rPr>
              <w:t>2</w:t>
            </w:r>
            <w:r w:rsidRPr="00081AC5">
              <w:rPr>
                <w:rFonts w:ascii="宋体" w:hAnsi="宋体" w:hint="eastAsia"/>
                <w:sz w:val="24"/>
                <w:szCs w:val="24"/>
              </w:rPr>
              <w:t>分；满足采购文件要求得1分；不满足采购文件要求得0分。</w:t>
            </w:r>
          </w:p>
        </w:tc>
        <w:tc>
          <w:tcPr>
            <w:tcW w:w="708" w:type="dxa"/>
            <w:vAlign w:val="center"/>
          </w:tcPr>
          <w:p w14:paraId="73112F7F" w14:textId="77777777" w:rsidR="00303632" w:rsidRPr="00081AC5" w:rsidRDefault="00397146">
            <w:pPr>
              <w:jc w:val="center"/>
              <w:rPr>
                <w:rFonts w:ascii="宋体" w:hAnsi="宋体"/>
                <w:sz w:val="24"/>
                <w:szCs w:val="24"/>
              </w:rPr>
            </w:pPr>
            <w:r w:rsidRPr="00081AC5">
              <w:rPr>
                <w:rFonts w:ascii="宋体" w:hAnsi="宋体"/>
                <w:sz w:val="24"/>
                <w:szCs w:val="24"/>
              </w:rPr>
              <w:t>7</w:t>
            </w:r>
          </w:p>
        </w:tc>
      </w:tr>
      <w:tr w:rsidR="00081AC5" w:rsidRPr="00081AC5" w14:paraId="50821A80" w14:textId="77777777">
        <w:trPr>
          <w:jc w:val="center"/>
        </w:trPr>
        <w:tc>
          <w:tcPr>
            <w:tcW w:w="8508" w:type="dxa"/>
            <w:gridSpan w:val="4"/>
            <w:vAlign w:val="center"/>
          </w:tcPr>
          <w:p w14:paraId="4EF2B7CD" w14:textId="77777777" w:rsidR="00303632" w:rsidRPr="00081AC5" w:rsidRDefault="00360934" w:rsidP="00011960">
            <w:pPr>
              <w:jc w:val="center"/>
              <w:rPr>
                <w:rFonts w:ascii="宋体" w:hAnsi="宋体"/>
                <w:b/>
                <w:sz w:val="24"/>
                <w:szCs w:val="24"/>
              </w:rPr>
            </w:pPr>
            <w:r w:rsidRPr="00081AC5">
              <w:rPr>
                <w:rFonts w:ascii="宋体" w:hAnsi="宋体" w:hint="eastAsia"/>
                <w:b/>
                <w:sz w:val="24"/>
                <w:szCs w:val="24"/>
              </w:rPr>
              <w:t>三、价格（</w:t>
            </w:r>
            <w:r w:rsidR="00011960" w:rsidRPr="00081AC5">
              <w:rPr>
                <w:rFonts w:ascii="宋体" w:hAnsi="宋体"/>
                <w:b/>
                <w:sz w:val="24"/>
                <w:szCs w:val="24"/>
              </w:rPr>
              <w:t>3</w:t>
            </w:r>
            <w:r w:rsidRPr="00081AC5">
              <w:rPr>
                <w:rFonts w:ascii="宋体" w:hAnsi="宋体" w:hint="eastAsia"/>
                <w:b/>
                <w:sz w:val="24"/>
                <w:szCs w:val="24"/>
              </w:rPr>
              <w:t>0分）</w:t>
            </w:r>
          </w:p>
        </w:tc>
      </w:tr>
      <w:tr w:rsidR="00081AC5" w:rsidRPr="00081AC5" w14:paraId="0A37079B" w14:textId="77777777" w:rsidTr="00D228AD">
        <w:trPr>
          <w:trHeight w:val="1127"/>
          <w:jc w:val="center"/>
        </w:trPr>
        <w:tc>
          <w:tcPr>
            <w:tcW w:w="709" w:type="dxa"/>
            <w:vAlign w:val="center"/>
          </w:tcPr>
          <w:p w14:paraId="2A3F70FA" w14:textId="77777777" w:rsidR="00303632" w:rsidRPr="00081AC5" w:rsidRDefault="00360934">
            <w:pPr>
              <w:jc w:val="center"/>
              <w:rPr>
                <w:rFonts w:ascii="宋体" w:hAnsi="宋体"/>
                <w:sz w:val="24"/>
                <w:szCs w:val="24"/>
              </w:rPr>
            </w:pPr>
            <w:r w:rsidRPr="00081AC5">
              <w:rPr>
                <w:rFonts w:ascii="宋体" w:hAnsi="宋体" w:hint="eastAsia"/>
                <w:sz w:val="24"/>
                <w:szCs w:val="24"/>
              </w:rPr>
              <w:t>3.1</w:t>
            </w:r>
          </w:p>
        </w:tc>
        <w:tc>
          <w:tcPr>
            <w:tcW w:w="1279" w:type="dxa"/>
            <w:vAlign w:val="center"/>
          </w:tcPr>
          <w:p w14:paraId="5EDDDD71" w14:textId="77777777" w:rsidR="00303632" w:rsidRPr="00081AC5" w:rsidRDefault="00360934">
            <w:pPr>
              <w:jc w:val="center"/>
              <w:rPr>
                <w:rFonts w:ascii="宋体" w:hAnsi="宋体"/>
                <w:sz w:val="24"/>
                <w:szCs w:val="24"/>
              </w:rPr>
            </w:pPr>
            <w:r w:rsidRPr="00081AC5">
              <w:rPr>
                <w:rFonts w:ascii="宋体" w:hAnsi="宋体"/>
                <w:sz w:val="24"/>
                <w:szCs w:val="24"/>
              </w:rPr>
              <w:t>价格</w:t>
            </w:r>
          </w:p>
        </w:tc>
        <w:tc>
          <w:tcPr>
            <w:tcW w:w="5812" w:type="dxa"/>
            <w:vAlign w:val="center"/>
          </w:tcPr>
          <w:p w14:paraId="008521DB" w14:textId="77777777" w:rsidR="00303632" w:rsidRPr="00081AC5" w:rsidRDefault="00360934" w:rsidP="00011960">
            <w:pPr>
              <w:jc w:val="left"/>
              <w:rPr>
                <w:rFonts w:ascii="宋体" w:hAnsi="宋体"/>
                <w:sz w:val="24"/>
                <w:szCs w:val="24"/>
              </w:rPr>
            </w:pPr>
            <w:r w:rsidRPr="00081AC5">
              <w:rPr>
                <w:rFonts w:ascii="宋体" w:hAnsi="宋体" w:hint="eastAsia"/>
                <w:sz w:val="24"/>
                <w:szCs w:val="24"/>
              </w:rPr>
              <w:t>以符合采购文件要求的最低评审价为基准价，基准价得满分</w:t>
            </w:r>
            <w:r w:rsidR="00011960" w:rsidRPr="00081AC5">
              <w:rPr>
                <w:rFonts w:ascii="宋体" w:hAnsi="宋体"/>
                <w:sz w:val="24"/>
                <w:szCs w:val="24"/>
              </w:rPr>
              <w:t>3</w:t>
            </w:r>
            <w:r w:rsidRPr="00081AC5">
              <w:rPr>
                <w:rFonts w:ascii="宋体" w:hAnsi="宋体" w:hint="eastAsia"/>
                <w:sz w:val="24"/>
                <w:szCs w:val="24"/>
              </w:rPr>
              <w:t>0分，其它供应商的价格得分＝（基准价/该供应商的评审价）×</w:t>
            </w:r>
            <w:r w:rsidR="00011960" w:rsidRPr="00081AC5">
              <w:rPr>
                <w:rFonts w:ascii="宋体" w:hAnsi="宋体"/>
                <w:sz w:val="24"/>
                <w:szCs w:val="24"/>
              </w:rPr>
              <w:t>3</w:t>
            </w:r>
            <w:r w:rsidRPr="00081AC5">
              <w:rPr>
                <w:rFonts w:ascii="宋体" w:hAnsi="宋体" w:hint="eastAsia"/>
                <w:sz w:val="24"/>
                <w:szCs w:val="24"/>
              </w:rPr>
              <w:t>0</w:t>
            </w:r>
            <w:r w:rsidR="00D54DB5" w:rsidRPr="00081AC5">
              <w:rPr>
                <w:rFonts w:ascii="宋体" w:hAnsi="宋体" w:hint="eastAsia"/>
                <w:sz w:val="24"/>
                <w:szCs w:val="24"/>
              </w:rPr>
              <w:t>%</w:t>
            </w:r>
            <w:r w:rsidRPr="00081AC5">
              <w:rPr>
                <w:rFonts w:ascii="宋体" w:hAnsi="宋体" w:hint="eastAsia"/>
                <w:sz w:val="24"/>
                <w:szCs w:val="24"/>
              </w:rPr>
              <w:t>×1</w:t>
            </w:r>
            <w:r w:rsidRPr="00081AC5">
              <w:rPr>
                <w:rFonts w:ascii="宋体" w:hAnsi="宋体"/>
                <w:sz w:val="24"/>
                <w:szCs w:val="24"/>
              </w:rPr>
              <w:t>00</w:t>
            </w:r>
            <w:r w:rsidRPr="00081AC5">
              <w:rPr>
                <w:rFonts w:ascii="宋体" w:hAnsi="宋体" w:hint="eastAsia"/>
                <w:sz w:val="24"/>
                <w:szCs w:val="24"/>
              </w:rPr>
              <w:t>。</w:t>
            </w:r>
          </w:p>
        </w:tc>
        <w:tc>
          <w:tcPr>
            <w:tcW w:w="708" w:type="dxa"/>
            <w:vAlign w:val="center"/>
          </w:tcPr>
          <w:p w14:paraId="0E706DF5" w14:textId="77777777" w:rsidR="00303632" w:rsidRPr="00081AC5" w:rsidRDefault="00011960">
            <w:pPr>
              <w:jc w:val="center"/>
              <w:rPr>
                <w:rFonts w:ascii="宋体" w:hAnsi="宋体"/>
                <w:sz w:val="24"/>
                <w:szCs w:val="24"/>
              </w:rPr>
            </w:pPr>
            <w:r w:rsidRPr="00081AC5">
              <w:rPr>
                <w:rFonts w:ascii="宋体" w:hAnsi="宋体"/>
                <w:sz w:val="24"/>
                <w:szCs w:val="24"/>
              </w:rPr>
              <w:t>3</w:t>
            </w:r>
            <w:r w:rsidR="00360934" w:rsidRPr="00081AC5">
              <w:rPr>
                <w:rFonts w:ascii="宋体" w:hAnsi="宋体" w:hint="eastAsia"/>
                <w:sz w:val="24"/>
                <w:szCs w:val="24"/>
              </w:rPr>
              <w:t>0</w:t>
            </w:r>
          </w:p>
        </w:tc>
      </w:tr>
      <w:tr w:rsidR="00081AC5" w:rsidRPr="00081AC5" w14:paraId="2B371396" w14:textId="77777777">
        <w:trPr>
          <w:jc w:val="center"/>
        </w:trPr>
        <w:tc>
          <w:tcPr>
            <w:tcW w:w="8508" w:type="dxa"/>
            <w:gridSpan w:val="4"/>
            <w:vAlign w:val="center"/>
          </w:tcPr>
          <w:p w14:paraId="7C2B7BBE" w14:textId="77777777" w:rsidR="00303632" w:rsidRPr="00081AC5" w:rsidRDefault="00360934">
            <w:pPr>
              <w:jc w:val="center"/>
              <w:rPr>
                <w:rFonts w:ascii="宋体" w:hAnsi="宋体"/>
                <w:b/>
                <w:sz w:val="24"/>
                <w:szCs w:val="24"/>
              </w:rPr>
            </w:pPr>
            <w:r w:rsidRPr="00081AC5">
              <w:rPr>
                <w:rFonts w:ascii="宋体" w:hAnsi="宋体" w:hint="eastAsia"/>
                <w:b/>
                <w:sz w:val="24"/>
                <w:szCs w:val="24"/>
              </w:rPr>
              <w:t>四、节能环保（2分）</w:t>
            </w:r>
          </w:p>
        </w:tc>
      </w:tr>
      <w:tr w:rsidR="00081AC5" w:rsidRPr="00081AC5" w14:paraId="0BA91589" w14:textId="77777777">
        <w:trPr>
          <w:jc w:val="center"/>
        </w:trPr>
        <w:tc>
          <w:tcPr>
            <w:tcW w:w="709" w:type="dxa"/>
            <w:vAlign w:val="center"/>
          </w:tcPr>
          <w:p w14:paraId="7AF71E68" w14:textId="77777777" w:rsidR="00303632" w:rsidRPr="00081AC5" w:rsidRDefault="00360934">
            <w:pPr>
              <w:jc w:val="center"/>
              <w:rPr>
                <w:rFonts w:ascii="宋体" w:hAnsi="宋体"/>
                <w:sz w:val="24"/>
                <w:szCs w:val="24"/>
              </w:rPr>
            </w:pPr>
            <w:r w:rsidRPr="00081AC5">
              <w:rPr>
                <w:rFonts w:ascii="宋体" w:hAnsi="宋体" w:hint="eastAsia"/>
                <w:sz w:val="24"/>
                <w:szCs w:val="24"/>
              </w:rPr>
              <w:t>4.1</w:t>
            </w:r>
          </w:p>
        </w:tc>
        <w:tc>
          <w:tcPr>
            <w:tcW w:w="1279" w:type="dxa"/>
            <w:vAlign w:val="center"/>
          </w:tcPr>
          <w:p w14:paraId="75566F78" w14:textId="77777777" w:rsidR="00303632" w:rsidRPr="00081AC5" w:rsidRDefault="00360934">
            <w:pPr>
              <w:jc w:val="center"/>
              <w:rPr>
                <w:rFonts w:ascii="宋体" w:hAnsi="宋体"/>
                <w:sz w:val="24"/>
                <w:szCs w:val="24"/>
              </w:rPr>
            </w:pPr>
            <w:r w:rsidRPr="00081AC5">
              <w:rPr>
                <w:rFonts w:ascii="宋体" w:hAnsi="宋体" w:hint="eastAsia"/>
                <w:kern w:val="0"/>
                <w:sz w:val="24"/>
                <w:szCs w:val="24"/>
              </w:rPr>
              <w:t>节能环保</w:t>
            </w:r>
          </w:p>
        </w:tc>
        <w:tc>
          <w:tcPr>
            <w:tcW w:w="5812" w:type="dxa"/>
            <w:vAlign w:val="center"/>
          </w:tcPr>
          <w:p w14:paraId="0FFF39D2" w14:textId="77777777" w:rsidR="00303632" w:rsidRPr="00081AC5" w:rsidRDefault="00360934">
            <w:pPr>
              <w:jc w:val="left"/>
              <w:rPr>
                <w:rFonts w:ascii="宋体" w:hAnsi="宋体"/>
                <w:sz w:val="24"/>
                <w:szCs w:val="24"/>
              </w:rPr>
            </w:pPr>
            <w:r w:rsidRPr="00081AC5">
              <w:rPr>
                <w:rFonts w:ascii="宋体" w:hAnsi="宋体" w:hint="eastAsia"/>
                <w:sz w:val="24"/>
                <w:szCs w:val="24"/>
              </w:rPr>
              <w:t>节能产品、环境标志产品：综合审查供应商所响应产品是否属于节能产品、环境标志产品，每有一项符合要求得0.5分，最高得2分，须附相应证明材料（证明材料须按照采购文件的要求提供；属于政府强制采购节能产品的不加分；未按照要求提供证明材料的不加分）。</w:t>
            </w:r>
          </w:p>
        </w:tc>
        <w:tc>
          <w:tcPr>
            <w:tcW w:w="708" w:type="dxa"/>
            <w:vAlign w:val="center"/>
          </w:tcPr>
          <w:p w14:paraId="4D59DE11" w14:textId="77777777" w:rsidR="00303632" w:rsidRPr="00081AC5" w:rsidRDefault="00360934">
            <w:pPr>
              <w:jc w:val="center"/>
              <w:rPr>
                <w:rFonts w:ascii="宋体" w:hAnsi="宋体"/>
                <w:sz w:val="24"/>
                <w:szCs w:val="24"/>
              </w:rPr>
            </w:pPr>
            <w:r w:rsidRPr="00081AC5">
              <w:rPr>
                <w:rFonts w:ascii="宋体" w:hAnsi="宋体" w:hint="eastAsia"/>
                <w:sz w:val="24"/>
                <w:szCs w:val="24"/>
              </w:rPr>
              <w:t>2</w:t>
            </w:r>
          </w:p>
        </w:tc>
      </w:tr>
    </w:tbl>
    <w:p w14:paraId="70ABD6B3" w14:textId="77777777" w:rsidR="00090F62" w:rsidRDefault="00090F62" w:rsidP="00090F62">
      <w:pPr>
        <w:pStyle w:val="af1"/>
        <w:tabs>
          <w:tab w:val="left" w:pos="4470"/>
        </w:tabs>
        <w:spacing w:line="360" w:lineRule="auto"/>
        <w:rPr>
          <w:rFonts w:hAnsi="宋体"/>
          <w:b/>
          <w:sz w:val="24"/>
          <w:szCs w:val="24"/>
        </w:rPr>
      </w:pPr>
    </w:p>
    <w:p w14:paraId="0B587822" w14:textId="77777777" w:rsidR="00090F62" w:rsidRPr="00D85600" w:rsidRDefault="00360934" w:rsidP="00090F62">
      <w:pPr>
        <w:pStyle w:val="af1"/>
        <w:tabs>
          <w:tab w:val="left" w:pos="4470"/>
        </w:tabs>
        <w:spacing w:line="360" w:lineRule="auto"/>
        <w:ind w:firstLineChars="100" w:firstLine="241"/>
        <w:rPr>
          <w:rFonts w:hAnsi="宋体"/>
          <w:b/>
          <w:bCs/>
          <w:sz w:val="24"/>
          <w:szCs w:val="24"/>
        </w:rPr>
      </w:pPr>
      <w:r>
        <w:rPr>
          <w:rFonts w:hAnsi="宋体" w:hint="eastAsia"/>
          <w:b/>
          <w:sz w:val="24"/>
          <w:szCs w:val="24"/>
        </w:rPr>
        <w:t>说明</w:t>
      </w:r>
      <w:r w:rsidR="00A124D1">
        <w:rPr>
          <w:rFonts w:hAnsi="宋体"/>
          <w:b/>
          <w:sz w:val="24"/>
          <w:szCs w:val="24"/>
        </w:rPr>
        <w:t>1</w:t>
      </w:r>
      <w:r w:rsidR="00882886">
        <w:rPr>
          <w:rFonts w:hAnsi="宋体" w:hint="eastAsia"/>
          <w:b/>
          <w:sz w:val="24"/>
          <w:szCs w:val="24"/>
        </w:rPr>
        <w:t>：</w:t>
      </w:r>
      <w:r w:rsidR="00090F62">
        <w:rPr>
          <w:rFonts w:hAnsi="宋体" w:hint="eastAsia"/>
          <w:b/>
          <w:bCs/>
          <w:sz w:val="24"/>
          <w:szCs w:val="24"/>
        </w:rPr>
        <w:t>评审</w:t>
      </w:r>
      <w:r w:rsidR="00090F62" w:rsidRPr="00D85600">
        <w:rPr>
          <w:rFonts w:hAnsi="宋体" w:hint="eastAsia"/>
          <w:b/>
          <w:bCs/>
          <w:sz w:val="24"/>
          <w:szCs w:val="24"/>
        </w:rPr>
        <w:t>价：</w:t>
      </w:r>
      <w:r w:rsidR="00090F62" w:rsidRPr="00D85600">
        <w:rPr>
          <w:rFonts w:hAnsi="宋体"/>
          <w:b/>
          <w:bCs/>
          <w:sz w:val="24"/>
          <w:szCs w:val="24"/>
        </w:rPr>
        <w:tab/>
      </w:r>
    </w:p>
    <w:p w14:paraId="5C05616E" w14:textId="77777777" w:rsidR="00090F62" w:rsidRPr="00D85600" w:rsidRDefault="00090F62" w:rsidP="00090F62">
      <w:pPr>
        <w:pStyle w:val="af1"/>
        <w:spacing w:line="360" w:lineRule="auto"/>
        <w:ind w:leftChars="150" w:left="315" w:firstLineChars="150" w:firstLine="361"/>
        <w:rPr>
          <w:rFonts w:hAnsi="宋体"/>
          <w:sz w:val="24"/>
          <w:szCs w:val="24"/>
        </w:rPr>
      </w:pPr>
      <w:r w:rsidRPr="00D85600">
        <w:rPr>
          <w:rFonts w:hAnsi="宋体" w:hint="eastAsia"/>
          <w:b/>
          <w:sz w:val="24"/>
          <w:szCs w:val="24"/>
        </w:rPr>
        <w:t>本项目非专门面向中小企业采购，</w:t>
      </w:r>
      <w:r w:rsidRPr="00D85600">
        <w:rPr>
          <w:rFonts w:hAnsi="宋体" w:hint="eastAsia"/>
          <w:sz w:val="24"/>
          <w:szCs w:val="24"/>
        </w:rPr>
        <w:t>根据《政府采购促进中小企业发展管理办法》（财库﹝</w:t>
      </w:r>
      <w:r w:rsidRPr="00D85600">
        <w:rPr>
          <w:rFonts w:hAnsi="宋体"/>
          <w:sz w:val="24"/>
          <w:szCs w:val="24"/>
        </w:rPr>
        <w:t>2020</w:t>
      </w:r>
      <w:r w:rsidRPr="00D85600">
        <w:rPr>
          <w:rFonts w:hAnsi="宋体" w:hint="eastAsia"/>
          <w:sz w:val="24"/>
          <w:szCs w:val="24"/>
        </w:rPr>
        <w:t>﹞</w:t>
      </w:r>
      <w:r w:rsidRPr="00D85600">
        <w:rPr>
          <w:rFonts w:hAnsi="宋体"/>
          <w:sz w:val="24"/>
          <w:szCs w:val="24"/>
        </w:rPr>
        <w:t xml:space="preserve">46 </w:t>
      </w:r>
      <w:r w:rsidRPr="00D85600">
        <w:rPr>
          <w:rFonts w:hAnsi="宋体" w:hint="eastAsia"/>
          <w:sz w:val="24"/>
          <w:szCs w:val="24"/>
        </w:rPr>
        <w:t>号）和《工业和信息化部、国家统计局、国家发展和改革委员会、财政部关于印发中小企业划型标准规定的通知》（工信部联企业[2011]300号）的有关规定及划分标准，</w:t>
      </w:r>
      <w:r w:rsidRPr="00D85600">
        <w:rPr>
          <w:rFonts w:hAnsi="宋体" w:hint="eastAsia"/>
          <w:b/>
          <w:sz w:val="24"/>
          <w:szCs w:val="24"/>
        </w:rPr>
        <w:t>如采购的货物全部由符合政策要求的小微企业制造，则对供应商的报价给予</w:t>
      </w:r>
      <w:r w:rsidRPr="00D85600">
        <w:rPr>
          <w:rFonts w:hAnsi="宋体"/>
          <w:b/>
          <w:sz w:val="24"/>
          <w:szCs w:val="24"/>
        </w:rPr>
        <w:t>10</w:t>
      </w:r>
      <w:r w:rsidRPr="00D85600">
        <w:rPr>
          <w:rFonts w:hAnsi="宋体" w:hint="eastAsia"/>
          <w:b/>
          <w:sz w:val="24"/>
          <w:szCs w:val="24"/>
        </w:rPr>
        <w:t>%的扣除作为评审价</w:t>
      </w:r>
      <w:r w:rsidRPr="00D85600">
        <w:rPr>
          <w:rFonts w:hAnsi="宋体" w:hint="eastAsia"/>
          <w:sz w:val="24"/>
          <w:szCs w:val="24"/>
        </w:rPr>
        <w:t>。其它形式下，供应商的报价即为其评审价。小微企业参加采购活动须提供本采购文件</w:t>
      </w:r>
      <w:r w:rsidRPr="00D85600">
        <w:rPr>
          <w:rFonts w:hAnsi="宋体" w:hint="eastAsia"/>
          <w:b/>
          <w:sz w:val="24"/>
          <w:szCs w:val="24"/>
        </w:rPr>
        <w:t>第</w:t>
      </w:r>
      <w:r w:rsidRPr="00D85600">
        <w:rPr>
          <w:rFonts w:hAnsi="宋体"/>
          <w:b/>
          <w:sz w:val="24"/>
          <w:szCs w:val="24"/>
        </w:rPr>
        <w:t>30.1</w:t>
      </w:r>
      <w:r w:rsidRPr="00D85600">
        <w:rPr>
          <w:rFonts w:hAnsi="宋体" w:hint="eastAsia"/>
          <w:b/>
          <w:sz w:val="24"/>
          <w:szCs w:val="24"/>
        </w:rPr>
        <w:t>条</w:t>
      </w:r>
      <w:r w:rsidRPr="00D85600">
        <w:rPr>
          <w:rFonts w:hAnsi="宋体" w:hint="eastAsia"/>
          <w:sz w:val="24"/>
          <w:szCs w:val="24"/>
        </w:rPr>
        <w:t>规定的“中小企业声明函（货物）（残疾人福利性单位声明函）”，否则不考虑价格扣除。</w:t>
      </w:r>
    </w:p>
    <w:p w14:paraId="557791D3" w14:textId="77777777" w:rsidR="00090F62" w:rsidRPr="00D85600" w:rsidRDefault="00090F62" w:rsidP="00090F62">
      <w:pPr>
        <w:pStyle w:val="af1"/>
        <w:spacing w:line="360" w:lineRule="auto"/>
        <w:ind w:leftChars="150" w:left="315" w:firstLineChars="200" w:firstLine="480"/>
        <w:rPr>
          <w:rFonts w:hAnsi="宋体"/>
          <w:sz w:val="24"/>
          <w:szCs w:val="24"/>
        </w:rPr>
      </w:pPr>
      <w:r w:rsidRPr="00D85600">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672235D3" w14:textId="77777777" w:rsidR="00090F62" w:rsidRPr="00D85600" w:rsidRDefault="00090F62" w:rsidP="00090F62">
      <w:pPr>
        <w:pStyle w:val="af1"/>
        <w:spacing w:line="360" w:lineRule="auto"/>
        <w:ind w:leftChars="150" w:left="315" w:firstLineChars="200" w:firstLine="480"/>
        <w:rPr>
          <w:rFonts w:hAnsi="宋体"/>
          <w:sz w:val="24"/>
          <w:szCs w:val="24"/>
        </w:rPr>
      </w:pPr>
      <w:r w:rsidRPr="00D85600">
        <w:rPr>
          <w:rFonts w:hAnsi="宋体" w:hint="eastAsia"/>
          <w:sz w:val="24"/>
          <w:szCs w:val="24"/>
        </w:rPr>
        <w:lastRenderedPageBreak/>
        <w:t>注2：</w:t>
      </w:r>
      <w:r w:rsidRPr="00D85600">
        <w:rPr>
          <w:rFonts w:hAnsi="宋体"/>
          <w:sz w:val="24"/>
          <w:szCs w:val="24"/>
        </w:rPr>
        <w:t>残疾人福利性单位视同小型、微型企业</w:t>
      </w:r>
      <w:r w:rsidRPr="00D85600">
        <w:rPr>
          <w:rFonts w:hAnsi="宋体" w:hint="eastAsia"/>
          <w:sz w:val="24"/>
          <w:szCs w:val="24"/>
        </w:rPr>
        <w:t>，</w:t>
      </w:r>
      <w:r w:rsidRPr="00D85600">
        <w:rPr>
          <w:rFonts w:hAnsi="宋体"/>
          <w:sz w:val="24"/>
          <w:szCs w:val="24"/>
        </w:rPr>
        <w:t>残疾人福利性单位</w:t>
      </w:r>
      <w:r w:rsidRPr="00D85600">
        <w:rPr>
          <w:rFonts w:hAnsi="宋体" w:hint="eastAsia"/>
          <w:sz w:val="24"/>
          <w:szCs w:val="24"/>
        </w:rPr>
        <w:t>须提供“</w:t>
      </w:r>
      <w:r w:rsidRPr="00D85600">
        <w:rPr>
          <w:rFonts w:hAnsi="宋体"/>
          <w:sz w:val="24"/>
          <w:szCs w:val="24"/>
        </w:rPr>
        <w:t>残疾人福利性单位声明函</w:t>
      </w:r>
      <w:r w:rsidRPr="00D85600">
        <w:rPr>
          <w:rFonts w:hAnsi="宋体" w:hint="eastAsia"/>
          <w:sz w:val="24"/>
          <w:szCs w:val="24"/>
        </w:rPr>
        <w:t>”，否则不考虑价格扣除。</w:t>
      </w:r>
    </w:p>
    <w:p w14:paraId="2677C841" w14:textId="77777777" w:rsidR="00090F62" w:rsidRPr="00D85600" w:rsidRDefault="00090F62" w:rsidP="00090F62">
      <w:pPr>
        <w:pStyle w:val="af1"/>
        <w:spacing w:line="360" w:lineRule="auto"/>
        <w:ind w:leftChars="150" w:left="315" w:firstLineChars="200" w:firstLine="480"/>
        <w:rPr>
          <w:rFonts w:hAnsi="宋体"/>
          <w:sz w:val="24"/>
          <w:szCs w:val="24"/>
        </w:rPr>
      </w:pPr>
      <w:r w:rsidRPr="00D85600">
        <w:rPr>
          <w:rFonts w:hAnsi="宋体" w:hint="eastAsia"/>
          <w:sz w:val="24"/>
          <w:szCs w:val="24"/>
        </w:rPr>
        <w:t>注3：如果同时为小微企业、监狱企业、</w:t>
      </w:r>
      <w:r w:rsidRPr="00D85600">
        <w:rPr>
          <w:rFonts w:hAnsi="宋体"/>
          <w:sz w:val="24"/>
          <w:szCs w:val="24"/>
        </w:rPr>
        <w:t>残疾人福利性单位</w:t>
      </w:r>
      <w:r w:rsidRPr="00D85600">
        <w:rPr>
          <w:rFonts w:hAnsi="宋体" w:hint="eastAsia"/>
          <w:sz w:val="24"/>
          <w:szCs w:val="24"/>
        </w:rPr>
        <w:t>或其中的两种企业（单位），不重复进行价格扣除。</w:t>
      </w:r>
    </w:p>
    <w:p w14:paraId="5C4A2EF7" w14:textId="77777777" w:rsidR="00303632" w:rsidRDefault="00090F62" w:rsidP="00090F62">
      <w:pPr>
        <w:pStyle w:val="af1"/>
        <w:spacing w:line="360" w:lineRule="auto"/>
        <w:ind w:firstLineChars="100" w:firstLine="240"/>
        <w:rPr>
          <w:rFonts w:hAnsi="宋体"/>
          <w:b/>
          <w:sz w:val="24"/>
          <w:szCs w:val="24"/>
        </w:rPr>
      </w:pPr>
      <w:r w:rsidRPr="00D85600">
        <w:rPr>
          <w:rFonts w:hAnsi="宋体" w:hint="eastAsia"/>
          <w:sz w:val="24"/>
          <w:szCs w:val="24"/>
        </w:rPr>
        <w:t>注4：符合小微企业划分标准的个体工商户，视同小微企业。</w:t>
      </w:r>
      <w:r w:rsidR="00882886">
        <w:rPr>
          <w:rFonts w:hAnsi="宋体" w:hint="eastAsia"/>
          <w:b/>
          <w:sz w:val="24"/>
          <w:szCs w:val="24"/>
        </w:rPr>
        <w:t>节能产品</w:t>
      </w:r>
    </w:p>
    <w:p w14:paraId="24F8B344" w14:textId="77777777" w:rsidR="00662C2F" w:rsidRPr="00662C2F" w:rsidRDefault="00662C2F" w:rsidP="00662C2F">
      <w:pPr>
        <w:pStyle w:val="af1"/>
        <w:spacing w:line="360" w:lineRule="auto"/>
        <w:ind w:leftChars="100" w:left="210" w:firstLineChars="200" w:firstLine="482"/>
        <w:rPr>
          <w:rFonts w:hAnsi="宋体"/>
          <w:sz w:val="24"/>
          <w:szCs w:val="24"/>
        </w:rPr>
      </w:pPr>
      <w:r w:rsidRPr="00662C2F">
        <w:rPr>
          <w:rFonts w:hAnsi="宋体" w:hint="eastAsia"/>
          <w:b/>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r w:rsidRPr="00662C2F">
        <w:rPr>
          <w:rFonts w:hAnsi="宋体" w:hint="eastAsia"/>
          <w:sz w:val="24"/>
          <w:szCs w:val="24"/>
        </w:rPr>
        <w:t>其他品目为政府优先采购的节能产品。</w:t>
      </w:r>
    </w:p>
    <w:p w14:paraId="74020301" w14:textId="77777777" w:rsidR="00882886" w:rsidRDefault="00662C2F" w:rsidP="00662C2F">
      <w:pPr>
        <w:pStyle w:val="af1"/>
        <w:spacing w:line="360" w:lineRule="auto"/>
        <w:ind w:leftChars="100" w:left="210" w:firstLineChars="200" w:firstLine="480"/>
        <w:rPr>
          <w:rFonts w:hAnsi="宋体"/>
          <w:sz w:val="24"/>
          <w:szCs w:val="24"/>
        </w:rPr>
      </w:pPr>
      <w:r w:rsidRPr="00662C2F">
        <w:rPr>
          <w:rFonts w:hAnsi="宋体" w:hint="eastAsia"/>
          <w:sz w:val="24"/>
          <w:szCs w:val="24"/>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w:t>
      </w:r>
      <w:r w:rsidR="009D75CD">
        <w:rPr>
          <w:rFonts w:hAnsi="宋体" w:hint="eastAsia"/>
          <w:sz w:val="24"/>
          <w:szCs w:val="24"/>
        </w:rPr>
        <w:t>所报产品属于强制节能的产品必须提供上述证明文件，</w:t>
      </w:r>
      <w:r w:rsidR="009D75CD" w:rsidRPr="009D75CD">
        <w:rPr>
          <w:rFonts w:hAnsi="宋体" w:hint="eastAsia"/>
          <w:b/>
          <w:sz w:val="24"/>
          <w:szCs w:val="24"/>
        </w:rPr>
        <w:t>否则其响应</w:t>
      </w:r>
      <w:r w:rsidRPr="009D75CD">
        <w:rPr>
          <w:rFonts w:hAnsi="宋体" w:hint="eastAsia"/>
          <w:b/>
          <w:sz w:val="24"/>
          <w:szCs w:val="24"/>
        </w:rPr>
        <w:t>无效</w:t>
      </w:r>
      <w:r w:rsidRPr="00662C2F">
        <w:rPr>
          <w:rFonts w:hAnsi="宋体" w:hint="eastAsia"/>
          <w:sz w:val="24"/>
          <w:szCs w:val="24"/>
        </w:rPr>
        <w:t>。所</w:t>
      </w:r>
      <w:r w:rsidR="009D75CD">
        <w:rPr>
          <w:rFonts w:hAnsi="宋体" w:hint="eastAsia"/>
          <w:sz w:val="24"/>
          <w:szCs w:val="24"/>
        </w:rPr>
        <w:t>报</w:t>
      </w:r>
      <w:r w:rsidRPr="00662C2F">
        <w:rPr>
          <w:rFonts w:hAnsi="宋体" w:hint="eastAsia"/>
          <w:sz w:val="24"/>
          <w:szCs w:val="24"/>
        </w:rPr>
        <w:t>产品属于非强制节能的产品，证明文件符合上述要求的将按照节能产品得分规则加分。</w:t>
      </w:r>
    </w:p>
    <w:p w14:paraId="0C3A2C43"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882886">
        <w:rPr>
          <w:rFonts w:hAnsi="宋体"/>
          <w:b/>
          <w:sz w:val="24"/>
          <w:szCs w:val="24"/>
        </w:rPr>
        <w:t>2</w:t>
      </w:r>
      <w:r>
        <w:rPr>
          <w:rFonts w:hAnsi="宋体" w:hint="eastAsia"/>
          <w:b/>
          <w:sz w:val="24"/>
          <w:szCs w:val="24"/>
        </w:rPr>
        <w:t>：环境标志产品</w:t>
      </w:r>
    </w:p>
    <w:p w14:paraId="2EC0B339" w14:textId="77777777" w:rsidR="009D75CD" w:rsidRPr="009D75CD" w:rsidRDefault="009D75CD" w:rsidP="009D75CD">
      <w:pPr>
        <w:pStyle w:val="af1"/>
        <w:spacing w:line="360" w:lineRule="auto"/>
        <w:ind w:leftChars="100" w:left="210" w:firstLineChars="200" w:firstLine="480"/>
        <w:rPr>
          <w:rFonts w:hAnsi="宋体"/>
          <w:sz w:val="24"/>
          <w:szCs w:val="24"/>
        </w:rPr>
      </w:pPr>
      <w:r w:rsidRPr="009D75CD">
        <w:rPr>
          <w:rFonts w:hAnsi="宋体" w:hint="eastAsia"/>
          <w:sz w:val="24"/>
          <w:szCs w:val="24"/>
        </w:rPr>
        <w:t>以《财政部 生态环境部关于印发环境标志产品政府采购品目清单的通知》（财库〔2019〕18号</w:t>
      </w:r>
      <w:r>
        <w:rPr>
          <w:rFonts w:hAnsi="宋体" w:hint="eastAsia"/>
          <w:sz w:val="24"/>
          <w:szCs w:val="24"/>
        </w:rPr>
        <w:t>）附件“环境标志产品政府采购品目清单”为准，如所报产品为清单内产品，供应商须在响应</w:t>
      </w:r>
      <w:r w:rsidRPr="009D75CD">
        <w:rPr>
          <w:rFonts w:hAnsi="宋体" w:hint="eastAsia"/>
          <w:sz w:val="24"/>
          <w:szCs w:val="24"/>
        </w:rPr>
        <w:t>文件中提供由国家确定的认证机构出具的、处于有效期之内的环境标志产品认证证书复印件。符合要求的将按照环境标志产品得分规则加分。</w:t>
      </w:r>
    </w:p>
    <w:p w14:paraId="31A863FB"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662C2F">
        <w:rPr>
          <w:rFonts w:hAnsi="宋体"/>
          <w:b/>
          <w:sz w:val="24"/>
          <w:szCs w:val="24"/>
        </w:rPr>
        <w:t>3</w:t>
      </w:r>
      <w:r>
        <w:rPr>
          <w:rFonts w:hAnsi="宋体" w:hint="eastAsia"/>
          <w:b/>
          <w:sz w:val="24"/>
          <w:szCs w:val="24"/>
        </w:rPr>
        <w:t>：同品牌产品响应情况处理</w:t>
      </w:r>
    </w:p>
    <w:p w14:paraId="24105898" w14:textId="77777777" w:rsidR="00303632" w:rsidRPr="009D75CD" w:rsidRDefault="00360934" w:rsidP="009D75CD">
      <w:pPr>
        <w:pStyle w:val="af1"/>
        <w:spacing w:line="360" w:lineRule="auto"/>
        <w:ind w:leftChars="100" w:left="210" w:firstLineChars="200" w:firstLine="480"/>
        <w:rPr>
          <w:rFonts w:hAnsi="宋体"/>
          <w:sz w:val="24"/>
          <w:szCs w:val="24"/>
        </w:rPr>
      </w:pPr>
      <w:r w:rsidRPr="009D75CD">
        <w:rPr>
          <w:rFonts w:hAnsi="宋体" w:hint="eastAsia"/>
          <w:sz w:val="24"/>
          <w:szCs w:val="24"/>
        </w:rPr>
        <w:t>提供相同品牌产品且通过初审的不同供应商参加同一包号响应的，按一家供应商计算，评审后得分最高的同品牌供应商获得成交供应商推荐资格；评审得分相同的，由评审价最低的供应商获得成交供应商推荐资格；得分和评审价还相同的，由技术部分得分最高的供应商获得成交供应商推荐资格。其他同品牌供应商不作为成交候选人。非单一产品采购项目，采购文件第六章确定了核心产品，多家供应商提供的核心产品品牌相同的，根据上述规定处理。</w:t>
      </w:r>
    </w:p>
    <w:p w14:paraId="222392D7"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662C2F">
        <w:rPr>
          <w:rFonts w:hAnsi="宋体"/>
          <w:b/>
          <w:sz w:val="24"/>
          <w:szCs w:val="24"/>
        </w:rPr>
        <w:t>4</w:t>
      </w:r>
      <w:r w:rsidR="009D75CD">
        <w:rPr>
          <w:rFonts w:hAnsi="宋体" w:hint="eastAsia"/>
          <w:b/>
          <w:sz w:val="24"/>
          <w:szCs w:val="24"/>
        </w:rPr>
        <w:t>：报价过低情况处理</w:t>
      </w:r>
    </w:p>
    <w:p w14:paraId="49C510DB" w14:textId="77777777" w:rsidR="00303632" w:rsidRDefault="00360934" w:rsidP="009D75CD">
      <w:pPr>
        <w:pStyle w:val="af1"/>
        <w:spacing w:line="360" w:lineRule="auto"/>
        <w:ind w:leftChars="100" w:left="210" w:firstLineChars="200" w:firstLine="480"/>
        <w:rPr>
          <w:rFonts w:hAnsi="宋体"/>
          <w:sz w:val="24"/>
          <w:szCs w:val="24"/>
        </w:rPr>
      </w:pPr>
      <w:r>
        <w:rPr>
          <w:rFonts w:hAnsi="宋体" w:hint="eastAsia"/>
          <w:sz w:val="24"/>
          <w:szCs w:val="24"/>
        </w:rPr>
        <w:t>评审委员会认为供应商的报价明显低于其他符合资格条件且通过符合性审查供</w:t>
      </w:r>
      <w:r>
        <w:rPr>
          <w:rFonts w:hAnsi="宋体" w:hint="eastAsia"/>
          <w:sz w:val="24"/>
          <w:szCs w:val="24"/>
        </w:rPr>
        <w:lastRenderedPageBreak/>
        <w:t>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282477BA" w14:textId="77777777" w:rsidR="00303632" w:rsidRDefault="00360934" w:rsidP="009D75CD">
      <w:pPr>
        <w:pStyle w:val="af1"/>
        <w:spacing w:line="360" w:lineRule="auto"/>
        <w:ind w:firstLineChars="100" w:firstLine="241"/>
        <w:rPr>
          <w:rFonts w:hAnsi="宋体"/>
          <w:b/>
          <w:sz w:val="24"/>
          <w:szCs w:val="24"/>
        </w:rPr>
      </w:pPr>
      <w:r>
        <w:rPr>
          <w:rFonts w:hAnsi="宋体" w:hint="eastAsia"/>
          <w:b/>
          <w:sz w:val="24"/>
          <w:szCs w:val="24"/>
        </w:rPr>
        <w:t>说明</w:t>
      </w:r>
      <w:r w:rsidR="00662C2F">
        <w:rPr>
          <w:rFonts w:hAnsi="宋体"/>
          <w:b/>
          <w:sz w:val="24"/>
          <w:szCs w:val="24"/>
        </w:rPr>
        <w:t>5</w:t>
      </w:r>
      <w:r w:rsidR="009D75CD">
        <w:rPr>
          <w:rFonts w:hAnsi="宋体" w:hint="eastAsia"/>
          <w:b/>
          <w:sz w:val="24"/>
          <w:szCs w:val="24"/>
        </w:rPr>
        <w:t>：评审报告</w:t>
      </w:r>
    </w:p>
    <w:p w14:paraId="1A11F011" w14:textId="77777777" w:rsidR="00303632" w:rsidRDefault="00360934" w:rsidP="009D75CD">
      <w:pPr>
        <w:pStyle w:val="af1"/>
        <w:spacing w:line="360" w:lineRule="auto"/>
        <w:ind w:leftChars="200" w:left="420" w:firstLineChars="100" w:firstLine="240"/>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3D337951" w14:textId="77777777" w:rsidR="00303632" w:rsidRDefault="00360934" w:rsidP="009D75CD">
      <w:pPr>
        <w:pStyle w:val="af1"/>
        <w:spacing w:line="360" w:lineRule="auto"/>
        <w:ind w:firstLineChars="100" w:firstLine="241"/>
        <w:rPr>
          <w:rFonts w:hAnsi="宋体" w:cs="宋体"/>
          <w:b/>
          <w:sz w:val="24"/>
          <w:szCs w:val="24"/>
        </w:rPr>
      </w:pPr>
      <w:r>
        <w:rPr>
          <w:rFonts w:hAnsi="宋体" w:cs="宋体" w:hint="eastAsia"/>
          <w:b/>
          <w:sz w:val="24"/>
          <w:szCs w:val="24"/>
        </w:rPr>
        <w:t>说明</w:t>
      </w:r>
      <w:r w:rsidR="009D75CD">
        <w:rPr>
          <w:rFonts w:hAnsi="宋体" w:cs="宋体"/>
          <w:b/>
          <w:sz w:val="24"/>
          <w:szCs w:val="24"/>
        </w:rPr>
        <w:t>6</w:t>
      </w:r>
      <w:r>
        <w:rPr>
          <w:rFonts w:hAnsi="宋体" w:cs="宋体" w:hint="eastAsia"/>
          <w:b/>
          <w:sz w:val="24"/>
          <w:szCs w:val="24"/>
        </w:rPr>
        <w:t>：修改评审结果</w:t>
      </w:r>
    </w:p>
    <w:p w14:paraId="7AC1FAA7" w14:textId="77777777" w:rsidR="00303632" w:rsidRDefault="00360934">
      <w:pPr>
        <w:pStyle w:val="af6"/>
        <w:spacing w:before="0" w:beforeAutospacing="0" w:after="0" w:afterAutospacing="0" w:line="360" w:lineRule="auto"/>
        <w:ind w:firstLineChars="300" w:firstLine="720"/>
        <w:rPr>
          <w:rFonts w:cs="Arial"/>
        </w:rPr>
      </w:pPr>
      <w:r>
        <w:rPr>
          <w:rFonts w:cs="Arial" w:hint="eastAsia"/>
        </w:rPr>
        <w:t>评审结果汇总完成后，除下列情形外，任何人不得修改评审结果：</w:t>
      </w:r>
    </w:p>
    <w:p w14:paraId="7EB9DDE3" w14:textId="77777777" w:rsidR="00303632" w:rsidRDefault="00360934">
      <w:pPr>
        <w:pStyle w:val="af6"/>
        <w:spacing w:before="0" w:beforeAutospacing="0" w:after="0" w:afterAutospacing="0" w:line="360" w:lineRule="auto"/>
        <w:rPr>
          <w:rFonts w:cs="Arial"/>
        </w:rPr>
      </w:pPr>
      <w:r>
        <w:rPr>
          <w:rFonts w:cs="Arial" w:hint="eastAsia"/>
        </w:rPr>
        <w:t xml:space="preserve">　　  （1）分值汇总计算错误的；</w:t>
      </w:r>
    </w:p>
    <w:p w14:paraId="3B824C2B" w14:textId="77777777" w:rsidR="00303632" w:rsidRDefault="00360934">
      <w:pPr>
        <w:pStyle w:val="af6"/>
        <w:spacing w:before="0" w:beforeAutospacing="0" w:after="0" w:afterAutospacing="0" w:line="360" w:lineRule="auto"/>
        <w:rPr>
          <w:rFonts w:cs="Arial"/>
        </w:rPr>
      </w:pPr>
      <w:r>
        <w:rPr>
          <w:rFonts w:cs="Arial" w:hint="eastAsia"/>
        </w:rPr>
        <w:t xml:space="preserve">　　  （2）分项评分超出评分标准范围的；</w:t>
      </w:r>
    </w:p>
    <w:p w14:paraId="10B0ED75" w14:textId="77777777" w:rsidR="00303632" w:rsidRDefault="00360934">
      <w:pPr>
        <w:pStyle w:val="af6"/>
        <w:spacing w:before="0" w:beforeAutospacing="0" w:after="0" w:afterAutospacing="0" w:line="360" w:lineRule="auto"/>
        <w:rPr>
          <w:rFonts w:cs="Arial"/>
        </w:rPr>
      </w:pPr>
      <w:r>
        <w:rPr>
          <w:rFonts w:cs="Arial" w:hint="eastAsia"/>
        </w:rPr>
        <w:t xml:space="preserve">　　  （3）评审委员会成员对客观评审因素评分不一致的；</w:t>
      </w:r>
    </w:p>
    <w:p w14:paraId="6E926131" w14:textId="77777777" w:rsidR="00303632" w:rsidRDefault="00360934">
      <w:pPr>
        <w:pStyle w:val="af6"/>
        <w:spacing w:before="0" w:beforeAutospacing="0" w:after="0" w:afterAutospacing="0" w:line="360" w:lineRule="auto"/>
        <w:rPr>
          <w:rFonts w:cs="Arial"/>
        </w:rPr>
      </w:pPr>
      <w:r>
        <w:rPr>
          <w:rFonts w:cs="Arial" w:hint="eastAsia"/>
        </w:rPr>
        <w:t xml:space="preserve">　　  （4）经评审委员会认定评分畸高、畸低的。</w:t>
      </w:r>
    </w:p>
    <w:p w14:paraId="00A77DC8" w14:textId="77777777" w:rsidR="00303632" w:rsidRDefault="00360934">
      <w:pPr>
        <w:pStyle w:val="af1"/>
        <w:spacing w:line="360" w:lineRule="auto"/>
        <w:ind w:leftChars="342" w:left="718"/>
        <w:rPr>
          <w:rFonts w:hAnsi="宋体" w:cs="Arial"/>
          <w:kern w:val="0"/>
          <w:sz w:val="24"/>
          <w:szCs w:val="24"/>
        </w:rPr>
      </w:pPr>
      <w:r>
        <w:rPr>
          <w:rFonts w:hAnsi="宋体" w:cs="Arial" w:hint="eastAsia"/>
          <w:kern w:val="0"/>
          <w:sz w:val="24"/>
          <w:szCs w:val="24"/>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本级财政部门。</w:t>
      </w:r>
    </w:p>
    <w:p w14:paraId="34910134" w14:textId="77777777" w:rsidR="00303632" w:rsidRDefault="00360934" w:rsidP="009D75CD">
      <w:pPr>
        <w:pStyle w:val="af1"/>
        <w:spacing w:line="360" w:lineRule="auto"/>
        <w:ind w:firstLineChars="200" w:firstLine="482"/>
        <w:rPr>
          <w:rFonts w:hAnsi="宋体" w:cs="Arial"/>
          <w:b/>
          <w:kern w:val="0"/>
          <w:sz w:val="24"/>
          <w:szCs w:val="24"/>
        </w:rPr>
      </w:pPr>
      <w:r>
        <w:rPr>
          <w:rFonts w:hAnsi="宋体" w:cs="Arial" w:hint="eastAsia"/>
          <w:b/>
          <w:kern w:val="0"/>
          <w:sz w:val="24"/>
          <w:szCs w:val="24"/>
        </w:rPr>
        <w:t>说明</w:t>
      </w:r>
      <w:r w:rsidR="009D75CD">
        <w:rPr>
          <w:rFonts w:hAnsi="宋体" w:cs="Arial"/>
          <w:b/>
          <w:kern w:val="0"/>
          <w:sz w:val="24"/>
          <w:szCs w:val="24"/>
        </w:rPr>
        <w:t>7</w:t>
      </w:r>
      <w:r>
        <w:rPr>
          <w:rFonts w:hAnsi="宋体" w:cs="Arial" w:hint="eastAsia"/>
          <w:b/>
          <w:kern w:val="0"/>
          <w:sz w:val="24"/>
          <w:szCs w:val="24"/>
        </w:rPr>
        <w:t>：废止、停止评审及采购终止</w:t>
      </w:r>
    </w:p>
    <w:p w14:paraId="39E7ED6D" w14:textId="77777777" w:rsidR="00303632" w:rsidRDefault="00360934">
      <w:pPr>
        <w:pStyle w:val="af1"/>
        <w:spacing w:line="360" w:lineRule="auto"/>
        <w:ind w:firstLineChars="300" w:firstLine="720"/>
        <w:rPr>
          <w:rFonts w:hAnsi="宋体"/>
          <w:sz w:val="24"/>
        </w:rPr>
      </w:pPr>
      <w:r>
        <w:rPr>
          <w:rFonts w:hAnsi="宋体" w:hint="eastAsia"/>
          <w:sz w:val="24"/>
        </w:rPr>
        <w:t xml:space="preserve">1. </w:t>
      </w:r>
      <w:r>
        <w:rPr>
          <w:rFonts w:hAnsi="宋体"/>
          <w:sz w:val="24"/>
        </w:rPr>
        <w:t>在采购中，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w:t>
      </w:r>
      <w:r>
        <w:rPr>
          <w:rFonts w:hAnsi="宋体" w:hint="eastAsia"/>
          <w:sz w:val="24"/>
        </w:rPr>
        <w:t>止</w:t>
      </w:r>
      <w:r>
        <w:rPr>
          <w:rFonts w:hAnsi="宋体"/>
          <w:sz w:val="24"/>
        </w:rPr>
        <w:t>：</w:t>
      </w:r>
    </w:p>
    <w:p w14:paraId="118C4328" w14:textId="77777777" w:rsidR="00303632" w:rsidRDefault="00360934">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供应商</w:t>
      </w:r>
      <w:r>
        <w:rPr>
          <w:rFonts w:hAnsi="宋体"/>
          <w:sz w:val="24"/>
        </w:rPr>
        <w:t>或者对采购文件作实质响应的</w:t>
      </w:r>
      <w:r>
        <w:rPr>
          <w:rFonts w:hAnsi="宋体" w:hint="eastAsia"/>
          <w:sz w:val="24"/>
        </w:rPr>
        <w:t>供应商</w:t>
      </w:r>
      <w:r>
        <w:rPr>
          <w:rFonts w:hAnsi="宋体"/>
          <w:sz w:val="24"/>
        </w:rPr>
        <w:t>不足三家的；</w:t>
      </w:r>
    </w:p>
    <w:p w14:paraId="4CF91B84" w14:textId="77777777" w:rsidR="00303632" w:rsidRDefault="00360934">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0BA16375" w14:textId="77777777" w:rsidR="00303632" w:rsidRDefault="00360934">
      <w:pPr>
        <w:pStyle w:val="af1"/>
        <w:spacing w:line="360" w:lineRule="auto"/>
        <w:ind w:firstLineChars="400" w:firstLine="960"/>
        <w:rPr>
          <w:rFonts w:hAnsi="宋体"/>
          <w:sz w:val="24"/>
        </w:rPr>
      </w:pPr>
      <w:r>
        <w:rPr>
          <w:rFonts w:hAnsi="宋体" w:hint="eastAsia"/>
          <w:sz w:val="24"/>
        </w:rPr>
        <w:t>（3）</w:t>
      </w:r>
      <w:r>
        <w:rPr>
          <w:rFonts w:hAnsi="宋体"/>
          <w:sz w:val="24"/>
        </w:rPr>
        <w:t>供应商的报价均超过了采购预算，采购人不能支付的；</w:t>
      </w:r>
    </w:p>
    <w:p w14:paraId="49714470" w14:textId="77777777" w:rsidR="00303632" w:rsidRDefault="00360934">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195B5ABA" w14:textId="77777777" w:rsidR="00303632" w:rsidRDefault="00360934">
      <w:pPr>
        <w:pStyle w:val="af1"/>
        <w:spacing w:line="360" w:lineRule="auto"/>
        <w:ind w:leftChars="342" w:left="718" w:firstLineChars="200" w:firstLine="480"/>
        <w:rPr>
          <w:rFonts w:hAnsi="宋体"/>
          <w:sz w:val="24"/>
        </w:rPr>
      </w:pPr>
      <w:r>
        <w:rPr>
          <w:rFonts w:hAnsi="宋体" w:hint="eastAsia"/>
          <w:sz w:val="24"/>
        </w:rPr>
        <w:t>废止后，采购人应将废止理由通知所有供应商。</w:t>
      </w:r>
    </w:p>
    <w:p w14:paraId="60B44379" w14:textId="77777777" w:rsidR="00303632" w:rsidRDefault="00360934">
      <w:pPr>
        <w:pStyle w:val="af1"/>
        <w:spacing w:line="360" w:lineRule="auto"/>
        <w:ind w:leftChars="399" w:left="1198" w:hangingChars="150" w:hanging="360"/>
        <w:rPr>
          <w:rFonts w:hAnsi="宋体"/>
          <w:sz w:val="24"/>
        </w:rPr>
      </w:pPr>
      <w:r>
        <w:rPr>
          <w:rFonts w:hAnsi="宋体" w:hint="eastAsia"/>
          <w:sz w:val="24"/>
        </w:rPr>
        <w:t>2. 评审委员会发现采购文件存在歧义、重大缺陷导致评审工作无法进行，或者采购文件内容违反法律、行政法规、强制性标准、政府采购政策，违反公开透明、公平竞争、公正和诚实信用原则而影响响应结果的，应当停止评审</w:t>
      </w:r>
      <w:r>
        <w:rPr>
          <w:rFonts w:hAnsi="宋体" w:hint="eastAsia"/>
          <w:sz w:val="24"/>
        </w:rPr>
        <w:lastRenderedPageBreak/>
        <w:t>工作，与采购人沟通并作书面记录。采购人确认后，应当修改采购文件后重新采购。</w:t>
      </w:r>
    </w:p>
    <w:p w14:paraId="7E8D51BE" w14:textId="77777777" w:rsidR="00303632" w:rsidRDefault="00360934">
      <w:pPr>
        <w:pStyle w:val="af1"/>
        <w:spacing w:line="360" w:lineRule="auto"/>
        <w:ind w:leftChars="399" w:left="1198" w:hangingChars="150" w:hanging="360"/>
        <w:rPr>
          <w:rFonts w:hAnsi="宋体"/>
          <w:sz w:val="24"/>
        </w:rPr>
      </w:pPr>
      <w:r>
        <w:rPr>
          <w:rFonts w:hAnsi="宋体" w:hint="eastAsia"/>
          <w:sz w:val="24"/>
        </w:rPr>
        <w:t>3. 采购人在发布采购公告后，除因重大变故采购任务取消情况外，不得擅自终止采购活动。终止采购的，采购人应当及时在原公告发布媒体上发布终止公告，以书面形式通知已经获取采购文件的潜在供应商，并将项目实施情况和采购任务取消原因报告本级财政部门。已经收取采购文件费用或者项目保证金的，采购人应当在终止采购活动后5个工作日内，退还所收取的采购文件费用和所收取的项目保证金及其在银行产生的孳息。</w:t>
      </w:r>
    </w:p>
    <w:p w14:paraId="0E85EF98" w14:textId="77777777" w:rsidR="00303632" w:rsidRDefault="00360934">
      <w:pPr>
        <w:pStyle w:val="30"/>
        <w:spacing w:line="360" w:lineRule="auto"/>
        <w:rPr>
          <w:rFonts w:hAnsi="宋体"/>
        </w:rPr>
      </w:pPr>
      <w:bookmarkStart w:id="115" w:name="_Toc101767529"/>
      <w:r>
        <w:rPr>
          <w:rFonts w:hAnsi="宋体"/>
        </w:rPr>
        <w:t>22</w:t>
      </w:r>
      <w:r>
        <w:rPr>
          <w:rFonts w:hAnsi="宋体" w:hint="eastAsia"/>
        </w:rPr>
        <w:t>．</w:t>
      </w:r>
      <w:r>
        <w:rPr>
          <w:rFonts w:hAnsi="宋体"/>
        </w:rPr>
        <w:tab/>
      </w:r>
      <w:bookmarkEnd w:id="112"/>
      <w:r>
        <w:rPr>
          <w:rFonts w:hAnsi="宋体" w:hint="eastAsia"/>
        </w:rPr>
        <w:t>评审过程及保密原则</w:t>
      </w:r>
      <w:bookmarkEnd w:id="113"/>
      <w:bookmarkEnd w:id="114"/>
      <w:bookmarkEnd w:id="115"/>
    </w:p>
    <w:p w14:paraId="43456094" w14:textId="77777777" w:rsidR="00303632" w:rsidRDefault="00360934">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有关人员对评审情况以及在评审过程中获悉的国家秘密、商业秘密负有保密责任。</w:t>
      </w:r>
    </w:p>
    <w:p w14:paraId="5796D6BF" w14:textId="77777777" w:rsidR="00303632" w:rsidRDefault="00360934">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在评审期间，供应商试图影响采购人和评审委员会的任何活动，将导致其响应无效，并承担相应的法律责任。</w:t>
      </w:r>
    </w:p>
    <w:p w14:paraId="50B93414" w14:textId="77777777" w:rsidR="00303632" w:rsidRDefault="00360934">
      <w:pPr>
        <w:pStyle w:val="20"/>
        <w:spacing w:line="360" w:lineRule="auto"/>
        <w:rPr>
          <w:rFonts w:ascii="宋体" w:eastAsia="宋体" w:hAnsi="宋体"/>
          <w:sz w:val="24"/>
          <w:szCs w:val="24"/>
        </w:rPr>
      </w:pPr>
      <w:bookmarkStart w:id="116" w:name="_Toc520356169"/>
      <w:bookmarkStart w:id="117" w:name="_Toc163893412"/>
      <w:bookmarkStart w:id="118" w:name="_Toc101767530"/>
      <w:r>
        <w:rPr>
          <w:rFonts w:ascii="宋体" w:eastAsia="宋体" w:hAnsi="宋体" w:cs="宋体" w:hint="eastAsia"/>
          <w:sz w:val="32"/>
          <w:szCs w:val="24"/>
        </w:rPr>
        <w:t>六</w:t>
      </w:r>
      <w:r>
        <w:rPr>
          <w:rFonts w:ascii="宋体" w:eastAsia="宋体" w:hAnsi="宋体" w:cs="宋体"/>
          <w:sz w:val="32"/>
          <w:szCs w:val="24"/>
        </w:rPr>
        <w:t xml:space="preserve">   </w:t>
      </w:r>
      <w:bookmarkEnd w:id="116"/>
      <w:r>
        <w:rPr>
          <w:rFonts w:ascii="宋体" w:eastAsia="宋体" w:hAnsi="宋体" w:cs="宋体" w:hint="eastAsia"/>
          <w:sz w:val="32"/>
          <w:szCs w:val="24"/>
        </w:rPr>
        <w:t>确定</w:t>
      </w:r>
      <w:bookmarkEnd w:id="117"/>
      <w:r>
        <w:rPr>
          <w:rFonts w:ascii="宋体" w:eastAsia="宋体" w:hAnsi="宋体" w:cs="宋体" w:hint="eastAsia"/>
          <w:sz w:val="32"/>
          <w:szCs w:val="24"/>
        </w:rPr>
        <w:t>成交</w:t>
      </w:r>
      <w:bookmarkEnd w:id="118"/>
    </w:p>
    <w:p w14:paraId="6C0FC32C" w14:textId="77777777" w:rsidR="00303632" w:rsidRDefault="00360934">
      <w:pPr>
        <w:pStyle w:val="30"/>
        <w:spacing w:line="360" w:lineRule="auto"/>
        <w:rPr>
          <w:rFonts w:hAnsi="宋体"/>
        </w:rPr>
      </w:pPr>
      <w:bookmarkStart w:id="119" w:name="_Toc163893413"/>
      <w:bookmarkStart w:id="120" w:name="_Toc134857298"/>
      <w:bookmarkStart w:id="121" w:name="_Toc520356170"/>
      <w:bookmarkStart w:id="122" w:name="_Ref467307010"/>
      <w:bookmarkStart w:id="123" w:name="_Toc101767531"/>
      <w:r>
        <w:rPr>
          <w:rFonts w:hAnsi="宋体"/>
        </w:rPr>
        <w:t>23</w:t>
      </w:r>
      <w:r>
        <w:rPr>
          <w:rFonts w:hAnsi="宋体" w:hint="eastAsia"/>
        </w:rPr>
        <w:t>．</w:t>
      </w:r>
      <w:r>
        <w:rPr>
          <w:rFonts w:hAnsi="宋体"/>
        </w:rPr>
        <w:tab/>
      </w:r>
      <w:r>
        <w:rPr>
          <w:rFonts w:hAnsi="宋体" w:hint="eastAsia"/>
        </w:rPr>
        <w:t>成交候选人的确定原则及标准</w:t>
      </w:r>
      <w:bookmarkEnd w:id="119"/>
      <w:bookmarkEnd w:id="120"/>
      <w:bookmarkEnd w:id="121"/>
      <w:bookmarkEnd w:id="122"/>
      <w:bookmarkEnd w:id="123"/>
    </w:p>
    <w:p w14:paraId="33BF5C02"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23.1</w:t>
      </w:r>
      <w:r>
        <w:rPr>
          <w:rFonts w:ascii="宋体" w:hAnsi="宋体" w:cs="宋体"/>
          <w:sz w:val="24"/>
          <w:szCs w:val="24"/>
        </w:rPr>
        <w:tab/>
      </w:r>
      <w:r>
        <w:rPr>
          <w:rFonts w:ascii="宋体" w:hAnsi="宋体" w:cs="宋体" w:hint="eastAsia"/>
          <w:sz w:val="24"/>
          <w:szCs w:val="24"/>
        </w:rPr>
        <w:t>评审委员会按本须知第21.3条的要求确定各包成交候选人。</w:t>
      </w:r>
    </w:p>
    <w:p w14:paraId="4F39774B" w14:textId="77777777" w:rsidR="00303632" w:rsidRDefault="00360934">
      <w:pPr>
        <w:pStyle w:val="30"/>
        <w:spacing w:line="360" w:lineRule="auto"/>
        <w:rPr>
          <w:rFonts w:hAnsi="宋体"/>
        </w:rPr>
      </w:pPr>
      <w:bookmarkStart w:id="124" w:name="_Toc520356171"/>
      <w:bookmarkStart w:id="125" w:name="_Toc134857299"/>
      <w:bookmarkStart w:id="126" w:name="_Toc163893414"/>
      <w:bookmarkStart w:id="127" w:name="_Toc101767532"/>
      <w:r>
        <w:rPr>
          <w:rFonts w:hAnsi="宋体"/>
        </w:rPr>
        <w:t>24</w:t>
      </w:r>
      <w:r>
        <w:rPr>
          <w:rFonts w:hAnsi="宋体" w:hint="eastAsia"/>
        </w:rPr>
        <w:t>．</w:t>
      </w:r>
      <w:r>
        <w:rPr>
          <w:rFonts w:hAnsi="宋体"/>
        </w:rPr>
        <w:tab/>
      </w:r>
      <w:bookmarkEnd w:id="124"/>
      <w:r>
        <w:rPr>
          <w:rFonts w:hAnsi="宋体" w:hint="eastAsia"/>
        </w:rPr>
        <w:t>确定成交供应商</w:t>
      </w:r>
      <w:bookmarkEnd w:id="125"/>
      <w:bookmarkEnd w:id="126"/>
      <w:bookmarkEnd w:id="127"/>
    </w:p>
    <w:p w14:paraId="6AA2456C" w14:textId="77777777" w:rsidR="00303632" w:rsidRDefault="00360934">
      <w:pPr>
        <w:spacing w:before="120" w:line="360" w:lineRule="auto"/>
        <w:ind w:left="900" w:hanging="900"/>
        <w:rPr>
          <w:rFonts w:ascii="宋体" w:hAnsi="宋体" w:cs="Arial"/>
          <w:sz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采购代理机构应当在评审结束后2个工作日内将评审报告送采购人，采购人应当自收到评审报告之日起5个工作日内，在评审报告确定的成交候选人名单中按顺序确定每包成交供应商。出现第一成交候选人并列的情形，以技术部分得分高的供应商为成交供应商；技术部分得分还相同的，由采购人采取随机抽取的方式确定成交供应商。采购人在收到评审报告5个工作日内未按评审报告推荐的成交候选人顺序确定成交供应商，又不能说明合法理由的，视同按评审报告推荐的顺序确定排名第一的成交候选人为成交供应商。</w:t>
      </w:r>
    </w:p>
    <w:p w14:paraId="6E4E1D85" w14:textId="77777777" w:rsidR="00303632" w:rsidRDefault="00360934">
      <w:pPr>
        <w:spacing w:before="120" w:line="360" w:lineRule="auto"/>
        <w:ind w:left="900" w:hanging="900"/>
        <w:rPr>
          <w:rFonts w:ascii="宋体" w:hAnsi="宋体"/>
          <w:sz w:val="24"/>
        </w:rPr>
      </w:pPr>
      <w:r>
        <w:rPr>
          <w:rFonts w:ascii="宋体" w:hAnsi="宋体" w:cs="宋体"/>
          <w:sz w:val="24"/>
          <w:szCs w:val="24"/>
        </w:rPr>
        <w:lastRenderedPageBreak/>
        <w:t xml:space="preserve">24.2    </w:t>
      </w:r>
      <w:r>
        <w:rPr>
          <w:rFonts w:ascii="宋体" w:hAnsi="宋体" w:hint="eastAsia"/>
          <w:sz w:val="24"/>
        </w:rPr>
        <w:t>成交供应商拒绝与采购人签订合同的，采购人可以与排位和成交供应商并列的成交候选人签订政府采购合同，如无排位并列的成交候选人，采购人可以和排位在成交供应商之后第一位的成交候选人签订政府采购合同，以此类推。采购人亦有权重新进行采购。</w:t>
      </w:r>
    </w:p>
    <w:p w14:paraId="45CF56A0" w14:textId="77777777" w:rsidR="00303632" w:rsidRDefault="00360934">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采购人有权根据供应商递交响应文件中的资格证明文件等资料，对供应商的财务、技术和生产能力等进行真实性审查。如果审查中发现虚假问题，采购人将保留追究供应商法律责任的权利。</w:t>
      </w:r>
    </w:p>
    <w:p w14:paraId="3E3B13C3" w14:textId="77777777" w:rsidR="00303632" w:rsidRDefault="00360934">
      <w:pPr>
        <w:pStyle w:val="30"/>
        <w:spacing w:line="360" w:lineRule="auto"/>
        <w:rPr>
          <w:rFonts w:hAnsi="宋体"/>
        </w:rPr>
      </w:pPr>
      <w:bookmarkStart w:id="128" w:name="_Toc163893416"/>
      <w:bookmarkStart w:id="129" w:name="_Toc520356174"/>
      <w:bookmarkStart w:id="130" w:name="_Toc134857302"/>
      <w:bookmarkStart w:id="131" w:name="_Toc101767533"/>
      <w:r>
        <w:rPr>
          <w:rFonts w:hAnsi="宋体"/>
        </w:rPr>
        <w:t>2</w:t>
      </w:r>
      <w:r>
        <w:rPr>
          <w:rFonts w:hAnsi="宋体" w:hint="eastAsia"/>
        </w:rPr>
        <w:t>5</w:t>
      </w:r>
      <w:r>
        <w:rPr>
          <w:rFonts w:hAnsi="宋体" w:hint="eastAsia"/>
        </w:rPr>
        <w:t>．</w:t>
      </w:r>
      <w:r>
        <w:rPr>
          <w:rFonts w:hAnsi="宋体"/>
        </w:rPr>
        <w:tab/>
      </w:r>
      <w:r>
        <w:rPr>
          <w:rFonts w:hAnsi="宋体" w:hint="eastAsia"/>
        </w:rPr>
        <w:t>成交通知书</w:t>
      </w:r>
      <w:bookmarkEnd w:id="128"/>
      <w:bookmarkEnd w:id="129"/>
      <w:bookmarkEnd w:id="130"/>
      <w:bookmarkEnd w:id="131"/>
    </w:p>
    <w:p w14:paraId="7B71FF4C" w14:textId="77777777" w:rsidR="00303632" w:rsidRDefault="00360934">
      <w:pPr>
        <w:spacing w:before="120" w:line="360" w:lineRule="auto"/>
        <w:ind w:left="900" w:hanging="900"/>
        <w:rPr>
          <w:rFonts w:ascii="宋体" w:hAnsi="宋体" w:cs="宋体"/>
          <w:sz w:val="24"/>
          <w:szCs w:val="24"/>
        </w:rPr>
      </w:pPr>
      <w:r>
        <w:rPr>
          <w:rFonts w:ascii="宋体" w:hAnsi="宋体" w:cs="宋体"/>
          <w:sz w:val="24"/>
          <w:szCs w:val="24"/>
        </w:rPr>
        <w:t>2</w:t>
      </w:r>
      <w:r>
        <w:rPr>
          <w:rFonts w:ascii="宋体" w:hAnsi="宋体" w:cs="宋体" w:hint="eastAsia"/>
          <w:sz w:val="24"/>
          <w:szCs w:val="24"/>
        </w:rPr>
        <w:t>5</w:t>
      </w:r>
      <w:r>
        <w:rPr>
          <w:rFonts w:ascii="宋体" w:hAnsi="宋体" w:cs="宋体"/>
          <w:sz w:val="24"/>
          <w:szCs w:val="24"/>
        </w:rPr>
        <w:t>.1</w:t>
      </w:r>
      <w:r>
        <w:rPr>
          <w:rFonts w:ascii="宋体" w:hAnsi="宋体" w:cs="宋体"/>
          <w:sz w:val="24"/>
          <w:szCs w:val="24"/>
        </w:rPr>
        <w:tab/>
      </w:r>
      <w:r>
        <w:rPr>
          <w:rFonts w:ascii="宋体" w:hAnsi="宋体" w:cs="宋体" w:hint="eastAsia"/>
          <w:sz w:val="24"/>
          <w:szCs w:val="24"/>
        </w:rPr>
        <w:t>在响应有效期内，成交供应商确定后，采购人应当在财政部门指定的政府采购信息发布媒体上公告成交结果，采购文件应当随成交结果同时公告。采购人应同时以书面形式向成交供应商发出成交通知书，向未成交的供应商发出未成交通知书。对未通过资格审查的供应商，应当告知其未通过的原因；采用综合评分法评审的，还应当告知未成交供应商本人的评审得分与排序。</w:t>
      </w:r>
    </w:p>
    <w:p w14:paraId="5F5BF02F" w14:textId="77777777" w:rsidR="00303632" w:rsidRDefault="00360934">
      <w:pPr>
        <w:spacing w:before="120" w:line="360" w:lineRule="auto"/>
        <w:ind w:left="840" w:hangingChars="350" w:hanging="840"/>
        <w:rPr>
          <w:rFonts w:ascii="宋体" w:hAnsi="宋体" w:cs="宋体"/>
          <w:sz w:val="24"/>
          <w:szCs w:val="24"/>
        </w:rPr>
      </w:pPr>
      <w:r>
        <w:rPr>
          <w:rFonts w:ascii="宋体" w:hAnsi="宋体" w:cs="宋体"/>
          <w:sz w:val="24"/>
          <w:szCs w:val="24"/>
        </w:rPr>
        <w:t>2</w:t>
      </w:r>
      <w:r>
        <w:rPr>
          <w:rFonts w:ascii="宋体" w:hAnsi="宋体" w:cs="宋体" w:hint="eastAsia"/>
          <w:sz w:val="24"/>
          <w:szCs w:val="24"/>
        </w:rPr>
        <w:t>5</w:t>
      </w:r>
      <w:r>
        <w:rPr>
          <w:rFonts w:ascii="宋体" w:hAnsi="宋体" w:cs="宋体"/>
          <w:sz w:val="24"/>
          <w:szCs w:val="24"/>
        </w:rPr>
        <w:t>.2</w:t>
      </w:r>
      <w:r>
        <w:rPr>
          <w:rFonts w:ascii="宋体" w:hAnsi="宋体" w:cs="宋体"/>
          <w:sz w:val="24"/>
          <w:szCs w:val="24"/>
        </w:rPr>
        <w:tab/>
      </w:r>
      <w:r>
        <w:rPr>
          <w:rFonts w:ascii="宋体" w:hAnsi="宋体" w:cs="宋体" w:hint="eastAsia"/>
          <w:sz w:val="24"/>
          <w:szCs w:val="24"/>
        </w:rPr>
        <w:t>成交通知书发出后，采购人不得违法改变成交结果，成交供应商无正当理由不得放弃成交，否则应当依法承担法律责任。</w:t>
      </w:r>
    </w:p>
    <w:p w14:paraId="651A125D" w14:textId="77777777" w:rsidR="00303632" w:rsidRDefault="00360934">
      <w:pPr>
        <w:spacing w:before="120" w:line="360" w:lineRule="auto"/>
        <w:rPr>
          <w:rFonts w:ascii="宋体"/>
          <w:sz w:val="24"/>
          <w:szCs w:val="24"/>
        </w:rPr>
      </w:pPr>
      <w:r>
        <w:rPr>
          <w:rFonts w:ascii="宋体" w:hAnsi="宋体" w:hint="eastAsia"/>
          <w:sz w:val="24"/>
        </w:rPr>
        <w:t xml:space="preserve">25.3   </w:t>
      </w:r>
      <w:r>
        <w:rPr>
          <w:rFonts w:ascii="宋体" w:hAnsi="宋体" w:cs="宋体" w:hint="eastAsia"/>
          <w:sz w:val="24"/>
          <w:szCs w:val="24"/>
        </w:rPr>
        <w:t>成交通知书是合同的组成部分，对采购人和成交供应商具有同等法律效力。</w:t>
      </w:r>
    </w:p>
    <w:p w14:paraId="343F6B14" w14:textId="77777777" w:rsidR="00303632" w:rsidRDefault="00360934">
      <w:pPr>
        <w:pStyle w:val="30"/>
        <w:spacing w:line="360" w:lineRule="auto"/>
        <w:ind w:left="899" w:hanging="899"/>
        <w:rPr>
          <w:rFonts w:hAnsi="宋体"/>
        </w:rPr>
      </w:pPr>
      <w:bookmarkStart w:id="132" w:name="_Toc520356175"/>
      <w:bookmarkStart w:id="133" w:name="_Ref467307062"/>
      <w:bookmarkStart w:id="134" w:name="_Toc163893417"/>
      <w:bookmarkStart w:id="135" w:name="_Toc134857303"/>
      <w:bookmarkStart w:id="136" w:name="_Ref467306978"/>
      <w:bookmarkStart w:id="137" w:name="_Ref467307204"/>
      <w:bookmarkStart w:id="138" w:name="_Ref467306377"/>
      <w:bookmarkStart w:id="139" w:name="_Toc101767534"/>
      <w:r>
        <w:rPr>
          <w:rFonts w:hAnsi="宋体"/>
        </w:rPr>
        <w:t>2</w:t>
      </w:r>
      <w:r>
        <w:rPr>
          <w:rFonts w:hAnsi="宋体" w:hint="eastAsia"/>
        </w:rPr>
        <w:t>6</w:t>
      </w:r>
      <w:r>
        <w:rPr>
          <w:rFonts w:hAnsi="宋体"/>
        </w:rPr>
        <w:t>.</w:t>
      </w:r>
      <w:r>
        <w:rPr>
          <w:rFonts w:hAnsi="宋体"/>
        </w:rPr>
        <w:tab/>
      </w:r>
      <w:r>
        <w:rPr>
          <w:rFonts w:hAnsi="宋体" w:hint="eastAsia"/>
        </w:rPr>
        <w:t>签订合同</w:t>
      </w:r>
      <w:bookmarkEnd w:id="132"/>
      <w:bookmarkEnd w:id="133"/>
      <w:bookmarkEnd w:id="134"/>
      <w:bookmarkEnd w:id="135"/>
      <w:bookmarkEnd w:id="136"/>
      <w:bookmarkEnd w:id="137"/>
      <w:bookmarkEnd w:id="138"/>
      <w:bookmarkEnd w:id="139"/>
    </w:p>
    <w:p w14:paraId="7FFBAA50" w14:textId="77777777" w:rsidR="00303632" w:rsidRDefault="00360934">
      <w:pPr>
        <w:spacing w:line="360" w:lineRule="auto"/>
        <w:ind w:left="900" w:hanging="900"/>
        <w:rPr>
          <w:rFonts w:ascii="宋体" w:hAnsi="宋体" w:cs="宋体"/>
          <w:sz w:val="24"/>
          <w:szCs w:val="24"/>
        </w:rPr>
      </w:pPr>
      <w:r>
        <w:rPr>
          <w:rFonts w:ascii="宋体" w:hAnsi="宋体" w:cs="宋体"/>
          <w:sz w:val="24"/>
          <w:szCs w:val="24"/>
        </w:rPr>
        <w:t>2</w:t>
      </w:r>
      <w:r>
        <w:rPr>
          <w:rFonts w:ascii="宋体" w:hAnsi="宋体" w:cs="宋体" w:hint="eastAsia"/>
          <w:sz w:val="24"/>
          <w:szCs w:val="24"/>
        </w:rPr>
        <w:t>6</w:t>
      </w:r>
      <w:r>
        <w:rPr>
          <w:rFonts w:ascii="宋体" w:hAnsi="宋体" w:cs="宋体"/>
          <w:sz w:val="24"/>
          <w:szCs w:val="24"/>
        </w:rPr>
        <w:t>.1</w:t>
      </w:r>
      <w:r>
        <w:rPr>
          <w:rFonts w:ascii="宋体" w:hAnsi="宋体" w:cs="宋体"/>
          <w:sz w:val="24"/>
          <w:szCs w:val="24"/>
        </w:rPr>
        <w:tab/>
      </w:r>
      <w:r>
        <w:rPr>
          <w:rFonts w:ascii="宋体" w:hAnsi="宋体" w:hint="eastAsia"/>
          <w:sz w:val="24"/>
        </w:rPr>
        <w:t>成交供应商应当自成交通知书</w:t>
      </w:r>
      <w:r>
        <w:rPr>
          <w:rFonts w:ascii="宋体" w:hAnsi="宋体" w:cs="宋体" w:hint="eastAsia"/>
          <w:sz w:val="24"/>
          <w:szCs w:val="24"/>
        </w:rPr>
        <w:t>发出之日起30日内，按照采购文件和成交供应商响应文件的规定，与采购人签订书面合同。所签订的合同不得对采购文件确定的事项和成交供应商响应文件作实质性修改，采购人不得向成交供应商提出任何不合理的要求作为签订合同的条件。</w:t>
      </w:r>
    </w:p>
    <w:p w14:paraId="74C1CD46" w14:textId="77777777" w:rsidR="00303632" w:rsidRDefault="00360934">
      <w:pPr>
        <w:spacing w:line="360" w:lineRule="auto"/>
        <w:ind w:left="900" w:hanging="900"/>
        <w:rPr>
          <w:rFonts w:ascii="宋体"/>
          <w:sz w:val="24"/>
          <w:szCs w:val="24"/>
        </w:rPr>
      </w:pPr>
      <w:r>
        <w:rPr>
          <w:rFonts w:ascii="宋体" w:hAnsi="宋体" w:cs="宋体"/>
          <w:sz w:val="24"/>
          <w:szCs w:val="24"/>
        </w:rPr>
        <w:t>2</w:t>
      </w:r>
      <w:r>
        <w:rPr>
          <w:rFonts w:ascii="宋体" w:hAnsi="宋体" w:cs="宋体" w:hint="eastAsia"/>
          <w:sz w:val="24"/>
          <w:szCs w:val="24"/>
        </w:rPr>
        <w:t>6</w:t>
      </w:r>
      <w:r>
        <w:rPr>
          <w:rFonts w:ascii="宋体" w:hAnsi="宋体" w:cs="宋体"/>
          <w:sz w:val="24"/>
          <w:szCs w:val="24"/>
        </w:rPr>
        <w:t>.2</w:t>
      </w:r>
      <w:r>
        <w:rPr>
          <w:rFonts w:ascii="宋体" w:hAnsi="宋体" w:cs="宋体"/>
          <w:sz w:val="24"/>
          <w:szCs w:val="24"/>
        </w:rPr>
        <w:tab/>
      </w:r>
      <w:bookmarkStart w:id="140" w:name="_Ref467306425"/>
      <w:bookmarkStart w:id="141" w:name="_Toc520356176"/>
      <w:bookmarkStart w:id="142" w:name="_Ref467307090"/>
      <w:r>
        <w:rPr>
          <w:rFonts w:ascii="宋体" w:hAnsi="宋体" w:cs="宋体" w:hint="eastAsia"/>
          <w:sz w:val="24"/>
          <w:szCs w:val="24"/>
        </w:rPr>
        <w:t>采购文件、成交供应商的响应文件及其澄清文件等，均为签订合同的依据。</w:t>
      </w:r>
    </w:p>
    <w:p w14:paraId="49ECED57" w14:textId="77777777" w:rsidR="00303632" w:rsidRDefault="00360934">
      <w:pPr>
        <w:pStyle w:val="30"/>
        <w:spacing w:line="360" w:lineRule="auto"/>
        <w:rPr>
          <w:rFonts w:hAnsi="宋体"/>
        </w:rPr>
      </w:pPr>
      <w:bookmarkStart w:id="143" w:name="_Toc134857304"/>
      <w:bookmarkStart w:id="144" w:name="_Toc163893418"/>
      <w:bookmarkStart w:id="145" w:name="_Toc101767535"/>
      <w:r>
        <w:rPr>
          <w:rFonts w:hAnsi="宋体"/>
        </w:rPr>
        <w:t>2</w:t>
      </w:r>
      <w:r>
        <w:rPr>
          <w:rFonts w:hAnsi="宋体" w:hint="eastAsia"/>
        </w:rPr>
        <w:t>7</w:t>
      </w:r>
      <w:r>
        <w:rPr>
          <w:rFonts w:hAnsi="宋体" w:hint="eastAsia"/>
        </w:rPr>
        <w:t>．</w:t>
      </w:r>
      <w:r>
        <w:rPr>
          <w:rFonts w:hAnsi="宋体"/>
        </w:rPr>
        <w:t xml:space="preserve"> </w:t>
      </w:r>
      <w:r>
        <w:rPr>
          <w:rFonts w:hAnsi="宋体"/>
        </w:rPr>
        <w:tab/>
      </w:r>
      <w:r>
        <w:rPr>
          <w:rFonts w:hAnsi="宋体" w:hint="eastAsia"/>
        </w:rPr>
        <w:t>履约保证金</w:t>
      </w:r>
      <w:bookmarkEnd w:id="140"/>
      <w:bookmarkEnd w:id="141"/>
      <w:bookmarkEnd w:id="142"/>
      <w:bookmarkEnd w:id="143"/>
      <w:bookmarkEnd w:id="144"/>
      <w:bookmarkEnd w:id="145"/>
    </w:p>
    <w:p w14:paraId="215A06A3" w14:textId="77777777" w:rsidR="00303632" w:rsidRDefault="00360934">
      <w:pPr>
        <w:spacing w:before="120" w:line="360" w:lineRule="auto"/>
        <w:ind w:left="900" w:hanging="900"/>
        <w:rPr>
          <w:rFonts w:cs="宋体"/>
          <w:sz w:val="24"/>
          <w:szCs w:val="24"/>
        </w:rPr>
      </w:pPr>
      <w:r>
        <w:rPr>
          <w:rFonts w:ascii="宋体" w:hAnsi="宋体" w:cs="宋体"/>
          <w:sz w:val="24"/>
          <w:szCs w:val="24"/>
        </w:rPr>
        <w:t>2</w:t>
      </w:r>
      <w:r>
        <w:rPr>
          <w:rFonts w:ascii="宋体" w:hAnsi="宋体" w:cs="宋体" w:hint="eastAsia"/>
          <w:sz w:val="24"/>
          <w:szCs w:val="24"/>
        </w:rPr>
        <w:t>7</w:t>
      </w:r>
      <w:r>
        <w:rPr>
          <w:rFonts w:ascii="宋体" w:hAnsi="宋体" w:cs="宋体"/>
          <w:sz w:val="24"/>
          <w:szCs w:val="24"/>
        </w:rPr>
        <w:t>.1</w:t>
      </w:r>
      <w:r>
        <w:rPr>
          <w:rFonts w:ascii="宋体" w:hAnsi="宋体" w:cs="宋体"/>
          <w:sz w:val="24"/>
          <w:szCs w:val="24"/>
        </w:rPr>
        <w:tab/>
      </w:r>
      <w:r>
        <w:rPr>
          <w:rFonts w:cs="宋体" w:hint="eastAsia"/>
          <w:sz w:val="24"/>
          <w:szCs w:val="24"/>
        </w:rPr>
        <w:t>见合同条款。</w:t>
      </w:r>
    </w:p>
    <w:p w14:paraId="15BD6180" w14:textId="77777777" w:rsidR="00E53E9F" w:rsidRDefault="00E53E9F" w:rsidP="00E53E9F">
      <w:pPr>
        <w:pStyle w:val="30"/>
        <w:keepNext w:val="0"/>
        <w:keepLines w:val="0"/>
        <w:spacing w:line="360" w:lineRule="auto"/>
        <w:rPr>
          <w:rFonts w:hAnsi="宋体"/>
        </w:rPr>
      </w:pPr>
      <w:r w:rsidRPr="008A6B63">
        <w:rPr>
          <w:rFonts w:hAnsi="宋体"/>
        </w:rPr>
        <w:lastRenderedPageBreak/>
        <w:t>2</w:t>
      </w:r>
      <w:r>
        <w:rPr>
          <w:rFonts w:hAnsi="宋体"/>
        </w:rPr>
        <w:t>8</w:t>
      </w:r>
      <w:r w:rsidRPr="008A6B63">
        <w:rPr>
          <w:rFonts w:hAnsi="宋体" w:hint="eastAsia"/>
        </w:rPr>
        <w:t>．</w:t>
      </w:r>
      <w:r w:rsidRPr="008A6B63">
        <w:rPr>
          <w:rFonts w:hAnsi="宋体"/>
        </w:rPr>
        <w:t xml:space="preserve"> </w:t>
      </w:r>
      <w:r w:rsidRPr="008A6B63">
        <w:rPr>
          <w:rFonts w:hAnsi="宋体"/>
        </w:rPr>
        <w:tab/>
      </w:r>
      <w:r>
        <w:rPr>
          <w:rFonts w:hAnsi="宋体" w:hint="eastAsia"/>
        </w:rPr>
        <w:t>采购代理服务费</w:t>
      </w:r>
    </w:p>
    <w:p w14:paraId="1D522D84" w14:textId="77777777" w:rsidR="00E53E9F" w:rsidRPr="00F32E61" w:rsidRDefault="00E53E9F" w:rsidP="00E53E9F">
      <w:pPr>
        <w:spacing w:before="120" w:line="360" w:lineRule="auto"/>
        <w:ind w:left="900" w:hanging="900"/>
        <w:rPr>
          <w:rFonts w:ascii="宋体" w:hAnsi="宋体" w:cs="宋体"/>
          <w:sz w:val="24"/>
          <w:szCs w:val="24"/>
        </w:rPr>
      </w:pPr>
      <w:r w:rsidRPr="00F32E61">
        <w:rPr>
          <w:rFonts w:ascii="宋体" w:hAnsi="宋体" w:cs="宋体" w:hint="eastAsia"/>
          <w:sz w:val="24"/>
          <w:szCs w:val="24"/>
        </w:rPr>
        <w:t>2</w:t>
      </w:r>
      <w:r w:rsidRPr="00F32E61">
        <w:rPr>
          <w:rFonts w:ascii="宋体" w:hAnsi="宋体" w:cs="宋体"/>
          <w:sz w:val="24"/>
          <w:szCs w:val="24"/>
        </w:rPr>
        <w:t xml:space="preserve">8.1   </w:t>
      </w:r>
      <w:r>
        <w:rPr>
          <w:rFonts w:ascii="宋体" w:hAnsi="宋体" w:cs="宋体" w:hint="eastAsia"/>
          <w:sz w:val="24"/>
          <w:szCs w:val="24"/>
        </w:rPr>
        <w:t>成交人在领取成交</w:t>
      </w:r>
      <w:r w:rsidRPr="00F32E61">
        <w:rPr>
          <w:rFonts w:ascii="宋体" w:hAnsi="宋体" w:cs="宋体" w:hint="eastAsia"/>
          <w:sz w:val="24"/>
          <w:szCs w:val="24"/>
        </w:rPr>
        <w:t>通知书时须向采购代理机构</w:t>
      </w:r>
      <w:r>
        <w:rPr>
          <w:rFonts w:ascii="宋体" w:hAnsi="宋体" w:cs="宋体" w:hint="eastAsia"/>
          <w:sz w:val="24"/>
          <w:szCs w:val="24"/>
        </w:rPr>
        <w:t>一次性</w:t>
      </w:r>
      <w:r w:rsidRPr="00F32E61">
        <w:rPr>
          <w:rFonts w:ascii="宋体" w:hAnsi="宋体" w:cs="宋体" w:hint="eastAsia"/>
          <w:sz w:val="24"/>
          <w:szCs w:val="24"/>
        </w:rPr>
        <w:t>缴纳</w:t>
      </w:r>
      <w:r>
        <w:rPr>
          <w:rFonts w:ascii="宋体" w:hAnsi="宋体" w:cs="宋体" w:hint="eastAsia"/>
          <w:sz w:val="24"/>
          <w:szCs w:val="24"/>
        </w:rPr>
        <w:t>招标代理</w:t>
      </w:r>
      <w:r w:rsidRPr="00F32E61">
        <w:rPr>
          <w:rFonts w:ascii="宋体" w:hAnsi="宋体" w:cs="宋体" w:hint="eastAsia"/>
          <w:sz w:val="24"/>
          <w:szCs w:val="24"/>
        </w:rPr>
        <w:t>服务费</w:t>
      </w:r>
      <w:r w:rsidRPr="00F32E61">
        <w:rPr>
          <w:rFonts w:ascii="宋体" w:hAnsi="宋体" w:cs="宋体"/>
          <w:sz w:val="24"/>
          <w:szCs w:val="24"/>
        </w:rPr>
        <w:t>：</w:t>
      </w:r>
      <w:r w:rsidRPr="00F32E61">
        <w:rPr>
          <w:rFonts w:ascii="宋体" w:hAnsi="宋体" w:cs="宋体" w:hint="eastAsia"/>
          <w:sz w:val="24"/>
          <w:szCs w:val="24"/>
        </w:rPr>
        <w:t>收费标准</w:t>
      </w:r>
      <w:r w:rsidRPr="00F32E61">
        <w:rPr>
          <w:rFonts w:ascii="宋体" w:hAnsi="宋体" w:cs="宋体"/>
          <w:sz w:val="24"/>
          <w:szCs w:val="24"/>
        </w:rPr>
        <w:t>按照</w:t>
      </w:r>
      <w:r w:rsidRPr="00F32E61">
        <w:rPr>
          <w:rFonts w:ascii="宋体" w:hAnsi="宋体" w:cs="宋体" w:hint="eastAsia"/>
          <w:sz w:val="24"/>
          <w:szCs w:val="24"/>
        </w:rPr>
        <w:t>《招标代理服务收费管理暂行办法》（计价格[2002]1980号）和《关于招标代理服务收费有关问题的通知》（发改办价格[2003]857号）执行</w:t>
      </w:r>
      <w:r w:rsidRPr="00F32E61">
        <w:rPr>
          <w:rFonts w:ascii="宋体" w:hAnsi="宋体" w:cs="宋体"/>
          <w:sz w:val="24"/>
          <w:szCs w:val="24"/>
        </w:rPr>
        <w:t>，</w:t>
      </w:r>
      <w:r w:rsidRPr="00F32E61">
        <w:rPr>
          <w:rFonts w:ascii="宋体" w:hAnsi="宋体" w:cs="宋体" w:hint="eastAsia"/>
          <w:sz w:val="24"/>
          <w:szCs w:val="24"/>
        </w:rPr>
        <w:t>在标准收费基础上，下浮20%。标准</w:t>
      </w:r>
      <w:r w:rsidRPr="00F32E61">
        <w:rPr>
          <w:rFonts w:ascii="宋体" w:hAnsi="宋体" w:cs="宋体"/>
          <w:sz w:val="24"/>
          <w:szCs w:val="24"/>
        </w:rPr>
        <w:t>比率</w:t>
      </w:r>
      <w:r w:rsidRPr="00F32E61">
        <w:rPr>
          <w:rFonts w:ascii="宋体" w:hAnsi="宋体" w:cs="宋体" w:hint="eastAsia"/>
          <w:sz w:val="24"/>
          <w:szCs w:val="24"/>
        </w:rPr>
        <w:t>如下（</w:t>
      </w:r>
      <w:r w:rsidRPr="00F32E61">
        <w:rPr>
          <w:rFonts w:ascii="宋体" w:hAnsi="宋体" w:cs="宋体"/>
          <w:sz w:val="24"/>
          <w:szCs w:val="24"/>
        </w:rPr>
        <w:t>按差额定率累进法计算</w:t>
      </w:r>
      <w:r w:rsidRPr="00F32E61">
        <w:rPr>
          <w:rFonts w:ascii="宋体" w:hAnsi="宋体" w:cs="宋体" w:hint="eastAsia"/>
          <w:sz w:val="24"/>
          <w:szCs w:val="24"/>
        </w:rPr>
        <w:t>）：</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48"/>
        <w:gridCol w:w="2552"/>
      </w:tblGrid>
      <w:tr w:rsidR="00E53E9F" w14:paraId="24D35831" w14:textId="77777777" w:rsidTr="00B22056">
        <w:trPr>
          <w:trHeight w:val="1419"/>
        </w:trPr>
        <w:tc>
          <w:tcPr>
            <w:tcW w:w="3402" w:type="dxa"/>
          </w:tcPr>
          <w:p w14:paraId="74A8D566" w14:textId="3D5D6BCD" w:rsidR="00E53E9F" w:rsidRPr="00F32E61" w:rsidRDefault="000942D3" w:rsidP="00B22056">
            <w:pPr>
              <w:spacing w:before="120" w:line="360" w:lineRule="auto"/>
              <w:ind w:firstLineChars="900" w:firstLine="1890"/>
              <w:rPr>
                <w:rFonts w:ascii="宋体" w:hAnsi="宋体" w:cs="宋体"/>
                <w:sz w:val="24"/>
                <w:szCs w:val="24"/>
              </w:rPr>
            </w:pPr>
            <w:r>
              <w:rPr>
                <w:noProof/>
              </w:rPr>
              <mc:AlternateContent>
                <mc:Choice Requires="wps">
                  <w:drawing>
                    <wp:anchor distT="0" distB="0" distL="114300" distR="114300" simplePos="0" relativeHeight="251659264" behindDoc="0" locked="0" layoutInCell="1" allowOverlap="1" wp14:anchorId="632112F5" wp14:editId="67BC4985">
                      <wp:simplePos x="0" y="0"/>
                      <wp:positionH relativeFrom="column">
                        <wp:posOffset>-69850</wp:posOffset>
                      </wp:positionH>
                      <wp:positionV relativeFrom="paragraph">
                        <wp:posOffset>-8890</wp:posOffset>
                      </wp:positionV>
                      <wp:extent cx="2114550" cy="847725"/>
                      <wp:effectExtent l="0" t="0" r="1905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8477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A943F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pt" to="16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"/>
                  </w:pict>
                </mc:Fallback>
              </mc:AlternateContent>
            </w:r>
            <w:r w:rsidR="00E53E9F" w:rsidRPr="00F32E61">
              <w:rPr>
                <w:rFonts w:ascii="宋体" w:hAnsi="宋体" w:cs="宋体"/>
                <w:sz w:val="24"/>
                <w:szCs w:val="24"/>
              </w:rPr>
              <w:t>费率</w:t>
            </w:r>
          </w:p>
          <w:p w14:paraId="0C0FAFF4" w14:textId="77777777" w:rsidR="00E53E9F" w:rsidRPr="00F32E61" w:rsidRDefault="00E53E9F" w:rsidP="00B22056">
            <w:pPr>
              <w:spacing w:before="120" w:line="360" w:lineRule="auto"/>
              <w:rPr>
                <w:rFonts w:ascii="宋体" w:hAnsi="宋体" w:cs="宋体"/>
                <w:sz w:val="24"/>
                <w:szCs w:val="24"/>
              </w:rPr>
            </w:pPr>
            <w:r w:rsidRPr="00F32E61">
              <w:rPr>
                <w:rFonts w:ascii="宋体" w:hAnsi="宋体" w:cs="宋体"/>
                <w:sz w:val="24"/>
                <w:szCs w:val="24"/>
              </w:rPr>
              <w:t>中标金额（万元）</w:t>
            </w:r>
          </w:p>
        </w:tc>
        <w:tc>
          <w:tcPr>
            <w:tcW w:w="2948" w:type="dxa"/>
            <w:vAlign w:val="center"/>
          </w:tcPr>
          <w:p w14:paraId="50DDEDE5"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货物招标</w:t>
            </w:r>
          </w:p>
        </w:tc>
        <w:tc>
          <w:tcPr>
            <w:tcW w:w="2552" w:type="dxa"/>
            <w:vAlign w:val="center"/>
          </w:tcPr>
          <w:p w14:paraId="6CFC4441"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服务招标</w:t>
            </w:r>
          </w:p>
        </w:tc>
      </w:tr>
      <w:tr w:rsidR="00E53E9F" w14:paraId="26CBE956" w14:textId="77777777" w:rsidTr="00B22056">
        <w:trPr>
          <w:trHeight w:val="527"/>
        </w:trPr>
        <w:tc>
          <w:tcPr>
            <w:tcW w:w="3402" w:type="dxa"/>
            <w:vAlign w:val="center"/>
          </w:tcPr>
          <w:p w14:paraId="5AEB1CE7"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100</w:t>
            </w:r>
            <w:r>
              <w:rPr>
                <w:rFonts w:ascii="宋体" w:hAnsi="宋体" w:cs="宋体" w:hint="eastAsia"/>
                <w:sz w:val="24"/>
                <w:szCs w:val="24"/>
              </w:rPr>
              <w:t>万元</w:t>
            </w:r>
            <w:r w:rsidRPr="00F32E61">
              <w:rPr>
                <w:rFonts w:ascii="宋体" w:hAnsi="宋体" w:cs="宋体"/>
                <w:sz w:val="24"/>
                <w:szCs w:val="24"/>
              </w:rPr>
              <w:t>以下</w:t>
            </w:r>
          </w:p>
        </w:tc>
        <w:tc>
          <w:tcPr>
            <w:tcW w:w="2948" w:type="dxa"/>
            <w:vAlign w:val="center"/>
          </w:tcPr>
          <w:p w14:paraId="08C0A03D"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1.5%</w:t>
            </w:r>
          </w:p>
        </w:tc>
        <w:tc>
          <w:tcPr>
            <w:tcW w:w="2552" w:type="dxa"/>
            <w:vAlign w:val="center"/>
          </w:tcPr>
          <w:p w14:paraId="60D0013A"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1.5%</w:t>
            </w:r>
          </w:p>
        </w:tc>
      </w:tr>
      <w:tr w:rsidR="00E53E9F" w14:paraId="1EAB5EEF" w14:textId="77777777" w:rsidTr="00B22056">
        <w:trPr>
          <w:trHeight w:val="284"/>
        </w:trPr>
        <w:tc>
          <w:tcPr>
            <w:tcW w:w="3402" w:type="dxa"/>
            <w:vAlign w:val="center"/>
          </w:tcPr>
          <w:p w14:paraId="77C344DB"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100-500</w:t>
            </w:r>
            <w:r>
              <w:rPr>
                <w:rFonts w:ascii="宋体" w:hAnsi="宋体" w:cs="宋体" w:hint="eastAsia"/>
                <w:sz w:val="24"/>
                <w:szCs w:val="24"/>
              </w:rPr>
              <w:t>万元</w:t>
            </w:r>
          </w:p>
        </w:tc>
        <w:tc>
          <w:tcPr>
            <w:tcW w:w="2948" w:type="dxa"/>
            <w:vAlign w:val="center"/>
          </w:tcPr>
          <w:p w14:paraId="193583BE"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1.1%</w:t>
            </w:r>
          </w:p>
        </w:tc>
        <w:tc>
          <w:tcPr>
            <w:tcW w:w="2552" w:type="dxa"/>
            <w:vAlign w:val="center"/>
          </w:tcPr>
          <w:p w14:paraId="350BBF01"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0.8%</w:t>
            </w:r>
          </w:p>
        </w:tc>
      </w:tr>
      <w:tr w:rsidR="00E53E9F" w14:paraId="05DA4432" w14:textId="77777777" w:rsidTr="00B22056">
        <w:trPr>
          <w:trHeight w:val="284"/>
        </w:trPr>
        <w:tc>
          <w:tcPr>
            <w:tcW w:w="3402" w:type="dxa"/>
            <w:vAlign w:val="center"/>
          </w:tcPr>
          <w:p w14:paraId="2F65BAEF"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500</w:t>
            </w:r>
            <w:r w:rsidRPr="00F32E61">
              <w:rPr>
                <w:rFonts w:ascii="宋体" w:hAnsi="宋体" w:cs="宋体" w:hint="eastAsia"/>
                <w:sz w:val="24"/>
                <w:szCs w:val="24"/>
              </w:rPr>
              <w:t>-</w:t>
            </w:r>
            <w:r w:rsidRPr="00F32E61">
              <w:rPr>
                <w:rFonts w:ascii="宋体" w:hAnsi="宋体" w:cs="宋体"/>
                <w:sz w:val="24"/>
                <w:szCs w:val="24"/>
              </w:rPr>
              <w:t>1000</w:t>
            </w:r>
            <w:r>
              <w:rPr>
                <w:rFonts w:ascii="宋体" w:hAnsi="宋体" w:cs="宋体" w:hint="eastAsia"/>
                <w:sz w:val="24"/>
                <w:szCs w:val="24"/>
              </w:rPr>
              <w:t>万元</w:t>
            </w:r>
          </w:p>
        </w:tc>
        <w:tc>
          <w:tcPr>
            <w:tcW w:w="2948" w:type="dxa"/>
            <w:vAlign w:val="center"/>
          </w:tcPr>
          <w:p w14:paraId="6CC140EF"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b/>
                <w:sz w:val="24"/>
                <w:szCs w:val="24"/>
              </w:rPr>
              <w:t>0.8%</w:t>
            </w:r>
          </w:p>
        </w:tc>
        <w:tc>
          <w:tcPr>
            <w:tcW w:w="2552" w:type="dxa"/>
            <w:vAlign w:val="center"/>
          </w:tcPr>
          <w:p w14:paraId="4CE4F00F"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0.45%</w:t>
            </w:r>
          </w:p>
        </w:tc>
      </w:tr>
      <w:tr w:rsidR="00E53E9F" w14:paraId="368DB505" w14:textId="77777777" w:rsidTr="00B22056">
        <w:trPr>
          <w:trHeight w:val="284"/>
        </w:trPr>
        <w:tc>
          <w:tcPr>
            <w:tcW w:w="3402" w:type="dxa"/>
            <w:vAlign w:val="center"/>
          </w:tcPr>
          <w:p w14:paraId="2176F65A"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sz w:val="24"/>
                <w:szCs w:val="24"/>
              </w:rPr>
              <w:t>1000</w:t>
            </w:r>
            <w:r w:rsidRPr="00F32E61">
              <w:rPr>
                <w:rFonts w:ascii="宋体" w:hAnsi="宋体" w:cs="宋体" w:hint="eastAsia"/>
                <w:sz w:val="24"/>
                <w:szCs w:val="24"/>
              </w:rPr>
              <w:t>-</w:t>
            </w:r>
            <w:r w:rsidRPr="00F32E61">
              <w:rPr>
                <w:rFonts w:ascii="宋体" w:hAnsi="宋体" w:cs="宋体"/>
                <w:sz w:val="24"/>
                <w:szCs w:val="24"/>
              </w:rPr>
              <w:t>5000 万元</w:t>
            </w:r>
          </w:p>
        </w:tc>
        <w:tc>
          <w:tcPr>
            <w:tcW w:w="2948" w:type="dxa"/>
            <w:vAlign w:val="center"/>
          </w:tcPr>
          <w:p w14:paraId="6BD59968" w14:textId="77777777" w:rsidR="00E53E9F" w:rsidRPr="00F32E61" w:rsidRDefault="00E53E9F" w:rsidP="00B22056">
            <w:pPr>
              <w:spacing w:before="120" w:line="360" w:lineRule="auto"/>
              <w:ind w:left="900" w:hanging="900"/>
              <w:jc w:val="center"/>
              <w:rPr>
                <w:rFonts w:ascii="宋体" w:hAnsi="宋体" w:cs="宋体"/>
                <w:b/>
                <w:sz w:val="24"/>
                <w:szCs w:val="24"/>
              </w:rPr>
            </w:pPr>
            <w:r w:rsidRPr="00F32E61">
              <w:rPr>
                <w:rFonts w:ascii="宋体" w:hAnsi="宋体" w:cs="宋体" w:hint="eastAsia"/>
                <w:b/>
                <w:sz w:val="24"/>
                <w:szCs w:val="24"/>
              </w:rPr>
              <w:t>0</w:t>
            </w:r>
            <w:r w:rsidRPr="00F32E61">
              <w:rPr>
                <w:rFonts w:ascii="宋体" w:hAnsi="宋体" w:cs="宋体"/>
                <w:b/>
                <w:sz w:val="24"/>
                <w:szCs w:val="24"/>
              </w:rPr>
              <w:t>.5</w:t>
            </w:r>
            <w:r w:rsidRPr="00F32E61">
              <w:rPr>
                <w:rFonts w:ascii="宋体" w:hAnsi="宋体" w:cs="宋体" w:hint="eastAsia"/>
                <w:b/>
                <w:sz w:val="24"/>
                <w:szCs w:val="24"/>
              </w:rPr>
              <w:t>%</w:t>
            </w:r>
          </w:p>
        </w:tc>
        <w:tc>
          <w:tcPr>
            <w:tcW w:w="2552" w:type="dxa"/>
            <w:vAlign w:val="center"/>
          </w:tcPr>
          <w:p w14:paraId="7C6B2C41" w14:textId="77777777" w:rsidR="00E53E9F" w:rsidRPr="00F32E61" w:rsidRDefault="00E53E9F" w:rsidP="00B22056">
            <w:pPr>
              <w:spacing w:before="120" w:line="360" w:lineRule="auto"/>
              <w:ind w:left="900" w:hanging="900"/>
              <w:jc w:val="center"/>
              <w:rPr>
                <w:rFonts w:ascii="宋体" w:hAnsi="宋体" w:cs="宋体"/>
                <w:sz w:val="24"/>
                <w:szCs w:val="24"/>
              </w:rPr>
            </w:pPr>
            <w:r w:rsidRPr="00F32E61">
              <w:rPr>
                <w:rFonts w:ascii="宋体" w:hAnsi="宋体" w:cs="宋体" w:hint="eastAsia"/>
                <w:sz w:val="24"/>
                <w:szCs w:val="24"/>
              </w:rPr>
              <w:t>0</w:t>
            </w:r>
            <w:r w:rsidRPr="00F32E61">
              <w:rPr>
                <w:rFonts w:ascii="宋体" w:hAnsi="宋体" w:cs="宋体"/>
                <w:sz w:val="24"/>
                <w:szCs w:val="24"/>
              </w:rPr>
              <w:t>.25</w:t>
            </w:r>
            <w:r w:rsidRPr="00F32E61">
              <w:rPr>
                <w:rFonts w:ascii="宋体" w:hAnsi="宋体" w:cs="宋体" w:hint="eastAsia"/>
                <w:sz w:val="24"/>
                <w:szCs w:val="24"/>
              </w:rPr>
              <w:t>%</w:t>
            </w:r>
          </w:p>
        </w:tc>
      </w:tr>
    </w:tbl>
    <w:p w14:paraId="756660F2" w14:textId="77777777" w:rsidR="00E53E9F" w:rsidRDefault="00E53E9F" w:rsidP="00E53E9F">
      <w:pPr>
        <w:spacing w:before="120" w:line="360" w:lineRule="auto"/>
        <w:ind w:left="900" w:hanging="900"/>
        <w:rPr>
          <w:rFonts w:cs="宋体"/>
          <w:sz w:val="24"/>
          <w:szCs w:val="24"/>
        </w:rPr>
      </w:pPr>
      <w:r w:rsidRPr="00F32E61">
        <w:rPr>
          <w:rFonts w:ascii="宋体" w:hAnsi="宋体" w:cs="宋体" w:hint="eastAsia"/>
          <w:sz w:val="24"/>
          <w:szCs w:val="24"/>
        </w:rPr>
        <w:t>2</w:t>
      </w:r>
      <w:r w:rsidRPr="00F32E61">
        <w:rPr>
          <w:rFonts w:ascii="宋体" w:hAnsi="宋体" w:cs="宋体"/>
          <w:sz w:val="24"/>
          <w:szCs w:val="24"/>
        </w:rPr>
        <w:t>8.2</w:t>
      </w:r>
      <w:r>
        <w:rPr>
          <w:rFonts w:ascii="宋体" w:hAnsi="宋体" w:cs="宋体"/>
          <w:sz w:val="24"/>
          <w:szCs w:val="24"/>
        </w:rPr>
        <w:t xml:space="preserve">   成交人可用电汇</w:t>
      </w:r>
      <w:r>
        <w:rPr>
          <w:rFonts w:ascii="宋体" w:hAnsi="宋体" w:cs="宋体" w:hint="eastAsia"/>
          <w:sz w:val="24"/>
          <w:szCs w:val="24"/>
        </w:rPr>
        <w:t>、</w:t>
      </w:r>
      <w:r>
        <w:rPr>
          <w:rFonts w:ascii="宋体" w:hAnsi="宋体" w:cs="宋体"/>
          <w:sz w:val="24"/>
          <w:szCs w:val="24"/>
        </w:rPr>
        <w:t>网银方式向采购代理机构缴纳采购</w:t>
      </w:r>
      <w:r w:rsidRPr="00F32E61">
        <w:rPr>
          <w:rFonts w:ascii="宋体" w:hAnsi="宋体" w:cs="宋体"/>
          <w:sz w:val="24"/>
          <w:szCs w:val="24"/>
        </w:rPr>
        <w:t>代理服务费。</w:t>
      </w:r>
    </w:p>
    <w:p w14:paraId="73A225D6" w14:textId="77777777" w:rsidR="00303632" w:rsidRDefault="00E53E9F">
      <w:pPr>
        <w:pStyle w:val="30"/>
        <w:spacing w:line="360" w:lineRule="auto"/>
        <w:rPr>
          <w:rFonts w:hAnsi="宋体"/>
        </w:rPr>
      </w:pPr>
      <w:bookmarkStart w:id="146" w:name="_Toc101767536"/>
      <w:r>
        <w:rPr>
          <w:rFonts w:hAnsi="宋体" w:hint="eastAsia"/>
        </w:rPr>
        <w:t>2</w:t>
      </w:r>
      <w:r>
        <w:rPr>
          <w:rFonts w:hAnsi="宋体"/>
        </w:rPr>
        <w:t>9</w:t>
      </w:r>
      <w:r w:rsidR="00360934">
        <w:rPr>
          <w:rFonts w:hAnsi="宋体" w:hint="eastAsia"/>
        </w:rPr>
        <w:t xml:space="preserve">.   </w:t>
      </w:r>
      <w:r w:rsidR="00360934">
        <w:rPr>
          <w:rFonts w:hAnsi="宋体" w:hint="eastAsia"/>
        </w:rPr>
        <w:t>质疑</w:t>
      </w:r>
      <w:bookmarkEnd w:id="146"/>
    </w:p>
    <w:p w14:paraId="2E9281BF"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int="eastAsia"/>
          <w:kern w:val="0"/>
          <w:sz w:val="24"/>
          <w:szCs w:val="20"/>
        </w:rPr>
        <w:t>2</w:t>
      </w:r>
      <w:r>
        <w:rPr>
          <w:rFonts w:ascii="宋体"/>
          <w:kern w:val="0"/>
          <w:sz w:val="24"/>
          <w:szCs w:val="20"/>
        </w:rPr>
        <w:t>9</w:t>
      </w:r>
      <w:r w:rsidR="00360934">
        <w:rPr>
          <w:rFonts w:ascii="宋体" w:hint="eastAsia"/>
          <w:kern w:val="0"/>
          <w:sz w:val="24"/>
          <w:szCs w:val="20"/>
        </w:rPr>
        <w:t xml:space="preserve">.1   </w:t>
      </w:r>
      <w:r w:rsidR="00360934">
        <w:rPr>
          <w:rFonts w:ascii="宋体" w:hAnsi="宋体"/>
          <w:sz w:val="24"/>
          <w:szCs w:val="24"/>
        </w:rPr>
        <w:t>供应商认为</w:t>
      </w:r>
      <w:r w:rsidR="00360934">
        <w:rPr>
          <w:rFonts w:ascii="宋体" w:hAnsi="宋体" w:hint="eastAsia"/>
          <w:sz w:val="24"/>
          <w:szCs w:val="24"/>
        </w:rPr>
        <w:t>采购文件</w:t>
      </w:r>
      <w:r w:rsidR="00360934">
        <w:rPr>
          <w:rFonts w:ascii="宋体" w:hAnsi="宋体"/>
          <w:sz w:val="24"/>
          <w:szCs w:val="24"/>
        </w:rPr>
        <w:t>、</w:t>
      </w:r>
      <w:r w:rsidR="00360934">
        <w:rPr>
          <w:rFonts w:ascii="宋体" w:hAnsi="宋体" w:hint="eastAsia"/>
          <w:sz w:val="24"/>
          <w:szCs w:val="24"/>
        </w:rPr>
        <w:t>采购</w:t>
      </w:r>
      <w:r w:rsidR="00360934">
        <w:rPr>
          <w:rFonts w:ascii="宋体" w:hAnsi="宋体"/>
          <w:sz w:val="24"/>
          <w:szCs w:val="24"/>
        </w:rPr>
        <w:t>过程、成交结果使自己的权益受到损害的，可以在知道或者应知其权益受到损害之日起7个工作日内，以书面形式向采购代理机构提出质疑</w:t>
      </w:r>
      <w:r w:rsidR="00360934">
        <w:rPr>
          <w:rFonts w:ascii="宋体" w:hAnsi="宋体" w:hint="eastAsia"/>
          <w:sz w:val="24"/>
          <w:szCs w:val="24"/>
        </w:rPr>
        <w:t>（</w:t>
      </w:r>
      <w:r w:rsidR="00360934">
        <w:rPr>
          <w:rFonts w:ascii="Arial" w:hAnsi="Arial" w:cs="Arial"/>
          <w:kern w:val="0"/>
          <w:sz w:val="24"/>
          <w:szCs w:val="24"/>
        </w:rPr>
        <w:t>针对同一</w:t>
      </w:r>
      <w:r w:rsidR="00360934">
        <w:rPr>
          <w:rFonts w:ascii="Arial" w:hAnsi="Arial" w:cs="Arial" w:hint="eastAsia"/>
          <w:kern w:val="0"/>
          <w:sz w:val="24"/>
          <w:szCs w:val="24"/>
        </w:rPr>
        <w:t>采购</w:t>
      </w:r>
      <w:r w:rsidR="00360934">
        <w:rPr>
          <w:rFonts w:ascii="Arial" w:hAnsi="Arial" w:cs="Arial"/>
          <w:kern w:val="0"/>
          <w:sz w:val="24"/>
          <w:szCs w:val="24"/>
        </w:rPr>
        <w:t>程序环节的质疑</w:t>
      </w:r>
      <w:r w:rsidR="00360934">
        <w:rPr>
          <w:rFonts w:ascii="Arial" w:hAnsi="Arial" w:cs="Arial" w:hint="eastAsia"/>
          <w:kern w:val="0"/>
          <w:sz w:val="24"/>
          <w:szCs w:val="24"/>
        </w:rPr>
        <w:t>，</w:t>
      </w:r>
      <w:r w:rsidR="00360934">
        <w:rPr>
          <w:rFonts w:ascii="Arial" w:hAnsi="Arial" w:cs="Arial"/>
          <w:kern w:val="0"/>
          <w:sz w:val="24"/>
          <w:szCs w:val="24"/>
        </w:rPr>
        <w:t>供应商</w:t>
      </w:r>
      <w:r w:rsidR="00360934">
        <w:rPr>
          <w:rFonts w:ascii="Arial" w:hAnsi="Arial" w:cs="Arial" w:hint="eastAsia"/>
          <w:kern w:val="0"/>
          <w:sz w:val="24"/>
          <w:szCs w:val="24"/>
        </w:rPr>
        <w:t>应</w:t>
      </w:r>
      <w:r w:rsidR="00360934">
        <w:rPr>
          <w:rFonts w:ascii="Arial" w:hAnsi="Arial" w:cs="Arial"/>
          <w:kern w:val="0"/>
          <w:sz w:val="24"/>
          <w:szCs w:val="24"/>
        </w:rPr>
        <w:t>在法定质疑期内一次性提出</w:t>
      </w:r>
      <w:r w:rsidR="00360934">
        <w:rPr>
          <w:rFonts w:ascii="Arial" w:hAnsi="Arial" w:cs="Arial" w:hint="eastAsia"/>
          <w:kern w:val="0"/>
          <w:sz w:val="24"/>
          <w:szCs w:val="24"/>
        </w:rPr>
        <w:t>）。</w:t>
      </w:r>
      <w:r w:rsidR="00360934">
        <w:rPr>
          <w:rFonts w:ascii="宋体" w:hAnsi="宋体" w:cs="宋体"/>
          <w:kern w:val="0"/>
          <w:sz w:val="24"/>
        </w:rPr>
        <w:t>应知其权益受到损害之日</w:t>
      </w:r>
      <w:r w:rsidR="00360934">
        <w:rPr>
          <w:rFonts w:ascii="宋体" w:hAnsi="宋体" w:cs="宋体" w:hint="eastAsia"/>
          <w:kern w:val="0"/>
          <w:sz w:val="24"/>
        </w:rPr>
        <w:t>，</w:t>
      </w:r>
      <w:r w:rsidR="00360934">
        <w:rPr>
          <w:rFonts w:ascii="宋体" w:hAnsi="宋体" w:cs="宋体"/>
          <w:kern w:val="0"/>
          <w:sz w:val="24"/>
        </w:rPr>
        <w:t>是指：</w:t>
      </w:r>
    </w:p>
    <w:p w14:paraId="458851BB"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.1.1 </w:t>
      </w:r>
      <w:r w:rsidR="00360934">
        <w:rPr>
          <w:rFonts w:ascii="宋体" w:hAnsi="宋体" w:cs="宋体"/>
          <w:kern w:val="0"/>
          <w:sz w:val="24"/>
        </w:rPr>
        <w:t>对可以质疑的</w:t>
      </w:r>
      <w:r w:rsidR="00360934">
        <w:rPr>
          <w:rFonts w:ascii="宋体" w:hAnsi="宋体" w:cs="宋体" w:hint="eastAsia"/>
          <w:kern w:val="0"/>
          <w:sz w:val="24"/>
        </w:rPr>
        <w:t>采购文件</w:t>
      </w:r>
      <w:r w:rsidR="00360934">
        <w:rPr>
          <w:rFonts w:ascii="宋体" w:hAnsi="宋体" w:cs="宋体"/>
          <w:kern w:val="0"/>
          <w:sz w:val="24"/>
        </w:rPr>
        <w:t>提出质疑的，为</w:t>
      </w:r>
      <w:r w:rsidR="00360934">
        <w:rPr>
          <w:rFonts w:ascii="宋体" w:hAnsi="宋体" w:cs="宋体" w:hint="eastAsia"/>
          <w:kern w:val="0"/>
          <w:sz w:val="24"/>
        </w:rPr>
        <w:t>按要求购买并收到采购文件</w:t>
      </w:r>
      <w:r w:rsidR="00360934">
        <w:rPr>
          <w:rFonts w:ascii="宋体" w:hAnsi="宋体" w:cs="宋体"/>
          <w:kern w:val="0"/>
          <w:sz w:val="24"/>
        </w:rPr>
        <w:t>之日；</w:t>
      </w:r>
    </w:p>
    <w:p w14:paraId="19B44881"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.1.2 </w:t>
      </w:r>
      <w:r w:rsidR="00360934">
        <w:rPr>
          <w:rFonts w:ascii="宋体" w:hAnsi="宋体" w:cs="宋体"/>
          <w:kern w:val="0"/>
          <w:sz w:val="24"/>
        </w:rPr>
        <w:t>对</w:t>
      </w:r>
      <w:r w:rsidR="00360934">
        <w:rPr>
          <w:rFonts w:ascii="宋体" w:hAnsi="宋体" w:cs="宋体" w:hint="eastAsia"/>
          <w:kern w:val="0"/>
          <w:sz w:val="24"/>
        </w:rPr>
        <w:t>采购</w:t>
      </w:r>
      <w:r w:rsidR="00360934">
        <w:rPr>
          <w:rFonts w:ascii="宋体" w:hAnsi="宋体" w:cs="宋体"/>
          <w:kern w:val="0"/>
          <w:sz w:val="24"/>
        </w:rPr>
        <w:t>过程提出质疑的，为各</w:t>
      </w:r>
      <w:r w:rsidR="00360934">
        <w:rPr>
          <w:rFonts w:ascii="宋体" w:hAnsi="宋体" w:cs="宋体" w:hint="eastAsia"/>
          <w:kern w:val="0"/>
          <w:sz w:val="24"/>
        </w:rPr>
        <w:t>采购</w:t>
      </w:r>
      <w:r w:rsidR="00360934">
        <w:rPr>
          <w:rFonts w:ascii="宋体" w:hAnsi="宋体" w:cs="宋体"/>
          <w:kern w:val="0"/>
          <w:sz w:val="24"/>
        </w:rPr>
        <w:t>程序环节结束之日；</w:t>
      </w:r>
    </w:p>
    <w:p w14:paraId="344E40F9" w14:textId="77777777" w:rsidR="00303632" w:rsidRDefault="00E53E9F">
      <w:pPr>
        <w:autoSpaceDE w:val="0"/>
        <w:autoSpaceDN w:val="0"/>
        <w:adjustRightInd w:val="0"/>
        <w:spacing w:line="360" w:lineRule="auto"/>
        <w:ind w:left="840" w:hangingChars="350" w:hanging="840"/>
        <w:jc w:val="left"/>
        <w:rPr>
          <w:rFonts w:ascii="宋体" w:hAnsi="宋体"/>
          <w:sz w:val="24"/>
          <w:szCs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.1.3 </w:t>
      </w:r>
      <w:r w:rsidR="00360934">
        <w:rPr>
          <w:rFonts w:ascii="宋体" w:hAnsi="宋体" w:cs="宋体"/>
          <w:kern w:val="0"/>
          <w:sz w:val="24"/>
        </w:rPr>
        <w:t>对成交结果提出质疑的，为成交结果公告期限届满之日。</w:t>
      </w:r>
    </w:p>
    <w:p w14:paraId="391F6E91"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hint="eastAsia"/>
          <w:sz w:val="24"/>
          <w:szCs w:val="24"/>
        </w:rPr>
        <w:t>2</w:t>
      </w:r>
      <w:r>
        <w:rPr>
          <w:rFonts w:ascii="宋体" w:hAnsi="宋体"/>
          <w:sz w:val="24"/>
          <w:szCs w:val="24"/>
        </w:rPr>
        <w:t>9</w:t>
      </w:r>
      <w:r w:rsidR="00360934">
        <w:rPr>
          <w:rFonts w:ascii="宋体" w:hAnsi="宋体" w:hint="eastAsia"/>
          <w:sz w:val="24"/>
          <w:szCs w:val="24"/>
        </w:rPr>
        <w:t xml:space="preserve">.2   </w:t>
      </w:r>
      <w:r w:rsidR="00360934">
        <w:rPr>
          <w:rFonts w:ascii="Arial" w:hAnsi="Arial" w:cs="Arial"/>
          <w:kern w:val="0"/>
          <w:sz w:val="24"/>
          <w:szCs w:val="24"/>
        </w:rPr>
        <w:t>提出质疑的供应商应当是参与所质疑项目</w:t>
      </w:r>
      <w:r w:rsidR="00360934">
        <w:rPr>
          <w:rFonts w:ascii="宋体" w:hAnsi="宋体" w:cs="宋体" w:hint="eastAsia"/>
          <w:kern w:val="0"/>
          <w:sz w:val="24"/>
        </w:rPr>
        <w:t>采购</w:t>
      </w:r>
      <w:r w:rsidR="00360934">
        <w:rPr>
          <w:rFonts w:ascii="宋体" w:hAnsi="宋体" w:cs="宋体"/>
          <w:kern w:val="0"/>
          <w:sz w:val="24"/>
        </w:rPr>
        <w:t>活动的供应商</w:t>
      </w:r>
      <w:r w:rsidR="00360934">
        <w:rPr>
          <w:rFonts w:ascii="宋体" w:hAnsi="宋体" w:cs="宋体" w:hint="eastAsia"/>
          <w:kern w:val="0"/>
          <w:sz w:val="24"/>
        </w:rPr>
        <w:t>。</w:t>
      </w:r>
      <w:r w:rsidR="00360934">
        <w:rPr>
          <w:rFonts w:ascii="宋体" w:hAnsi="宋体" w:cs="宋体"/>
          <w:kern w:val="0"/>
          <w:sz w:val="24"/>
        </w:rPr>
        <w:t>潜在供应商已</w:t>
      </w:r>
      <w:r w:rsidR="00360934">
        <w:rPr>
          <w:rFonts w:ascii="宋体" w:hAnsi="宋体" w:cs="宋体" w:hint="eastAsia"/>
          <w:kern w:val="0"/>
          <w:sz w:val="24"/>
        </w:rPr>
        <w:t>按要求购买采购文件</w:t>
      </w:r>
      <w:r w:rsidR="00360934">
        <w:rPr>
          <w:rFonts w:ascii="宋体" w:hAnsi="宋体" w:cs="宋体"/>
          <w:kern w:val="0"/>
          <w:sz w:val="24"/>
        </w:rPr>
        <w:t>的，可以</w:t>
      </w:r>
      <w:r w:rsidR="00360934">
        <w:rPr>
          <w:rFonts w:ascii="宋体" w:hAnsi="宋体" w:cs="宋体" w:hint="eastAsia"/>
          <w:kern w:val="0"/>
          <w:sz w:val="24"/>
        </w:rPr>
        <w:t>按规定</w:t>
      </w:r>
      <w:r w:rsidR="00360934">
        <w:rPr>
          <w:rFonts w:ascii="宋体" w:hAnsi="宋体" w:cs="宋体"/>
          <w:kern w:val="0"/>
          <w:sz w:val="24"/>
        </w:rPr>
        <w:t>对</w:t>
      </w:r>
      <w:r w:rsidR="00360934">
        <w:rPr>
          <w:rFonts w:ascii="宋体" w:hAnsi="宋体" w:cs="宋体" w:hint="eastAsia"/>
          <w:kern w:val="0"/>
          <w:sz w:val="24"/>
        </w:rPr>
        <w:t>采购文件提出</w:t>
      </w:r>
      <w:r w:rsidR="00360934">
        <w:rPr>
          <w:rFonts w:ascii="宋体" w:hAnsi="宋体" w:cs="宋体"/>
          <w:kern w:val="0"/>
          <w:sz w:val="24"/>
        </w:rPr>
        <w:t>质疑。</w:t>
      </w:r>
    </w:p>
    <w:p w14:paraId="05E18FEA"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.3   </w:t>
      </w:r>
      <w:r w:rsidR="00360934">
        <w:rPr>
          <w:rFonts w:ascii="宋体" w:hAnsi="宋体" w:cs="宋体"/>
          <w:kern w:val="0"/>
          <w:sz w:val="24"/>
        </w:rPr>
        <w:t>供应商提出质疑应当提交质疑函和必要的证明材料</w:t>
      </w:r>
      <w:r w:rsidR="00360934">
        <w:rPr>
          <w:rFonts w:ascii="宋体" w:hAnsi="宋体" w:cs="宋体" w:hint="eastAsia"/>
          <w:kern w:val="0"/>
          <w:sz w:val="24"/>
        </w:rPr>
        <w:t>，质疑函</w:t>
      </w:r>
      <w:r w:rsidR="00360934">
        <w:rPr>
          <w:rFonts w:ascii="宋体" w:hAnsi="宋体" w:cs="宋体"/>
          <w:kern w:val="0"/>
          <w:sz w:val="24"/>
        </w:rPr>
        <w:t>应当由法定代表人</w:t>
      </w:r>
      <w:r w:rsidR="00360934">
        <w:rPr>
          <w:rFonts w:ascii="宋体" w:hAnsi="宋体" w:cs="宋体" w:hint="eastAsia"/>
          <w:kern w:val="0"/>
          <w:sz w:val="24"/>
        </w:rPr>
        <w:t>（</w:t>
      </w:r>
      <w:r w:rsidR="00360934">
        <w:rPr>
          <w:rFonts w:ascii="宋体" w:hAnsi="宋体" w:cs="宋体"/>
          <w:kern w:val="0"/>
          <w:sz w:val="24"/>
        </w:rPr>
        <w:t>主要负责人</w:t>
      </w:r>
      <w:r w:rsidR="00360934">
        <w:rPr>
          <w:rFonts w:ascii="宋体" w:hAnsi="宋体" w:cs="宋体" w:hint="eastAsia"/>
          <w:kern w:val="0"/>
          <w:sz w:val="24"/>
        </w:rPr>
        <w:t>）</w:t>
      </w:r>
      <w:r w:rsidR="00360934">
        <w:rPr>
          <w:rFonts w:ascii="宋体" w:hAnsi="宋体" w:cs="宋体"/>
          <w:kern w:val="0"/>
          <w:sz w:val="24"/>
        </w:rPr>
        <w:t>或者其授权代表签字</w:t>
      </w:r>
      <w:r w:rsidR="00360934">
        <w:rPr>
          <w:rFonts w:ascii="宋体" w:hAnsi="宋体" w:cs="宋体" w:hint="eastAsia"/>
          <w:kern w:val="0"/>
          <w:sz w:val="24"/>
        </w:rPr>
        <w:t>（</w:t>
      </w:r>
      <w:r w:rsidR="00360934">
        <w:rPr>
          <w:rFonts w:ascii="宋体" w:hAnsi="宋体" w:cs="宋体"/>
          <w:kern w:val="0"/>
          <w:sz w:val="24"/>
        </w:rPr>
        <w:t>或者盖章</w:t>
      </w:r>
      <w:r w:rsidR="00360934">
        <w:rPr>
          <w:rFonts w:ascii="宋体" w:hAnsi="宋体" w:cs="宋体" w:hint="eastAsia"/>
          <w:kern w:val="0"/>
          <w:sz w:val="24"/>
        </w:rPr>
        <w:t>），</w:t>
      </w:r>
      <w:r w:rsidR="00360934">
        <w:rPr>
          <w:rFonts w:ascii="宋体" w:hAnsi="宋体" w:cs="宋体"/>
          <w:kern w:val="0"/>
          <w:sz w:val="24"/>
        </w:rPr>
        <w:t>并加盖</w:t>
      </w:r>
      <w:r w:rsidR="00360934">
        <w:rPr>
          <w:rFonts w:ascii="宋体" w:hAnsi="宋体" w:cs="宋体" w:hint="eastAsia"/>
          <w:kern w:val="0"/>
          <w:sz w:val="24"/>
        </w:rPr>
        <w:t>单位</w:t>
      </w:r>
      <w:r w:rsidR="00360934">
        <w:rPr>
          <w:rFonts w:ascii="宋体" w:hAnsi="宋体" w:cs="宋体"/>
          <w:kern w:val="0"/>
          <w:sz w:val="24"/>
        </w:rPr>
        <w:t>公章</w:t>
      </w:r>
      <w:r w:rsidR="00360934">
        <w:rPr>
          <w:rFonts w:ascii="宋体" w:hAnsi="宋体" w:cs="宋体" w:hint="eastAsia"/>
          <w:kern w:val="0"/>
          <w:sz w:val="24"/>
        </w:rPr>
        <w:t>，</w:t>
      </w:r>
      <w:r w:rsidR="00360934">
        <w:rPr>
          <w:rFonts w:ascii="宋体" w:hAnsi="宋体" w:cs="宋体"/>
          <w:kern w:val="0"/>
          <w:sz w:val="24"/>
        </w:rPr>
        <w:t>供</w:t>
      </w:r>
      <w:r w:rsidR="00360934">
        <w:rPr>
          <w:rFonts w:ascii="宋体" w:hAnsi="宋体" w:cs="宋体"/>
          <w:kern w:val="0"/>
          <w:sz w:val="24"/>
        </w:rPr>
        <w:lastRenderedPageBreak/>
        <w:t>应商为自然人的，应当由本人签字</w:t>
      </w:r>
      <w:r w:rsidR="00360934">
        <w:rPr>
          <w:rFonts w:ascii="宋体" w:hAnsi="宋体" w:cs="宋体" w:hint="eastAsia"/>
          <w:kern w:val="0"/>
          <w:sz w:val="24"/>
        </w:rPr>
        <w:t>。</w:t>
      </w:r>
      <w:r w:rsidR="00360934">
        <w:rPr>
          <w:rFonts w:ascii="宋体" w:hAnsi="宋体" w:cs="宋体"/>
          <w:kern w:val="0"/>
          <w:sz w:val="24"/>
        </w:rPr>
        <w:t>供应商可以委托代理人进行质疑</w:t>
      </w:r>
      <w:r w:rsidR="00360934">
        <w:rPr>
          <w:rFonts w:ascii="宋体" w:hAnsi="宋体" w:cs="宋体" w:hint="eastAsia"/>
          <w:kern w:val="0"/>
          <w:sz w:val="24"/>
        </w:rPr>
        <w:t>，</w:t>
      </w:r>
      <w:r w:rsidR="00360934">
        <w:rPr>
          <w:rFonts w:ascii="宋体" w:hAnsi="宋体" w:cs="宋体"/>
          <w:kern w:val="0"/>
          <w:sz w:val="24"/>
        </w:rPr>
        <w:t>其授权委托书应当载明代理人的姓名或者名称、代理事项、具体权限、期限和相关事项</w:t>
      </w:r>
      <w:r w:rsidR="00360934">
        <w:rPr>
          <w:rFonts w:ascii="宋体" w:hAnsi="宋体" w:cs="宋体" w:hint="eastAsia"/>
          <w:kern w:val="0"/>
          <w:sz w:val="24"/>
        </w:rPr>
        <w:t>，</w:t>
      </w:r>
      <w:r w:rsidR="00360934">
        <w:rPr>
          <w:rFonts w:ascii="宋体" w:hAnsi="宋体" w:cs="宋体"/>
          <w:kern w:val="0"/>
          <w:sz w:val="24"/>
        </w:rPr>
        <w:t>由法定代表人</w:t>
      </w:r>
      <w:r w:rsidR="00360934">
        <w:rPr>
          <w:rFonts w:ascii="宋体" w:hAnsi="宋体" w:cs="宋体" w:hint="eastAsia"/>
          <w:kern w:val="0"/>
          <w:sz w:val="24"/>
        </w:rPr>
        <w:t>（</w:t>
      </w:r>
      <w:r w:rsidR="00360934">
        <w:rPr>
          <w:rFonts w:ascii="宋体" w:hAnsi="宋体" w:cs="宋体"/>
          <w:kern w:val="0"/>
          <w:sz w:val="24"/>
        </w:rPr>
        <w:t>主要负责人</w:t>
      </w:r>
      <w:r w:rsidR="00360934">
        <w:rPr>
          <w:rFonts w:ascii="宋体" w:hAnsi="宋体" w:cs="宋体" w:hint="eastAsia"/>
          <w:kern w:val="0"/>
          <w:sz w:val="24"/>
        </w:rPr>
        <w:t>）</w:t>
      </w:r>
      <w:r w:rsidR="00360934">
        <w:rPr>
          <w:rFonts w:ascii="宋体" w:hAnsi="宋体" w:cs="宋体"/>
          <w:kern w:val="0"/>
          <w:sz w:val="24"/>
        </w:rPr>
        <w:t>签字</w:t>
      </w:r>
      <w:r w:rsidR="00360934">
        <w:rPr>
          <w:rFonts w:ascii="宋体" w:hAnsi="宋体" w:cs="宋体" w:hint="eastAsia"/>
          <w:kern w:val="0"/>
          <w:sz w:val="24"/>
        </w:rPr>
        <w:t>（</w:t>
      </w:r>
      <w:r w:rsidR="00360934">
        <w:rPr>
          <w:rFonts w:ascii="宋体" w:hAnsi="宋体" w:cs="宋体"/>
          <w:kern w:val="0"/>
          <w:sz w:val="24"/>
        </w:rPr>
        <w:t>或者盖章</w:t>
      </w:r>
      <w:r w:rsidR="00360934">
        <w:rPr>
          <w:rFonts w:ascii="宋体" w:hAnsi="宋体" w:cs="宋体" w:hint="eastAsia"/>
          <w:kern w:val="0"/>
          <w:sz w:val="24"/>
        </w:rPr>
        <w:t>），</w:t>
      </w:r>
      <w:r w:rsidR="00360934">
        <w:rPr>
          <w:rFonts w:ascii="宋体" w:hAnsi="宋体" w:cs="宋体"/>
          <w:kern w:val="0"/>
          <w:sz w:val="24"/>
        </w:rPr>
        <w:t>并加盖</w:t>
      </w:r>
      <w:r w:rsidR="00360934">
        <w:rPr>
          <w:rFonts w:ascii="宋体" w:hAnsi="宋体" w:cs="宋体" w:hint="eastAsia"/>
          <w:kern w:val="0"/>
          <w:sz w:val="24"/>
        </w:rPr>
        <w:t>单位</w:t>
      </w:r>
      <w:r w:rsidR="00360934">
        <w:rPr>
          <w:rFonts w:ascii="宋体" w:hAnsi="宋体" w:cs="宋体"/>
          <w:kern w:val="0"/>
          <w:sz w:val="24"/>
        </w:rPr>
        <w:t>公章</w:t>
      </w:r>
      <w:r w:rsidR="00360934">
        <w:rPr>
          <w:rFonts w:ascii="宋体" w:hAnsi="宋体" w:cs="宋体" w:hint="eastAsia"/>
          <w:kern w:val="0"/>
          <w:sz w:val="24"/>
        </w:rPr>
        <w:t>，</w:t>
      </w:r>
      <w:r w:rsidR="00360934">
        <w:rPr>
          <w:rFonts w:ascii="宋体" w:hAnsi="宋体" w:cs="宋体"/>
          <w:kern w:val="0"/>
          <w:sz w:val="24"/>
        </w:rPr>
        <w:t>供应商为自然人的，应当由本人签字</w:t>
      </w:r>
      <w:r w:rsidR="00360934">
        <w:rPr>
          <w:rFonts w:ascii="宋体" w:hAnsi="宋体" w:cs="宋体" w:hint="eastAsia"/>
          <w:kern w:val="0"/>
          <w:sz w:val="24"/>
        </w:rPr>
        <w:t>。</w:t>
      </w:r>
    </w:p>
    <w:p w14:paraId="395AB250"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.4   </w:t>
      </w:r>
      <w:r w:rsidR="00360934">
        <w:rPr>
          <w:rFonts w:ascii="宋体" w:hAnsi="宋体" w:cs="宋体"/>
          <w:kern w:val="0"/>
          <w:sz w:val="24"/>
        </w:rPr>
        <w:t>质疑函应当包括下列内容：</w:t>
      </w:r>
    </w:p>
    <w:p w14:paraId="67778AA4"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）供应商的姓名或者名称、地址、邮编、联系人及联系电话；</w:t>
      </w:r>
    </w:p>
    <w:p w14:paraId="700E9EC6"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）质疑项目的名称、编号；</w:t>
      </w:r>
    </w:p>
    <w:p w14:paraId="7BEE1307"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3</w:t>
      </w:r>
      <w:r>
        <w:rPr>
          <w:rFonts w:ascii="宋体" w:hAnsi="宋体" w:cs="宋体"/>
          <w:kern w:val="0"/>
          <w:sz w:val="24"/>
        </w:rPr>
        <w:t>）具体、明确的质疑事项和与质疑事项相关的请求；</w:t>
      </w:r>
    </w:p>
    <w:p w14:paraId="775CF28B"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4</w:t>
      </w:r>
      <w:r>
        <w:rPr>
          <w:rFonts w:ascii="宋体" w:hAnsi="宋体" w:cs="宋体"/>
          <w:kern w:val="0"/>
          <w:sz w:val="24"/>
        </w:rPr>
        <w:t>）事实依据；</w:t>
      </w:r>
    </w:p>
    <w:p w14:paraId="43D1BA34"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5</w:t>
      </w:r>
      <w:r>
        <w:rPr>
          <w:rFonts w:ascii="宋体" w:hAnsi="宋体" w:cs="宋体"/>
          <w:kern w:val="0"/>
          <w:sz w:val="24"/>
        </w:rPr>
        <w:t>）必要的法律依据；</w:t>
      </w:r>
    </w:p>
    <w:p w14:paraId="5FE13288" w14:textId="77777777" w:rsidR="00303632" w:rsidRDefault="00360934">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6</w:t>
      </w:r>
      <w:r>
        <w:rPr>
          <w:rFonts w:ascii="宋体" w:hAnsi="宋体" w:cs="宋体"/>
          <w:kern w:val="0"/>
          <w:sz w:val="24"/>
        </w:rPr>
        <w:t>）提出质疑的日期。</w:t>
      </w:r>
    </w:p>
    <w:p w14:paraId="5D5C7CD9" w14:textId="77777777" w:rsidR="00303632" w:rsidRDefault="00E53E9F">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.5   </w:t>
      </w:r>
      <w:r w:rsidR="00360934">
        <w:rPr>
          <w:rFonts w:ascii="宋体" w:hAnsi="宋体" w:cs="宋体"/>
          <w:kern w:val="0"/>
          <w:sz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00360934">
        <w:rPr>
          <w:rFonts w:ascii="宋体" w:hAnsi="宋体" w:cs="宋体" w:hint="eastAsia"/>
          <w:kern w:val="0"/>
          <w:sz w:val="24"/>
        </w:rPr>
        <w:t>评审</w:t>
      </w:r>
      <w:r w:rsidR="00360934">
        <w:rPr>
          <w:rFonts w:ascii="宋体" w:hAnsi="宋体" w:cs="宋体"/>
          <w:kern w:val="0"/>
          <w:sz w:val="24"/>
        </w:rPr>
        <w:t>过程、成交结果提出质疑的，采购代理机构可以组织原评审委员会协助答复质疑。</w:t>
      </w:r>
    </w:p>
    <w:p w14:paraId="402E6AD2" w14:textId="77777777" w:rsidR="00303632" w:rsidRDefault="00E53E9F">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.6   </w:t>
      </w:r>
      <w:r w:rsidR="00360934">
        <w:rPr>
          <w:rFonts w:ascii="宋体" w:hAnsi="宋体"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4FC4D9E6" w14:textId="77777777" w:rsidR="00303632" w:rsidRDefault="00360934">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采购文件</w:t>
      </w:r>
      <w:r>
        <w:rPr>
          <w:rFonts w:ascii="宋体" w:hAnsi="宋体" w:cs="宋体"/>
          <w:kern w:val="0"/>
          <w:sz w:val="24"/>
        </w:rPr>
        <w:t>提出的质疑，依法通过澄清或者修改可以继续开展</w:t>
      </w:r>
      <w:r>
        <w:rPr>
          <w:rFonts w:ascii="宋体" w:hAnsi="宋体" w:cs="宋体" w:hint="eastAsia"/>
          <w:kern w:val="0"/>
          <w:sz w:val="24"/>
        </w:rPr>
        <w:t>采购</w:t>
      </w:r>
      <w:r>
        <w:rPr>
          <w:rFonts w:ascii="宋体" w:hAnsi="宋体" w:cs="宋体"/>
          <w:kern w:val="0"/>
          <w:sz w:val="24"/>
        </w:rPr>
        <w:t>活动的，澄清或者修改</w:t>
      </w:r>
      <w:r>
        <w:rPr>
          <w:rFonts w:ascii="宋体" w:hAnsi="宋体" w:cs="宋体" w:hint="eastAsia"/>
          <w:kern w:val="0"/>
          <w:sz w:val="24"/>
        </w:rPr>
        <w:t>采购文件</w:t>
      </w:r>
      <w:r>
        <w:rPr>
          <w:rFonts w:ascii="宋体" w:hAnsi="宋体" w:cs="宋体"/>
          <w:kern w:val="0"/>
          <w:sz w:val="24"/>
        </w:rPr>
        <w:t>后继续开展采购活动；否则应当修改</w:t>
      </w:r>
      <w:r>
        <w:rPr>
          <w:rFonts w:ascii="宋体" w:hAnsi="宋体" w:cs="宋体" w:hint="eastAsia"/>
          <w:kern w:val="0"/>
          <w:sz w:val="24"/>
        </w:rPr>
        <w:t>采购文件</w:t>
      </w:r>
      <w:r>
        <w:rPr>
          <w:rFonts w:ascii="宋体" w:hAnsi="宋体" w:cs="宋体"/>
          <w:kern w:val="0"/>
          <w:sz w:val="24"/>
        </w:rPr>
        <w:t>后重新开展</w:t>
      </w:r>
      <w:r>
        <w:rPr>
          <w:rFonts w:ascii="宋体" w:hAnsi="宋体" w:cs="宋体" w:hint="eastAsia"/>
          <w:kern w:val="0"/>
          <w:sz w:val="24"/>
        </w:rPr>
        <w:t>采购</w:t>
      </w:r>
      <w:r>
        <w:rPr>
          <w:rFonts w:ascii="宋体" w:hAnsi="宋体" w:cs="宋体"/>
          <w:kern w:val="0"/>
          <w:sz w:val="24"/>
        </w:rPr>
        <w:t>活动。</w:t>
      </w:r>
    </w:p>
    <w:p w14:paraId="4DE81DB4" w14:textId="77777777" w:rsidR="00303632" w:rsidRDefault="00360934">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采购</w:t>
      </w:r>
      <w:r>
        <w:rPr>
          <w:rFonts w:ascii="宋体" w:hAnsi="宋体" w:cs="宋体"/>
          <w:kern w:val="0"/>
          <w:sz w:val="24"/>
        </w:rPr>
        <w:t>过程、成交结果提出的质疑，合格供应商符合法定数量时，可以从合格的成交候选人中另行确定成交供应商的，应当依法另行确定成交供应商；否则应当重新开展</w:t>
      </w:r>
      <w:r>
        <w:rPr>
          <w:rFonts w:ascii="宋体" w:hAnsi="宋体" w:cs="宋体" w:hint="eastAsia"/>
          <w:kern w:val="0"/>
          <w:sz w:val="24"/>
        </w:rPr>
        <w:t>采购</w:t>
      </w:r>
      <w:r>
        <w:rPr>
          <w:rFonts w:ascii="宋体" w:hAnsi="宋体" w:cs="宋体"/>
          <w:kern w:val="0"/>
          <w:sz w:val="24"/>
        </w:rPr>
        <w:t>活动。</w:t>
      </w:r>
    </w:p>
    <w:p w14:paraId="5CC8515D" w14:textId="77777777" w:rsidR="0081637A" w:rsidRDefault="00E53E9F" w:rsidP="00E2446B">
      <w:pPr>
        <w:autoSpaceDE w:val="0"/>
        <w:autoSpaceDN w:val="0"/>
        <w:adjustRightInd w:val="0"/>
        <w:spacing w:line="360" w:lineRule="auto"/>
        <w:ind w:left="840" w:hangingChars="350" w:hanging="8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9</w:t>
      </w:r>
      <w:r w:rsidR="00360934">
        <w:rPr>
          <w:rFonts w:ascii="宋体" w:hAnsi="宋体" w:cs="宋体" w:hint="eastAsia"/>
          <w:kern w:val="0"/>
          <w:sz w:val="24"/>
        </w:rPr>
        <w:t xml:space="preserve">.7   </w:t>
      </w:r>
      <w:r w:rsidR="00360934">
        <w:rPr>
          <w:rFonts w:ascii="宋体" w:hAnsi="宋体" w:cs="宋体"/>
          <w:kern w:val="0"/>
          <w:sz w:val="24"/>
        </w:rPr>
        <w:t>质疑答复导致成交结果改变的，采购人或者采购代理机构应当将有关情况书面报告本级财政部门。</w:t>
      </w:r>
      <w:bookmarkStart w:id="147" w:name="_Toc163893446"/>
    </w:p>
    <w:p w14:paraId="0BE647DC" w14:textId="77777777" w:rsidR="00090F62" w:rsidRPr="00D85600" w:rsidRDefault="00090F62" w:rsidP="00090F62">
      <w:pPr>
        <w:pStyle w:val="30"/>
        <w:keepNext w:val="0"/>
        <w:keepLines w:val="0"/>
        <w:spacing w:line="360" w:lineRule="auto"/>
        <w:rPr>
          <w:rFonts w:hAnsi="宋体"/>
        </w:rPr>
      </w:pPr>
      <w:bookmarkStart w:id="148" w:name="_Toc102146126"/>
      <w:r w:rsidRPr="00D85600">
        <w:rPr>
          <w:rFonts w:hAnsi="宋体"/>
        </w:rPr>
        <w:t xml:space="preserve">30.    </w:t>
      </w:r>
      <w:r w:rsidRPr="00D85600">
        <w:rPr>
          <w:rFonts w:hAnsi="宋体" w:hint="eastAsia"/>
        </w:rPr>
        <w:t>其它</w:t>
      </w:r>
      <w:bookmarkEnd w:id="148"/>
    </w:p>
    <w:p w14:paraId="1C5F8C0E" w14:textId="77777777" w:rsidR="00090F62" w:rsidRPr="00D85600" w:rsidRDefault="00090F62" w:rsidP="00090F62">
      <w:pPr>
        <w:spacing w:before="120" w:line="360" w:lineRule="auto"/>
        <w:ind w:left="900" w:hanging="900"/>
        <w:rPr>
          <w:rFonts w:cs="宋体"/>
          <w:b/>
          <w:sz w:val="24"/>
          <w:szCs w:val="24"/>
        </w:rPr>
      </w:pPr>
      <w:r w:rsidRPr="00D85600">
        <w:rPr>
          <w:rFonts w:ascii="宋体" w:hAnsi="宋体" w:cs="宋体"/>
          <w:sz w:val="24"/>
          <w:szCs w:val="24"/>
        </w:rPr>
        <w:lastRenderedPageBreak/>
        <w:t>30.1</w:t>
      </w:r>
      <w:r w:rsidRPr="00D85600">
        <w:rPr>
          <w:rFonts w:ascii="宋体"/>
        </w:rPr>
        <w:tab/>
      </w:r>
      <w:r w:rsidRPr="00D85600">
        <w:rPr>
          <w:rFonts w:cs="宋体" w:hint="eastAsia"/>
          <w:sz w:val="24"/>
          <w:szCs w:val="24"/>
        </w:rPr>
        <w:t>中小企业声明函（货物）（残疾人福利性单位声明函）</w:t>
      </w:r>
    </w:p>
    <w:p w14:paraId="188CB35B" w14:textId="77777777" w:rsidR="00090F62" w:rsidRPr="00D85600" w:rsidRDefault="00090F62" w:rsidP="00090F62">
      <w:pPr>
        <w:keepNext/>
        <w:spacing w:before="120" w:line="360" w:lineRule="auto"/>
        <w:ind w:left="900" w:hanging="900"/>
        <w:rPr>
          <w:rFonts w:cs="宋体"/>
          <w:b/>
          <w:sz w:val="24"/>
          <w:szCs w:val="24"/>
        </w:rPr>
      </w:pPr>
      <w:r w:rsidRPr="00D85600">
        <w:rPr>
          <w:rFonts w:ascii="宋体" w:hAnsi="宋体" w:cs="宋体"/>
          <w:b/>
          <w:sz w:val="24"/>
          <w:szCs w:val="24"/>
        </w:rPr>
        <w:t xml:space="preserve">      </w:t>
      </w:r>
      <w:r w:rsidRPr="00D85600">
        <w:rPr>
          <w:rFonts w:ascii="宋体" w:hAnsi="宋体" w:cs="宋体" w:hint="eastAsia"/>
          <w:b/>
          <w:sz w:val="24"/>
          <w:szCs w:val="24"/>
        </w:rPr>
        <w:t xml:space="preserve"> 所涉及的所属行业详见“第六章 项目需求说明”。</w:t>
      </w:r>
    </w:p>
    <w:p w14:paraId="68C95B5C" w14:textId="77777777" w:rsidR="00090F62" w:rsidRPr="00D85600" w:rsidRDefault="00090F62" w:rsidP="00090F62">
      <w:pPr>
        <w:spacing w:before="120" w:line="360" w:lineRule="auto"/>
        <w:ind w:left="900" w:hanging="900"/>
        <w:rPr>
          <w:rFonts w:cs="宋体"/>
          <w:sz w:val="24"/>
          <w:szCs w:val="24"/>
        </w:rPr>
      </w:pPr>
    </w:p>
    <w:p w14:paraId="0FC2C632" w14:textId="77777777" w:rsidR="00090F62" w:rsidRPr="00D85600" w:rsidRDefault="00090F62" w:rsidP="00090F62">
      <w:pPr>
        <w:spacing w:before="120" w:line="360" w:lineRule="auto"/>
        <w:rPr>
          <w:rFonts w:cs="宋体"/>
          <w:b/>
          <w:sz w:val="24"/>
          <w:szCs w:val="24"/>
        </w:rPr>
      </w:pPr>
      <w:r w:rsidRPr="00D85600">
        <w:rPr>
          <w:rFonts w:cs="宋体" w:hint="eastAsia"/>
          <w:b/>
          <w:sz w:val="24"/>
          <w:szCs w:val="24"/>
        </w:rPr>
        <w:t>注</w:t>
      </w:r>
      <w:r w:rsidRPr="00D85600">
        <w:rPr>
          <w:rFonts w:cs="宋体" w:hint="eastAsia"/>
          <w:b/>
          <w:sz w:val="24"/>
          <w:szCs w:val="24"/>
        </w:rPr>
        <w:t>1</w:t>
      </w:r>
      <w:r w:rsidRPr="00D85600">
        <w:rPr>
          <w:rFonts w:cs="宋体" w:hint="eastAsia"/>
          <w:b/>
          <w:sz w:val="24"/>
          <w:szCs w:val="24"/>
        </w:rPr>
        <w:t>：</w:t>
      </w:r>
    </w:p>
    <w:p w14:paraId="3E3A239D" w14:textId="77777777" w:rsidR="00090F62" w:rsidRPr="00D85600" w:rsidRDefault="00090F62" w:rsidP="00090F62">
      <w:pPr>
        <w:autoSpaceDE w:val="0"/>
        <w:autoSpaceDN w:val="0"/>
        <w:adjustRightInd w:val="0"/>
        <w:spacing w:line="360" w:lineRule="auto"/>
        <w:jc w:val="center"/>
        <w:rPr>
          <w:rFonts w:ascii="宋体" w:hAnsi="宋体" w:cs="宋体"/>
          <w:b/>
          <w:bCs/>
          <w:kern w:val="0"/>
          <w:sz w:val="24"/>
          <w:szCs w:val="24"/>
        </w:rPr>
      </w:pPr>
      <w:r w:rsidRPr="00D85600">
        <w:rPr>
          <w:rFonts w:ascii="宋体" w:hAnsi="宋体" w:cs="宋体" w:hint="eastAsia"/>
          <w:b/>
          <w:bCs/>
          <w:kern w:val="0"/>
          <w:sz w:val="24"/>
          <w:szCs w:val="24"/>
        </w:rPr>
        <w:t>中小企业声明函（货物）</w:t>
      </w:r>
    </w:p>
    <w:p w14:paraId="57750165" w14:textId="77777777" w:rsidR="00090F62" w:rsidRPr="00D85600" w:rsidRDefault="00090F62" w:rsidP="00090F62">
      <w:pPr>
        <w:autoSpaceDE w:val="0"/>
        <w:autoSpaceDN w:val="0"/>
        <w:adjustRightInd w:val="0"/>
        <w:spacing w:line="360" w:lineRule="auto"/>
        <w:jc w:val="center"/>
        <w:rPr>
          <w:rFonts w:ascii="宋体" w:hAnsi="宋体" w:cs="宋体"/>
          <w:b/>
          <w:bCs/>
          <w:kern w:val="0"/>
          <w:sz w:val="24"/>
          <w:szCs w:val="24"/>
        </w:rPr>
      </w:pPr>
    </w:p>
    <w:p w14:paraId="3EC364D8" w14:textId="77777777" w:rsidR="00090F62" w:rsidRPr="00D85600" w:rsidRDefault="00090F62" w:rsidP="00090F62">
      <w:pPr>
        <w:autoSpaceDE w:val="0"/>
        <w:autoSpaceDN w:val="0"/>
        <w:adjustRightInd w:val="0"/>
        <w:spacing w:line="360" w:lineRule="auto"/>
        <w:ind w:firstLineChars="200" w:firstLine="480"/>
        <w:jc w:val="left"/>
        <w:rPr>
          <w:rFonts w:ascii="宋体" w:hAnsi="宋体" w:cs="仿宋"/>
          <w:kern w:val="0"/>
          <w:sz w:val="24"/>
          <w:szCs w:val="24"/>
        </w:rPr>
      </w:pPr>
      <w:r w:rsidRPr="00D85600">
        <w:rPr>
          <w:rFonts w:ascii="宋体" w:hAnsi="宋体" w:cs="仿宋" w:hint="eastAsia"/>
          <w:kern w:val="0"/>
          <w:sz w:val="24"/>
          <w:szCs w:val="24"/>
        </w:rPr>
        <w:t>本公司郑重声明，根据《政府采购促进中小企业发展管理办法》（财库</w:t>
      </w:r>
      <w:r w:rsidRPr="00D85600">
        <w:rPr>
          <w:rFonts w:ascii="宋体" w:hAnsi="宋体" w:cs="宋体" w:hint="eastAsia"/>
          <w:kern w:val="0"/>
          <w:sz w:val="24"/>
          <w:szCs w:val="24"/>
        </w:rPr>
        <w:t>﹝</w:t>
      </w:r>
      <w:r w:rsidRPr="00D85600">
        <w:rPr>
          <w:rFonts w:ascii="宋体" w:hAnsi="宋体" w:cs="仿宋"/>
          <w:kern w:val="0"/>
          <w:sz w:val="24"/>
          <w:szCs w:val="24"/>
        </w:rPr>
        <w:t>2020</w:t>
      </w:r>
      <w:r w:rsidRPr="00D85600">
        <w:rPr>
          <w:rFonts w:ascii="宋体" w:hAnsi="宋体" w:cs="宋体" w:hint="eastAsia"/>
          <w:kern w:val="0"/>
          <w:sz w:val="24"/>
          <w:szCs w:val="24"/>
        </w:rPr>
        <w:t>﹞</w:t>
      </w:r>
      <w:r w:rsidRPr="00D85600">
        <w:rPr>
          <w:rFonts w:ascii="宋体" w:hAnsi="宋体" w:cs="仿宋"/>
          <w:kern w:val="0"/>
          <w:sz w:val="24"/>
          <w:szCs w:val="24"/>
        </w:rPr>
        <w:t xml:space="preserve">46 </w:t>
      </w:r>
      <w:r w:rsidRPr="00D85600">
        <w:rPr>
          <w:rFonts w:ascii="宋体" w:hAnsi="宋体" w:cs="仿宋" w:hint="eastAsia"/>
          <w:kern w:val="0"/>
          <w:sz w:val="24"/>
          <w:szCs w:val="24"/>
        </w:rPr>
        <w:t>号）的规定，本公司参加</w:t>
      </w:r>
      <w:r w:rsidRPr="00D85600">
        <w:rPr>
          <w:rFonts w:ascii="宋体" w:hAnsi="宋体" w:cs="仿宋" w:hint="eastAsia"/>
          <w:iCs/>
          <w:kern w:val="0"/>
          <w:sz w:val="24"/>
          <w:szCs w:val="24"/>
          <w:u w:val="single"/>
        </w:rPr>
        <w:t>（单位名称）</w:t>
      </w:r>
      <w:r w:rsidRPr="00D85600">
        <w:rPr>
          <w:rFonts w:ascii="宋体" w:hAnsi="宋体" w:cs="仿宋" w:hint="eastAsia"/>
          <w:kern w:val="0"/>
          <w:sz w:val="24"/>
          <w:szCs w:val="24"/>
        </w:rPr>
        <w:t>的</w:t>
      </w:r>
      <w:r w:rsidRPr="00D85600">
        <w:rPr>
          <w:rFonts w:ascii="宋体" w:hAnsi="宋体" w:cs="仿宋" w:hint="eastAsia"/>
          <w:iCs/>
          <w:kern w:val="0"/>
          <w:sz w:val="24"/>
          <w:szCs w:val="24"/>
          <w:u w:val="single"/>
        </w:rPr>
        <w:t>（项目名称）</w:t>
      </w:r>
      <w:r w:rsidRPr="00D85600">
        <w:rPr>
          <w:rFonts w:ascii="宋体" w:hAnsi="宋体" w:cs="仿宋" w:hint="eastAsia"/>
          <w:kern w:val="0"/>
          <w:sz w:val="24"/>
          <w:szCs w:val="24"/>
        </w:rPr>
        <w:t>采购活动，提供的货物全部由符合政策要求的中小企业制造。相关企业（含联合体中的中小企业、签订分包意向协议的中小企业）的具体情况如下：</w:t>
      </w:r>
    </w:p>
    <w:p w14:paraId="6900948C"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kern w:val="0"/>
          <w:sz w:val="24"/>
          <w:szCs w:val="24"/>
        </w:rPr>
        <w:t>1.</w:t>
      </w:r>
      <w:r w:rsidRPr="00D85600">
        <w:rPr>
          <w:rFonts w:ascii="宋体" w:hAnsi="宋体" w:cs="仿宋"/>
          <w:kern w:val="0"/>
          <w:sz w:val="24"/>
          <w:szCs w:val="24"/>
          <w:u w:val="single"/>
        </w:rPr>
        <w:t xml:space="preserve"> </w:t>
      </w:r>
      <w:r w:rsidRPr="00D85600">
        <w:rPr>
          <w:rFonts w:ascii="宋体" w:hAnsi="宋体" w:cs="仿宋" w:hint="eastAsia"/>
          <w:iCs/>
          <w:kern w:val="0"/>
          <w:sz w:val="24"/>
          <w:szCs w:val="24"/>
          <w:u w:val="single"/>
        </w:rPr>
        <w:t>（标的名称）</w:t>
      </w:r>
      <w:r w:rsidRPr="00D85600">
        <w:rPr>
          <w:rFonts w:ascii="宋体" w:hAnsi="宋体" w:cs="仿宋"/>
          <w:iCs/>
          <w:kern w:val="0"/>
          <w:sz w:val="24"/>
          <w:szCs w:val="24"/>
          <w:u w:val="single"/>
        </w:rPr>
        <w:t xml:space="preserve"> </w:t>
      </w:r>
      <w:r w:rsidRPr="00D85600">
        <w:rPr>
          <w:rFonts w:ascii="宋体" w:hAnsi="宋体" w:cs="仿宋" w:hint="eastAsia"/>
          <w:kern w:val="0"/>
          <w:sz w:val="24"/>
          <w:szCs w:val="24"/>
        </w:rPr>
        <w:t>，属于</w:t>
      </w:r>
      <w:r w:rsidRPr="00D85600">
        <w:rPr>
          <w:rFonts w:ascii="宋体" w:hAnsi="宋体" w:cs="仿宋" w:hint="eastAsia"/>
          <w:iCs/>
          <w:kern w:val="0"/>
          <w:sz w:val="24"/>
          <w:szCs w:val="24"/>
          <w:u w:val="single"/>
        </w:rPr>
        <w:t>（招标文件中明确的所属行业）</w:t>
      </w:r>
      <w:r w:rsidRPr="00D85600">
        <w:rPr>
          <w:rFonts w:ascii="宋体" w:hAnsi="宋体" w:cs="仿宋" w:hint="eastAsia"/>
          <w:kern w:val="0"/>
          <w:sz w:val="24"/>
          <w:szCs w:val="24"/>
          <w:u w:val="single"/>
        </w:rPr>
        <w:t>行业</w:t>
      </w:r>
      <w:r w:rsidRPr="00D85600">
        <w:rPr>
          <w:rFonts w:ascii="宋体" w:hAnsi="宋体" w:cs="仿宋" w:hint="eastAsia"/>
          <w:kern w:val="0"/>
          <w:sz w:val="24"/>
          <w:szCs w:val="24"/>
        </w:rPr>
        <w:t>；制造商为</w:t>
      </w:r>
      <w:r w:rsidRPr="00D85600">
        <w:rPr>
          <w:rFonts w:ascii="宋体" w:hAnsi="宋体" w:cs="仿宋" w:hint="eastAsia"/>
          <w:iCs/>
          <w:kern w:val="0"/>
          <w:sz w:val="24"/>
          <w:szCs w:val="24"/>
          <w:u w:val="single"/>
        </w:rPr>
        <w:t>（企业名称）</w:t>
      </w:r>
      <w:r w:rsidRPr="00D85600">
        <w:rPr>
          <w:rFonts w:ascii="宋体" w:hAnsi="宋体" w:cs="仿宋" w:hint="eastAsia"/>
          <w:kern w:val="0"/>
          <w:sz w:val="24"/>
          <w:szCs w:val="24"/>
        </w:rPr>
        <w:t>，从业人员</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人，营业收入为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万元，资产总额为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w:t>
      </w:r>
      <w:r w:rsidRPr="00D85600">
        <w:rPr>
          <w:rFonts w:ascii="宋体" w:hAnsi="宋体" w:cs="仿宋"/>
          <w:kern w:val="0"/>
          <w:sz w:val="24"/>
          <w:szCs w:val="24"/>
          <w:vertAlign w:val="superscript"/>
        </w:rPr>
        <w:t>1</w:t>
      </w:r>
      <w:r w:rsidRPr="00D85600">
        <w:rPr>
          <w:rFonts w:ascii="宋体" w:hAnsi="宋体" w:cs="仿宋" w:hint="eastAsia"/>
          <w:kern w:val="0"/>
          <w:sz w:val="24"/>
          <w:szCs w:val="24"/>
        </w:rPr>
        <w:t>，属于</w:t>
      </w:r>
      <w:r w:rsidRPr="00D85600">
        <w:rPr>
          <w:rFonts w:ascii="宋体" w:hAnsi="宋体" w:cs="仿宋" w:hint="eastAsia"/>
          <w:iCs/>
          <w:kern w:val="0"/>
          <w:sz w:val="24"/>
          <w:szCs w:val="24"/>
          <w:u w:val="single"/>
        </w:rPr>
        <w:t>（中型企业、小型企业、微型企业）</w:t>
      </w:r>
      <w:r w:rsidRPr="00D85600">
        <w:rPr>
          <w:rFonts w:ascii="宋体" w:hAnsi="宋体" w:cs="仿宋" w:hint="eastAsia"/>
          <w:kern w:val="0"/>
          <w:sz w:val="24"/>
          <w:szCs w:val="24"/>
        </w:rPr>
        <w:t>；</w:t>
      </w:r>
    </w:p>
    <w:p w14:paraId="564FB625"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kern w:val="0"/>
          <w:sz w:val="24"/>
          <w:szCs w:val="24"/>
        </w:rPr>
        <w:t xml:space="preserve">2. </w:t>
      </w:r>
      <w:r w:rsidRPr="00D85600">
        <w:rPr>
          <w:rFonts w:ascii="宋体" w:hAnsi="宋体" w:cs="仿宋" w:hint="eastAsia"/>
          <w:iCs/>
          <w:kern w:val="0"/>
          <w:sz w:val="24"/>
          <w:szCs w:val="24"/>
          <w:u w:val="single"/>
        </w:rPr>
        <w:t>（标的名称）</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，属于</w:t>
      </w:r>
      <w:r w:rsidRPr="00D85600">
        <w:rPr>
          <w:rFonts w:ascii="宋体" w:hAnsi="宋体" w:cs="仿宋" w:hint="eastAsia"/>
          <w:iCs/>
          <w:kern w:val="0"/>
          <w:sz w:val="24"/>
          <w:szCs w:val="24"/>
          <w:u w:val="single"/>
        </w:rPr>
        <w:t>（招标文件中明确的所属行业）</w:t>
      </w:r>
      <w:r w:rsidRPr="00D85600">
        <w:rPr>
          <w:rFonts w:ascii="宋体" w:hAnsi="宋体" w:cs="仿宋" w:hint="eastAsia"/>
          <w:kern w:val="0"/>
          <w:sz w:val="24"/>
          <w:szCs w:val="24"/>
          <w:u w:val="single"/>
        </w:rPr>
        <w:t>行业</w:t>
      </w:r>
      <w:r w:rsidRPr="00D85600">
        <w:rPr>
          <w:rFonts w:ascii="宋体" w:hAnsi="宋体" w:cs="仿宋" w:hint="eastAsia"/>
          <w:kern w:val="0"/>
          <w:sz w:val="24"/>
          <w:szCs w:val="24"/>
        </w:rPr>
        <w:t>；制造商为</w:t>
      </w:r>
      <w:r w:rsidRPr="00D85600">
        <w:rPr>
          <w:rFonts w:ascii="宋体" w:hAnsi="宋体" w:cs="仿宋" w:hint="eastAsia"/>
          <w:iCs/>
          <w:kern w:val="0"/>
          <w:sz w:val="24"/>
          <w:szCs w:val="24"/>
          <w:u w:val="single"/>
        </w:rPr>
        <w:t>（企业名称）</w:t>
      </w:r>
      <w:r w:rsidRPr="00D85600">
        <w:rPr>
          <w:rFonts w:ascii="宋体" w:hAnsi="宋体" w:cs="仿宋" w:hint="eastAsia"/>
          <w:kern w:val="0"/>
          <w:sz w:val="24"/>
          <w:szCs w:val="24"/>
        </w:rPr>
        <w:t>，从业人员</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人，营业收入为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万元，资产总额为</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r w:rsidRPr="00D85600">
        <w:rPr>
          <w:rFonts w:ascii="宋体" w:hAnsi="宋体" w:cs="仿宋" w:hint="eastAsia"/>
          <w:kern w:val="0"/>
          <w:sz w:val="24"/>
          <w:szCs w:val="24"/>
        </w:rPr>
        <w:t>万元，属于</w:t>
      </w:r>
      <w:r w:rsidRPr="00D85600">
        <w:rPr>
          <w:rFonts w:ascii="宋体" w:hAnsi="宋体" w:cs="仿宋" w:hint="eastAsia"/>
          <w:iCs/>
          <w:kern w:val="0"/>
          <w:sz w:val="24"/>
          <w:szCs w:val="24"/>
          <w:u w:val="single"/>
        </w:rPr>
        <w:t>（中型企业、小型企业、微型企业）</w:t>
      </w:r>
      <w:r w:rsidRPr="00D85600">
        <w:rPr>
          <w:rFonts w:ascii="宋体" w:hAnsi="宋体" w:cs="仿宋" w:hint="eastAsia"/>
          <w:kern w:val="0"/>
          <w:sz w:val="24"/>
          <w:szCs w:val="24"/>
        </w:rPr>
        <w:t>；</w:t>
      </w:r>
    </w:p>
    <w:p w14:paraId="4B0B89E0"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hint="eastAsia"/>
          <w:kern w:val="0"/>
          <w:sz w:val="24"/>
          <w:szCs w:val="24"/>
        </w:rPr>
        <w:t>……</w:t>
      </w:r>
    </w:p>
    <w:p w14:paraId="14B52773"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hint="eastAsia"/>
          <w:kern w:val="0"/>
          <w:sz w:val="24"/>
          <w:szCs w:val="24"/>
        </w:rPr>
        <w:t>以上企业，不属于大企业的分支机构，不存在控股股东为大企业的情形，也不存在与大企业的负责人为同一人的情形。</w:t>
      </w:r>
    </w:p>
    <w:p w14:paraId="04B72ECA"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r w:rsidRPr="00D85600">
        <w:rPr>
          <w:rFonts w:ascii="宋体" w:hAnsi="宋体" w:cs="仿宋" w:hint="eastAsia"/>
          <w:kern w:val="0"/>
          <w:sz w:val="24"/>
          <w:szCs w:val="24"/>
        </w:rPr>
        <w:t>本企业对上述声明内容的真实性负责。如有虚假，将依法承担相应责任。</w:t>
      </w:r>
    </w:p>
    <w:p w14:paraId="028A9DDB" w14:textId="77777777" w:rsidR="00090F62" w:rsidRPr="00D85600" w:rsidRDefault="00090F62" w:rsidP="00090F62">
      <w:pPr>
        <w:autoSpaceDE w:val="0"/>
        <w:autoSpaceDN w:val="0"/>
        <w:adjustRightInd w:val="0"/>
        <w:spacing w:line="360" w:lineRule="auto"/>
        <w:ind w:firstLineChars="177" w:firstLine="425"/>
        <w:jc w:val="left"/>
        <w:rPr>
          <w:rFonts w:ascii="宋体" w:hAnsi="宋体" w:cs="仿宋"/>
          <w:kern w:val="0"/>
          <w:sz w:val="24"/>
          <w:szCs w:val="24"/>
        </w:rPr>
      </w:pPr>
    </w:p>
    <w:p w14:paraId="1AD67CF4" w14:textId="77777777" w:rsidR="00090F62" w:rsidRPr="00D85600" w:rsidRDefault="00090F62" w:rsidP="00090F62">
      <w:pPr>
        <w:autoSpaceDE w:val="0"/>
        <w:autoSpaceDN w:val="0"/>
        <w:adjustRightInd w:val="0"/>
        <w:spacing w:line="360" w:lineRule="auto"/>
        <w:ind w:firstLineChars="2303" w:firstLine="5527"/>
        <w:jc w:val="left"/>
        <w:rPr>
          <w:rFonts w:ascii="宋体" w:hAnsi="宋体" w:cs="仿宋"/>
          <w:kern w:val="0"/>
          <w:sz w:val="24"/>
          <w:szCs w:val="24"/>
          <w:u w:val="single"/>
        </w:rPr>
      </w:pPr>
      <w:r>
        <w:rPr>
          <w:rFonts w:ascii="宋体" w:hAnsi="宋体" w:cs="仿宋" w:hint="eastAsia"/>
          <w:kern w:val="0"/>
          <w:sz w:val="24"/>
          <w:szCs w:val="24"/>
        </w:rPr>
        <w:t>供应商名称</w:t>
      </w:r>
      <w:r w:rsidRPr="00D85600">
        <w:rPr>
          <w:rFonts w:ascii="宋体" w:hAnsi="宋体" w:cs="仿宋" w:hint="eastAsia"/>
          <w:kern w:val="0"/>
          <w:sz w:val="24"/>
          <w:szCs w:val="24"/>
        </w:rPr>
        <w:t>（盖章）：</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p>
    <w:p w14:paraId="31845E6E" w14:textId="77777777" w:rsidR="00090F62" w:rsidRPr="00D85600" w:rsidRDefault="00090F62" w:rsidP="00090F62">
      <w:pPr>
        <w:autoSpaceDE w:val="0"/>
        <w:autoSpaceDN w:val="0"/>
        <w:adjustRightInd w:val="0"/>
        <w:spacing w:line="360" w:lineRule="auto"/>
        <w:ind w:firstLineChars="2303" w:firstLine="5527"/>
        <w:jc w:val="left"/>
        <w:rPr>
          <w:rFonts w:ascii="宋体" w:hAnsi="宋体" w:cs="仿宋"/>
          <w:kern w:val="0"/>
          <w:sz w:val="24"/>
          <w:szCs w:val="24"/>
          <w:u w:val="single"/>
        </w:rPr>
      </w:pPr>
      <w:r w:rsidRPr="00D85600">
        <w:rPr>
          <w:rFonts w:ascii="宋体" w:hAnsi="宋体" w:cs="仿宋" w:hint="eastAsia"/>
          <w:kern w:val="0"/>
          <w:sz w:val="24"/>
          <w:szCs w:val="24"/>
        </w:rPr>
        <w:t>日期：</w:t>
      </w:r>
      <w:r w:rsidRPr="00D85600">
        <w:rPr>
          <w:rFonts w:ascii="宋体" w:hAnsi="宋体" w:cs="仿宋" w:hint="eastAsia"/>
          <w:kern w:val="0"/>
          <w:sz w:val="24"/>
          <w:szCs w:val="24"/>
          <w:u w:val="single"/>
        </w:rPr>
        <w:t xml:space="preserve"> </w:t>
      </w:r>
      <w:r w:rsidRPr="00D85600">
        <w:rPr>
          <w:rFonts w:ascii="宋体" w:hAnsi="宋体" w:cs="仿宋"/>
          <w:kern w:val="0"/>
          <w:sz w:val="24"/>
          <w:szCs w:val="24"/>
          <w:u w:val="single"/>
        </w:rPr>
        <w:t xml:space="preserve">           </w:t>
      </w:r>
    </w:p>
    <w:p w14:paraId="3E277EDF" w14:textId="77777777" w:rsidR="00090F62" w:rsidRPr="00D85600" w:rsidRDefault="00090F62" w:rsidP="00090F62">
      <w:pPr>
        <w:autoSpaceDE w:val="0"/>
        <w:autoSpaceDN w:val="0"/>
        <w:adjustRightInd w:val="0"/>
        <w:spacing w:line="360" w:lineRule="auto"/>
        <w:ind w:firstLineChars="2303" w:firstLine="5527"/>
        <w:jc w:val="left"/>
        <w:rPr>
          <w:rFonts w:ascii="宋体" w:hAnsi="宋体" w:cs="仿宋"/>
          <w:kern w:val="0"/>
          <w:sz w:val="24"/>
          <w:szCs w:val="24"/>
        </w:rPr>
      </w:pPr>
    </w:p>
    <w:p w14:paraId="0C3B13D8" w14:textId="77777777" w:rsidR="00090F62" w:rsidRPr="00D85600" w:rsidRDefault="00090F62" w:rsidP="00090F62">
      <w:pPr>
        <w:spacing w:line="360" w:lineRule="auto"/>
        <w:jc w:val="left"/>
        <w:rPr>
          <w:rFonts w:ascii="宋体" w:hAnsi="宋体"/>
          <w:spacing w:val="6"/>
          <w:sz w:val="24"/>
          <w:szCs w:val="24"/>
        </w:rPr>
      </w:pPr>
      <w:r w:rsidRPr="00D85600">
        <w:rPr>
          <w:rFonts w:ascii="宋体" w:hAnsi="宋体" w:cs="宋体" w:hint="eastAsia"/>
          <w:kern w:val="0"/>
          <w:sz w:val="24"/>
          <w:szCs w:val="24"/>
        </w:rPr>
        <w:t>注：从业人员、营业收入、资产总额填报上一年度数据，无上一年度数据的新成立企业可不填报。</w:t>
      </w:r>
      <w:r w:rsidRPr="00D85600">
        <w:rPr>
          <w:rFonts w:ascii="宋体" w:hAnsi="宋体"/>
          <w:spacing w:val="6"/>
          <w:sz w:val="24"/>
          <w:szCs w:val="24"/>
        </w:rPr>
        <w:t xml:space="preserve"> </w:t>
      </w:r>
    </w:p>
    <w:p w14:paraId="51750F59" w14:textId="77777777" w:rsidR="00090F62" w:rsidRPr="00D85600" w:rsidRDefault="00090F62" w:rsidP="00090F62">
      <w:pPr>
        <w:pStyle w:val="af1"/>
        <w:spacing w:line="360" w:lineRule="auto"/>
        <w:rPr>
          <w:rFonts w:hAnsi="宋体"/>
          <w:b/>
          <w:sz w:val="24"/>
          <w:szCs w:val="24"/>
        </w:rPr>
      </w:pPr>
      <w:r w:rsidRPr="00D85600">
        <w:rPr>
          <w:rFonts w:hAnsi="宋体" w:hint="eastAsia"/>
          <w:b/>
          <w:sz w:val="24"/>
          <w:szCs w:val="24"/>
        </w:rPr>
        <w:t>注2：</w:t>
      </w:r>
    </w:p>
    <w:p w14:paraId="12DAA6EC" w14:textId="77777777" w:rsidR="00090F62" w:rsidRPr="00D85600" w:rsidRDefault="00090F62" w:rsidP="00090F62">
      <w:pPr>
        <w:pStyle w:val="30"/>
        <w:keepNext w:val="0"/>
        <w:keepLines w:val="0"/>
        <w:spacing w:line="360" w:lineRule="auto"/>
        <w:jc w:val="center"/>
        <w:rPr>
          <w:rFonts w:ascii="宋体" w:hAnsi="宋体" w:cs="宋体"/>
          <w:b w:val="0"/>
          <w:bCs w:val="0"/>
          <w:sz w:val="24"/>
          <w:szCs w:val="24"/>
        </w:rPr>
      </w:pPr>
      <w:bookmarkStart w:id="149" w:name="_Toc102146127"/>
      <w:r w:rsidRPr="00D85600">
        <w:rPr>
          <w:rFonts w:ascii="宋体" w:hAnsi="宋体"/>
          <w:bCs w:val="0"/>
          <w:sz w:val="24"/>
          <w:szCs w:val="24"/>
        </w:rPr>
        <w:lastRenderedPageBreak/>
        <w:t>残疾人福利性单位声明函</w:t>
      </w:r>
      <w:bookmarkEnd w:id="149"/>
    </w:p>
    <w:p w14:paraId="69425A30" w14:textId="77777777" w:rsidR="00090F62" w:rsidRPr="00D85600" w:rsidRDefault="00090F62" w:rsidP="00090F62">
      <w:pPr>
        <w:spacing w:line="588" w:lineRule="exact"/>
        <w:ind w:firstLineChars="200" w:firstLine="504"/>
        <w:rPr>
          <w:rFonts w:ascii="宋体" w:hAnsi="宋体"/>
          <w:spacing w:val="6"/>
          <w:sz w:val="24"/>
          <w:szCs w:val="24"/>
        </w:rPr>
      </w:pPr>
      <w:r w:rsidRPr="00D85600">
        <w:rPr>
          <w:rFonts w:ascii="宋体" w:hAnsi="宋体" w:hint="eastAsia"/>
          <w:spacing w:val="6"/>
          <w:sz w:val="24"/>
          <w:szCs w:val="24"/>
        </w:rPr>
        <w:t>本单位郑重声明，根据《财政部 民政部 中国残疾人联合会关于促进残疾人就业政府采购政策的通知》（财库</w:t>
      </w:r>
      <w:r w:rsidRPr="00D85600">
        <w:rPr>
          <w:rFonts w:ascii="宋体" w:hAnsi="宋体" w:hint="eastAsia"/>
          <w:sz w:val="24"/>
          <w:szCs w:val="24"/>
        </w:rPr>
        <w:t>〔2017〕 141</w:t>
      </w:r>
      <w:r w:rsidRPr="00D85600">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8AD4F4" w14:textId="77777777" w:rsidR="00090F62" w:rsidRPr="00D85600" w:rsidRDefault="00090F62" w:rsidP="00090F62">
      <w:pPr>
        <w:spacing w:line="588" w:lineRule="exact"/>
        <w:ind w:firstLineChars="200" w:firstLine="504"/>
        <w:rPr>
          <w:rFonts w:ascii="宋体" w:hAnsi="宋体"/>
          <w:spacing w:val="6"/>
          <w:sz w:val="24"/>
          <w:szCs w:val="24"/>
        </w:rPr>
      </w:pPr>
      <w:r w:rsidRPr="00D85600">
        <w:rPr>
          <w:rFonts w:ascii="宋体" w:hAnsi="宋体" w:hint="eastAsia"/>
          <w:spacing w:val="6"/>
          <w:sz w:val="24"/>
          <w:szCs w:val="24"/>
        </w:rPr>
        <w:t>本单位对上述声明的真实性负责。如有虚假，将依法承担相应责任。</w:t>
      </w:r>
    </w:p>
    <w:p w14:paraId="36187599" w14:textId="77777777" w:rsidR="00090F62" w:rsidRPr="00D85600" w:rsidRDefault="00090F62" w:rsidP="00090F62">
      <w:pPr>
        <w:spacing w:line="588" w:lineRule="exact"/>
        <w:ind w:firstLineChars="200" w:firstLine="504"/>
        <w:rPr>
          <w:rFonts w:ascii="宋体" w:hAnsi="宋体"/>
          <w:spacing w:val="6"/>
          <w:sz w:val="24"/>
          <w:szCs w:val="24"/>
        </w:rPr>
      </w:pPr>
    </w:p>
    <w:p w14:paraId="63644A11" w14:textId="77777777" w:rsidR="00090F62" w:rsidRPr="00D85600" w:rsidRDefault="00090F62" w:rsidP="00090F62">
      <w:pPr>
        <w:tabs>
          <w:tab w:val="left" w:pos="4860"/>
        </w:tabs>
        <w:spacing w:line="588" w:lineRule="exact"/>
        <w:ind w:right="1560" w:firstLineChars="200" w:firstLine="504"/>
        <w:jc w:val="center"/>
        <w:rPr>
          <w:rFonts w:ascii="宋体" w:hAnsi="宋体"/>
          <w:spacing w:val="6"/>
          <w:sz w:val="24"/>
          <w:szCs w:val="24"/>
          <w:u w:val="single"/>
        </w:rPr>
      </w:pPr>
      <w:r w:rsidRPr="00D85600">
        <w:rPr>
          <w:rFonts w:ascii="宋体" w:hAnsi="宋体" w:hint="eastAsia"/>
          <w:spacing w:val="6"/>
          <w:sz w:val="24"/>
          <w:szCs w:val="24"/>
        </w:rPr>
        <w:t xml:space="preserve">               单位名称（盖章）：</w:t>
      </w:r>
      <w:r w:rsidRPr="00D85600">
        <w:rPr>
          <w:rFonts w:ascii="宋体" w:hAnsi="宋体" w:hint="eastAsia"/>
          <w:spacing w:val="6"/>
          <w:sz w:val="24"/>
          <w:szCs w:val="24"/>
          <w:u w:val="single"/>
        </w:rPr>
        <w:t xml:space="preserve"> </w:t>
      </w:r>
      <w:r w:rsidRPr="00D85600">
        <w:rPr>
          <w:rFonts w:ascii="宋体" w:hAnsi="宋体"/>
          <w:spacing w:val="6"/>
          <w:sz w:val="24"/>
          <w:szCs w:val="24"/>
          <w:u w:val="single"/>
        </w:rPr>
        <w:t xml:space="preserve">           </w:t>
      </w:r>
    </w:p>
    <w:p w14:paraId="197A6610" w14:textId="77777777" w:rsidR="0081637A" w:rsidRPr="00090F62" w:rsidRDefault="00090F62" w:rsidP="00090F62">
      <w:pPr>
        <w:tabs>
          <w:tab w:val="left" w:pos="4860"/>
        </w:tabs>
        <w:spacing w:line="588" w:lineRule="exact"/>
        <w:ind w:right="1560" w:firstLineChars="200" w:firstLine="504"/>
        <w:jc w:val="center"/>
        <w:rPr>
          <w:rFonts w:ascii="宋体" w:hAnsi="宋体"/>
          <w:spacing w:val="6"/>
          <w:sz w:val="24"/>
          <w:szCs w:val="24"/>
        </w:rPr>
      </w:pPr>
      <w:r w:rsidRPr="00D85600">
        <w:rPr>
          <w:rFonts w:ascii="宋体" w:hAnsi="宋体" w:hint="eastAsia"/>
          <w:spacing w:val="6"/>
          <w:sz w:val="24"/>
          <w:szCs w:val="24"/>
        </w:rPr>
        <w:t xml:space="preserve">       日  期：</w:t>
      </w:r>
      <w:r w:rsidRPr="00090F62">
        <w:rPr>
          <w:rFonts w:ascii="宋体" w:hAnsi="宋体" w:hint="eastAsia"/>
          <w:spacing w:val="6"/>
          <w:sz w:val="24"/>
          <w:szCs w:val="24"/>
        </w:rPr>
        <w:t xml:space="preserve"> </w:t>
      </w:r>
      <w:r w:rsidRPr="00090F62">
        <w:rPr>
          <w:rFonts w:ascii="宋体" w:hAnsi="宋体"/>
          <w:spacing w:val="6"/>
          <w:sz w:val="24"/>
          <w:szCs w:val="24"/>
        </w:rPr>
        <w:t xml:space="preserve">           </w:t>
      </w:r>
    </w:p>
    <w:p w14:paraId="07AA3F45" w14:textId="77777777" w:rsidR="00090F62" w:rsidRDefault="00090F62">
      <w:pPr>
        <w:widowControl/>
        <w:jc w:val="left"/>
        <w:rPr>
          <w:rFonts w:ascii="宋体" w:hAnsi="宋体" w:cs="宋体"/>
          <w:kern w:val="0"/>
          <w:sz w:val="24"/>
        </w:rPr>
      </w:pPr>
      <w:r>
        <w:rPr>
          <w:rFonts w:ascii="宋体" w:hAnsi="宋体" w:cs="宋体"/>
          <w:kern w:val="0"/>
          <w:sz w:val="24"/>
        </w:rPr>
        <w:br w:type="page"/>
      </w:r>
    </w:p>
    <w:p w14:paraId="2949EA2C" w14:textId="77777777" w:rsidR="00303632" w:rsidRPr="00E2446B" w:rsidRDefault="00303632" w:rsidP="00E2446B">
      <w:pPr>
        <w:autoSpaceDE w:val="0"/>
        <w:autoSpaceDN w:val="0"/>
        <w:adjustRightInd w:val="0"/>
        <w:spacing w:line="360" w:lineRule="auto"/>
        <w:ind w:left="840" w:hangingChars="350" w:hanging="840"/>
        <w:jc w:val="left"/>
        <w:rPr>
          <w:rFonts w:ascii="宋体" w:hAnsi="宋体" w:cs="宋体"/>
          <w:kern w:val="0"/>
          <w:sz w:val="24"/>
        </w:rPr>
      </w:pPr>
    </w:p>
    <w:p w14:paraId="13A964FE" w14:textId="77777777" w:rsidR="00303632" w:rsidRDefault="00360934">
      <w:pPr>
        <w:pStyle w:val="12"/>
        <w:rPr>
          <w:rFonts w:hAnsi="宋体"/>
        </w:rPr>
      </w:pPr>
      <w:bookmarkStart w:id="150" w:name="_Toc101767539"/>
      <w:r>
        <w:rPr>
          <w:rFonts w:hAnsi="宋体" w:hint="eastAsia"/>
        </w:rPr>
        <w:t>第二章　合同格式</w:t>
      </w:r>
      <w:bookmarkEnd w:id="147"/>
      <w:r>
        <w:rPr>
          <w:rFonts w:hAnsi="宋体" w:hint="eastAsia"/>
        </w:rPr>
        <w:t>及主要条款</w:t>
      </w:r>
      <w:bookmarkStart w:id="151" w:name="_Toc487900382"/>
      <w:bookmarkEnd w:id="150"/>
    </w:p>
    <w:p w14:paraId="649410EE" w14:textId="77777777" w:rsidR="00303632" w:rsidRDefault="00303632"/>
    <w:p w14:paraId="1F5A5E31" w14:textId="77777777" w:rsidR="00303632" w:rsidRDefault="00360934">
      <w:pPr>
        <w:widowControl/>
        <w:jc w:val="center"/>
        <w:rPr>
          <w:rFonts w:ascii="宋体" w:hAnsi="宋体"/>
          <w:b/>
          <w:bCs/>
          <w:sz w:val="28"/>
          <w:szCs w:val="28"/>
        </w:rPr>
      </w:pPr>
      <w:r>
        <w:rPr>
          <w:rFonts w:ascii="宋体" w:hAnsi="宋体" w:hint="eastAsia"/>
          <w:b/>
          <w:bCs/>
          <w:sz w:val="28"/>
          <w:szCs w:val="28"/>
        </w:rPr>
        <w:t>合同一般条款</w:t>
      </w:r>
    </w:p>
    <w:p w14:paraId="68DC4E92" w14:textId="77777777" w:rsidR="00303632" w:rsidRDefault="00303632">
      <w:pPr>
        <w:widowControl/>
        <w:spacing w:line="360" w:lineRule="auto"/>
        <w:rPr>
          <w:b/>
        </w:rPr>
      </w:pPr>
    </w:p>
    <w:p w14:paraId="66BF2FE5" w14:textId="77777777" w:rsidR="00303632" w:rsidRDefault="00360934">
      <w:pPr>
        <w:pStyle w:val="30"/>
        <w:tabs>
          <w:tab w:val="left" w:pos="900"/>
        </w:tabs>
        <w:spacing w:before="0" w:after="0" w:line="360" w:lineRule="auto"/>
        <w:rPr>
          <w:rFonts w:ascii="宋体" w:hAnsi="宋体"/>
          <w:sz w:val="24"/>
          <w:szCs w:val="24"/>
        </w:rPr>
      </w:pPr>
      <w:bookmarkStart w:id="152" w:name="_Toc101767540"/>
      <w:r>
        <w:rPr>
          <w:rFonts w:ascii="宋体" w:hAnsi="宋体"/>
          <w:sz w:val="24"/>
          <w:szCs w:val="24"/>
        </w:rPr>
        <w:t>1</w:t>
      </w:r>
      <w:r>
        <w:rPr>
          <w:rFonts w:ascii="宋体" w:hAnsi="宋体" w:hint="eastAsia"/>
          <w:sz w:val="24"/>
          <w:szCs w:val="24"/>
        </w:rPr>
        <w:t xml:space="preserve">       定义</w:t>
      </w:r>
      <w:bookmarkEnd w:id="152"/>
    </w:p>
    <w:p w14:paraId="4F9D63DE" w14:textId="77777777" w:rsidR="00303632" w:rsidRDefault="00360934">
      <w:pPr>
        <w:tabs>
          <w:tab w:val="left" w:pos="900"/>
        </w:tabs>
        <w:spacing w:line="360" w:lineRule="auto"/>
        <w:ind w:left="900"/>
        <w:rPr>
          <w:rFonts w:ascii="宋体" w:hAnsi="宋体"/>
          <w:sz w:val="24"/>
          <w:szCs w:val="24"/>
        </w:rPr>
      </w:pPr>
      <w:r>
        <w:rPr>
          <w:rFonts w:ascii="宋体" w:hAnsi="宋体" w:hint="eastAsia"/>
          <w:sz w:val="24"/>
          <w:szCs w:val="24"/>
        </w:rPr>
        <w:t>本合同中的下列术语应解释为：</w:t>
      </w:r>
    </w:p>
    <w:p w14:paraId="640D2944" w14:textId="77777777" w:rsidR="00303632" w:rsidRDefault="00360934">
      <w:pPr>
        <w:pStyle w:val="22"/>
        <w:spacing w:line="360" w:lineRule="auto"/>
        <w:ind w:leftChars="1" w:left="720" w:hangingChars="299" w:hanging="718"/>
        <w:rPr>
          <w:rFonts w:ascii="宋体" w:hAnsi="宋体"/>
          <w:sz w:val="24"/>
          <w:szCs w:val="24"/>
        </w:rPr>
      </w:pPr>
      <w:r>
        <w:rPr>
          <w:rFonts w:ascii="宋体" w:hAnsi="宋体" w:hint="eastAsia"/>
          <w:sz w:val="24"/>
          <w:szCs w:val="24"/>
        </w:rPr>
        <w:t xml:space="preserve">1.1   </w:t>
      </w:r>
      <w:r>
        <w:rPr>
          <w:rFonts w:ascii="宋体" w:hAnsi="宋体"/>
          <w:sz w:val="24"/>
          <w:szCs w:val="24"/>
        </w:rPr>
        <w:t>“</w:t>
      </w:r>
      <w:r>
        <w:rPr>
          <w:rFonts w:ascii="宋体" w:hAnsi="宋体" w:hint="eastAsia"/>
          <w:sz w:val="24"/>
          <w:szCs w:val="24"/>
        </w:rPr>
        <w:t>合同”系指买卖双方签署的、合同格式中载明的买卖双方所达成的协议，</w:t>
      </w:r>
      <w:r>
        <w:rPr>
          <w:rFonts w:ascii="宋体" w:hAnsi="宋体"/>
          <w:sz w:val="24"/>
          <w:szCs w:val="24"/>
        </w:rPr>
        <w:t xml:space="preserve"> </w:t>
      </w:r>
      <w:r>
        <w:rPr>
          <w:rFonts w:ascii="宋体" w:hAnsi="宋体" w:hint="eastAsia"/>
          <w:sz w:val="24"/>
          <w:szCs w:val="24"/>
        </w:rPr>
        <w:t>包括所有的附件、附录和构成合同的其它文件。</w:t>
      </w:r>
    </w:p>
    <w:p w14:paraId="67F50BF0"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1.2   </w:t>
      </w:r>
      <w:r>
        <w:rPr>
          <w:rFonts w:ascii="宋体" w:hAnsi="宋体"/>
          <w:sz w:val="24"/>
          <w:szCs w:val="24"/>
        </w:rPr>
        <w:t>“</w:t>
      </w:r>
      <w:r>
        <w:rPr>
          <w:rFonts w:ascii="宋体" w:hAnsi="宋体" w:hint="eastAsia"/>
          <w:sz w:val="24"/>
          <w:szCs w:val="24"/>
        </w:rPr>
        <w:t>合同价”系指根据合同约定，卖方在完全履行合同义务后买方应付给卖方的价格。</w:t>
      </w:r>
    </w:p>
    <w:p w14:paraId="3ED7E82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1.3   “货物”系指卖方根据合同约定须向买方提供的一切设备、机械、仪表、备件，包括工具、手册等其它相关资料。</w:t>
      </w:r>
    </w:p>
    <w:p w14:paraId="7BF20492"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1.4   </w:t>
      </w:r>
      <w:r>
        <w:rPr>
          <w:rFonts w:ascii="宋体" w:hAnsi="宋体"/>
          <w:sz w:val="24"/>
          <w:szCs w:val="24"/>
        </w:rPr>
        <w:t>“</w:t>
      </w:r>
      <w:r>
        <w:rPr>
          <w:rFonts w:ascii="宋体" w:hAnsi="宋体" w:hint="eastAsia"/>
          <w:sz w:val="24"/>
          <w:szCs w:val="24"/>
        </w:rPr>
        <w:t>服务”系指根据合同约定卖方承担与供货有关的辅助服务，如运输、保险及安装、调试、提供技术援助、培训和其他类似的服务。</w:t>
      </w:r>
    </w:p>
    <w:p w14:paraId="0EA63E2B" w14:textId="77777777" w:rsidR="00303632" w:rsidRDefault="00360934">
      <w:pPr>
        <w:spacing w:line="360" w:lineRule="auto"/>
        <w:rPr>
          <w:rFonts w:ascii="宋体" w:hAnsi="宋体"/>
          <w:sz w:val="24"/>
          <w:szCs w:val="24"/>
        </w:rPr>
      </w:pPr>
      <w:bookmarkStart w:id="153" w:name="_Ref467378840"/>
      <w:r>
        <w:rPr>
          <w:rFonts w:ascii="宋体" w:hAnsi="宋体" w:hint="eastAsia"/>
          <w:sz w:val="24"/>
          <w:szCs w:val="24"/>
        </w:rPr>
        <w:t xml:space="preserve">1.5   </w:t>
      </w:r>
      <w:r>
        <w:rPr>
          <w:rFonts w:ascii="宋体" w:hAnsi="宋体"/>
          <w:sz w:val="24"/>
          <w:szCs w:val="24"/>
        </w:rPr>
        <w:t>“</w:t>
      </w:r>
      <w:r>
        <w:rPr>
          <w:rFonts w:ascii="宋体" w:hAnsi="宋体" w:hint="eastAsia"/>
          <w:sz w:val="24"/>
          <w:szCs w:val="24"/>
        </w:rPr>
        <w:t>买方”系指与成交供应商签署供货合同的单位（含最终用户）。</w:t>
      </w:r>
      <w:bookmarkEnd w:id="153"/>
    </w:p>
    <w:p w14:paraId="1AABA51B" w14:textId="77777777" w:rsidR="00303632" w:rsidRDefault="00360934">
      <w:pPr>
        <w:spacing w:line="360" w:lineRule="auto"/>
        <w:ind w:left="960" w:hanging="960"/>
        <w:rPr>
          <w:rFonts w:ascii="宋体" w:hAnsi="宋体"/>
          <w:sz w:val="24"/>
          <w:szCs w:val="24"/>
        </w:rPr>
      </w:pPr>
      <w:bookmarkStart w:id="154" w:name="_Ref467379400"/>
      <w:r>
        <w:rPr>
          <w:rFonts w:ascii="宋体" w:hAnsi="宋体" w:hint="eastAsia"/>
          <w:sz w:val="24"/>
          <w:szCs w:val="24"/>
        </w:rPr>
        <w:t xml:space="preserve">1.6   </w:t>
      </w:r>
      <w:r>
        <w:rPr>
          <w:rFonts w:ascii="宋体" w:hAnsi="宋体"/>
          <w:sz w:val="24"/>
          <w:szCs w:val="24"/>
        </w:rPr>
        <w:t>“</w:t>
      </w:r>
      <w:r>
        <w:rPr>
          <w:rFonts w:ascii="宋体" w:hAnsi="宋体" w:hint="eastAsia"/>
          <w:sz w:val="24"/>
          <w:szCs w:val="24"/>
        </w:rPr>
        <w:t>卖方”系指根据合同约定提供货物及相关服务的成交供应商。</w:t>
      </w:r>
      <w:bookmarkEnd w:id="154"/>
    </w:p>
    <w:p w14:paraId="45E9BA1A" w14:textId="77777777" w:rsidR="00303632" w:rsidRDefault="00360934">
      <w:pPr>
        <w:tabs>
          <w:tab w:val="left" w:pos="900"/>
        </w:tabs>
        <w:spacing w:line="360" w:lineRule="auto"/>
        <w:rPr>
          <w:rFonts w:ascii="宋体" w:hAnsi="宋体"/>
          <w:sz w:val="24"/>
          <w:szCs w:val="24"/>
        </w:rPr>
      </w:pPr>
      <w:bookmarkStart w:id="155" w:name="_Ref467379436"/>
      <w:r>
        <w:rPr>
          <w:rFonts w:ascii="宋体" w:hAnsi="宋体" w:hint="eastAsia"/>
          <w:sz w:val="24"/>
          <w:szCs w:val="24"/>
        </w:rPr>
        <w:t xml:space="preserve">1.7   </w:t>
      </w:r>
      <w:r>
        <w:rPr>
          <w:rFonts w:ascii="宋体" w:hAnsi="宋体"/>
          <w:sz w:val="24"/>
          <w:szCs w:val="24"/>
        </w:rPr>
        <w:t>“</w:t>
      </w:r>
      <w:r>
        <w:rPr>
          <w:rFonts w:ascii="宋体" w:hAnsi="宋体" w:hint="eastAsia"/>
          <w:sz w:val="24"/>
          <w:szCs w:val="24"/>
        </w:rPr>
        <w:t>现场”系指合同约定货物将要运至和安装的地点。</w:t>
      </w:r>
      <w:bookmarkEnd w:id="155"/>
    </w:p>
    <w:p w14:paraId="32954140"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1.8   </w:t>
      </w:r>
      <w:r>
        <w:rPr>
          <w:rFonts w:ascii="宋体" w:hAnsi="宋体"/>
          <w:sz w:val="24"/>
          <w:szCs w:val="24"/>
        </w:rPr>
        <w:t>“</w:t>
      </w:r>
      <w:r>
        <w:rPr>
          <w:rFonts w:ascii="宋体" w:hAnsi="宋体" w:hint="eastAsia"/>
          <w:sz w:val="24"/>
          <w:szCs w:val="24"/>
        </w:rPr>
        <w:t>验收”系指合同双方依据强制性的国家技术质量规范和合同约定，确认合同项下的货物符合合同规定的活动。</w:t>
      </w:r>
    </w:p>
    <w:p w14:paraId="22F50ADF" w14:textId="77777777" w:rsidR="00303632" w:rsidRDefault="00360934">
      <w:pPr>
        <w:pStyle w:val="30"/>
        <w:spacing w:before="0" w:after="0" w:line="360" w:lineRule="auto"/>
        <w:rPr>
          <w:rFonts w:ascii="宋体" w:hAnsi="宋体"/>
          <w:sz w:val="24"/>
          <w:szCs w:val="24"/>
        </w:rPr>
      </w:pPr>
      <w:bookmarkStart w:id="156" w:name="_Toc487900350"/>
      <w:bookmarkStart w:id="157" w:name="_Toc163893421"/>
      <w:bookmarkStart w:id="158" w:name="_Toc101767541"/>
      <w:r>
        <w:rPr>
          <w:rFonts w:ascii="宋体" w:hAnsi="宋体" w:hint="eastAsia"/>
          <w:sz w:val="24"/>
          <w:szCs w:val="24"/>
        </w:rPr>
        <w:t>2      技术规范</w:t>
      </w:r>
      <w:bookmarkEnd w:id="156"/>
      <w:bookmarkEnd w:id="157"/>
      <w:bookmarkEnd w:id="158"/>
    </w:p>
    <w:p w14:paraId="2DAEBF97" w14:textId="77777777" w:rsidR="00303632" w:rsidRDefault="00360934">
      <w:pPr>
        <w:tabs>
          <w:tab w:val="left" w:pos="900"/>
        </w:tabs>
        <w:spacing w:line="360" w:lineRule="auto"/>
        <w:ind w:left="720" w:hanging="720"/>
        <w:rPr>
          <w:rFonts w:ascii="宋体" w:hAnsi="宋体"/>
          <w:sz w:val="24"/>
          <w:szCs w:val="24"/>
        </w:rPr>
      </w:pPr>
      <w:r>
        <w:rPr>
          <w:rFonts w:ascii="宋体" w:hAnsi="宋体" w:hint="eastAsia"/>
          <w:sz w:val="24"/>
          <w:szCs w:val="24"/>
        </w:rPr>
        <w:t>2.1   提交货物的技术规范应与采购文件规定的技术规范和技术规范附件</w:t>
      </w:r>
      <w:r>
        <w:rPr>
          <w:rFonts w:ascii="宋体" w:hAnsi="宋体"/>
          <w:sz w:val="24"/>
          <w:szCs w:val="24"/>
        </w:rPr>
        <w:t>(</w:t>
      </w:r>
      <w:r>
        <w:rPr>
          <w:rFonts w:ascii="宋体" w:hAnsi="宋体" w:hint="eastAsia"/>
          <w:sz w:val="24"/>
          <w:szCs w:val="24"/>
        </w:rPr>
        <w:t>如果有的话</w:t>
      </w:r>
      <w:r>
        <w:rPr>
          <w:rFonts w:ascii="宋体" w:hAnsi="宋体"/>
          <w:sz w:val="24"/>
          <w:szCs w:val="24"/>
        </w:rPr>
        <w:t>)</w:t>
      </w:r>
      <w:r>
        <w:rPr>
          <w:rFonts w:ascii="宋体" w:hAnsi="宋体" w:hint="eastAsia"/>
          <w:sz w:val="24"/>
          <w:szCs w:val="24"/>
        </w:rPr>
        <w:t>及其响应文件的技术规范偏差表</w:t>
      </w:r>
      <w:r>
        <w:rPr>
          <w:rFonts w:ascii="宋体" w:hAnsi="宋体"/>
          <w:sz w:val="24"/>
          <w:szCs w:val="24"/>
        </w:rPr>
        <w:t>(</w:t>
      </w:r>
      <w:r>
        <w:rPr>
          <w:rFonts w:ascii="宋体" w:hAnsi="宋体" w:hint="eastAsia"/>
          <w:sz w:val="24"/>
          <w:szCs w:val="24"/>
        </w:rPr>
        <w:t>如果被买方接受的话</w:t>
      </w:r>
      <w:r>
        <w:rPr>
          <w:rFonts w:ascii="宋体" w:hAnsi="宋体"/>
          <w:sz w:val="24"/>
          <w:szCs w:val="24"/>
        </w:rPr>
        <w:t>)</w:t>
      </w:r>
      <w:r>
        <w:rPr>
          <w:rFonts w:ascii="宋体" w:hAnsi="宋体" w:hint="eastAsia"/>
          <w:sz w:val="24"/>
          <w:szCs w:val="24"/>
        </w:rPr>
        <w:t>相一致。若技术规范中无相应说明，则以国家有关部门最新颁布的相应标准及规范为准。</w:t>
      </w:r>
    </w:p>
    <w:p w14:paraId="23F8CEA3" w14:textId="77777777" w:rsidR="00303632" w:rsidRDefault="00360934">
      <w:pPr>
        <w:pStyle w:val="30"/>
        <w:spacing w:before="0" w:after="0" w:line="360" w:lineRule="auto"/>
        <w:rPr>
          <w:rFonts w:ascii="宋体" w:hAnsi="宋体"/>
          <w:sz w:val="24"/>
          <w:szCs w:val="24"/>
        </w:rPr>
      </w:pPr>
      <w:bookmarkStart w:id="159" w:name="_Toc163893422"/>
      <w:bookmarkStart w:id="160" w:name="_Toc487900351"/>
      <w:bookmarkStart w:id="161" w:name="_Toc101767542"/>
      <w:r>
        <w:rPr>
          <w:rFonts w:ascii="宋体" w:hAnsi="宋体" w:hint="eastAsia"/>
          <w:sz w:val="24"/>
          <w:szCs w:val="24"/>
        </w:rPr>
        <w:t>3     知识产权</w:t>
      </w:r>
      <w:bookmarkEnd w:id="159"/>
      <w:bookmarkEnd w:id="160"/>
      <w:bookmarkEnd w:id="161"/>
    </w:p>
    <w:p w14:paraId="1B1C0155" w14:textId="77777777" w:rsidR="00303632" w:rsidRDefault="00360934">
      <w:pPr>
        <w:spacing w:line="360" w:lineRule="auto"/>
        <w:ind w:left="720" w:hanging="720"/>
        <w:rPr>
          <w:rFonts w:ascii="宋体" w:hAnsi="宋体"/>
          <w:sz w:val="24"/>
          <w:szCs w:val="24"/>
        </w:rPr>
      </w:pPr>
      <w:r>
        <w:rPr>
          <w:rFonts w:ascii="宋体" w:hAnsi="宋体" w:hint="eastAsia"/>
          <w:sz w:val="24"/>
          <w:szCs w:val="24"/>
        </w:rPr>
        <w:t>3.1   卖方应保证买方在使用该货物或其任何一部分时不受第三方提出的侵犯专利权、</w:t>
      </w:r>
      <w:r>
        <w:rPr>
          <w:rFonts w:ascii="宋体" w:hAnsi="宋体"/>
          <w:sz w:val="24"/>
          <w:szCs w:val="24"/>
        </w:rPr>
        <w:t xml:space="preserve"> </w:t>
      </w:r>
      <w:r>
        <w:rPr>
          <w:rFonts w:ascii="宋体" w:hAnsi="宋体" w:hint="eastAsia"/>
          <w:sz w:val="24"/>
          <w:szCs w:val="24"/>
        </w:rPr>
        <w:t>著作权、商标权和工业设计权等的起诉。如果任何第三方提出侵权指控，</w:t>
      </w:r>
      <w:r>
        <w:rPr>
          <w:rFonts w:ascii="宋体" w:hAnsi="宋体"/>
          <w:sz w:val="24"/>
          <w:szCs w:val="24"/>
        </w:rPr>
        <w:t xml:space="preserve"> </w:t>
      </w:r>
      <w:r>
        <w:rPr>
          <w:rFonts w:ascii="宋体" w:hAnsi="宋体" w:hint="eastAsia"/>
          <w:sz w:val="24"/>
          <w:szCs w:val="24"/>
        </w:rPr>
        <w:t>卖方须与第三方交涉并承担由此发生的一切责任、费用和经济赔偿。</w:t>
      </w:r>
    </w:p>
    <w:p w14:paraId="1C6BE39C" w14:textId="77777777" w:rsidR="00303632" w:rsidRDefault="00360934">
      <w:pPr>
        <w:pStyle w:val="30"/>
        <w:spacing w:before="0" w:after="0" w:line="360" w:lineRule="auto"/>
        <w:rPr>
          <w:rFonts w:ascii="宋体" w:hAnsi="宋体"/>
          <w:sz w:val="24"/>
          <w:szCs w:val="24"/>
        </w:rPr>
      </w:pPr>
      <w:bookmarkStart w:id="162" w:name="_Toc163893423"/>
      <w:bookmarkStart w:id="163" w:name="_Toc487900352"/>
      <w:bookmarkStart w:id="164" w:name="_Toc101767543"/>
      <w:r>
        <w:rPr>
          <w:rFonts w:ascii="宋体" w:hAnsi="宋体" w:hint="eastAsia"/>
          <w:sz w:val="24"/>
          <w:szCs w:val="24"/>
        </w:rPr>
        <w:lastRenderedPageBreak/>
        <w:t>4     包装要求</w:t>
      </w:r>
      <w:bookmarkEnd w:id="162"/>
      <w:bookmarkEnd w:id="163"/>
      <w:bookmarkEnd w:id="164"/>
    </w:p>
    <w:p w14:paraId="7207A751" w14:textId="77777777" w:rsidR="00303632" w:rsidRDefault="00360934">
      <w:pPr>
        <w:spacing w:line="360" w:lineRule="auto"/>
        <w:ind w:left="720" w:hanging="720"/>
        <w:rPr>
          <w:rFonts w:ascii="宋体" w:hAnsi="宋体"/>
          <w:sz w:val="24"/>
          <w:szCs w:val="24"/>
        </w:rPr>
      </w:pPr>
      <w:r>
        <w:rPr>
          <w:rFonts w:ascii="宋体" w:hAnsi="宋体" w:hint="eastAsia"/>
          <w:sz w:val="24"/>
          <w:szCs w:val="24"/>
        </w:rPr>
        <w:t>4.1   除合同另有约定外</w:t>
      </w:r>
      <w:r>
        <w:rPr>
          <w:rFonts w:ascii="宋体" w:hAnsi="宋体"/>
          <w:sz w:val="24"/>
          <w:szCs w:val="24"/>
        </w:rPr>
        <w:t>,</w:t>
      </w:r>
      <w:r>
        <w:rPr>
          <w:rFonts w:ascii="宋体" w:hAnsi="宋体" w:hint="eastAsia"/>
          <w:sz w:val="24"/>
          <w:szCs w:val="24"/>
        </w:rPr>
        <w:t>卖方提供的全部货物</w:t>
      </w:r>
      <w:r>
        <w:rPr>
          <w:rFonts w:ascii="宋体" w:hAnsi="宋体"/>
          <w:sz w:val="24"/>
          <w:szCs w:val="24"/>
        </w:rPr>
        <w:t>,</w:t>
      </w:r>
      <w:r>
        <w:rPr>
          <w:rFonts w:ascii="宋体" w:hAnsi="宋体" w:hint="eastAsia"/>
          <w:sz w:val="24"/>
          <w:szCs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AAAD1DA" w14:textId="77777777" w:rsidR="00303632" w:rsidRDefault="00360934">
      <w:pPr>
        <w:spacing w:line="360" w:lineRule="auto"/>
        <w:rPr>
          <w:rFonts w:ascii="宋体" w:hAnsi="宋体"/>
          <w:sz w:val="24"/>
          <w:szCs w:val="24"/>
        </w:rPr>
      </w:pPr>
      <w:r>
        <w:rPr>
          <w:rFonts w:ascii="宋体" w:hAnsi="宋体" w:hint="eastAsia"/>
          <w:sz w:val="24"/>
          <w:szCs w:val="24"/>
        </w:rPr>
        <w:t>4.2   每件包装箱内应附一份详细装箱单和质量合格证。</w:t>
      </w:r>
    </w:p>
    <w:p w14:paraId="764162BF" w14:textId="77777777" w:rsidR="00303632" w:rsidRDefault="00360934">
      <w:pPr>
        <w:pStyle w:val="30"/>
        <w:spacing w:before="0" w:after="0" w:line="360" w:lineRule="auto"/>
        <w:rPr>
          <w:rFonts w:ascii="宋体" w:hAnsi="宋体"/>
          <w:sz w:val="24"/>
          <w:szCs w:val="24"/>
        </w:rPr>
      </w:pPr>
      <w:bookmarkStart w:id="165" w:name="_Toc163893424"/>
      <w:bookmarkStart w:id="166" w:name="_Toc487900353"/>
      <w:bookmarkStart w:id="167" w:name="_Toc101767544"/>
      <w:r>
        <w:rPr>
          <w:rFonts w:ascii="宋体" w:hAnsi="宋体" w:hint="eastAsia"/>
          <w:sz w:val="24"/>
          <w:szCs w:val="24"/>
        </w:rPr>
        <w:t>5     装运标志</w:t>
      </w:r>
      <w:bookmarkEnd w:id="165"/>
      <w:bookmarkEnd w:id="166"/>
      <w:bookmarkEnd w:id="167"/>
    </w:p>
    <w:p w14:paraId="45762F53" w14:textId="77777777" w:rsidR="00303632" w:rsidRDefault="00360934">
      <w:pPr>
        <w:spacing w:line="360" w:lineRule="auto"/>
        <w:ind w:left="720" w:hanging="720"/>
        <w:rPr>
          <w:rFonts w:ascii="宋体" w:hAnsi="宋体"/>
          <w:sz w:val="24"/>
          <w:szCs w:val="24"/>
        </w:rPr>
      </w:pPr>
      <w:r>
        <w:rPr>
          <w:rFonts w:ascii="宋体" w:hAnsi="宋体" w:hint="eastAsia"/>
          <w:sz w:val="24"/>
          <w:szCs w:val="24"/>
        </w:rPr>
        <w:t>5.1.  卖方应在每一包装箱的四侧用不褪色的油漆以醒目的中文字样做出下列标记：</w:t>
      </w:r>
    </w:p>
    <w:p w14:paraId="62025965" w14:textId="77777777" w:rsidR="00303632" w:rsidRDefault="00360934">
      <w:pPr>
        <w:spacing w:line="360" w:lineRule="auto"/>
        <w:ind w:left="1276"/>
        <w:rPr>
          <w:rFonts w:ascii="宋体" w:hAnsi="宋体"/>
          <w:sz w:val="24"/>
          <w:szCs w:val="24"/>
        </w:rPr>
      </w:pPr>
      <w:r>
        <w:rPr>
          <w:rFonts w:ascii="宋体" w:hAnsi="宋体" w:hint="eastAsia"/>
          <w:sz w:val="24"/>
          <w:szCs w:val="24"/>
        </w:rPr>
        <w:t>收货人：</w:t>
      </w:r>
      <w:r>
        <w:rPr>
          <w:rFonts w:ascii="宋体" w:hAnsi="宋体"/>
          <w:sz w:val="24"/>
          <w:szCs w:val="24"/>
          <w:u w:val="single"/>
        </w:rPr>
        <w:t xml:space="preserve">                                   </w:t>
      </w:r>
    </w:p>
    <w:p w14:paraId="0F2C5428" w14:textId="77777777" w:rsidR="00303632" w:rsidRDefault="00360934">
      <w:pPr>
        <w:spacing w:line="360" w:lineRule="auto"/>
        <w:ind w:left="1276"/>
        <w:rPr>
          <w:rFonts w:ascii="宋体" w:hAnsi="宋体"/>
          <w:sz w:val="24"/>
          <w:szCs w:val="24"/>
        </w:rPr>
      </w:pPr>
      <w:r>
        <w:rPr>
          <w:rFonts w:ascii="宋体" w:hAnsi="宋体" w:hint="eastAsia"/>
          <w:sz w:val="24"/>
          <w:szCs w:val="24"/>
        </w:rPr>
        <w:t>合同号：</w:t>
      </w:r>
      <w:r>
        <w:rPr>
          <w:rFonts w:ascii="宋体" w:hAnsi="宋体"/>
          <w:sz w:val="24"/>
          <w:szCs w:val="24"/>
          <w:u w:val="single"/>
        </w:rPr>
        <w:t xml:space="preserve">                                   </w:t>
      </w:r>
    </w:p>
    <w:p w14:paraId="32A53B8E" w14:textId="77777777" w:rsidR="00303632" w:rsidRDefault="00360934">
      <w:pPr>
        <w:spacing w:line="360" w:lineRule="auto"/>
        <w:ind w:left="1276"/>
        <w:rPr>
          <w:rFonts w:ascii="宋体" w:hAnsi="宋体"/>
          <w:sz w:val="24"/>
          <w:szCs w:val="24"/>
        </w:rPr>
      </w:pPr>
      <w:r>
        <w:rPr>
          <w:rFonts w:ascii="宋体" w:hAnsi="宋体" w:hint="eastAsia"/>
          <w:sz w:val="24"/>
          <w:szCs w:val="24"/>
        </w:rPr>
        <w:t>装运标志：</w:t>
      </w:r>
      <w:r>
        <w:rPr>
          <w:rFonts w:ascii="宋体" w:hAnsi="宋体"/>
          <w:sz w:val="24"/>
          <w:szCs w:val="24"/>
          <w:u w:val="single"/>
        </w:rPr>
        <w:t xml:space="preserve">                                 </w:t>
      </w:r>
    </w:p>
    <w:p w14:paraId="07EA72D5" w14:textId="77777777" w:rsidR="00303632" w:rsidRDefault="00360934">
      <w:pPr>
        <w:spacing w:line="360" w:lineRule="auto"/>
        <w:ind w:left="1276"/>
        <w:rPr>
          <w:rFonts w:ascii="宋体" w:hAnsi="宋体"/>
          <w:sz w:val="24"/>
          <w:szCs w:val="24"/>
        </w:rPr>
      </w:pPr>
      <w:r>
        <w:rPr>
          <w:rFonts w:ascii="宋体" w:hAnsi="宋体" w:hint="eastAsia"/>
          <w:sz w:val="24"/>
          <w:szCs w:val="24"/>
        </w:rPr>
        <w:t>收货人代号：</w:t>
      </w:r>
      <w:r>
        <w:rPr>
          <w:rFonts w:ascii="宋体" w:hAnsi="宋体"/>
          <w:sz w:val="24"/>
          <w:szCs w:val="24"/>
          <w:u w:val="single"/>
        </w:rPr>
        <w:t xml:space="preserve">                               </w:t>
      </w:r>
    </w:p>
    <w:p w14:paraId="48440A5A" w14:textId="77777777" w:rsidR="00303632" w:rsidRDefault="00360934">
      <w:pPr>
        <w:spacing w:line="360" w:lineRule="auto"/>
        <w:ind w:left="1276"/>
        <w:rPr>
          <w:rFonts w:ascii="宋体" w:hAnsi="宋体"/>
          <w:sz w:val="24"/>
          <w:szCs w:val="24"/>
        </w:rPr>
      </w:pPr>
      <w:r>
        <w:rPr>
          <w:rFonts w:ascii="宋体" w:hAnsi="宋体" w:hint="eastAsia"/>
          <w:sz w:val="24"/>
          <w:szCs w:val="24"/>
        </w:rPr>
        <w:t>目的地：</w:t>
      </w:r>
      <w:r>
        <w:rPr>
          <w:rFonts w:ascii="宋体" w:hAnsi="宋体"/>
          <w:sz w:val="24"/>
          <w:szCs w:val="24"/>
          <w:u w:val="single"/>
        </w:rPr>
        <w:t xml:space="preserve">                                   </w:t>
      </w:r>
    </w:p>
    <w:p w14:paraId="754E08A4" w14:textId="77777777" w:rsidR="00303632" w:rsidRDefault="00360934">
      <w:pPr>
        <w:spacing w:line="360" w:lineRule="auto"/>
        <w:ind w:left="1276"/>
        <w:rPr>
          <w:rFonts w:ascii="宋体" w:hAnsi="宋体"/>
          <w:sz w:val="24"/>
          <w:szCs w:val="24"/>
        </w:rPr>
      </w:pPr>
      <w:r>
        <w:rPr>
          <w:rFonts w:ascii="宋体" w:hAnsi="宋体" w:hint="eastAsia"/>
          <w:sz w:val="24"/>
          <w:szCs w:val="24"/>
        </w:rPr>
        <w:t>货物名称、品目号和箱号：</w:t>
      </w:r>
      <w:r>
        <w:rPr>
          <w:rFonts w:ascii="宋体" w:hAnsi="宋体"/>
          <w:sz w:val="24"/>
          <w:szCs w:val="24"/>
          <w:u w:val="single"/>
        </w:rPr>
        <w:t xml:space="preserve">                   </w:t>
      </w:r>
    </w:p>
    <w:p w14:paraId="4DAE75A3" w14:textId="77777777" w:rsidR="00303632" w:rsidRDefault="00360934">
      <w:pPr>
        <w:spacing w:line="360" w:lineRule="auto"/>
        <w:ind w:left="1276"/>
        <w:rPr>
          <w:rFonts w:ascii="宋体" w:hAnsi="宋体"/>
          <w:sz w:val="24"/>
          <w:szCs w:val="24"/>
        </w:rPr>
      </w:pPr>
      <w:r>
        <w:rPr>
          <w:rFonts w:ascii="宋体" w:hAnsi="宋体" w:hint="eastAsia"/>
          <w:sz w:val="24"/>
          <w:szCs w:val="24"/>
        </w:rPr>
        <w:t>毛重／净重：</w:t>
      </w:r>
      <w:r>
        <w:rPr>
          <w:rFonts w:ascii="宋体" w:hAnsi="宋体"/>
          <w:sz w:val="24"/>
          <w:szCs w:val="24"/>
          <w:u w:val="single"/>
        </w:rPr>
        <w:t xml:space="preserve">                               </w:t>
      </w:r>
    </w:p>
    <w:p w14:paraId="38E3C402" w14:textId="77777777" w:rsidR="00303632" w:rsidRDefault="00360934">
      <w:pPr>
        <w:spacing w:line="360" w:lineRule="auto"/>
        <w:ind w:left="1276"/>
        <w:rPr>
          <w:rFonts w:ascii="宋体" w:hAnsi="宋体"/>
          <w:sz w:val="24"/>
          <w:szCs w:val="24"/>
        </w:rPr>
      </w:pPr>
      <w:r>
        <w:rPr>
          <w:rFonts w:ascii="宋体" w:hAnsi="宋体" w:hint="eastAsia"/>
          <w:sz w:val="24"/>
          <w:szCs w:val="24"/>
        </w:rPr>
        <w:t>尺寸</w:t>
      </w:r>
      <w:r>
        <w:rPr>
          <w:rFonts w:ascii="宋体" w:hAnsi="宋体"/>
          <w:sz w:val="24"/>
          <w:szCs w:val="24"/>
        </w:rPr>
        <w:t>(</w:t>
      </w:r>
      <w:r>
        <w:rPr>
          <w:rFonts w:ascii="宋体" w:hAnsi="宋体" w:hint="eastAsia"/>
          <w:sz w:val="24"/>
          <w:szCs w:val="24"/>
        </w:rPr>
        <w:t>长×宽×高以厘米计</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14:paraId="14E359BF" w14:textId="77777777" w:rsidR="00303632" w:rsidRDefault="00360934">
      <w:pPr>
        <w:spacing w:line="360" w:lineRule="auto"/>
        <w:ind w:left="720" w:hanging="720"/>
        <w:rPr>
          <w:rFonts w:ascii="宋体" w:hAnsi="宋体"/>
          <w:sz w:val="24"/>
          <w:szCs w:val="24"/>
        </w:rPr>
      </w:pPr>
      <w:r>
        <w:rPr>
          <w:rFonts w:ascii="宋体" w:hAnsi="宋体" w:hint="eastAsia"/>
          <w:sz w:val="24"/>
          <w:szCs w:val="24"/>
        </w:rPr>
        <w:t>5.2   如果货物单件重量在</w:t>
      </w:r>
      <w:r>
        <w:rPr>
          <w:rFonts w:ascii="宋体" w:hAnsi="宋体"/>
          <w:sz w:val="24"/>
          <w:szCs w:val="24"/>
        </w:rPr>
        <w:t>2</w:t>
      </w:r>
      <w:r>
        <w:rPr>
          <w:rFonts w:ascii="宋体" w:hAnsi="宋体" w:hint="eastAsia"/>
          <w:sz w:val="24"/>
          <w:szCs w:val="24"/>
        </w:rPr>
        <w:t>吨或</w:t>
      </w:r>
      <w:r>
        <w:rPr>
          <w:rFonts w:ascii="宋体" w:hAnsi="宋体"/>
          <w:sz w:val="24"/>
          <w:szCs w:val="24"/>
        </w:rPr>
        <w:t>2</w:t>
      </w:r>
      <w:r>
        <w:rPr>
          <w:rFonts w:ascii="宋体" w:hAnsi="宋体" w:hint="eastAsia"/>
          <w:sz w:val="24"/>
          <w:szCs w:val="24"/>
        </w:rPr>
        <w:t>吨以上，卖方应在每件包装箱的两侧用中文和适当的运输标记，标明“重心”和“吊装点”，以便装卸和搬运。根据货物的特点和运输的不同要求，</w:t>
      </w:r>
      <w:r>
        <w:rPr>
          <w:rFonts w:ascii="宋体" w:hAnsi="宋体"/>
          <w:sz w:val="24"/>
          <w:szCs w:val="24"/>
        </w:rPr>
        <w:t xml:space="preserve"> </w:t>
      </w:r>
      <w:r>
        <w:rPr>
          <w:rFonts w:ascii="宋体" w:hAnsi="宋体" w:hint="eastAsia"/>
          <w:sz w:val="24"/>
          <w:szCs w:val="24"/>
        </w:rPr>
        <w:t>卖方应在包装箱上清楚地标有“小心轻放”、“防潮”、</w:t>
      </w:r>
      <w:r>
        <w:rPr>
          <w:rFonts w:ascii="宋体" w:hAnsi="宋体"/>
          <w:sz w:val="24"/>
          <w:szCs w:val="24"/>
        </w:rPr>
        <w:t xml:space="preserve"> “</w:t>
      </w:r>
      <w:r>
        <w:rPr>
          <w:rFonts w:ascii="宋体" w:hAnsi="宋体" w:hint="eastAsia"/>
          <w:sz w:val="24"/>
          <w:szCs w:val="24"/>
        </w:rPr>
        <w:t>勿倒置”等字样和其他适当的标志。</w:t>
      </w:r>
    </w:p>
    <w:p w14:paraId="70F69FC4" w14:textId="77777777" w:rsidR="00303632" w:rsidRDefault="00360934">
      <w:pPr>
        <w:pStyle w:val="30"/>
        <w:spacing w:before="0" w:after="0" w:line="360" w:lineRule="auto"/>
        <w:rPr>
          <w:rFonts w:ascii="宋体" w:hAnsi="宋体"/>
          <w:sz w:val="24"/>
          <w:szCs w:val="24"/>
        </w:rPr>
      </w:pPr>
      <w:bookmarkStart w:id="168" w:name="_Ref467378541"/>
      <w:bookmarkStart w:id="169" w:name="_Ref467378591"/>
      <w:bookmarkStart w:id="170" w:name="_Ref467379527"/>
      <w:bookmarkStart w:id="171" w:name="_Ref467379542"/>
      <w:bookmarkStart w:id="172" w:name="_Toc163893425"/>
      <w:bookmarkStart w:id="173" w:name="_Ref467379536"/>
      <w:bookmarkStart w:id="174" w:name="_Toc487900354"/>
      <w:bookmarkStart w:id="175" w:name="_Toc101767545"/>
      <w:r>
        <w:rPr>
          <w:rFonts w:ascii="宋体" w:hAnsi="宋体" w:hint="eastAsia"/>
          <w:sz w:val="24"/>
          <w:szCs w:val="24"/>
        </w:rPr>
        <w:t>6     交货方式</w:t>
      </w:r>
      <w:bookmarkEnd w:id="168"/>
      <w:bookmarkEnd w:id="169"/>
      <w:bookmarkEnd w:id="170"/>
      <w:bookmarkEnd w:id="171"/>
      <w:bookmarkEnd w:id="172"/>
      <w:bookmarkEnd w:id="173"/>
      <w:bookmarkEnd w:id="174"/>
      <w:bookmarkEnd w:id="175"/>
    </w:p>
    <w:p w14:paraId="405C28ED" w14:textId="77777777" w:rsidR="00303632" w:rsidRDefault="00360934">
      <w:pPr>
        <w:spacing w:line="360" w:lineRule="auto"/>
        <w:rPr>
          <w:rFonts w:ascii="宋体" w:hAnsi="宋体"/>
          <w:sz w:val="24"/>
          <w:szCs w:val="24"/>
        </w:rPr>
      </w:pPr>
      <w:bookmarkStart w:id="176" w:name="_Ref467379657"/>
      <w:r>
        <w:rPr>
          <w:rFonts w:ascii="宋体" w:hAnsi="宋体" w:hint="eastAsia"/>
          <w:sz w:val="24"/>
          <w:szCs w:val="24"/>
        </w:rPr>
        <w:t>6.1   交货方式一般为下列其中一种，具体在合同特殊条款中规定。</w:t>
      </w:r>
      <w:bookmarkEnd w:id="176"/>
    </w:p>
    <w:p w14:paraId="2A9AD65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6.1.1  现场交货：卖方负责办理运输和保险，将货物运抵现场。有关运输和保险的一切费用由卖方承担。所有货物运抵现场由卖方安装完毕且经买方验收合格的日期为交货日期。</w:t>
      </w:r>
    </w:p>
    <w:p w14:paraId="111E14C3"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6.1.2   工厂交货：由卖方负责代办运输和保险事宜。运输费和保险费由买方承担。运输部门出具收据的日期为交货日期。</w:t>
      </w:r>
    </w:p>
    <w:p w14:paraId="4A0F3D0E" w14:textId="77777777" w:rsidR="00303632" w:rsidRDefault="00360934">
      <w:pPr>
        <w:spacing w:line="360" w:lineRule="auto"/>
        <w:ind w:left="960" w:hanging="960"/>
        <w:rPr>
          <w:rFonts w:ascii="宋体" w:hAnsi="宋体"/>
          <w:sz w:val="24"/>
          <w:szCs w:val="24"/>
        </w:rPr>
      </w:pPr>
      <w:r>
        <w:rPr>
          <w:rFonts w:ascii="宋体" w:hAnsi="宋体" w:hint="eastAsia"/>
          <w:sz w:val="24"/>
          <w:szCs w:val="24"/>
        </w:rPr>
        <w:t>6.1.3   买方自提货物：由买方在合同规定地点自行办理提货。提单日期为交货日期。</w:t>
      </w:r>
    </w:p>
    <w:p w14:paraId="45A60F1D" w14:textId="77777777" w:rsidR="00303632" w:rsidRDefault="00360934">
      <w:pPr>
        <w:spacing w:line="360" w:lineRule="auto"/>
        <w:ind w:left="900" w:hanging="900"/>
        <w:rPr>
          <w:rFonts w:ascii="宋体" w:hAnsi="宋体"/>
          <w:sz w:val="24"/>
          <w:szCs w:val="24"/>
        </w:rPr>
      </w:pPr>
      <w:r>
        <w:rPr>
          <w:rFonts w:ascii="宋体" w:hAnsi="宋体" w:hint="eastAsia"/>
          <w:sz w:val="24"/>
          <w:szCs w:val="24"/>
        </w:rPr>
        <w:t>6.2     卖方应在合同规定的交货期</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 xml:space="preserve"> </w:t>
      </w:r>
      <w:r>
        <w:rPr>
          <w:rFonts w:ascii="宋体" w:hAnsi="宋体" w:hint="eastAsia"/>
          <w:sz w:val="24"/>
          <w:szCs w:val="24"/>
        </w:rPr>
        <w:t>天以前以电报或传真形式将合同号、货物名</w:t>
      </w:r>
      <w:r>
        <w:rPr>
          <w:rFonts w:ascii="宋体" w:hAnsi="宋体" w:hint="eastAsia"/>
          <w:sz w:val="24"/>
          <w:szCs w:val="24"/>
        </w:rPr>
        <w:lastRenderedPageBreak/>
        <w:t>称、数量、包装箱件数、总毛重、总体积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和备妥交货日期通知买方。同时卖方应用挂号信将详细交货清单一式</w:t>
      </w:r>
      <w:r>
        <w:rPr>
          <w:rFonts w:ascii="宋体" w:hAnsi="宋体"/>
          <w:sz w:val="24"/>
          <w:szCs w:val="24"/>
        </w:rPr>
        <w:t>6</w:t>
      </w:r>
      <w:r>
        <w:rPr>
          <w:rFonts w:ascii="宋体" w:hAnsi="宋体" w:hint="eastAsia"/>
          <w:sz w:val="24"/>
          <w:szCs w:val="24"/>
        </w:rPr>
        <w:t>份包括合同号、货物名称、规格、数量、总毛重、总体积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、包装箱件数和每个包装箱的尺寸</w:t>
      </w:r>
      <w:r>
        <w:rPr>
          <w:rFonts w:ascii="宋体" w:hAnsi="宋体"/>
          <w:sz w:val="24"/>
          <w:szCs w:val="24"/>
        </w:rPr>
        <w:t>(</w:t>
      </w:r>
      <w:r>
        <w:rPr>
          <w:rFonts w:ascii="宋体" w:hAnsi="宋体" w:hint="eastAsia"/>
          <w:sz w:val="24"/>
          <w:szCs w:val="24"/>
        </w:rPr>
        <w:t>长×宽×高</w:t>
      </w:r>
      <w:r>
        <w:rPr>
          <w:rFonts w:ascii="宋体" w:hAnsi="宋体"/>
          <w:sz w:val="24"/>
          <w:szCs w:val="24"/>
        </w:rPr>
        <w:t>)</w:t>
      </w:r>
      <w:r>
        <w:rPr>
          <w:rFonts w:ascii="宋体" w:hAnsi="宋体" w:hint="eastAsia"/>
          <w:sz w:val="24"/>
          <w:szCs w:val="24"/>
        </w:rPr>
        <w:t>、货物总价和备妥待交日期以及对货物在运输和仓储的特殊要求和注意事项通知买方。</w:t>
      </w:r>
    </w:p>
    <w:p w14:paraId="0E9E9AE3" w14:textId="77777777" w:rsidR="00303632" w:rsidRDefault="00360934">
      <w:pPr>
        <w:tabs>
          <w:tab w:val="left" w:pos="720"/>
        </w:tabs>
        <w:spacing w:line="360" w:lineRule="auto"/>
        <w:ind w:left="960" w:hanging="960"/>
        <w:rPr>
          <w:rFonts w:ascii="宋体" w:hAnsi="宋体"/>
          <w:sz w:val="24"/>
          <w:szCs w:val="24"/>
        </w:rPr>
      </w:pPr>
      <w:r>
        <w:rPr>
          <w:rFonts w:ascii="宋体" w:hAnsi="宋体" w:hint="eastAsia"/>
          <w:sz w:val="24"/>
          <w:szCs w:val="24"/>
        </w:rPr>
        <w:t>6.3     在现场交货和工厂交货条件下，卖方装运的货物不应超过合同规定的数量或重量。否则，卖方应对超运部分引起的一切后果负责。</w:t>
      </w:r>
    </w:p>
    <w:p w14:paraId="75A8B7A6" w14:textId="77777777" w:rsidR="00303632" w:rsidRDefault="00360934">
      <w:pPr>
        <w:pStyle w:val="30"/>
        <w:spacing w:before="0" w:after="0" w:line="360" w:lineRule="auto"/>
        <w:rPr>
          <w:rFonts w:ascii="宋体" w:hAnsi="宋体"/>
          <w:sz w:val="24"/>
          <w:szCs w:val="24"/>
        </w:rPr>
      </w:pPr>
      <w:bookmarkStart w:id="177" w:name="_Toc163893426"/>
      <w:bookmarkStart w:id="178" w:name="_Toc487900355"/>
      <w:bookmarkStart w:id="179" w:name="_Toc101767546"/>
      <w:r>
        <w:rPr>
          <w:rFonts w:ascii="宋体" w:hAnsi="宋体" w:hint="eastAsia"/>
          <w:sz w:val="24"/>
          <w:szCs w:val="24"/>
        </w:rPr>
        <w:t>7      装运通知</w:t>
      </w:r>
      <w:bookmarkEnd w:id="177"/>
      <w:bookmarkEnd w:id="178"/>
      <w:bookmarkEnd w:id="179"/>
    </w:p>
    <w:p w14:paraId="649A5C8E" w14:textId="77777777" w:rsidR="00303632" w:rsidRDefault="00360934">
      <w:pPr>
        <w:spacing w:line="360" w:lineRule="auto"/>
        <w:ind w:left="900" w:hanging="900"/>
        <w:rPr>
          <w:rFonts w:ascii="宋体" w:hAnsi="宋体"/>
          <w:sz w:val="24"/>
          <w:szCs w:val="24"/>
        </w:rPr>
      </w:pPr>
      <w:r>
        <w:rPr>
          <w:rFonts w:ascii="宋体" w:hAnsi="宋体" w:hint="eastAsia"/>
          <w:sz w:val="24"/>
          <w:szCs w:val="24"/>
        </w:rPr>
        <w:t>7.1    在现场交货和工厂交货条件下的货物，卖方通知买方货物已备妥待运输后</w:t>
      </w:r>
      <w:r>
        <w:rPr>
          <w:rFonts w:ascii="宋体" w:hAnsi="宋体"/>
          <w:sz w:val="24"/>
          <w:szCs w:val="24"/>
        </w:rPr>
        <w:t>24</w:t>
      </w:r>
      <w:r>
        <w:rPr>
          <w:rFonts w:ascii="宋体" w:hAnsi="宋体" w:hint="eastAsia"/>
          <w:sz w:val="24"/>
          <w:szCs w:val="24"/>
        </w:rPr>
        <w:t>小时之内，应将合同号、货名、数量、毛重、总体积</w:t>
      </w:r>
      <w:r>
        <w:rPr>
          <w:rFonts w:ascii="宋体" w:hAnsi="宋体"/>
          <w:sz w:val="24"/>
          <w:szCs w:val="24"/>
        </w:rPr>
        <w:t>(</w:t>
      </w:r>
      <w:r>
        <w:rPr>
          <w:rFonts w:ascii="宋体" w:hAnsi="宋体" w:hint="eastAsia"/>
          <w:sz w:val="24"/>
          <w:szCs w:val="24"/>
        </w:rPr>
        <w:t>立方米</w:t>
      </w:r>
      <w:r>
        <w:rPr>
          <w:rFonts w:ascii="宋体" w:hAnsi="宋体"/>
          <w:sz w:val="24"/>
          <w:szCs w:val="24"/>
        </w:rPr>
        <w:t>)</w:t>
      </w:r>
      <w:r>
        <w:rPr>
          <w:rFonts w:ascii="宋体" w:hAnsi="宋体" w:hint="eastAsia"/>
          <w:sz w:val="24"/>
          <w:szCs w:val="24"/>
        </w:rPr>
        <w:t>、发票金额、运输工具名称及装运日期，以电报或传真通知买方。</w:t>
      </w:r>
    </w:p>
    <w:p w14:paraId="10DD9A2A" w14:textId="77777777" w:rsidR="00303632" w:rsidRDefault="00360934">
      <w:pPr>
        <w:pStyle w:val="33"/>
        <w:spacing w:before="0" w:line="360" w:lineRule="auto"/>
        <w:ind w:left="960" w:hanging="9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20700A49" w14:textId="77777777" w:rsidR="00303632" w:rsidRDefault="00360934">
      <w:pPr>
        <w:pStyle w:val="30"/>
        <w:spacing w:before="0" w:after="0" w:line="360" w:lineRule="auto"/>
        <w:rPr>
          <w:rFonts w:ascii="宋体" w:hAnsi="宋体"/>
          <w:sz w:val="24"/>
          <w:szCs w:val="24"/>
        </w:rPr>
      </w:pPr>
      <w:bookmarkStart w:id="180" w:name="_Ref467379793"/>
      <w:bookmarkStart w:id="181" w:name="_Toc487900357"/>
      <w:bookmarkStart w:id="182" w:name="_Ref467379807"/>
      <w:bookmarkStart w:id="183" w:name="_Toc163893427"/>
      <w:bookmarkStart w:id="184" w:name="_Toc101767547"/>
      <w:r>
        <w:rPr>
          <w:rFonts w:ascii="宋体" w:hAnsi="宋体" w:hint="eastAsia"/>
          <w:sz w:val="24"/>
          <w:szCs w:val="24"/>
        </w:rPr>
        <w:t>8      付款条件</w:t>
      </w:r>
      <w:bookmarkEnd w:id="180"/>
      <w:bookmarkEnd w:id="181"/>
      <w:bookmarkEnd w:id="182"/>
      <w:bookmarkEnd w:id="183"/>
      <w:bookmarkEnd w:id="184"/>
    </w:p>
    <w:p w14:paraId="054761DF" w14:textId="77777777" w:rsidR="00303632" w:rsidRDefault="00360934">
      <w:pPr>
        <w:spacing w:line="360" w:lineRule="auto"/>
        <w:ind w:firstLineChars="300" w:firstLine="720"/>
        <w:rPr>
          <w:rFonts w:ascii="宋体" w:hAnsi="宋体"/>
          <w:sz w:val="24"/>
          <w:szCs w:val="24"/>
        </w:rPr>
      </w:pPr>
      <w:r>
        <w:rPr>
          <w:rFonts w:ascii="宋体" w:hAnsi="宋体" w:hint="eastAsia"/>
          <w:sz w:val="24"/>
          <w:szCs w:val="24"/>
        </w:rPr>
        <w:t xml:space="preserve">  付款条件见第七章“合同特殊条款”。</w:t>
      </w:r>
    </w:p>
    <w:p w14:paraId="1E826934" w14:textId="77777777" w:rsidR="00303632" w:rsidRDefault="00360934">
      <w:pPr>
        <w:pStyle w:val="30"/>
        <w:spacing w:before="0" w:after="0" w:line="360" w:lineRule="auto"/>
        <w:rPr>
          <w:rFonts w:ascii="宋体" w:hAnsi="宋体"/>
          <w:sz w:val="24"/>
          <w:szCs w:val="24"/>
        </w:rPr>
      </w:pPr>
      <w:bookmarkStart w:id="185" w:name="_Toc163893428"/>
      <w:bookmarkStart w:id="186" w:name="_Ref467379863"/>
      <w:bookmarkStart w:id="187" w:name="_Toc487900358"/>
      <w:bookmarkStart w:id="188" w:name="_Ref467379923"/>
      <w:bookmarkStart w:id="189" w:name="_Ref467379852"/>
      <w:bookmarkStart w:id="190" w:name="_Toc101767548"/>
      <w:r>
        <w:rPr>
          <w:rFonts w:ascii="宋体" w:hAnsi="宋体" w:hint="eastAsia"/>
          <w:sz w:val="24"/>
          <w:szCs w:val="24"/>
        </w:rPr>
        <w:t>9      技术资料</w:t>
      </w:r>
      <w:bookmarkEnd w:id="185"/>
      <w:bookmarkEnd w:id="186"/>
      <w:bookmarkEnd w:id="187"/>
      <w:bookmarkEnd w:id="188"/>
      <w:bookmarkEnd w:id="189"/>
      <w:bookmarkEnd w:id="190"/>
    </w:p>
    <w:p w14:paraId="0C0AA46B" w14:textId="77777777" w:rsidR="00303632" w:rsidRDefault="00360934">
      <w:pPr>
        <w:spacing w:line="360" w:lineRule="auto"/>
        <w:rPr>
          <w:rFonts w:ascii="宋体" w:hAnsi="宋体"/>
          <w:sz w:val="24"/>
          <w:szCs w:val="24"/>
        </w:rPr>
      </w:pPr>
      <w:r>
        <w:rPr>
          <w:rFonts w:ascii="宋体" w:hAnsi="宋体" w:hint="eastAsia"/>
          <w:sz w:val="24"/>
          <w:szCs w:val="24"/>
        </w:rPr>
        <w:t>9.1    合同项下技术资料</w:t>
      </w:r>
      <w:r>
        <w:rPr>
          <w:rFonts w:ascii="宋体" w:hAnsi="宋体"/>
          <w:sz w:val="24"/>
          <w:szCs w:val="24"/>
        </w:rPr>
        <w:t>(</w:t>
      </w:r>
      <w:r>
        <w:rPr>
          <w:rFonts w:ascii="宋体" w:hAnsi="宋体" w:hint="eastAsia"/>
          <w:sz w:val="24"/>
          <w:szCs w:val="24"/>
        </w:rPr>
        <w:t>除合同特殊条款规定外</w:t>
      </w:r>
      <w:r>
        <w:rPr>
          <w:rFonts w:ascii="宋体" w:hAnsi="宋体"/>
          <w:sz w:val="24"/>
          <w:szCs w:val="24"/>
        </w:rPr>
        <w:t>)</w:t>
      </w:r>
      <w:r>
        <w:rPr>
          <w:rFonts w:ascii="宋体" w:hAnsi="宋体" w:hint="eastAsia"/>
          <w:sz w:val="24"/>
          <w:szCs w:val="24"/>
        </w:rPr>
        <w:t>将以下列方式交付：</w:t>
      </w:r>
    </w:p>
    <w:p w14:paraId="0F525D03" w14:textId="77777777" w:rsidR="00303632" w:rsidRDefault="00360934">
      <w:pPr>
        <w:spacing w:line="360" w:lineRule="auto"/>
        <w:ind w:left="958"/>
        <w:rPr>
          <w:rFonts w:ascii="宋体" w:hAnsi="宋体"/>
          <w:sz w:val="24"/>
          <w:szCs w:val="24"/>
        </w:rPr>
      </w:pPr>
      <w:r>
        <w:rPr>
          <w:rFonts w:ascii="宋体" w:hAnsi="宋体" w:hint="eastAsia"/>
          <w:sz w:val="24"/>
          <w:szCs w:val="24"/>
        </w:rPr>
        <w:t>合同生效后</w:t>
      </w:r>
      <w:r>
        <w:rPr>
          <w:rFonts w:ascii="宋体" w:hAnsi="宋体"/>
          <w:sz w:val="24"/>
          <w:szCs w:val="24"/>
          <w:u w:val="single"/>
        </w:rPr>
        <w:t xml:space="preserve"> </w:t>
      </w:r>
      <w:r>
        <w:rPr>
          <w:rFonts w:ascii="宋体" w:hAnsi="宋体" w:hint="eastAsia"/>
          <w:sz w:val="24"/>
          <w:szCs w:val="24"/>
          <w:u w:val="single"/>
        </w:rPr>
        <w:t>7</w:t>
      </w:r>
      <w:r>
        <w:rPr>
          <w:rFonts w:ascii="宋体" w:hAnsi="宋体"/>
          <w:sz w:val="24"/>
          <w:szCs w:val="24"/>
          <w:u w:val="single"/>
        </w:rPr>
        <w:t xml:space="preserve"> </w:t>
      </w:r>
      <w:r>
        <w:rPr>
          <w:rFonts w:ascii="宋体" w:hAnsi="宋体" w:hint="eastAsia"/>
          <w:sz w:val="24"/>
          <w:szCs w:val="24"/>
        </w:rPr>
        <w:t>天之内，卖方应将每台设备和仪器的中文技术资料一套，如目录索引、图纸、操作手册、使用指南、维修指南和／或服务手册和示意图寄给买方。</w:t>
      </w:r>
    </w:p>
    <w:p w14:paraId="65C70225" w14:textId="77777777" w:rsidR="00303632" w:rsidRDefault="00360934">
      <w:pPr>
        <w:spacing w:line="360" w:lineRule="auto"/>
        <w:rPr>
          <w:rFonts w:ascii="宋体" w:hAnsi="宋体"/>
          <w:sz w:val="24"/>
          <w:szCs w:val="24"/>
        </w:rPr>
      </w:pPr>
      <w:r>
        <w:rPr>
          <w:rFonts w:ascii="宋体" w:hAnsi="宋体" w:hint="eastAsia"/>
          <w:sz w:val="24"/>
          <w:szCs w:val="24"/>
        </w:rPr>
        <w:t>9.2    另外一套完整的上述资料应包装好随同每批货物一起发运。</w:t>
      </w:r>
    </w:p>
    <w:p w14:paraId="1EAA3F4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9.3    如果买方确认卖方提供的技术资料不完整或在运输过程中丢失，卖方将在收到买方通知后</w:t>
      </w:r>
      <w:r>
        <w:rPr>
          <w:rFonts w:ascii="宋体" w:hAnsi="宋体" w:hint="eastAsia"/>
          <w:sz w:val="24"/>
          <w:szCs w:val="24"/>
          <w:u w:val="single"/>
        </w:rPr>
        <w:t xml:space="preserve"> </w:t>
      </w:r>
      <w:r>
        <w:rPr>
          <w:rFonts w:ascii="宋体" w:hAnsi="宋体"/>
          <w:sz w:val="24"/>
          <w:szCs w:val="24"/>
          <w:u w:val="single"/>
        </w:rPr>
        <w:t>7</w:t>
      </w:r>
      <w:r>
        <w:rPr>
          <w:rFonts w:ascii="宋体" w:hAnsi="宋体" w:hint="eastAsia"/>
          <w:sz w:val="24"/>
          <w:szCs w:val="24"/>
          <w:u w:val="single"/>
        </w:rPr>
        <w:t xml:space="preserve"> </w:t>
      </w:r>
      <w:r>
        <w:rPr>
          <w:rFonts w:ascii="宋体" w:hAnsi="宋体" w:hint="eastAsia"/>
          <w:sz w:val="24"/>
          <w:szCs w:val="24"/>
        </w:rPr>
        <w:t>天内将这些资料免费寄给买方。</w:t>
      </w:r>
    </w:p>
    <w:p w14:paraId="044A479C" w14:textId="77777777" w:rsidR="00303632" w:rsidRDefault="00360934">
      <w:pPr>
        <w:pStyle w:val="30"/>
        <w:spacing w:before="0" w:after="0" w:line="360" w:lineRule="auto"/>
        <w:rPr>
          <w:rFonts w:ascii="宋体" w:hAnsi="宋体"/>
          <w:sz w:val="24"/>
          <w:szCs w:val="24"/>
        </w:rPr>
      </w:pPr>
      <w:bookmarkStart w:id="191" w:name="_Ref467377962"/>
      <w:bookmarkStart w:id="192" w:name="_Toc487900359"/>
      <w:bookmarkStart w:id="193" w:name="_Ref467379937"/>
      <w:bookmarkStart w:id="194" w:name="_Toc163893429"/>
      <w:bookmarkStart w:id="195" w:name="_Ref467377798"/>
      <w:bookmarkStart w:id="196" w:name="_Ref467379946"/>
      <w:bookmarkStart w:id="197" w:name="_Toc101767549"/>
      <w:r>
        <w:rPr>
          <w:rFonts w:ascii="宋体" w:hAnsi="宋体" w:hint="eastAsia"/>
          <w:sz w:val="24"/>
          <w:szCs w:val="24"/>
        </w:rPr>
        <w:t>10     质量保证</w:t>
      </w:r>
      <w:bookmarkEnd w:id="191"/>
      <w:bookmarkEnd w:id="192"/>
      <w:bookmarkEnd w:id="193"/>
      <w:bookmarkEnd w:id="194"/>
      <w:bookmarkEnd w:id="195"/>
      <w:bookmarkEnd w:id="196"/>
      <w:bookmarkEnd w:id="197"/>
    </w:p>
    <w:p w14:paraId="30A9E3B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10.1    卖方须保证货物是全新、未使用过的，并完全符合强制性的国家技术质量规范和合同规定的质量、规格、性能和技术规范等的要求。</w:t>
      </w:r>
    </w:p>
    <w:p w14:paraId="0091DE9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10.2</w:t>
      </w:r>
      <w:r>
        <w:rPr>
          <w:rFonts w:ascii="宋体" w:hAnsi="宋体" w:hint="eastAsia"/>
          <w:sz w:val="24"/>
          <w:szCs w:val="24"/>
        </w:rPr>
        <w:tab/>
        <w:t>卖方须保证所提供的货物经正确安装、正常运转和保养，在其使用寿命期内须具有符合质量要求和产品说明书的性能。卖方须对由于设计、工艺或材料的缺陷而发生的任何不足或故障负责。</w:t>
      </w:r>
    </w:p>
    <w:p w14:paraId="77150B0A" w14:textId="77777777" w:rsidR="00303632" w:rsidRDefault="00360934">
      <w:pPr>
        <w:spacing w:line="360" w:lineRule="auto"/>
        <w:ind w:left="960" w:hanging="960"/>
        <w:rPr>
          <w:rFonts w:ascii="宋体" w:hAnsi="宋体"/>
          <w:sz w:val="24"/>
          <w:szCs w:val="24"/>
        </w:rPr>
      </w:pPr>
      <w:r>
        <w:rPr>
          <w:rFonts w:ascii="宋体" w:hAnsi="宋体" w:hint="eastAsia"/>
          <w:sz w:val="24"/>
          <w:szCs w:val="24"/>
        </w:rPr>
        <w:lastRenderedPageBreak/>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szCs w:val="24"/>
          <w:u w:val="single"/>
        </w:rPr>
        <w:t xml:space="preserve">  </w:t>
      </w:r>
      <w:r>
        <w:rPr>
          <w:rFonts w:ascii="宋体" w:hAnsi="宋体"/>
          <w:sz w:val="24"/>
          <w:szCs w:val="24"/>
          <w:u w:val="single"/>
        </w:rPr>
        <w:t xml:space="preserve">2 </w:t>
      </w:r>
      <w:r>
        <w:rPr>
          <w:rFonts w:ascii="宋体" w:hAnsi="宋体" w:hint="eastAsia"/>
          <w:sz w:val="24"/>
          <w:szCs w:val="24"/>
        </w:rPr>
        <w:t>天内应免费维修或更换有缺陷的货物或部件。</w:t>
      </w:r>
    </w:p>
    <w:p w14:paraId="7D5563B5"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10.4    如果卖方在收到通知后</w:t>
      </w: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天内没有弥补缺陷，买方可采取必要的补救措施，但由此引发的风险和费用将由卖方承担。</w:t>
      </w:r>
    </w:p>
    <w:p w14:paraId="4FDF23D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10.5    除采购文件另有规定外，合同项下货物的质量保证期为自货物通过最终验收起至少</w:t>
      </w:r>
      <w:r>
        <w:rPr>
          <w:rFonts w:ascii="宋体" w:hAnsi="宋体"/>
          <w:sz w:val="24"/>
          <w:szCs w:val="24"/>
          <w:u w:val="single"/>
        </w:rPr>
        <w:t>12</w:t>
      </w:r>
      <w:r>
        <w:rPr>
          <w:rFonts w:ascii="宋体" w:hAnsi="宋体" w:hint="eastAsia"/>
          <w:sz w:val="24"/>
          <w:szCs w:val="24"/>
        </w:rPr>
        <w:t>个月。</w:t>
      </w:r>
    </w:p>
    <w:p w14:paraId="3E6EF082" w14:textId="77777777" w:rsidR="00303632" w:rsidRDefault="00360934">
      <w:pPr>
        <w:pStyle w:val="30"/>
        <w:spacing w:before="0" w:after="0" w:line="360" w:lineRule="auto"/>
        <w:rPr>
          <w:rFonts w:ascii="宋体" w:hAnsi="宋体"/>
          <w:sz w:val="24"/>
          <w:szCs w:val="24"/>
        </w:rPr>
      </w:pPr>
      <w:bookmarkStart w:id="198" w:name="_Toc487900360"/>
      <w:bookmarkStart w:id="199" w:name="_Ref467378018"/>
      <w:bookmarkStart w:id="200" w:name="_Toc163893430"/>
      <w:bookmarkStart w:id="201" w:name="_Toc101767550"/>
      <w:r>
        <w:rPr>
          <w:rFonts w:ascii="宋体" w:hAnsi="宋体" w:hint="eastAsia"/>
          <w:sz w:val="24"/>
          <w:szCs w:val="24"/>
        </w:rPr>
        <w:t>11     检验</w:t>
      </w:r>
      <w:bookmarkEnd w:id="198"/>
      <w:bookmarkEnd w:id="199"/>
      <w:r>
        <w:rPr>
          <w:rFonts w:ascii="宋体" w:hAnsi="宋体" w:hint="eastAsia"/>
          <w:sz w:val="24"/>
          <w:szCs w:val="24"/>
        </w:rPr>
        <w:t>和验收</w:t>
      </w:r>
      <w:bookmarkEnd w:id="200"/>
      <w:bookmarkEnd w:id="201"/>
    </w:p>
    <w:p w14:paraId="410D794D"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11.1    在交货前，成交供应商应对货物的质量、规格、性能、数量和重量等进行详细而全面的检验，并出具证明货物符合合同规定的文件。该文件将作为申请付款单据的一部分，但有关质量、规格、性能、数量或重量的检验不应视为最终检验。</w:t>
      </w:r>
    </w:p>
    <w:p w14:paraId="3CF3632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11.2    货物运抵现场后，买方应在</w:t>
      </w:r>
      <w:r>
        <w:rPr>
          <w:rFonts w:ascii="宋体" w:hAnsi="宋体" w:hint="eastAsia"/>
          <w:sz w:val="24"/>
          <w:szCs w:val="24"/>
          <w:u w:val="single"/>
        </w:rPr>
        <w:t>7</w:t>
      </w:r>
      <w:r>
        <w:rPr>
          <w:rFonts w:ascii="宋体" w:hAnsi="宋体" w:hint="eastAsia"/>
          <w:sz w:val="24"/>
          <w:szCs w:val="24"/>
        </w:rPr>
        <w:t>天内组织验收，并制作验收备忘录，双方签署验收意见。验收时应当按照约定的验收标准、要求和程序对每一项技术、服务、安全标准的履约情况进行确认并出具总体评价。</w:t>
      </w:r>
    </w:p>
    <w:p w14:paraId="602FA363"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11.3    买方有在货物制造过程中派员监造的权利</w:t>
      </w:r>
      <w:r>
        <w:rPr>
          <w:rFonts w:ascii="宋体" w:hAnsi="宋体"/>
          <w:sz w:val="24"/>
          <w:szCs w:val="24"/>
        </w:rPr>
        <w:t xml:space="preserve">, </w:t>
      </w:r>
      <w:r>
        <w:rPr>
          <w:rFonts w:ascii="宋体" w:hAnsi="宋体" w:hint="eastAsia"/>
          <w:sz w:val="24"/>
          <w:szCs w:val="24"/>
        </w:rPr>
        <w:t>卖方有义务为买方监造人员行使该权利提供方便。</w:t>
      </w:r>
    </w:p>
    <w:p w14:paraId="1E9BED1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11.4    制造厂对所供货物进行机械运转试验和性能试验时，成交供应商必须提前通知买方。</w:t>
      </w:r>
    </w:p>
    <w:p w14:paraId="5EE3B3A5" w14:textId="77777777" w:rsidR="00303632" w:rsidRDefault="00360934">
      <w:pPr>
        <w:pStyle w:val="30"/>
        <w:spacing w:before="0" w:after="0" w:line="360" w:lineRule="auto"/>
        <w:rPr>
          <w:rFonts w:ascii="宋体" w:hAnsi="宋体"/>
          <w:sz w:val="24"/>
          <w:szCs w:val="24"/>
        </w:rPr>
      </w:pPr>
      <w:bookmarkStart w:id="202" w:name="_Toc487900361"/>
      <w:bookmarkStart w:id="203" w:name="_Toc163893431"/>
      <w:bookmarkStart w:id="204" w:name="_Toc101767551"/>
      <w:r>
        <w:rPr>
          <w:rFonts w:ascii="宋体" w:hAnsi="宋体" w:hint="eastAsia"/>
          <w:sz w:val="24"/>
          <w:szCs w:val="24"/>
        </w:rPr>
        <w:t>12    索赔</w:t>
      </w:r>
      <w:bookmarkEnd w:id="202"/>
      <w:bookmarkEnd w:id="203"/>
      <w:bookmarkEnd w:id="204"/>
    </w:p>
    <w:p w14:paraId="606F996E" w14:textId="77777777" w:rsidR="00303632" w:rsidRDefault="00360934">
      <w:pPr>
        <w:spacing w:line="360" w:lineRule="auto"/>
        <w:ind w:left="900" w:hanging="900"/>
        <w:rPr>
          <w:rFonts w:ascii="宋体" w:hAnsi="宋体"/>
          <w:sz w:val="24"/>
          <w:szCs w:val="24"/>
        </w:rPr>
      </w:pPr>
      <w:r>
        <w:rPr>
          <w:rFonts w:ascii="宋体" w:hAnsi="宋体" w:hint="eastAsia"/>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45DFEA8" w14:textId="77777777" w:rsidR="00303632" w:rsidRDefault="00360934">
      <w:pPr>
        <w:spacing w:line="360" w:lineRule="auto"/>
        <w:ind w:left="900" w:hanging="900"/>
        <w:rPr>
          <w:rFonts w:ascii="宋体" w:hAnsi="宋体"/>
          <w:sz w:val="24"/>
          <w:szCs w:val="24"/>
        </w:rPr>
      </w:pPr>
      <w:bookmarkStart w:id="205" w:name="_Ref467378076"/>
      <w:r>
        <w:rPr>
          <w:rFonts w:ascii="宋体" w:hAnsi="宋体" w:hint="eastAsia"/>
          <w:sz w:val="24"/>
          <w:szCs w:val="24"/>
        </w:rPr>
        <w:t>12.2   在根据合同第10条和第11条规定的检验期和质量保证期内，如果卖方对买方提出的索赔负有责任，卖方应按照买方同意的下列一种或多种方式解决索赔事宜：</w:t>
      </w:r>
      <w:bookmarkEnd w:id="205"/>
    </w:p>
    <w:p w14:paraId="14FF49E0" w14:textId="77777777" w:rsidR="00303632" w:rsidRDefault="00360934">
      <w:pPr>
        <w:spacing w:line="360" w:lineRule="auto"/>
        <w:ind w:left="960" w:hanging="960"/>
        <w:rPr>
          <w:rFonts w:ascii="宋体" w:hAnsi="宋体"/>
          <w:sz w:val="24"/>
          <w:szCs w:val="24"/>
        </w:rPr>
      </w:pPr>
      <w:r>
        <w:rPr>
          <w:rFonts w:ascii="宋体" w:hAnsi="宋体" w:hint="eastAsia"/>
          <w:sz w:val="24"/>
          <w:szCs w:val="24"/>
        </w:rPr>
        <w:lastRenderedPageBreak/>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0C1DDDC"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12.2.2  根据货物低劣程度、损坏程度以及买方所遭受损失的数额，经买卖双方商定降低货物的价格，或由有权的部门评估，以降低后的价格或评估价格为准。</w:t>
      </w:r>
    </w:p>
    <w:p w14:paraId="4868FF56"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szCs w:val="24"/>
        </w:rPr>
        <w:t>10</w:t>
      </w:r>
      <w:r>
        <w:rPr>
          <w:rFonts w:ascii="宋体" w:hAnsi="宋体" w:hint="eastAsia"/>
          <w:sz w:val="24"/>
          <w:szCs w:val="24"/>
        </w:rPr>
        <w:t>条规定，相应延长修补或更换件的质量保证期。</w:t>
      </w:r>
    </w:p>
    <w:p w14:paraId="7F186BD7"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12.3    </w:t>
      </w:r>
      <w:r>
        <w:rPr>
          <w:rFonts w:ascii="宋体" w:hAnsi="宋体"/>
          <w:sz w:val="24"/>
          <w:szCs w:val="24"/>
        </w:rPr>
        <w:t>如果在卖方收到索赔通知后</w:t>
      </w:r>
      <w:r>
        <w:rPr>
          <w:rFonts w:ascii="宋体" w:hAnsi="宋体"/>
          <w:sz w:val="24"/>
          <w:szCs w:val="24"/>
          <w:u w:val="single"/>
        </w:rPr>
        <w:t>2</w:t>
      </w:r>
      <w:r>
        <w:rPr>
          <w:rFonts w:ascii="宋体" w:hAnsi="宋体"/>
          <w:sz w:val="24"/>
          <w:szCs w:val="24"/>
        </w:rPr>
        <w:t>天内，卖方未作答复，上述索赔应视为已被卖方接受。</w:t>
      </w:r>
      <w:r>
        <w:rPr>
          <w:rFonts w:ascii="宋体" w:hAnsi="宋体" w:hint="eastAsia"/>
          <w:sz w:val="24"/>
          <w:szCs w:val="24"/>
        </w:rPr>
        <w:t>如卖方未能在买方提出索赔通知后</w:t>
      </w:r>
      <w:r>
        <w:rPr>
          <w:rFonts w:ascii="宋体" w:hAnsi="宋体" w:hint="eastAsia"/>
          <w:sz w:val="24"/>
          <w:szCs w:val="24"/>
          <w:u w:val="single"/>
        </w:rPr>
        <w:t xml:space="preserve"> 7 </w:t>
      </w:r>
      <w:r>
        <w:rPr>
          <w:rFonts w:ascii="宋体" w:hAnsi="宋体" w:hint="eastAsia"/>
          <w:sz w:val="24"/>
          <w:szCs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6EE22FF" w14:textId="77777777" w:rsidR="00303632" w:rsidRDefault="00360934">
      <w:pPr>
        <w:pStyle w:val="30"/>
        <w:spacing w:before="0" w:after="0" w:line="360" w:lineRule="auto"/>
        <w:rPr>
          <w:rFonts w:ascii="宋体" w:hAnsi="宋体"/>
          <w:sz w:val="24"/>
          <w:szCs w:val="24"/>
        </w:rPr>
      </w:pPr>
      <w:bookmarkStart w:id="206" w:name="_Toc487900362"/>
      <w:bookmarkStart w:id="207" w:name="_Toc163893432"/>
      <w:bookmarkStart w:id="208" w:name="_Toc101767552"/>
      <w:r>
        <w:rPr>
          <w:rFonts w:ascii="宋体" w:hAnsi="宋体" w:hint="eastAsia"/>
          <w:sz w:val="24"/>
          <w:szCs w:val="24"/>
        </w:rPr>
        <w:t>13     延迟交货</w:t>
      </w:r>
      <w:bookmarkEnd w:id="206"/>
      <w:bookmarkEnd w:id="207"/>
      <w:bookmarkEnd w:id="208"/>
    </w:p>
    <w:p w14:paraId="58C16F45" w14:textId="77777777" w:rsidR="00303632" w:rsidRDefault="00360934">
      <w:pPr>
        <w:spacing w:line="360" w:lineRule="auto"/>
        <w:ind w:left="901" w:hanging="960"/>
        <w:rPr>
          <w:rFonts w:ascii="宋体" w:hAnsi="宋体"/>
          <w:sz w:val="24"/>
          <w:szCs w:val="24"/>
        </w:rPr>
      </w:pPr>
      <w:r>
        <w:rPr>
          <w:rFonts w:ascii="宋体" w:hAnsi="宋体" w:hint="eastAsia"/>
          <w:sz w:val="24"/>
          <w:szCs w:val="24"/>
        </w:rPr>
        <w:t>13.1   卖方应按照“货物需求一览表及技术规格”中买方规定的时间表交货和提供服务。</w:t>
      </w:r>
    </w:p>
    <w:p w14:paraId="0FD693B8"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13.2   如果卖方无正当理由迟延交货，买方有权提出违约损失赔偿或解除合同。</w:t>
      </w:r>
    </w:p>
    <w:p w14:paraId="35EDB1AB" w14:textId="77777777" w:rsidR="00303632" w:rsidRDefault="00360934">
      <w:pPr>
        <w:spacing w:line="360" w:lineRule="auto"/>
        <w:ind w:left="900" w:hanging="960"/>
        <w:rPr>
          <w:rFonts w:ascii="宋体" w:hAnsi="宋体"/>
          <w:sz w:val="24"/>
          <w:szCs w:val="24"/>
        </w:rPr>
      </w:pPr>
      <w:r>
        <w:rPr>
          <w:rFonts w:ascii="宋体" w:hAnsi="宋体" w:hint="eastAsia"/>
          <w:sz w:val="24"/>
          <w:szCs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AC5ACF5" w14:textId="77777777" w:rsidR="00303632" w:rsidRDefault="00360934">
      <w:pPr>
        <w:pStyle w:val="30"/>
        <w:spacing w:before="0" w:after="0" w:line="360" w:lineRule="auto"/>
        <w:rPr>
          <w:rFonts w:ascii="宋体" w:hAnsi="宋体"/>
          <w:sz w:val="24"/>
          <w:szCs w:val="24"/>
        </w:rPr>
      </w:pPr>
      <w:bookmarkStart w:id="209" w:name="_Toc487900363"/>
      <w:bookmarkStart w:id="210" w:name="_Toc163893433"/>
      <w:bookmarkStart w:id="211" w:name="_Toc101767553"/>
      <w:r>
        <w:rPr>
          <w:rFonts w:ascii="宋体" w:hAnsi="宋体" w:hint="eastAsia"/>
          <w:sz w:val="24"/>
          <w:szCs w:val="24"/>
        </w:rPr>
        <w:t>14     违约赔偿</w:t>
      </w:r>
      <w:bookmarkEnd w:id="209"/>
      <w:bookmarkEnd w:id="210"/>
      <w:bookmarkEnd w:id="211"/>
    </w:p>
    <w:p w14:paraId="0C8929EB"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14.1    除合同第15条规定外，如果卖方没有按照合同规定的时间交货和提供服务，买方可要求卖方支付违约金。违约金按每周迟交货物或未提供服务合同价的</w:t>
      </w:r>
      <w:r>
        <w:rPr>
          <w:rFonts w:ascii="宋体" w:hAnsi="宋体"/>
          <w:sz w:val="24"/>
          <w:szCs w:val="24"/>
        </w:rPr>
        <w:t>0.5%</w:t>
      </w:r>
      <w:r>
        <w:rPr>
          <w:rFonts w:ascii="宋体" w:hAnsi="宋体" w:hint="eastAsia"/>
          <w:sz w:val="24"/>
          <w:szCs w:val="24"/>
        </w:rPr>
        <w:t>计收。但违约金的最高限额为迟交货物或没有提供服务的合同价的</w:t>
      </w:r>
      <w:r>
        <w:rPr>
          <w:rFonts w:ascii="宋体" w:hAnsi="宋体"/>
          <w:sz w:val="24"/>
          <w:szCs w:val="24"/>
        </w:rPr>
        <w:t>5%</w:t>
      </w:r>
      <w:r>
        <w:rPr>
          <w:rFonts w:ascii="宋体" w:hAnsi="宋体" w:hint="eastAsia"/>
          <w:sz w:val="24"/>
          <w:szCs w:val="24"/>
        </w:rPr>
        <w:t>。一周按7天计算，不足7天按一周计算。如果达到最高限额，买方有权解除合同。</w:t>
      </w:r>
    </w:p>
    <w:p w14:paraId="0519DA0A"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14.2   除合同第15条规定外，如果买方没有按照合同规定的时间或数额支付货款，</w:t>
      </w:r>
      <w:r>
        <w:rPr>
          <w:rFonts w:ascii="宋体" w:hAnsi="宋体" w:hint="eastAsia"/>
          <w:sz w:val="24"/>
          <w:szCs w:val="24"/>
        </w:rPr>
        <w:lastRenderedPageBreak/>
        <w:t>卖方可要求买方支付违约金。违约金以买方应支付而未支付的货款为基数，按商业银行同期贷款利率上调20％后计算。</w:t>
      </w:r>
    </w:p>
    <w:p w14:paraId="4BCE77EA" w14:textId="77777777" w:rsidR="00303632" w:rsidRDefault="00360934">
      <w:pPr>
        <w:pStyle w:val="30"/>
        <w:spacing w:before="0" w:after="0" w:line="360" w:lineRule="auto"/>
        <w:rPr>
          <w:rFonts w:ascii="宋体" w:hAnsi="宋体"/>
          <w:sz w:val="24"/>
          <w:szCs w:val="24"/>
        </w:rPr>
      </w:pPr>
      <w:bookmarkStart w:id="212" w:name="_Ref467378121"/>
      <w:bookmarkStart w:id="213" w:name="_Toc163893434"/>
      <w:bookmarkStart w:id="214" w:name="_Toc487900364"/>
      <w:bookmarkStart w:id="215" w:name="_Toc101767554"/>
      <w:r>
        <w:rPr>
          <w:rFonts w:ascii="宋体" w:hAnsi="宋体" w:hint="eastAsia"/>
          <w:sz w:val="24"/>
          <w:szCs w:val="24"/>
        </w:rPr>
        <w:t>15      不可抗力</w:t>
      </w:r>
      <w:bookmarkEnd w:id="212"/>
      <w:bookmarkEnd w:id="213"/>
      <w:bookmarkEnd w:id="214"/>
      <w:bookmarkEnd w:id="215"/>
    </w:p>
    <w:p w14:paraId="4ADB3462"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15.1    如果双方中任何一方遭遇法律规定的不可抗力，致使合同履行受阻时，履行合同的期限应予延长，延长的期限应相当于不可抗力所影响的时间。</w:t>
      </w:r>
    </w:p>
    <w:p w14:paraId="56756E6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15.2    受事故影响的一方应在不可抗力的事故发生后尽快书面形式通知另一方，并在事故发生后</w:t>
      </w:r>
      <w:r>
        <w:rPr>
          <w:rFonts w:ascii="宋体" w:hAnsi="宋体" w:hint="eastAsia"/>
          <w:sz w:val="24"/>
          <w:szCs w:val="24"/>
          <w:u w:val="single"/>
        </w:rPr>
        <w:t xml:space="preserve"> 7 </w:t>
      </w:r>
      <w:r>
        <w:rPr>
          <w:rFonts w:ascii="宋体" w:hAnsi="宋体" w:hint="eastAsia"/>
          <w:sz w:val="24"/>
          <w:szCs w:val="24"/>
        </w:rPr>
        <w:t>天内，将有关部门出具的证明文件送达另一方。</w:t>
      </w:r>
    </w:p>
    <w:p w14:paraId="7219B80A"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15.3</w:t>
      </w:r>
      <w:r>
        <w:rPr>
          <w:rFonts w:ascii="宋体" w:hAnsi="宋体" w:hint="eastAsia"/>
          <w:sz w:val="24"/>
          <w:szCs w:val="24"/>
        </w:rPr>
        <w:tab/>
        <w:t>不可抗力使合同的某些内容有变更必要的，</w:t>
      </w:r>
      <w:r>
        <w:rPr>
          <w:rFonts w:ascii="宋体" w:hAnsi="宋体"/>
          <w:sz w:val="24"/>
          <w:szCs w:val="24"/>
        </w:rPr>
        <w:t xml:space="preserve"> </w:t>
      </w:r>
      <w:r>
        <w:rPr>
          <w:rFonts w:ascii="宋体" w:hAnsi="宋体" w:hint="eastAsia"/>
          <w:sz w:val="24"/>
          <w:szCs w:val="24"/>
        </w:rPr>
        <w:t>双方应通过协商在</w:t>
      </w:r>
      <w:r>
        <w:rPr>
          <w:rFonts w:ascii="宋体" w:hAnsi="宋体"/>
          <w:sz w:val="24"/>
          <w:szCs w:val="24"/>
          <w:u w:val="single"/>
        </w:rPr>
        <w:t>14</w:t>
      </w:r>
      <w:r>
        <w:rPr>
          <w:rFonts w:ascii="宋体" w:hAnsi="宋体" w:hint="eastAsia"/>
          <w:sz w:val="24"/>
          <w:szCs w:val="24"/>
          <w:u w:val="single"/>
        </w:rPr>
        <w:t xml:space="preserve"> </w:t>
      </w:r>
      <w:r>
        <w:rPr>
          <w:rFonts w:ascii="宋体" w:hAnsi="宋体" w:hint="eastAsia"/>
          <w:sz w:val="24"/>
          <w:szCs w:val="24"/>
        </w:rPr>
        <w:t>日内达成进一步履行合同的协议，因不可抗力致使合同不能履行的，合同终止。</w:t>
      </w:r>
    </w:p>
    <w:p w14:paraId="5FB6482C" w14:textId="77777777" w:rsidR="00303632" w:rsidRDefault="00360934">
      <w:pPr>
        <w:pStyle w:val="30"/>
        <w:spacing w:before="0" w:after="0" w:line="360" w:lineRule="auto"/>
        <w:rPr>
          <w:rFonts w:ascii="宋体" w:hAnsi="宋体"/>
          <w:sz w:val="24"/>
          <w:szCs w:val="24"/>
        </w:rPr>
      </w:pPr>
      <w:bookmarkStart w:id="216" w:name="_Toc163893435"/>
      <w:bookmarkStart w:id="217" w:name="_Toc487900365"/>
      <w:bookmarkStart w:id="218" w:name="_Toc101767555"/>
      <w:r>
        <w:rPr>
          <w:rFonts w:ascii="宋体" w:hAnsi="宋体" w:hint="eastAsia"/>
          <w:sz w:val="24"/>
          <w:szCs w:val="24"/>
        </w:rPr>
        <w:t>16      税费</w:t>
      </w:r>
      <w:bookmarkEnd w:id="216"/>
      <w:bookmarkEnd w:id="217"/>
      <w:bookmarkEnd w:id="218"/>
    </w:p>
    <w:p w14:paraId="6EFBB997" w14:textId="77777777" w:rsidR="00303632" w:rsidRDefault="00360934">
      <w:pPr>
        <w:spacing w:line="360" w:lineRule="auto"/>
        <w:rPr>
          <w:rFonts w:ascii="宋体" w:hAnsi="宋体"/>
          <w:sz w:val="24"/>
          <w:szCs w:val="24"/>
        </w:rPr>
      </w:pPr>
      <w:r>
        <w:rPr>
          <w:rFonts w:ascii="宋体" w:hAnsi="宋体" w:hint="eastAsia"/>
          <w:sz w:val="24"/>
          <w:szCs w:val="24"/>
        </w:rPr>
        <w:t>16.1    与本合同有关的一切税费均适用中华人民共和国法律的相关规定。</w:t>
      </w:r>
    </w:p>
    <w:p w14:paraId="4A0BCE7D" w14:textId="77777777" w:rsidR="00303632" w:rsidRDefault="00360934">
      <w:pPr>
        <w:pStyle w:val="30"/>
        <w:spacing w:before="0" w:after="0" w:line="360" w:lineRule="auto"/>
        <w:rPr>
          <w:rFonts w:ascii="宋体" w:hAnsi="宋体"/>
          <w:sz w:val="24"/>
          <w:szCs w:val="24"/>
        </w:rPr>
      </w:pPr>
      <w:bookmarkStart w:id="219" w:name="_Hlt487900425"/>
      <w:bookmarkStart w:id="220" w:name="_Toc487900366"/>
      <w:bookmarkStart w:id="221" w:name="_Toc163893436"/>
      <w:bookmarkStart w:id="222" w:name="_Toc101767556"/>
      <w:bookmarkEnd w:id="219"/>
      <w:r>
        <w:rPr>
          <w:rFonts w:ascii="宋体" w:hAnsi="宋体" w:hint="eastAsia"/>
          <w:sz w:val="24"/>
          <w:szCs w:val="24"/>
        </w:rPr>
        <w:t xml:space="preserve">17      </w:t>
      </w:r>
      <w:bookmarkEnd w:id="220"/>
      <w:r>
        <w:rPr>
          <w:rFonts w:ascii="宋体" w:hAnsi="宋体" w:hint="eastAsia"/>
          <w:sz w:val="24"/>
          <w:szCs w:val="24"/>
        </w:rPr>
        <w:t>合同争议的解决</w:t>
      </w:r>
      <w:bookmarkEnd w:id="221"/>
      <w:bookmarkEnd w:id="222"/>
    </w:p>
    <w:p w14:paraId="41FD7C55"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17.1    因合同履行中发生的争议，合同当事人双方可通过协商解决。协商不成的，任何一方可以向买方所在地有管辖权的人民法院提起诉讼。</w:t>
      </w:r>
    </w:p>
    <w:p w14:paraId="3497AA70" w14:textId="77777777" w:rsidR="00303632" w:rsidRDefault="00360934">
      <w:pPr>
        <w:pStyle w:val="30"/>
        <w:spacing w:before="0" w:after="0" w:line="360" w:lineRule="auto"/>
        <w:rPr>
          <w:rFonts w:ascii="宋体" w:hAnsi="宋体"/>
          <w:sz w:val="24"/>
          <w:szCs w:val="24"/>
        </w:rPr>
      </w:pPr>
      <w:bookmarkStart w:id="223" w:name="_Toc163893437"/>
      <w:bookmarkStart w:id="224" w:name="_Toc487900367"/>
      <w:bookmarkStart w:id="225" w:name="_Toc101767557"/>
      <w:r>
        <w:rPr>
          <w:rFonts w:ascii="宋体" w:hAnsi="宋体" w:hint="eastAsia"/>
          <w:sz w:val="24"/>
          <w:szCs w:val="24"/>
        </w:rPr>
        <w:t>18      违约解除合同</w:t>
      </w:r>
      <w:bookmarkEnd w:id="223"/>
      <w:bookmarkEnd w:id="224"/>
      <w:bookmarkEnd w:id="225"/>
    </w:p>
    <w:p w14:paraId="39725132" w14:textId="77777777" w:rsidR="00303632" w:rsidRDefault="00360934">
      <w:pPr>
        <w:spacing w:line="360" w:lineRule="auto"/>
        <w:ind w:left="960" w:hanging="960"/>
        <w:rPr>
          <w:rFonts w:ascii="宋体" w:hAnsi="宋体"/>
          <w:sz w:val="24"/>
          <w:szCs w:val="24"/>
        </w:rPr>
      </w:pPr>
      <w:bookmarkStart w:id="226" w:name="_Ref467378234"/>
      <w:r>
        <w:rPr>
          <w:rFonts w:ascii="宋体" w:hAnsi="宋体" w:hint="eastAsia"/>
          <w:sz w:val="24"/>
          <w:szCs w:val="24"/>
        </w:rPr>
        <w:t>18.1    在卖方出现下列违约行为的情况下，买方可向卖方发出书面通知，部分或全部终止合同，同时保留向卖方追诉的权利。</w:t>
      </w:r>
      <w:bookmarkEnd w:id="226"/>
    </w:p>
    <w:p w14:paraId="71A1C214"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18.1.1  卖方未能在合同规定的限期或买方同意延长的限期内，提供全部或部分货物,按合同第14.1的规定可以解除合同的；</w:t>
      </w:r>
      <w:r>
        <w:rPr>
          <w:rFonts w:ascii="宋体" w:hAnsi="宋体"/>
          <w:sz w:val="24"/>
          <w:szCs w:val="24"/>
        </w:rPr>
        <w:t xml:space="preserve"> </w:t>
      </w:r>
    </w:p>
    <w:p w14:paraId="659F6E14" w14:textId="77777777" w:rsidR="00303632" w:rsidRDefault="00360934">
      <w:pPr>
        <w:spacing w:line="360" w:lineRule="auto"/>
        <w:rPr>
          <w:rFonts w:ascii="宋体" w:hAnsi="宋体"/>
          <w:sz w:val="24"/>
          <w:szCs w:val="24"/>
        </w:rPr>
      </w:pPr>
      <w:r>
        <w:rPr>
          <w:rFonts w:ascii="宋体" w:hAnsi="宋体" w:hint="eastAsia"/>
          <w:sz w:val="24"/>
          <w:szCs w:val="24"/>
        </w:rPr>
        <w:t>18.1.2  卖方未能履行合同规定的其它主要义务导致合同目的不能实现的；</w:t>
      </w:r>
    </w:p>
    <w:p w14:paraId="304ED600" w14:textId="77777777" w:rsidR="00303632" w:rsidRDefault="00360934">
      <w:pPr>
        <w:spacing w:line="360" w:lineRule="auto"/>
        <w:rPr>
          <w:rFonts w:ascii="宋体" w:hAnsi="宋体"/>
          <w:sz w:val="24"/>
          <w:szCs w:val="24"/>
        </w:rPr>
      </w:pPr>
      <w:r>
        <w:rPr>
          <w:rFonts w:ascii="宋体" w:hAnsi="宋体" w:hint="eastAsia"/>
          <w:sz w:val="24"/>
          <w:szCs w:val="24"/>
        </w:rPr>
        <w:t>18.1.3  在本合同履行过程中有腐败和欺诈行为的。</w:t>
      </w:r>
    </w:p>
    <w:p w14:paraId="5B748495" w14:textId="77777777" w:rsidR="00303632" w:rsidRDefault="00360934">
      <w:pPr>
        <w:spacing w:line="360" w:lineRule="auto"/>
        <w:rPr>
          <w:rFonts w:ascii="宋体" w:hAnsi="宋体"/>
          <w:sz w:val="24"/>
          <w:szCs w:val="24"/>
        </w:rPr>
      </w:pPr>
      <w:r>
        <w:rPr>
          <w:rFonts w:ascii="宋体" w:hAnsi="宋体" w:hint="eastAsia"/>
          <w:sz w:val="24"/>
          <w:szCs w:val="24"/>
        </w:rPr>
        <w:t xml:space="preserve">18.1.3.1 </w:t>
      </w:r>
      <w:r>
        <w:rPr>
          <w:rFonts w:ascii="宋体" w:hAnsi="宋体"/>
          <w:sz w:val="24"/>
          <w:szCs w:val="24"/>
        </w:rPr>
        <w:t>“</w:t>
      </w:r>
      <w:r>
        <w:rPr>
          <w:rFonts w:ascii="宋体" w:hAnsi="宋体" w:hint="eastAsia"/>
          <w:sz w:val="24"/>
          <w:szCs w:val="24"/>
        </w:rPr>
        <w:t>腐败行为”和“欺诈行为”定义如下</w:t>
      </w:r>
      <w:r>
        <w:rPr>
          <w:rFonts w:ascii="宋体" w:hAnsi="宋体"/>
          <w:sz w:val="24"/>
          <w:szCs w:val="24"/>
        </w:rPr>
        <w:t>:</w:t>
      </w:r>
    </w:p>
    <w:p w14:paraId="200F2604" w14:textId="77777777" w:rsidR="00303632" w:rsidRDefault="00360934">
      <w:pPr>
        <w:spacing w:line="360" w:lineRule="auto"/>
        <w:ind w:left="1440" w:hanging="1440"/>
        <w:rPr>
          <w:rFonts w:ascii="宋体" w:hAnsi="宋体"/>
          <w:sz w:val="24"/>
          <w:szCs w:val="24"/>
        </w:rPr>
      </w:pPr>
      <w:r>
        <w:rPr>
          <w:rFonts w:ascii="宋体" w:hAnsi="宋体" w:hint="eastAsia"/>
          <w:sz w:val="24"/>
          <w:szCs w:val="24"/>
        </w:rPr>
        <w:t>18.1.3.1.1</w:t>
      </w:r>
      <w:r>
        <w:rPr>
          <w:rFonts w:ascii="宋体" w:hAnsi="宋体"/>
          <w:sz w:val="24"/>
          <w:szCs w:val="24"/>
        </w:rPr>
        <w:t>“</w:t>
      </w:r>
      <w:r>
        <w:rPr>
          <w:rFonts w:ascii="宋体" w:hAnsi="宋体" w:hint="eastAsia"/>
          <w:sz w:val="24"/>
          <w:szCs w:val="24"/>
        </w:rPr>
        <w:t>腐败行为”是指提供</w:t>
      </w:r>
      <w:r>
        <w:rPr>
          <w:rFonts w:ascii="宋体" w:hAnsi="宋体"/>
          <w:sz w:val="24"/>
          <w:szCs w:val="24"/>
        </w:rPr>
        <w:t>/</w:t>
      </w:r>
      <w:r>
        <w:rPr>
          <w:rFonts w:ascii="宋体" w:hAnsi="宋体" w:hint="eastAsia"/>
          <w:sz w:val="24"/>
          <w:szCs w:val="24"/>
        </w:rPr>
        <w:t>给予</w:t>
      </w:r>
      <w:r>
        <w:rPr>
          <w:rFonts w:ascii="宋体" w:hAnsi="宋体"/>
          <w:sz w:val="24"/>
          <w:szCs w:val="24"/>
        </w:rPr>
        <w:t>/</w:t>
      </w:r>
      <w:r>
        <w:rPr>
          <w:rFonts w:ascii="宋体" w:hAnsi="宋体" w:hint="eastAsia"/>
          <w:sz w:val="24"/>
          <w:szCs w:val="24"/>
        </w:rPr>
        <w:t>接受或索取任何有价值的东西来影响买方在合同签订、履行过程中的行为。</w:t>
      </w:r>
    </w:p>
    <w:p w14:paraId="003231C9" w14:textId="77777777" w:rsidR="00303632" w:rsidRDefault="00360934">
      <w:pPr>
        <w:spacing w:line="360" w:lineRule="auto"/>
        <w:ind w:left="1440" w:hanging="1440"/>
        <w:rPr>
          <w:rFonts w:ascii="宋体" w:hAnsi="宋体"/>
          <w:sz w:val="24"/>
          <w:szCs w:val="24"/>
        </w:rPr>
      </w:pPr>
      <w:r>
        <w:rPr>
          <w:rFonts w:ascii="宋体" w:hAnsi="宋体" w:hint="eastAsia"/>
          <w:sz w:val="24"/>
          <w:szCs w:val="24"/>
        </w:rPr>
        <w:t>18.1.3.1.2</w:t>
      </w:r>
      <w:r>
        <w:rPr>
          <w:rFonts w:ascii="宋体" w:hAnsi="宋体"/>
          <w:sz w:val="24"/>
          <w:szCs w:val="24"/>
        </w:rPr>
        <w:t>“</w:t>
      </w:r>
      <w:r>
        <w:rPr>
          <w:rFonts w:ascii="宋体" w:hAnsi="宋体" w:hint="eastAsia"/>
          <w:sz w:val="24"/>
          <w:szCs w:val="24"/>
        </w:rPr>
        <w:t>欺诈行为”是指为了影响合同签订、履行过程，以谎报事实的方法，损害买方的利益的行为。</w:t>
      </w:r>
    </w:p>
    <w:p w14:paraId="20ACA6B1" w14:textId="77777777" w:rsidR="00303632" w:rsidRDefault="00360934">
      <w:pPr>
        <w:spacing w:line="360" w:lineRule="auto"/>
        <w:ind w:left="960" w:hanging="960"/>
        <w:rPr>
          <w:rFonts w:ascii="宋体" w:hAnsi="宋体"/>
          <w:sz w:val="24"/>
          <w:szCs w:val="24"/>
        </w:rPr>
      </w:pPr>
      <w:r>
        <w:rPr>
          <w:rFonts w:ascii="宋体" w:hAnsi="宋体" w:hint="eastAsia"/>
          <w:sz w:val="24"/>
          <w:szCs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w:t>
      </w:r>
      <w:r>
        <w:rPr>
          <w:rFonts w:ascii="宋体" w:hAnsi="宋体" w:hint="eastAsia"/>
          <w:sz w:val="24"/>
          <w:szCs w:val="24"/>
        </w:rPr>
        <w:lastRenderedPageBreak/>
        <w:t>行合同中未解除的部分。</w:t>
      </w:r>
    </w:p>
    <w:p w14:paraId="1A839066" w14:textId="77777777" w:rsidR="00303632" w:rsidRDefault="00360934">
      <w:pPr>
        <w:pStyle w:val="30"/>
        <w:spacing w:before="0" w:after="0" w:line="360" w:lineRule="auto"/>
        <w:rPr>
          <w:rFonts w:ascii="宋体" w:hAnsi="宋体"/>
          <w:sz w:val="24"/>
          <w:szCs w:val="24"/>
        </w:rPr>
      </w:pPr>
      <w:bookmarkStart w:id="227" w:name="_Toc163893438"/>
      <w:bookmarkStart w:id="228" w:name="_Toc487900368"/>
      <w:bookmarkStart w:id="229" w:name="_Toc101767558"/>
      <w:r>
        <w:rPr>
          <w:rFonts w:ascii="宋体" w:hAnsi="宋体" w:hint="eastAsia"/>
          <w:sz w:val="24"/>
          <w:szCs w:val="24"/>
        </w:rPr>
        <w:t>19     破产终止合同</w:t>
      </w:r>
      <w:bookmarkEnd w:id="227"/>
      <w:bookmarkEnd w:id="228"/>
      <w:bookmarkEnd w:id="229"/>
    </w:p>
    <w:p w14:paraId="44474E7B"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E9A8BB6" w14:textId="77777777" w:rsidR="00303632" w:rsidRDefault="00360934">
      <w:pPr>
        <w:pStyle w:val="30"/>
        <w:spacing w:before="0" w:after="0" w:line="360" w:lineRule="auto"/>
        <w:rPr>
          <w:rFonts w:ascii="宋体" w:hAnsi="宋体"/>
          <w:bCs w:val="0"/>
          <w:kern w:val="2"/>
          <w:sz w:val="24"/>
          <w:szCs w:val="24"/>
        </w:rPr>
      </w:pPr>
      <w:bookmarkStart w:id="230" w:name="_Toc163893439"/>
      <w:bookmarkStart w:id="231" w:name="_Toc487900369"/>
      <w:bookmarkStart w:id="232" w:name="_Toc101767559"/>
      <w:r>
        <w:rPr>
          <w:rFonts w:ascii="宋体" w:hAnsi="宋体" w:hint="eastAsia"/>
          <w:bCs w:val="0"/>
          <w:kern w:val="2"/>
          <w:sz w:val="24"/>
          <w:szCs w:val="24"/>
        </w:rPr>
        <w:t>20     转让和分包</w:t>
      </w:r>
      <w:bookmarkEnd w:id="230"/>
      <w:bookmarkEnd w:id="231"/>
      <w:bookmarkEnd w:id="232"/>
    </w:p>
    <w:p w14:paraId="09EECCD1" w14:textId="77777777" w:rsidR="00303632" w:rsidRDefault="00360934">
      <w:pPr>
        <w:spacing w:line="360" w:lineRule="auto"/>
        <w:rPr>
          <w:rFonts w:ascii="宋体" w:hAnsi="宋体"/>
          <w:sz w:val="24"/>
          <w:szCs w:val="24"/>
        </w:rPr>
      </w:pPr>
      <w:r>
        <w:rPr>
          <w:rFonts w:ascii="宋体" w:hAnsi="宋体" w:hint="eastAsia"/>
          <w:sz w:val="24"/>
          <w:szCs w:val="24"/>
        </w:rPr>
        <w:t>20.1    政府采购合同不能转让。</w:t>
      </w:r>
    </w:p>
    <w:p w14:paraId="29341F9B" w14:textId="77777777" w:rsidR="00303632" w:rsidRDefault="00360934">
      <w:pPr>
        <w:spacing w:line="360" w:lineRule="auto"/>
        <w:ind w:left="960" w:hanging="960"/>
        <w:rPr>
          <w:rFonts w:ascii="宋体" w:hAnsi="宋体"/>
          <w:sz w:val="24"/>
          <w:szCs w:val="24"/>
        </w:rPr>
      </w:pPr>
      <w:r>
        <w:rPr>
          <w:rFonts w:ascii="宋体" w:hAnsi="宋体" w:hint="eastAsia"/>
          <w:sz w:val="24"/>
          <w:szCs w:val="24"/>
        </w:rPr>
        <w:t xml:space="preserve">20.2    </w:t>
      </w:r>
      <w:r>
        <w:rPr>
          <w:rFonts w:ascii="宋体" w:hAnsi="宋体" w:cs="Arial" w:hint="eastAsia"/>
          <w:sz w:val="24"/>
          <w:szCs w:val="24"/>
        </w:rPr>
        <w:t>卖方拟将非主体、非关键性工作分包的，应当按照其响应文件中载明的分包承担主体进行分包，分包承担主体应当具备相应资质条件且不得再次分包。</w:t>
      </w:r>
      <w:r>
        <w:rPr>
          <w:rFonts w:ascii="宋体" w:hAnsi="宋体" w:hint="eastAsia"/>
          <w:sz w:val="24"/>
          <w:szCs w:val="24"/>
        </w:rPr>
        <w:t>分包后不能解除卖方履行本合同的责任和义务，接受分包的承担主体与卖方共同对买方连带承担合同的责任和义务。</w:t>
      </w:r>
    </w:p>
    <w:p w14:paraId="4FAD4131" w14:textId="77777777" w:rsidR="00303632" w:rsidRDefault="00360934">
      <w:pPr>
        <w:pStyle w:val="30"/>
        <w:spacing w:before="0" w:after="0" w:line="360" w:lineRule="auto"/>
        <w:rPr>
          <w:rFonts w:ascii="宋体" w:hAnsi="宋体"/>
          <w:sz w:val="24"/>
          <w:szCs w:val="24"/>
        </w:rPr>
      </w:pPr>
      <w:bookmarkStart w:id="233" w:name="_Toc163893440"/>
      <w:bookmarkStart w:id="234" w:name="_Toc487900370"/>
      <w:bookmarkStart w:id="235" w:name="_Toc101767560"/>
      <w:r>
        <w:rPr>
          <w:rFonts w:ascii="宋体" w:hAnsi="宋体" w:hint="eastAsia"/>
          <w:sz w:val="24"/>
          <w:szCs w:val="24"/>
        </w:rPr>
        <w:t>21     合同修改</w:t>
      </w:r>
      <w:bookmarkEnd w:id="233"/>
      <w:bookmarkEnd w:id="234"/>
      <w:bookmarkEnd w:id="235"/>
    </w:p>
    <w:p w14:paraId="44AAE45E"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6B07D5BE" w14:textId="77777777" w:rsidR="00303632" w:rsidRDefault="00360934">
      <w:pPr>
        <w:pStyle w:val="30"/>
        <w:spacing w:before="0" w:after="0" w:line="360" w:lineRule="auto"/>
        <w:rPr>
          <w:rFonts w:ascii="宋体" w:hAnsi="宋体"/>
          <w:sz w:val="24"/>
          <w:szCs w:val="24"/>
        </w:rPr>
      </w:pPr>
      <w:bookmarkStart w:id="236" w:name="_Toc163893441"/>
      <w:bookmarkStart w:id="237" w:name="_Toc487900371"/>
      <w:bookmarkStart w:id="238" w:name="_Toc101767561"/>
      <w:r>
        <w:rPr>
          <w:rFonts w:ascii="宋体" w:hAnsi="宋体" w:hint="eastAsia"/>
          <w:sz w:val="24"/>
          <w:szCs w:val="24"/>
        </w:rPr>
        <w:t>22      通知</w:t>
      </w:r>
      <w:bookmarkEnd w:id="236"/>
      <w:bookmarkEnd w:id="237"/>
      <w:bookmarkEnd w:id="238"/>
    </w:p>
    <w:p w14:paraId="269FD3EF" w14:textId="77777777" w:rsidR="00303632" w:rsidRDefault="00360934">
      <w:pPr>
        <w:spacing w:line="360" w:lineRule="auto"/>
        <w:ind w:left="900" w:hangingChars="375" w:hanging="900"/>
        <w:rPr>
          <w:rFonts w:ascii="宋体" w:hAnsi="宋体"/>
          <w:sz w:val="24"/>
          <w:szCs w:val="24"/>
        </w:rPr>
      </w:pPr>
      <w:r>
        <w:rPr>
          <w:rFonts w:ascii="宋体" w:hAnsi="宋体" w:hint="eastAsia"/>
          <w:sz w:val="24"/>
          <w:szCs w:val="24"/>
        </w:rPr>
        <w:t>22.1    本合同任何一方给另一方的通知，都应以书面形式发送，而另一方也应以书面形式确认并发送到对方明确的地址。</w:t>
      </w:r>
    </w:p>
    <w:p w14:paraId="5C923FAE" w14:textId="77777777" w:rsidR="00303632" w:rsidRDefault="00360934">
      <w:pPr>
        <w:pStyle w:val="30"/>
        <w:spacing w:before="0" w:after="0" w:line="360" w:lineRule="auto"/>
        <w:rPr>
          <w:rFonts w:ascii="宋体" w:hAnsi="宋体"/>
          <w:sz w:val="24"/>
          <w:szCs w:val="24"/>
        </w:rPr>
      </w:pPr>
      <w:bookmarkStart w:id="239" w:name="_Toc163893442"/>
      <w:bookmarkStart w:id="240" w:name="_Toc487900372"/>
      <w:bookmarkStart w:id="241" w:name="_Toc101767562"/>
      <w:r>
        <w:rPr>
          <w:rFonts w:ascii="宋体" w:hAnsi="宋体" w:hint="eastAsia"/>
          <w:sz w:val="24"/>
          <w:szCs w:val="24"/>
        </w:rPr>
        <w:t>23     计量单位</w:t>
      </w:r>
      <w:bookmarkEnd w:id="239"/>
      <w:bookmarkEnd w:id="240"/>
      <w:bookmarkEnd w:id="241"/>
    </w:p>
    <w:p w14:paraId="71A1D777" w14:textId="77777777" w:rsidR="00303632" w:rsidRDefault="00360934">
      <w:pPr>
        <w:spacing w:line="360" w:lineRule="auto"/>
        <w:rPr>
          <w:rFonts w:ascii="宋体" w:hAnsi="宋体"/>
          <w:sz w:val="24"/>
          <w:szCs w:val="24"/>
        </w:rPr>
      </w:pPr>
      <w:r>
        <w:rPr>
          <w:rFonts w:ascii="宋体" w:hAnsi="宋体" w:hint="eastAsia"/>
          <w:sz w:val="24"/>
          <w:szCs w:val="24"/>
        </w:rPr>
        <w:t>23.1   除技术规范中另有规定外</w:t>
      </w:r>
      <w:r>
        <w:rPr>
          <w:rFonts w:ascii="宋体" w:hAnsi="宋体"/>
          <w:sz w:val="24"/>
          <w:szCs w:val="24"/>
        </w:rPr>
        <w:t>,</w:t>
      </w:r>
      <w:r>
        <w:rPr>
          <w:rFonts w:ascii="宋体" w:hAnsi="宋体" w:hint="eastAsia"/>
          <w:sz w:val="24"/>
          <w:szCs w:val="24"/>
        </w:rPr>
        <w:t>计量单位均使用国家法定计量单位。</w:t>
      </w:r>
    </w:p>
    <w:p w14:paraId="68D3E797" w14:textId="77777777" w:rsidR="00303632" w:rsidRDefault="00360934">
      <w:pPr>
        <w:pStyle w:val="30"/>
        <w:spacing w:before="0" w:after="0" w:line="360" w:lineRule="auto"/>
        <w:rPr>
          <w:rFonts w:ascii="宋体" w:hAnsi="宋体"/>
          <w:sz w:val="24"/>
          <w:szCs w:val="24"/>
        </w:rPr>
      </w:pPr>
      <w:bookmarkStart w:id="242" w:name="_Toc487900373"/>
      <w:bookmarkStart w:id="243" w:name="_Toc163893443"/>
      <w:bookmarkStart w:id="244" w:name="_Toc101767563"/>
      <w:r>
        <w:rPr>
          <w:rFonts w:ascii="宋体" w:hAnsi="宋体" w:hint="eastAsia"/>
          <w:sz w:val="24"/>
          <w:szCs w:val="24"/>
        </w:rPr>
        <w:t>24     适用法律</w:t>
      </w:r>
      <w:bookmarkEnd w:id="242"/>
      <w:bookmarkEnd w:id="243"/>
      <w:bookmarkEnd w:id="244"/>
    </w:p>
    <w:p w14:paraId="24687355" w14:textId="77777777" w:rsidR="00303632" w:rsidRDefault="00360934">
      <w:pPr>
        <w:spacing w:line="360" w:lineRule="auto"/>
        <w:rPr>
          <w:rFonts w:ascii="宋体" w:hAnsi="宋体"/>
          <w:sz w:val="24"/>
          <w:szCs w:val="24"/>
        </w:rPr>
      </w:pPr>
      <w:r>
        <w:rPr>
          <w:rFonts w:ascii="宋体" w:hAnsi="宋体" w:hint="eastAsia"/>
          <w:sz w:val="24"/>
          <w:szCs w:val="24"/>
        </w:rPr>
        <w:t>24.1   本合同应按照中华人民共和国的法律进行解释。</w:t>
      </w:r>
    </w:p>
    <w:p w14:paraId="561D57CC" w14:textId="77777777" w:rsidR="00303632" w:rsidRDefault="00360934">
      <w:pPr>
        <w:pStyle w:val="30"/>
        <w:spacing w:before="0" w:after="0" w:line="360" w:lineRule="auto"/>
        <w:rPr>
          <w:rFonts w:ascii="宋体" w:hAnsi="宋体"/>
          <w:sz w:val="24"/>
          <w:szCs w:val="24"/>
        </w:rPr>
      </w:pPr>
      <w:bookmarkStart w:id="245" w:name="_Toc163893444"/>
      <w:bookmarkStart w:id="246" w:name="_Toc101767564"/>
      <w:bookmarkStart w:id="247" w:name="_Toc487900374"/>
      <w:r>
        <w:rPr>
          <w:rFonts w:ascii="宋体" w:hAnsi="宋体"/>
          <w:sz w:val="24"/>
          <w:szCs w:val="24"/>
        </w:rPr>
        <w:t>2</w:t>
      </w:r>
      <w:r>
        <w:rPr>
          <w:rFonts w:ascii="宋体" w:hAnsi="宋体" w:hint="eastAsia"/>
          <w:sz w:val="24"/>
          <w:szCs w:val="24"/>
        </w:rPr>
        <w:t>5     履约保证金</w:t>
      </w:r>
      <w:bookmarkEnd w:id="245"/>
      <w:bookmarkEnd w:id="246"/>
    </w:p>
    <w:p w14:paraId="3EBE17BC" w14:textId="77777777" w:rsidR="00303632" w:rsidRDefault="00360934">
      <w:pPr>
        <w:spacing w:line="360" w:lineRule="auto"/>
        <w:ind w:left="989" w:hanging="96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 xml:space="preserve">  卖方应按合同专用条款约定形式和金额，以及约定的提交时间，向买方提交履约保证金。</w:t>
      </w:r>
    </w:p>
    <w:p w14:paraId="1DA14CFC" w14:textId="77777777" w:rsidR="00303632" w:rsidRDefault="00360934">
      <w:pPr>
        <w:spacing w:line="360" w:lineRule="auto"/>
        <w:ind w:left="989" w:hanging="960"/>
        <w:rPr>
          <w:rFonts w:ascii="宋体" w:hAnsi="宋体"/>
          <w:sz w:val="24"/>
          <w:szCs w:val="24"/>
        </w:rPr>
      </w:pPr>
      <w:r>
        <w:rPr>
          <w:rFonts w:ascii="宋体" w:hAnsi="宋体" w:hint="eastAsia"/>
          <w:sz w:val="24"/>
          <w:szCs w:val="24"/>
        </w:rPr>
        <w:t>2</w:t>
      </w:r>
      <w:r>
        <w:rPr>
          <w:rFonts w:ascii="宋体" w:hAnsi="宋体"/>
          <w:sz w:val="24"/>
          <w:szCs w:val="24"/>
        </w:rPr>
        <w:t xml:space="preserve">5.2   </w:t>
      </w:r>
      <w:r w:rsidR="009F5517">
        <w:rPr>
          <w:rFonts w:ascii="宋体" w:hAnsi="宋体" w:hint="eastAsia"/>
          <w:sz w:val="24"/>
          <w:szCs w:val="24"/>
        </w:rPr>
        <w:t>履约保证金用于</w:t>
      </w:r>
      <w:r>
        <w:rPr>
          <w:rFonts w:ascii="宋体" w:hAnsi="宋体" w:hint="eastAsia"/>
          <w:sz w:val="24"/>
          <w:szCs w:val="24"/>
        </w:rPr>
        <w:t>补偿买方因卖方不能履行其合同义务而蒙受的损失。</w:t>
      </w:r>
    </w:p>
    <w:p w14:paraId="5013102D" w14:textId="77777777" w:rsidR="00303632" w:rsidRDefault="00360934">
      <w:pPr>
        <w:spacing w:line="360" w:lineRule="auto"/>
        <w:ind w:left="989" w:hanging="960"/>
        <w:rPr>
          <w:rFonts w:ascii="宋体" w:hAnsi="宋体"/>
          <w:sz w:val="24"/>
          <w:szCs w:val="24"/>
        </w:rPr>
      </w:pPr>
      <w:r>
        <w:rPr>
          <w:rFonts w:ascii="宋体" w:hAnsi="宋体" w:hint="eastAsia"/>
          <w:sz w:val="24"/>
          <w:szCs w:val="24"/>
        </w:rPr>
        <w:t>2</w:t>
      </w:r>
      <w:r>
        <w:rPr>
          <w:rFonts w:ascii="宋体" w:hAnsi="宋体"/>
          <w:sz w:val="24"/>
          <w:szCs w:val="24"/>
        </w:rPr>
        <w:t xml:space="preserve">5.3   </w:t>
      </w:r>
      <w:r>
        <w:rPr>
          <w:rFonts w:ascii="宋体" w:hAnsi="宋体" w:hint="eastAsia"/>
          <w:sz w:val="24"/>
          <w:szCs w:val="24"/>
        </w:rPr>
        <w:t>履约保证金应使用本合同货币，按下述方式之一提交；</w:t>
      </w:r>
    </w:p>
    <w:p w14:paraId="066063C5" w14:textId="77777777" w:rsidR="00303632" w:rsidRDefault="00360934">
      <w:pPr>
        <w:spacing w:line="360" w:lineRule="auto"/>
        <w:ind w:leftChars="100" w:left="210" w:firstLineChars="300" w:firstLine="720"/>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买方可接受的在中华人民共和国注册和营业的银行提交履约保函，或采购</w:t>
      </w:r>
      <w:r>
        <w:rPr>
          <w:rFonts w:ascii="宋体" w:hAnsi="宋体" w:hint="eastAsia"/>
          <w:sz w:val="24"/>
          <w:szCs w:val="24"/>
        </w:rPr>
        <w:lastRenderedPageBreak/>
        <w:t>人可以接受其他的形式，包括《政府采购履约担保函》。</w:t>
      </w:r>
    </w:p>
    <w:p w14:paraId="3AE032BD" w14:textId="77777777" w:rsidR="00303632" w:rsidRDefault="00360934">
      <w:pPr>
        <w:spacing w:line="360" w:lineRule="auto"/>
        <w:ind w:leftChars="100" w:left="210" w:firstLineChars="300" w:firstLine="720"/>
        <w:rPr>
          <w:rFonts w:ascii="宋体" w:hAnsi="宋体"/>
          <w:sz w:val="24"/>
          <w:szCs w:val="24"/>
        </w:rPr>
      </w:pPr>
      <w:r>
        <w:rPr>
          <w:rFonts w:ascii="宋体" w:hAnsi="宋体" w:hint="eastAsia"/>
          <w:sz w:val="24"/>
          <w:szCs w:val="24"/>
        </w:rPr>
        <w:t>B</w:t>
      </w:r>
      <w:r>
        <w:rPr>
          <w:rFonts w:ascii="宋体" w:hAnsi="宋体"/>
          <w:sz w:val="24"/>
          <w:szCs w:val="24"/>
        </w:rPr>
        <w:t>.</w:t>
      </w:r>
      <w:r>
        <w:rPr>
          <w:rFonts w:ascii="宋体" w:hAnsi="宋体" w:hint="eastAsia"/>
          <w:sz w:val="24"/>
          <w:szCs w:val="24"/>
        </w:rPr>
        <w:t>支票、汇票或保函</w:t>
      </w:r>
      <w:r w:rsidR="009F5517">
        <w:rPr>
          <w:rFonts w:ascii="宋体" w:hAnsi="宋体" w:hint="eastAsia"/>
          <w:sz w:val="24"/>
          <w:szCs w:val="24"/>
        </w:rPr>
        <w:t>等非现金形式</w:t>
      </w:r>
      <w:r>
        <w:rPr>
          <w:rFonts w:ascii="宋体" w:hAnsi="宋体" w:hint="eastAsia"/>
          <w:sz w:val="24"/>
          <w:szCs w:val="24"/>
        </w:rPr>
        <w:t>。</w:t>
      </w:r>
    </w:p>
    <w:p w14:paraId="46076303" w14:textId="77777777" w:rsidR="00303632" w:rsidRDefault="00360934">
      <w:pPr>
        <w:spacing w:line="360" w:lineRule="auto"/>
        <w:rPr>
          <w:rFonts w:ascii="宋体" w:hAnsi="宋体"/>
          <w:sz w:val="24"/>
          <w:szCs w:val="24"/>
        </w:rPr>
      </w:pPr>
      <w:r>
        <w:rPr>
          <w:rFonts w:ascii="宋体" w:hAnsi="宋体" w:hint="eastAsia"/>
          <w:sz w:val="24"/>
          <w:szCs w:val="24"/>
        </w:rPr>
        <w:t>2</w:t>
      </w:r>
      <w:r>
        <w:rPr>
          <w:rFonts w:ascii="宋体" w:hAnsi="宋体"/>
          <w:sz w:val="24"/>
          <w:szCs w:val="24"/>
        </w:rPr>
        <w:t xml:space="preserve">5.4    </w:t>
      </w:r>
      <w:r>
        <w:rPr>
          <w:rFonts w:ascii="宋体" w:hAnsi="宋体" w:hint="eastAsia"/>
          <w:sz w:val="24"/>
          <w:szCs w:val="24"/>
        </w:rPr>
        <w:t>履约保证金在法定的货物质量保证期期满前应完全有效。</w:t>
      </w:r>
    </w:p>
    <w:p w14:paraId="246E4894" w14:textId="77777777" w:rsidR="00303632" w:rsidRDefault="00360934">
      <w:pPr>
        <w:spacing w:line="360" w:lineRule="auto"/>
        <w:rPr>
          <w:rFonts w:ascii="宋体" w:hAnsi="宋体"/>
          <w:sz w:val="24"/>
          <w:szCs w:val="24"/>
        </w:rPr>
      </w:pPr>
      <w:r>
        <w:rPr>
          <w:rFonts w:ascii="宋体" w:hAnsi="宋体" w:hint="eastAsia"/>
          <w:sz w:val="24"/>
          <w:szCs w:val="24"/>
        </w:rPr>
        <w:t>2</w:t>
      </w:r>
      <w:r>
        <w:rPr>
          <w:rFonts w:ascii="宋体" w:hAnsi="宋体"/>
          <w:sz w:val="24"/>
          <w:szCs w:val="24"/>
        </w:rPr>
        <w:t xml:space="preserve">5.5    </w:t>
      </w:r>
      <w:r>
        <w:rPr>
          <w:rFonts w:ascii="宋体" w:hAnsi="宋体" w:hint="eastAsia"/>
          <w:sz w:val="24"/>
          <w:szCs w:val="24"/>
        </w:rPr>
        <w:t>如果卖方未能按合同规定的履行其义务，买方有权从履约保证金中取得补偿。</w:t>
      </w:r>
    </w:p>
    <w:p w14:paraId="35E30B1E" w14:textId="77777777" w:rsidR="00303632" w:rsidRDefault="00360934">
      <w:pPr>
        <w:pStyle w:val="30"/>
        <w:spacing w:before="0" w:after="0" w:line="360" w:lineRule="auto"/>
        <w:rPr>
          <w:rFonts w:ascii="宋体" w:hAnsi="宋体"/>
          <w:sz w:val="24"/>
          <w:szCs w:val="24"/>
        </w:rPr>
      </w:pPr>
      <w:bookmarkStart w:id="248" w:name="_Toc163893445"/>
      <w:bookmarkStart w:id="249" w:name="_Toc101767565"/>
      <w:r>
        <w:rPr>
          <w:rFonts w:ascii="宋体" w:hAnsi="宋体" w:hint="eastAsia"/>
          <w:sz w:val="24"/>
          <w:szCs w:val="24"/>
        </w:rPr>
        <w:t>26　    合同生效</w:t>
      </w:r>
      <w:bookmarkEnd w:id="247"/>
      <w:r>
        <w:rPr>
          <w:rFonts w:ascii="宋体" w:hAnsi="宋体" w:hint="eastAsia"/>
          <w:sz w:val="24"/>
          <w:szCs w:val="24"/>
        </w:rPr>
        <w:t>和其它</w:t>
      </w:r>
      <w:bookmarkEnd w:id="248"/>
      <w:bookmarkEnd w:id="249"/>
    </w:p>
    <w:p w14:paraId="622E3DF6" w14:textId="77777777" w:rsidR="00303632" w:rsidRDefault="00360934">
      <w:pPr>
        <w:pStyle w:val="af1"/>
        <w:spacing w:line="360" w:lineRule="auto"/>
        <w:ind w:left="900" w:hangingChars="375" w:hanging="900"/>
        <w:rPr>
          <w:rFonts w:hAnsi="宋体"/>
          <w:sz w:val="24"/>
          <w:szCs w:val="24"/>
        </w:rPr>
      </w:pPr>
      <w:bookmarkStart w:id="250" w:name="_Toc135536522"/>
      <w:r>
        <w:rPr>
          <w:rFonts w:hAnsi="宋体" w:hint="eastAsia"/>
          <w:sz w:val="24"/>
          <w:szCs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14:paraId="230BEBD2" w14:textId="77777777" w:rsidR="00303632" w:rsidRDefault="00360934">
      <w:pPr>
        <w:pStyle w:val="af1"/>
        <w:spacing w:line="360" w:lineRule="auto"/>
        <w:ind w:left="900" w:hangingChars="375" w:hanging="900"/>
        <w:rPr>
          <w:rFonts w:hAnsi="宋体"/>
          <w:b/>
          <w:sz w:val="24"/>
          <w:szCs w:val="24"/>
        </w:rPr>
      </w:pPr>
      <w:r>
        <w:rPr>
          <w:rFonts w:hAnsi="宋体" w:hint="eastAsia"/>
          <w:sz w:val="24"/>
          <w:szCs w:val="24"/>
        </w:rPr>
        <w:t>26.2    政府采购项目的采购合同内容的确定应以采购文件和响应文件为基础，不得违背其实质性内容。</w:t>
      </w:r>
      <w:bookmarkEnd w:id="250"/>
    </w:p>
    <w:p w14:paraId="1B62AEE2" w14:textId="77777777" w:rsidR="00303632" w:rsidRDefault="00360934">
      <w:pPr>
        <w:spacing w:line="360" w:lineRule="auto"/>
        <w:ind w:left="962" w:hanging="960"/>
        <w:rPr>
          <w:rFonts w:ascii="宋体" w:hAnsi="宋体"/>
          <w:sz w:val="24"/>
          <w:szCs w:val="24"/>
        </w:rPr>
      </w:pPr>
      <w:r>
        <w:rPr>
          <w:rFonts w:ascii="宋体" w:hAnsi="宋体" w:hint="eastAsia"/>
          <w:sz w:val="24"/>
          <w:szCs w:val="24"/>
        </w:rPr>
        <w:t>26.3    本合同一式</w:t>
      </w:r>
      <w:r>
        <w:rPr>
          <w:rFonts w:ascii="宋体" w:hAnsi="宋体" w:hint="eastAsia"/>
          <w:sz w:val="24"/>
          <w:szCs w:val="24"/>
          <w:u w:val="single"/>
        </w:rPr>
        <w:t xml:space="preserve">　</w:t>
      </w:r>
      <w:r>
        <w:rPr>
          <w:rFonts w:ascii="宋体" w:hAnsi="宋体"/>
          <w:sz w:val="24"/>
          <w:szCs w:val="24"/>
          <w:u w:val="single"/>
        </w:rPr>
        <w:t>8</w:t>
      </w:r>
      <w:r>
        <w:rPr>
          <w:rFonts w:ascii="宋体" w:hAnsi="宋体" w:hint="eastAsia"/>
          <w:sz w:val="24"/>
          <w:szCs w:val="24"/>
          <w:u w:val="single"/>
        </w:rPr>
        <w:t xml:space="preserve">　</w:t>
      </w:r>
      <w:r>
        <w:rPr>
          <w:rFonts w:ascii="宋体" w:hAnsi="宋体" w:hint="eastAsia"/>
          <w:sz w:val="24"/>
          <w:szCs w:val="24"/>
        </w:rPr>
        <w:t>份，具有同等法律效力。买方</w:t>
      </w:r>
      <w:r>
        <w:rPr>
          <w:rFonts w:ascii="宋体" w:hAnsi="宋体" w:hint="eastAsia"/>
          <w:sz w:val="24"/>
          <w:szCs w:val="24"/>
          <w:u w:val="single"/>
        </w:rPr>
        <w:t xml:space="preserve"> </w:t>
      </w:r>
      <w:r>
        <w:rPr>
          <w:rFonts w:ascii="宋体" w:hAnsi="宋体"/>
          <w:sz w:val="24"/>
          <w:szCs w:val="24"/>
          <w:u w:val="single"/>
        </w:rPr>
        <w:t>6</w:t>
      </w:r>
      <w:r>
        <w:rPr>
          <w:rFonts w:ascii="宋体" w:hAnsi="宋体" w:hint="eastAsia"/>
          <w:sz w:val="24"/>
          <w:szCs w:val="24"/>
        </w:rPr>
        <w:t>份，卖方</w:t>
      </w:r>
      <w:r>
        <w:rPr>
          <w:rFonts w:ascii="宋体" w:hAnsi="宋体" w:hint="eastAsia"/>
          <w:sz w:val="24"/>
          <w:szCs w:val="24"/>
          <w:u w:val="single"/>
        </w:rPr>
        <w:t xml:space="preserve"> 2</w:t>
      </w:r>
      <w:r>
        <w:rPr>
          <w:rFonts w:ascii="宋体" w:hAnsi="宋体" w:hint="eastAsia"/>
          <w:sz w:val="24"/>
          <w:szCs w:val="24"/>
        </w:rPr>
        <w:t>份。</w:t>
      </w:r>
    </w:p>
    <w:p w14:paraId="33DBD48A" w14:textId="77777777" w:rsidR="00303632" w:rsidRDefault="00303632">
      <w:pPr>
        <w:spacing w:line="360" w:lineRule="auto"/>
        <w:ind w:left="962" w:hanging="960"/>
        <w:rPr>
          <w:rFonts w:ascii="宋体" w:hAnsi="宋体"/>
          <w:sz w:val="24"/>
          <w:szCs w:val="24"/>
        </w:rPr>
      </w:pPr>
    </w:p>
    <w:p w14:paraId="13759411" w14:textId="77777777" w:rsidR="00303632" w:rsidRDefault="00360934">
      <w:pPr>
        <w:spacing w:line="360" w:lineRule="auto"/>
        <w:rPr>
          <w:rFonts w:ascii="宋体" w:hAnsi="宋体"/>
          <w:sz w:val="28"/>
          <w:szCs w:val="28"/>
        </w:rPr>
      </w:pPr>
      <w:r>
        <w:rPr>
          <w:rFonts w:ascii="宋体" w:hAnsi="宋体"/>
          <w:sz w:val="28"/>
          <w:szCs w:val="28"/>
        </w:rPr>
        <w:br w:type="page"/>
      </w:r>
    </w:p>
    <w:p w14:paraId="20BE132A" w14:textId="77777777" w:rsidR="00303632" w:rsidRDefault="00360934">
      <w:pPr>
        <w:pStyle w:val="12"/>
        <w:spacing w:before="0" w:after="0" w:line="360" w:lineRule="auto"/>
        <w:rPr>
          <w:rFonts w:hAnsi="宋体"/>
          <w:sz w:val="28"/>
          <w:szCs w:val="28"/>
        </w:rPr>
      </w:pPr>
      <w:bookmarkStart w:id="251" w:name="_Toc101767566"/>
      <w:r>
        <w:rPr>
          <w:rFonts w:hAnsi="宋体" w:hint="eastAsia"/>
          <w:sz w:val="28"/>
          <w:szCs w:val="28"/>
        </w:rPr>
        <w:lastRenderedPageBreak/>
        <w:t>合同特殊条款</w:t>
      </w:r>
      <w:bookmarkEnd w:id="251"/>
    </w:p>
    <w:p w14:paraId="36F1F492" w14:textId="77777777" w:rsidR="00303632" w:rsidRDefault="00303632"/>
    <w:p w14:paraId="7B40555C" w14:textId="77777777" w:rsidR="00303632" w:rsidRDefault="00360934">
      <w:pPr>
        <w:spacing w:line="360" w:lineRule="auto"/>
        <w:ind w:firstLine="454"/>
        <w:rPr>
          <w:rFonts w:ascii="宋体" w:hAnsi="宋体"/>
          <w:sz w:val="24"/>
          <w:szCs w:val="24"/>
        </w:rPr>
      </w:pPr>
      <w:r>
        <w:rPr>
          <w:rFonts w:ascii="宋体" w:hAnsi="宋体" w:hint="eastAsia"/>
          <w:sz w:val="24"/>
          <w:szCs w:val="24"/>
        </w:rPr>
        <w:t>合同特殊条款是合同一般条款的补充和修改。如果两者之间有抵触，应以特殊条款为准。合同特殊条款的序号将与合同一般条款序号相对应。</w:t>
      </w:r>
    </w:p>
    <w:p w14:paraId="6E179FD5" w14:textId="77777777" w:rsidR="00303632" w:rsidRDefault="00360934">
      <w:pPr>
        <w:numPr>
          <w:ilvl w:val="0"/>
          <w:numId w:val="9"/>
        </w:numPr>
        <w:spacing w:line="360" w:lineRule="auto"/>
        <w:rPr>
          <w:rFonts w:ascii="宋体" w:hAnsi="宋体"/>
          <w:sz w:val="24"/>
          <w:szCs w:val="24"/>
        </w:rPr>
      </w:pPr>
      <w:r>
        <w:rPr>
          <w:rFonts w:ascii="宋体" w:hAnsi="宋体" w:hint="eastAsia"/>
          <w:sz w:val="24"/>
          <w:szCs w:val="24"/>
        </w:rPr>
        <w:t>定义</w:t>
      </w:r>
    </w:p>
    <w:p w14:paraId="1B5BA07F" w14:textId="77777777" w:rsidR="00303632" w:rsidRDefault="00360934">
      <w:pPr>
        <w:spacing w:line="360" w:lineRule="auto"/>
        <w:rPr>
          <w:rFonts w:ascii="宋体" w:hAnsi="宋体"/>
          <w:sz w:val="24"/>
          <w:szCs w:val="24"/>
        </w:rPr>
      </w:pPr>
      <w:r>
        <w:rPr>
          <w:rFonts w:ascii="宋体" w:hAnsi="宋体" w:hint="eastAsia"/>
          <w:sz w:val="24"/>
          <w:szCs w:val="24"/>
        </w:rPr>
        <w:t>1.5 买方：本合同买方系指：</w:t>
      </w:r>
      <w:r>
        <w:rPr>
          <w:rFonts w:ascii="宋体" w:hAnsi="宋体" w:hint="eastAsia"/>
          <w:sz w:val="24"/>
          <w:szCs w:val="24"/>
          <w:u w:val="single"/>
        </w:rPr>
        <w:t xml:space="preserve">　北京航空航天大学 </w:t>
      </w:r>
      <w:r>
        <w:rPr>
          <w:rFonts w:ascii="宋体" w:hAnsi="宋体" w:hint="eastAsia"/>
          <w:sz w:val="24"/>
          <w:szCs w:val="24"/>
        </w:rPr>
        <w:t>。</w:t>
      </w:r>
    </w:p>
    <w:p w14:paraId="2528F431" w14:textId="77777777" w:rsidR="00303632" w:rsidRDefault="00360934">
      <w:pPr>
        <w:spacing w:line="360" w:lineRule="auto"/>
        <w:rPr>
          <w:rFonts w:ascii="宋体" w:hAnsi="宋体"/>
          <w:sz w:val="24"/>
          <w:szCs w:val="24"/>
        </w:rPr>
      </w:pPr>
      <w:r>
        <w:rPr>
          <w:rFonts w:ascii="宋体" w:hAnsi="宋体" w:hint="eastAsia"/>
          <w:sz w:val="24"/>
          <w:szCs w:val="24"/>
        </w:rPr>
        <w:t>1.6 卖方：本合同卖方系指：</w:t>
      </w:r>
      <w:r>
        <w:rPr>
          <w:rFonts w:ascii="宋体" w:hAnsi="宋体" w:hint="eastAsia"/>
          <w:sz w:val="24"/>
          <w:szCs w:val="24"/>
          <w:u w:val="single"/>
        </w:rPr>
        <w:t xml:space="preserve">　本次采购成交供应商　　</w:t>
      </w:r>
      <w:r>
        <w:rPr>
          <w:rFonts w:ascii="宋体" w:hAnsi="宋体" w:hint="eastAsia"/>
          <w:sz w:val="24"/>
          <w:szCs w:val="24"/>
        </w:rPr>
        <w:t>。</w:t>
      </w:r>
    </w:p>
    <w:p w14:paraId="2F2CBD4A" w14:textId="77777777" w:rsidR="00303632" w:rsidRDefault="00360934">
      <w:pPr>
        <w:spacing w:line="360" w:lineRule="auto"/>
        <w:rPr>
          <w:rFonts w:ascii="宋体" w:hAnsi="宋体"/>
          <w:sz w:val="24"/>
          <w:szCs w:val="24"/>
        </w:rPr>
      </w:pPr>
      <w:r>
        <w:rPr>
          <w:rFonts w:ascii="宋体" w:hAnsi="宋体" w:hint="eastAsia"/>
          <w:sz w:val="24"/>
          <w:szCs w:val="24"/>
        </w:rPr>
        <w:t>1.7 现场：本合同项下的货物安装和运行地点位于：</w:t>
      </w:r>
      <w:r>
        <w:rPr>
          <w:rFonts w:ascii="宋体" w:hAnsi="宋体" w:hint="eastAsia"/>
          <w:sz w:val="24"/>
          <w:szCs w:val="24"/>
          <w:u w:val="single"/>
        </w:rPr>
        <w:t xml:space="preserve">  买方指定地点    </w:t>
      </w:r>
      <w:r>
        <w:rPr>
          <w:rFonts w:ascii="宋体" w:hAnsi="宋体" w:hint="eastAsia"/>
          <w:sz w:val="24"/>
          <w:szCs w:val="24"/>
        </w:rPr>
        <w:t>。</w:t>
      </w:r>
    </w:p>
    <w:p w14:paraId="62669047" w14:textId="77777777" w:rsidR="00303632" w:rsidRDefault="00360934">
      <w:pPr>
        <w:spacing w:line="360" w:lineRule="auto"/>
        <w:rPr>
          <w:rFonts w:ascii="宋体" w:hAnsi="宋体"/>
          <w:sz w:val="24"/>
          <w:szCs w:val="24"/>
        </w:rPr>
      </w:pPr>
      <w:r>
        <w:rPr>
          <w:rFonts w:ascii="宋体" w:hAnsi="宋体" w:hint="eastAsia"/>
          <w:sz w:val="24"/>
          <w:szCs w:val="24"/>
        </w:rPr>
        <w:t>6、交货方式</w:t>
      </w:r>
    </w:p>
    <w:p w14:paraId="13B9F02D" w14:textId="77777777" w:rsidR="00303632" w:rsidRDefault="00360934">
      <w:pPr>
        <w:spacing w:line="360" w:lineRule="auto"/>
        <w:rPr>
          <w:rFonts w:ascii="宋体" w:hAnsi="宋体"/>
          <w:sz w:val="24"/>
          <w:szCs w:val="24"/>
        </w:rPr>
      </w:pPr>
      <w:r>
        <w:rPr>
          <w:rFonts w:ascii="宋体" w:hAnsi="宋体" w:hint="eastAsia"/>
          <w:sz w:val="24"/>
          <w:szCs w:val="24"/>
        </w:rPr>
        <w:t>6.1　本合同项下的货物交货方式为：</w:t>
      </w:r>
      <w:r>
        <w:rPr>
          <w:rFonts w:ascii="宋体" w:hAnsi="宋体" w:hint="eastAsia"/>
          <w:sz w:val="24"/>
          <w:szCs w:val="24"/>
          <w:u w:val="single"/>
        </w:rPr>
        <w:t xml:space="preserve">　项目现场交货　　　</w:t>
      </w:r>
      <w:r>
        <w:rPr>
          <w:rFonts w:ascii="宋体" w:hAnsi="宋体" w:hint="eastAsia"/>
          <w:sz w:val="24"/>
          <w:szCs w:val="24"/>
        </w:rPr>
        <w:t>。</w:t>
      </w:r>
    </w:p>
    <w:p w14:paraId="5F3FB5E7" w14:textId="77777777" w:rsidR="00303632" w:rsidRPr="00EF3C1D" w:rsidRDefault="00360934">
      <w:pPr>
        <w:spacing w:line="360" w:lineRule="auto"/>
        <w:rPr>
          <w:rFonts w:ascii="宋体" w:hAnsi="宋体"/>
          <w:sz w:val="24"/>
          <w:szCs w:val="24"/>
        </w:rPr>
      </w:pPr>
      <w:r w:rsidRPr="00EF3C1D">
        <w:rPr>
          <w:rFonts w:ascii="宋体" w:hAnsi="宋体" w:hint="eastAsia"/>
          <w:sz w:val="24"/>
          <w:szCs w:val="24"/>
        </w:rPr>
        <w:t>6.2  本合同项下的交货期为：</w:t>
      </w:r>
      <w:r w:rsidRPr="00EF3C1D">
        <w:rPr>
          <w:rFonts w:ascii="宋体" w:hAnsi="宋体" w:hint="eastAsia"/>
          <w:sz w:val="24"/>
          <w:szCs w:val="24"/>
          <w:u w:val="single"/>
        </w:rPr>
        <w:t xml:space="preserve">                                     </w:t>
      </w:r>
      <w:r w:rsidRPr="00EF3C1D">
        <w:rPr>
          <w:rFonts w:ascii="宋体" w:hAnsi="宋体" w:hint="eastAsia"/>
          <w:sz w:val="24"/>
          <w:szCs w:val="24"/>
        </w:rPr>
        <w:t>。</w:t>
      </w:r>
    </w:p>
    <w:p w14:paraId="2A324AAB" w14:textId="77777777" w:rsidR="00303632" w:rsidRPr="00EF3C1D" w:rsidRDefault="00360934">
      <w:pPr>
        <w:spacing w:line="360" w:lineRule="auto"/>
        <w:ind w:left="1560" w:hangingChars="650" w:hanging="1560"/>
        <w:rPr>
          <w:rFonts w:ascii="宋体" w:hAnsi="宋体"/>
          <w:sz w:val="24"/>
          <w:szCs w:val="24"/>
          <w:u w:val="single"/>
        </w:rPr>
      </w:pPr>
      <w:r w:rsidRPr="00EF3C1D">
        <w:rPr>
          <w:rFonts w:ascii="宋体" w:hAnsi="宋体" w:hint="eastAsia"/>
          <w:sz w:val="24"/>
          <w:szCs w:val="24"/>
        </w:rPr>
        <w:t>8、 付款条件：</w:t>
      </w:r>
    </w:p>
    <w:p w14:paraId="66673D3D" w14:textId="77777777" w:rsidR="00303632" w:rsidRPr="00D228AD" w:rsidRDefault="00360934">
      <w:pPr>
        <w:spacing w:line="360" w:lineRule="auto"/>
        <w:ind w:leftChars="-67" w:left="567" w:hangingChars="295" w:hanging="708"/>
        <w:rPr>
          <w:rFonts w:ascii="宋体" w:hAnsi="宋体"/>
          <w:color w:val="000000" w:themeColor="text1"/>
          <w:sz w:val="24"/>
          <w:szCs w:val="24"/>
          <w:u w:val="single"/>
        </w:rPr>
      </w:pPr>
      <w:r w:rsidRPr="00EF3C1D">
        <w:rPr>
          <w:rFonts w:ascii="宋体" w:hAnsi="宋体" w:hint="eastAsia"/>
          <w:color w:val="000000" w:themeColor="text1"/>
          <w:sz w:val="24"/>
          <w:szCs w:val="24"/>
        </w:rPr>
        <w:t xml:space="preserve">  </w:t>
      </w:r>
      <w:r w:rsidRPr="00D228AD">
        <w:rPr>
          <w:rFonts w:ascii="宋体" w:hAnsi="宋体" w:hint="eastAsia"/>
          <w:color w:val="000000" w:themeColor="text1"/>
          <w:sz w:val="24"/>
          <w:szCs w:val="24"/>
          <w:u w:val="single"/>
        </w:rPr>
        <w:t>1）合同签订后</w:t>
      </w:r>
      <w:r w:rsidR="000112AE" w:rsidRPr="00D228AD">
        <w:rPr>
          <w:rFonts w:ascii="宋体" w:hAnsi="宋体" w:hint="eastAsia"/>
          <w:color w:val="000000" w:themeColor="text1"/>
          <w:sz w:val="24"/>
          <w:szCs w:val="24"/>
          <w:u w:val="single"/>
        </w:rPr>
        <w:t>5个工作日内</w:t>
      </w:r>
      <w:r w:rsidRPr="00D228AD">
        <w:rPr>
          <w:rFonts w:ascii="宋体" w:hAnsi="宋体" w:hint="eastAsia"/>
          <w:color w:val="000000" w:themeColor="text1"/>
          <w:sz w:val="24"/>
          <w:szCs w:val="24"/>
          <w:u w:val="single"/>
        </w:rPr>
        <w:t>，卖方将合同总价</w:t>
      </w:r>
      <w:r w:rsidR="00D228AD">
        <w:rPr>
          <w:rFonts w:ascii="宋体" w:hAnsi="宋体"/>
          <w:color w:val="000000" w:themeColor="text1"/>
          <w:sz w:val="24"/>
          <w:szCs w:val="24"/>
          <w:u w:val="single"/>
        </w:rPr>
        <w:t>5</w:t>
      </w:r>
      <w:r w:rsidRPr="00D228AD">
        <w:rPr>
          <w:rFonts w:ascii="宋体" w:hAnsi="宋体" w:hint="eastAsia"/>
          <w:color w:val="000000" w:themeColor="text1"/>
          <w:sz w:val="24"/>
          <w:szCs w:val="24"/>
          <w:u w:val="single"/>
        </w:rPr>
        <w:t>%的履约保证金交至买方；</w:t>
      </w:r>
    </w:p>
    <w:p w14:paraId="21A53311" w14:textId="77777777" w:rsidR="00303632" w:rsidRPr="00D228AD" w:rsidRDefault="00360934">
      <w:pPr>
        <w:spacing w:line="360" w:lineRule="auto"/>
        <w:ind w:leftChars="-67" w:left="567" w:hangingChars="295" w:hanging="708"/>
        <w:rPr>
          <w:rFonts w:ascii="宋体" w:hAnsi="宋体"/>
          <w:color w:val="000000" w:themeColor="text1"/>
          <w:sz w:val="24"/>
          <w:szCs w:val="24"/>
          <w:u w:val="single"/>
        </w:rPr>
      </w:pPr>
      <w:r w:rsidRPr="00D228AD">
        <w:rPr>
          <w:rFonts w:ascii="宋体" w:hAnsi="宋体" w:hint="eastAsia"/>
          <w:color w:val="000000" w:themeColor="text1"/>
          <w:sz w:val="24"/>
          <w:szCs w:val="24"/>
          <w:u w:val="single"/>
        </w:rPr>
        <w:t xml:space="preserve">  2）买方收到履约保证金</w:t>
      </w:r>
      <w:r w:rsidR="00D228AD">
        <w:rPr>
          <w:rFonts w:ascii="宋体" w:hAnsi="宋体"/>
          <w:color w:val="000000" w:themeColor="text1"/>
          <w:sz w:val="24"/>
          <w:szCs w:val="24"/>
          <w:u w:val="single"/>
        </w:rPr>
        <w:t>7</w:t>
      </w:r>
      <w:r w:rsidR="000112AE" w:rsidRPr="00D228AD">
        <w:rPr>
          <w:rFonts w:ascii="宋体" w:hAnsi="宋体" w:hint="eastAsia"/>
          <w:color w:val="000000" w:themeColor="text1"/>
          <w:sz w:val="24"/>
          <w:szCs w:val="24"/>
          <w:u w:val="single"/>
        </w:rPr>
        <w:t>个工作日内</w:t>
      </w:r>
      <w:r w:rsidRPr="00D228AD">
        <w:rPr>
          <w:rFonts w:ascii="宋体" w:hAnsi="宋体" w:hint="eastAsia"/>
          <w:color w:val="000000" w:themeColor="text1"/>
          <w:sz w:val="24"/>
          <w:szCs w:val="24"/>
          <w:u w:val="single"/>
        </w:rPr>
        <w:t>，支付合同总价的</w:t>
      </w:r>
      <w:r w:rsidR="00890C07">
        <w:rPr>
          <w:rFonts w:ascii="宋体" w:hAnsi="宋体" w:hint="eastAsia"/>
          <w:color w:val="000000" w:themeColor="text1"/>
          <w:sz w:val="24"/>
          <w:szCs w:val="24"/>
          <w:u w:val="single"/>
        </w:rPr>
        <w:t>6</w:t>
      </w:r>
      <w:r w:rsidRPr="00D228AD">
        <w:rPr>
          <w:rFonts w:ascii="宋体" w:hAnsi="宋体"/>
          <w:color w:val="000000" w:themeColor="text1"/>
          <w:sz w:val="24"/>
          <w:szCs w:val="24"/>
          <w:u w:val="single"/>
        </w:rPr>
        <w:t>0</w:t>
      </w:r>
      <w:r w:rsidRPr="00D228AD">
        <w:rPr>
          <w:rFonts w:ascii="宋体" w:hAnsi="宋体" w:hint="eastAsia"/>
          <w:color w:val="000000" w:themeColor="text1"/>
          <w:sz w:val="24"/>
          <w:szCs w:val="24"/>
          <w:u w:val="single"/>
        </w:rPr>
        <w:t>%；</w:t>
      </w:r>
    </w:p>
    <w:p w14:paraId="59A4C7D9" w14:textId="77777777" w:rsidR="00303632" w:rsidRPr="00EF3C1D" w:rsidRDefault="00360934">
      <w:pPr>
        <w:spacing w:line="360" w:lineRule="auto"/>
        <w:ind w:leftChars="33" w:left="537" w:hangingChars="195" w:hanging="468"/>
        <w:rPr>
          <w:rFonts w:ascii="宋体" w:hAnsi="宋体"/>
          <w:color w:val="000000" w:themeColor="text1"/>
          <w:sz w:val="24"/>
          <w:szCs w:val="24"/>
        </w:rPr>
      </w:pPr>
      <w:r w:rsidRPr="00D228AD">
        <w:rPr>
          <w:rFonts w:ascii="宋体" w:hAnsi="宋体" w:hint="eastAsia"/>
          <w:color w:val="000000" w:themeColor="text1"/>
          <w:sz w:val="24"/>
          <w:szCs w:val="24"/>
          <w:u w:val="single"/>
        </w:rPr>
        <w:t>3）货物到达买方指定地点，安装调试完毕且验收合格后，买方支付合同总价的</w:t>
      </w:r>
      <w:r w:rsidR="00890C07">
        <w:rPr>
          <w:rFonts w:ascii="宋体" w:hAnsi="宋体" w:hint="eastAsia"/>
          <w:color w:val="000000" w:themeColor="text1"/>
          <w:sz w:val="24"/>
          <w:szCs w:val="24"/>
          <w:u w:val="single"/>
        </w:rPr>
        <w:t>4</w:t>
      </w:r>
      <w:r w:rsidRPr="00D228AD">
        <w:rPr>
          <w:rFonts w:ascii="宋体" w:hAnsi="宋体" w:hint="eastAsia"/>
          <w:color w:val="000000" w:themeColor="text1"/>
          <w:sz w:val="24"/>
          <w:szCs w:val="24"/>
          <w:u w:val="single"/>
        </w:rPr>
        <w:t>0%，</w:t>
      </w:r>
      <w:r w:rsidR="00D228AD">
        <w:rPr>
          <w:rFonts w:ascii="宋体" w:hAnsi="宋体" w:hint="eastAsia"/>
          <w:color w:val="000000" w:themeColor="text1"/>
          <w:sz w:val="24"/>
          <w:szCs w:val="24"/>
          <w:u w:val="single"/>
        </w:rPr>
        <w:t>质保期满</w:t>
      </w:r>
      <w:r w:rsidR="0048314D" w:rsidRPr="00D228AD">
        <w:rPr>
          <w:rFonts w:ascii="宋体" w:hAnsi="宋体" w:hint="eastAsia"/>
          <w:color w:val="000000" w:themeColor="text1"/>
          <w:sz w:val="24"/>
          <w:szCs w:val="24"/>
          <w:u w:val="single"/>
        </w:rPr>
        <w:t>后</w:t>
      </w:r>
      <w:r w:rsidR="00D228AD">
        <w:rPr>
          <w:rFonts w:ascii="宋体" w:hAnsi="宋体" w:hint="eastAsia"/>
          <w:color w:val="000000" w:themeColor="text1"/>
          <w:sz w:val="24"/>
          <w:szCs w:val="24"/>
          <w:u w:val="single"/>
        </w:rPr>
        <w:t>无息退还履约保证</w:t>
      </w:r>
      <w:r w:rsidRPr="00D228AD">
        <w:rPr>
          <w:rFonts w:ascii="宋体" w:hAnsi="宋体" w:hint="eastAsia"/>
          <w:color w:val="000000" w:themeColor="text1"/>
          <w:sz w:val="24"/>
          <w:szCs w:val="24"/>
          <w:u w:val="single"/>
        </w:rPr>
        <w:t>金。</w:t>
      </w:r>
      <w:r w:rsidRPr="00EF3C1D">
        <w:rPr>
          <w:rFonts w:ascii="宋体" w:hAnsi="宋体" w:hint="eastAsia"/>
          <w:color w:val="000000" w:themeColor="text1"/>
          <w:sz w:val="24"/>
          <w:szCs w:val="24"/>
        </w:rPr>
        <w:t xml:space="preserve"> </w:t>
      </w:r>
    </w:p>
    <w:p w14:paraId="2193C446" w14:textId="77777777" w:rsidR="00303632" w:rsidRDefault="00360934">
      <w:pPr>
        <w:spacing w:line="360" w:lineRule="auto"/>
        <w:ind w:leftChars="33" w:left="537" w:hangingChars="195" w:hanging="468"/>
        <w:rPr>
          <w:rFonts w:ascii="宋体" w:hAnsi="宋体"/>
          <w:sz w:val="24"/>
          <w:szCs w:val="24"/>
        </w:rPr>
      </w:pPr>
      <w:r>
        <w:rPr>
          <w:rFonts w:ascii="宋体" w:hAnsi="宋体" w:hint="eastAsia"/>
          <w:sz w:val="24"/>
          <w:szCs w:val="24"/>
        </w:rPr>
        <w:t>9、 技术资料：</w:t>
      </w:r>
      <w:r>
        <w:rPr>
          <w:rFonts w:ascii="宋体" w:hAnsi="宋体" w:hint="eastAsia"/>
          <w:sz w:val="24"/>
          <w:szCs w:val="24"/>
          <w:u w:val="single"/>
        </w:rPr>
        <w:t xml:space="preserve">　按合同约定　　</w:t>
      </w:r>
      <w:r>
        <w:rPr>
          <w:rFonts w:ascii="宋体" w:hAnsi="宋体" w:hint="eastAsia"/>
          <w:sz w:val="24"/>
          <w:szCs w:val="24"/>
        </w:rPr>
        <w:t>。</w:t>
      </w:r>
    </w:p>
    <w:p w14:paraId="3CDD6F3F" w14:textId="77777777" w:rsidR="00303632" w:rsidRDefault="00360934">
      <w:pPr>
        <w:spacing w:line="360" w:lineRule="auto"/>
        <w:rPr>
          <w:rFonts w:ascii="宋体" w:hAnsi="宋体"/>
          <w:sz w:val="24"/>
          <w:szCs w:val="24"/>
        </w:rPr>
      </w:pPr>
      <w:r>
        <w:rPr>
          <w:rFonts w:ascii="宋体" w:hAnsi="宋体" w:hint="eastAsia"/>
          <w:sz w:val="24"/>
          <w:szCs w:val="24"/>
        </w:rPr>
        <w:t>10、质量保证：</w:t>
      </w:r>
    </w:p>
    <w:p w14:paraId="1601981C" w14:textId="77777777" w:rsidR="00303632" w:rsidRDefault="00360934">
      <w:pPr>
        <w:spacing w:line="360" w:lineRule="auto"/>
        <w:rPr>
          <w:rFonts w:ascii="宋体" w:hAnsi="宋体"/>
          <w:sz w:val="24"/>
          <w:szCs w:val="24"/>
        </w:rPr>
      </w:pPr>
      <w:r>
        <w:rPr>
          <w:rFonts w:ascii="宋体" w:hAnsi="宋体" w:hint="eastAsia"/>
          <w:sz w:val="24"/>
          <w:szCs w:val="24"/>
        </w:rPr>
        <w:t xml:space="preserve">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 </w:t>
      </w:r>
      <w:r>
        <w:rPr>
          <w:rFonts w:ascii="宋体" w:hAnsi="宋体" w:hint="eastAsia"/>
          <w:sz w:val="24"/>
          <w:szCs w:val="24"/>
          <w:u w:val="single"/>
        </w:rPr>
        <w:t xml:space="preserve"> 2 </w:t>
      </w:r>
      <w:r>
        <w:rPr>
          <w:rFonts w:ascii="宋体" w:hAnsi="宋体" w:hint="eastAsia"/>
          <w:sz w:val="24"/>
          <w:szCs w:val="24"/>
        </w:rPr>
        <w:t>天内应免费维修或更换有缺陷的货物或部件。</w:t>
      </w:r>
    </w:p>
    <w:p w14:paraId="563523F1" w14:textId="77777777" w:rsidR="00303632" w:rsidRDefault="00360934">
      <w:pPr>
        <w:spacing w:line="360" w:lineRule="auto"/>
        <w:rPr>
          <w:rFonts w:ascii="宋体" w:hAnsi="宋体"/>
          <w:sz w:val="24"/>
          <w:szCs w:val="24"/>
        </w:rPr>
      </w:pPr>
      <w:r>
        <w:rPr>
          <w:rFonts w:ascii="宋体" w:hAnsi="宋体" w:hint="eastAsia"/>
          <w:sz w:val="24"/>
          <w:szCs w:val="24"/>
        </w:rPr>
        <w:t>10.4  如果卖方在收到通知后</w:t>
      </w:r>
      <w:r>
        <w:rPr>
          <w:rFonts w:ascii="宋体" w:hAnsi="宋体" w:hint="eastAsia"/>
          <w:sz w:val="24"/>
          <w:szCs w:val="24"/>
          <w:u w:val="single"/>
        </w:rPr>
        <w:t xml:space="preserve">  2  </w:t>
      </w:r>
      <w:r>
        <w:rPr>
          <w:rFonts w:ascii="宋体" w:hAnsi="宋体" w:hint="eastAsia"/>
          <w:sz w:val="24"/>
          <w:szCs w:val="24"/>
        </w:rPr>
        <w:t>天内没有弥补缺陷，买方可采取必要的补救措施，但由此引发的风险和费用将由卖方承担。</w:t>
      </w:r>
    </w:p>
    <w:p w14:paraId="4FB0B01D" w14:textId="77777777" w:rsidR="00303632" w:rsidRDefault="00360934">
      <w:pPr>
        <w:spacing w:line="360" w:lineRule="auto"/>
        <w:rPr>
          <w:rFonts w:ascii="宋体" w:hAnsi="宋体"/>
          <w:sz w:val="24"/>
          <w:szCs w:val="24"/>
          <w:u w:val="single"/>
        </w:rPr>
      </w:pPr>
      <w:r>
        <w:rPr>
          <w:rFonts w:ascii="宋体" w:hAnsi="宋体" w:hint="eastAsia"/>
          <w:sz w:val="24"/>
          <w:szCs w:val="24"/>
        </w:rPr>
        <w:t>10.5  除采购文件另有规定外，合同项下货物的质量保证期为自货物通过最终验收起至少</w:t>
      </w:r>
      <w:r w:rsidR="002034E0" w:rsidRPr="002034E0">
        <w:rPr>
          <w:rFonts w:ascii="宋体" w:hAnsi="宋体"/>
          <w:sz w:val="24"/>
          <w:szCs w:val="24"/>
          <w:u w:val="single"/>
        </w:rPr>
        <w:t>12</w:t>
      </w:r>
      <w:r w:rsidRPr="002034E0">
        <w:rPr>
          <w:rFonts w:ascii="宋体" w:hAnsi="宋体" w:hint="eastAsia"/>
          <w:sz w:val="24"/>
          <w:szCs w:val="24"/>
          <w:u w:val="single"/>
        </w:rPr>
        <w:t>个</w:t>
      </w:r>
      <w:r>
        <w:rPr>
          <w:rFonts w:ascii="宋体" w:hAnsi="宋体" w:hint="eastAsia"/>
          <w:sz w:val="24"/>
          <w:szCs w:val="24"/>
        </w:rPr>
        <w:t>月。</w:t>
      </w:r>
      <w:r w:rsidR="002034E0">
        <w:rPr>
          <w:rFonts w:ascii="宋体" w:hAnsi="宋体" w:hint="eastAsia"/>
          <w:sz w:val="24"/>
          <w:szCs w:val="24"/>
        </w:rPr>
        <w:t>（如采购</w:t>
      </w:r>
      <w:r w:rsidR="002034E0" w:rsidRPr="00D85600">
        <w:rPr>
          <w:rFonts w:ascii="宋体" w:hAnsi="宋体" w:hint="eastAsia"/>
          <w:sz w:val="24"/>
          <w:szCs w:val="24"/>
        </w:rPr>
        <w:t>文件第六章有特殊要求，以第六章要求为准）。</w:t>
      </w:r>
    </w:p>
    <w:p w14:paraId="48612106" w14:textId="77777777" w:rsidR="00303632" w:rsidRDefault="00360934">
      <w:pPr>
        <w:spacing w:line="360" w:lineRule="auto"/>
        <w:rPr>
          <w:rFonts w:ascii="宋体" w:hAnsi="宋体"/>
          <w:sz w:val="24"/>
          <w:szCs w:val="24"/>
          <w:u w:val="single"/>
        </w:rPr>
      </w:pPr>
      <w:r>
        <w:rPr>
          <w:rFonts w:ascii="宋体" w:hAnsi="宋体" w:hint="eastAsia"/>
          <w:sz w:val="24"/>
          <w:szCs w:val="24"/>
        </w:rPr>
        <w:t>1</w:t>
      </w:r>
      <w:r>
        <w:rPr>
          <w:rFonts w:ascii="宋体" w:hAnsi="宋体"/>
          <w:sz w:val="24"/>
          <w:szCs w:val="24"/>
        </w:rPr>
        <w:t>1</w:t>
      </w:r>
      <w:r>
        <w:rPr>
          <w:rFonts w:ascii="宋体" w:hAnsi="宋体" w:hint="eastAsia"/>
          <w:sz w:val="24"/>
          <w:szCs w:val="24"/>
        </w:rPr>
        <w:t>、 检验和验收：</w:t>
      </w:r>
      <w:r>
        <w:rPr>
          <w:rFonts w:ascii="宋体" w:hAnsi="宋体" w:hint="eastAsia"/>
          <w:sz w:val="24"/>
          <w:szCs w:val="24"/>
          <w:u w:val="single"/>
        </w:rPr>
        <w:t xml:space="preserve">按采购文件要求和响应文件应答 </w:t>
      </w:r>
      <w:r>
        <w:rPr>
          <w:rFonts w:ascii="宋体" w:hAnsi="宋体" w:hint="eastAsia"/>
          <w:sz w:val="24"/>
          <w:szCs w:val="24"/>
        </w:rPr>
        <w:t>。</w:t>
      </w:r>
    </w:p>
    <w:p w14:paraId="513CD0E0" w14:textId="77777777" w:rsidR="00303632" w:rsidRDefault="00360934">
      <w:pPr>
        <w:spacing w:line="360" w:lineRule="auto"/>
        <w:rPr>
          <w:rFonts w:ascii="宋体" w:hAnsi="宋体"/>
          <w:sz w:val="24"/>
          <w:szCs w:val="24"/>
        </w:rPr>
      </w:pPr>
      <w:r>
        <w:rPr>
          <w:rFonts w:ascii="宋体" w:hAnsi="宋体" w:hint="eastAsia"/>
          <w:sz w:val="24"/>
          <w:szCs w:val="24"/>
        </w:rPr>
        <w:t xml:space="preserve"> </w:t>
      </w:r>
    </w:p>
    <w:p w14:paraId="2525F838" w14:textId="77777777" w:rsidR="00303632" w:rsidRDefault="00303632" w:rsidP="00FE6D92">
      <w:bookmarkStart w:id="252" w:name="_Hlt487972895"/>
      <w:bookmarkEnd w:id="252"/>
    </w:p>
    <w:p w14:paraId="3CB043D3" w14:textId="77777777" w:rsidR="00303632" w:rsidRPr="00FE6D92" w:rsidRDefault="00360934" w:rsidP="00FE6D92">
      <w:pPr>
        <w:jc w:val="center"/>
        <w:rPr>
          <w:b/>
          <w:bCs/>
          <w:sz w:val="28"/>
          <w:szCs w:val="28"/>
        </w:rPr>
      </w:pPr>
      <w:bookmarkStart w:id="253" w:name="_Toc135539126"/>
      <w:bookmarkStart w:id="254" w:name="_Toc163893447"/>
      <w:bookmarkStart w:id="255" w:name="_Toc135537938"/>
      <w:r w:rsidRPr="00FE6D92">
        <w:rPr>
          <w:rFonts w:hint="eastAsia"/>
          <w:b/>
          <w:bCs/>
          <w:sz w:val="28"/>
          <w:szCs w:val="28"/>
        </w:rPr>
        <w:lastRenderedPageBreak/>
        <w:t>政府采购合同（货物类）</w:t>
      </w:r>
      <w:bookmarkEnd w:id="253"/>
      <w:bookmarkEnd w:id="254"/>
      <w:bookmarkEnd w:id="255"/>
    </w:p>
    <w:p w14:paraId="5126DA6E" w14:textId="77777777" w:rsidR="00303632" w:rsidRDefault="00303632" w:rsidP="00FE6D92"/>
    <w:p w14:paraId="5A969390" w14:textId="77777777" w:rsidR="00303632" w:rsidRDefault="00303632" w:rsidP="00FE6D92"/>
    <w:p w14:paraId="5DA7E0D7" w14:textId="77777777" w:rsidR="00303632" w:rsidRPr="00FE6D92" w:rsidRDefault="00360934" w:rsidP="00FE6D92">
      <w:pPr>
        <w:spacing w:line="360" w:lineRule="auto"/>
        <w:ind w:left="960"/>
        <w:jc w:val="right"/>
        <w:rPr>
          <w:rFonts w:ascii="宋体" w:hAnsi="宋体"/>
          <w:sz w:val="24"/>
          <w:szCs w:val="24"/>
          <w:u w:val="single"/>
        </w:rPr>
      </w:pPr>
      <w:bookmarkStart w:id="256" w:name="_Toc135537939"/>
      <w:bookmarkStart w:id="257" w:name="_Toc135539127"/>
      <w:bookmarkStart w:id="258" w:name="_Toc163893448"/>
      <w:r w:rsidRPr="00FE6D92">
        <w:rPr>
          <w:rFonts w:ascii="宋体" w:hAnsi="宋体" w:hint="eastAsia"/>
          <w:sz w:val="24"/>
          <w:szCs w:val="24"/>
        </w:rPr>
        <w:t>合同编号：</w:t>
      </w:r>
      <w:bookmarkEnd w:id="256"/>
      <w:bookmarkEnd w:id="257"/>
      <w:bookmarkEnd w:id="258"/>
      <w:r w:rsidRPr="00FE6D92">
        <w:rPr>
          <w:rFonts w:ascii="宋体" w:hAnsi="宋体"/>
          <w:sz w:val="24"/>
          <w:szCs w:val="24"/>
          <w:u w:val="single"/>
        </w:rPr>
        <w:t xml:space="preserve">        </w:t>
      </w:r>
    </w:p>
    <w:p w14:paraId="0C6976AB" w14:textId="77777777" w:rsidR="00303632" w:rsidRDefault="00303632">
      <w:pPr>
        <w:pStyle w:val="a6"/>
        <w:spacing w:line="360" w:lineRule="auto"/>
        <w:ind w:firstLine="480"/>
        <w:rPr>
          <w:rFonts w:hAnsi="宋体"/>
          <w:szCs w:val="24"/>
        </w:rPr>
      </w:pPr>
    </w:p>
    <w:p w14:paraId="44FA3A70" w14:textId="77777777" w:rsidR="00303632" w:rsidRDefault="00303632">
      <w:pPr>
        <w:spacing w:line="360" w:lineRule="auto"/>
        <w:rPr>
          <w:rFonts w:ascii="宋体" w:hAnsi="宋体"/>
          <w:sz w:val="24"/>
          <w:szCs w:val="24"/>
        </w:rPr>
      </w:pPr>
    </w:p>
    <w:p w14:paraId="4EA0BCFE" w14:textId="77777777" w:rsidR="00303632" w:rsidRDefault="00360934">
      <w:pPr>
        <w:spacing w:line="360" w:lineRule="auto"/>
        <w:ind w:left="960"/>
        <w:rPr>
          <w:rFonts w:ascii="宋体" w:hAnsi="宋体"/>
          <w:sz w:val="24"/>
          <w:szCs w:val="24"/>
        </w:rPr>
      </w:pPr>
      <w:r>
        <w:rPr>
          <w:rFonts w:ascii="宋体" w:hAnsi="宋体" w:hint="eastAsia"/>
          <w:sz w:val="24"/>
          <w:szCs w:val="24"/>
        </w:rPr>
        <w:t>项目名称：</w:t>
      </w:r>
      <w:r>
        <w:rPr>
          <w:rFonts w:ascii="宋体" w:hAnsi="宋体"/>
          <w:sz w:val="24"/>
          <w:szCs w:val="24"/>
          <w:u w:val="single"/>
        </w:rPr>
        <w:t xml:space="preserve">                                    </w:t>
      </w:r>
    </w:p>
    <w:p w14:paraId="077F421B" w14:textId="77777777" w:rsidR="00303632" w:rsidRDefault="00303632">
      <w:pPr>
        <w:spacing w:line="360" w:lineRule="auto"/>
        <w:ind w:left="960"/>
        <w:rPr>
          <w:rFonts w:ascii="宋体" w:hAnsi="宋体"/>
          <w:sz w:val="24"/>
          <w:szCs w:val="24"/>
        </w:rPr>
      </w:pPr>
    </w:p>
    <w:p w14:paraId="3817B384" w14:textId="77777777" w:rsidR="00303632" w:rsidRDefault="00303632">
      <w:pPr>
        <w:spacing w:line="360" w:lineRule="auto"/>
        <w:ind w:left="960"/>
        <w:rPr>
          <w:rFonts w:ascii="宋体" w:hAnsi="宋体"/>
          <w:sz w:val="24"/>
          <w:szCs w:val="24"/>
        </w:rPr>
      </w:pPr>
    </w:p>
    <w:p w14:paraId="004EA127" w14:textId="77777777" w:rsidR="00303632" w:rsidRDefault="00303632">
      <w:pPr>
        <w:spacing w:line="360" w:lineRule="auto"/>
        <w:rPr>
          <w:rFonts w:ascii="宋体" w:hAnsi="宋体"/>
          <w:sz w:val="24"/>
          <w:szCs w:val="24"/>
        </w:rPr>
      </w:pPr>
    </w:p>
    <w:p w14:paraId="6389129B" w14:textId="77777777" w:rsidR="00303632" w:rsidRDefault="00303632">
      <w:pPr>
        <w:pStyle w:val="14"/>
        <w:spacing w:line="360" w:lineRule="auto"/>
        <w:rPr>
          <w:rFonts w:ascii="宋体" w:hAnsi="宋体"/>
          <w:sz w:val="24"/>
          <w:szCs w:val="24"/>
        </w:rPr>
      </w:pPr>
    </w:p>
    <w:p w14:paraId="1C9BC26B" w14:textId="77777777" w:rsidR="00303632" w:rsidRDefault="00303632">
      <w:pPr>
        <w:pStyle w:val="14"/>
        <w:spacing w:line="360" w:lineRule="auto"/>
        <w:rPr>
          <w:rFonts w:ascii="宋体" w:hAnsi="宋体"/>
          <w:sz w:val="24"/>
          <w:szCs w:val="24"/>
        </w:rPr>
      </w:pPr>
    </w:p>
    <w:p w14:paraId="1E7E3945" w14:textId="77777777" w:rsidR="00303632" w:rsidRDefault="00360934">
      <w:pPr>
        <w:spacing w:line="360" w:lineRule="auto"/>
        <w:ind w:left="960"/>
        <w:rPr>
          <w:rFonts w:ascii="宋体" w:hAnsi="宋体"/>
          <w:sz w:val="24"/>
          <w:szCs w:val="24"/>
        </w:rPr>
      </w:pPr>
      <w:r>
        <w:rPr>
          <w:rFonts w:ascii="宋体" w:hAnsi="宋体" w:hint="eastAsia"/>
          <w:sz w:val="24"/>
          <w:szCs w:val="24"/>
        </w:rPr>
        <w:t>买　　方：</w:t>
      </w:r>
      <w:r>
        <w:rPr>
          <w:rFonts w:ascii="宋体" w:hAnsi="宋体"/>
          <w:sz w:val="24"/>
          <w:szCs w:val="24"/>
          <w:u w:val="single"/>
        </w:rPr>
        <w:t xml:space="preserve">                                    </w:t>
      </w:r>
    </w:p>
    <w:p w14:paraId="6B67E0F5" w14:textId="77777777" w:rsidR="00303632" w:rsidRDefault="00303632">
      <w:pPr>
        <w:spacing w:line="360" w:lineRule="auto"/>
        <w:ind w:left="960"/>
        <w:rPr>
          <w:rFonts w:ascii="宋体" w:hAnsi="宋体"/>
          <w:sz w:val="24"/>
          <w:szCs w:val="24"/>
        </w:rPr>
      </w:pPr>
    </w:p>
    <w:p w14:paraId="0B2E0F7E" w14:textId="77777777" w:rsidR="00303632" w:rsidRDefault="00360934">
      <w:pPr>
        <w:spacing w:line="360" w:lineRule="auto"/>
        <w:ind w:left="960"/>
        <w:rPr>
          <w:rFonts w:ascii="宋体" w:hAnsi="宋体"/>
          <w:sz w:val="24"/>
          <w:szCs w:val="24"/>
          <w:u w:val="single"/>
        </w:rPr>
      </w:pPr>
      <w:r>
        <w:rPr>
          <w:rFonts w:ascii="宋体" w:hAnsi="宋体" w:hint="eastAsia"/>
          <w:sz w:val="24"/>
          <w:szCs w:val="24"/>
        </w:rPr>
        <w:t>卖　　方：</w:t>
      </w:r>
      <w:r>
        <w:rPr>
          <w:rFonts w:ascii="宋体" w:hAnsi="宋体"/>
          <w:sz w:val="24"/>
          <w:szCs w:val="24"/>
          <w:u w:val="single"/>
        </w:rPr>
        <w:t xml:space="preserve">                                    </w:t>
      </w:r>
    </w:p>
    <w:p w14:paraId="01150B40" w14:textId="77777777" w:rsidR="00303632" w:rsidRDefault="00303632">
      <w:pPr>
        <w:spacing w:line="360" w:lineRule="auto"/>
        <w:rPr>
          <w:rFonts w:ascii="宋体" w:hAnsi="宋体"/>
          <w:sz w:val="24"/>
          <w:szCs w:val="24"/>
        </w:rPr>
      </w:pPr>
    </w:p>
    <w:p w14:paraId="1F5D4BC0" w14:textId="77777777" w:rsidR="00303632" w:rsidRDefault="00303632">
      <w:pPr>
        <w:spacing w:line="360" w:lineRule="auto"/>
        <w:ind w:left="960"/>
        <w:jc w:val="center"/>
        <w:rPr>
          <w:rFonts w:ascii="宋体" w:hAnsi="宋体"/>
          <w:sz w:val="24"/>
          <w:szCs w:val="24"/>
        </w:rPr>
      </w:pPr>
    </w:p>
    <w:p w14:paraId="592FD2C0" w14:textId="77777777" w:rsidR="00303632" w:rsidRDefault="00360934">
      <w:pPr>
        <w:spacing w:line="360" w:lineRule="auto"/>
        <w:ind w:leftChars="200" w:left="420" w:firstLineChars="275" w:firstLine="660"/>
        <w:rPr>
          <w:rFonts w:ascii="宋体" w:hAnsi="宋体"/>
          <w:sz w:val="24"/>
          <w:szCs w:val="24"/>
          <w:u w:val="single"/>
        </w:rPr>
      </w:pPr>
      <w:r>
        <w:rPr>
          <w:rFonts w:ascii="宋体" w:hAnsi="宋体" w:hint="eastAsia"/>
          <w:sz w:val="24"/>
          <w:szCs w:val="24"/>
        </w:rPr>
        <w:t>签署日期：</w:t>
      </w:r>
      <w:r>
        <w:rPr>
          <w:rFonts w:ascii="宋体" w:hAnsi="宋体" w:hint="eastAsia"/>
          <w:sz w:val="24"/>
          <w:szCs w:val="24"/>
          <w:u w:val="single"/>
        </w:rPr>
        <w:t xml:space="preserve">　　　　　　　　　　　　　　　　　　　</w:t>
      </w:r>
    </w:p>
    <w:p w14:paraId="1AB4F877" w14:textId="77777777" w:rsidR="00303632" w:rsidRDefault="00303632">
      <w:pPr>
        <w:spacing w:line="360" w:lineRule="auto"/>
        <w:ind w:firstLine="960"/>
        <w:rPr>
          <w:rFonts w:ascii="宋体" w:hAnsi="宋体"/>
          <w:sz w:val="24"/>
          <w:szCs w:val="24"/>
          <w:u w:val="single"/>
        </w:rPr>
      </w:pPr>
    </w:p>
    <w:p w14:paraId="2BACADD2" w14:textId="77777777" w:rsidR="00303632" w:rsidRDefault="00303632">
      <w:pPr>
        <w:spacing w:line="360" w:lineRule="auto"/>
        <w:rPr>
          <w:rFonts w:ascii="宋体" w:hAnsi="宋体"/>
          <w:sz w:val="24"/>
          <w:szCs w:val="24"/>
        </w:rPr>
      </w:pPr>
    </w:p>
    <w:p w14:paraId="1A951ACC" w14:textId="77777777" w:rsidR="00303632" w:rsidRDefault="00360934">
      <w:pPr>
        <w:spacing w:line="360" w:lineRule="auto"/>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合　　　同　　　书</w:t>
      </w:r>
    </w:p>
    <w:p w14:paraId="6531BEDA" w14:textId="77777777" w:rsidR="00303632" w:rsidRDefault="00303632">
      <w:pPr>
        <w:spacing w:line="360" w:lineRule="auto"/>
        <w:rPr>
          <w:rFonts w:ascii="宋体" w:hAnsi="宋体"/>
          <w:sz w:val="24"/>
          <w:szCs w:val="24"/>
        </w:rPr>
      </w:pPr>
    </w:p>
    <w:p w14:paraId="40739A9F" w14:textId="77777777" w:rsidR="00303632" w:rsidRDefault="00360934">
      <w:pPr>
        <w:spacing w:line="360" w:lineRule="auto"/>
        <w:ind w:firstLine="72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买方</w:t>
      </w:r>
      <w:r>
        <w:rPr>
          <w:rFonts w:ascii="宋体" w:hAnsi="宋体"/>
          <w:sz w:val="24"/>
          <w:szCs w:val="24"/>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项目名称</w:t>
      </w:r>
      <w:r>
        <w:rPr>
          <w:rFonts w:ascii="宋体" w:hAnsi="宋体"/>
          <w:sz w:val="24"/>
          <w:szCs w:val="24"/>
        </w:rPr>
        <w:t>)</w:t>
      </w:r>
      <w:r>
        <w:rPr>
          <w:rFonts w:ascii="宋体" w:hAnsi="宋体" w:hint="eastAsia"/>
          <w:sz w:val="24"/>
          <w:szCs w:val="24"/>
        </w:rPr>
        <w:t>中所需</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rPr>
        <w:t>(</w:t>
      </w:r>
      <w:r>
        <w:rPr>
          <w:rFonts w:ascii="宋体" w:hAnsi="宋体" w:hint="eastAsia"/>
          <w:sz w:val="24"/>
          <w:szCs w:val="24"/>
        </w:rPr>
        <w:t>包号及名称</w:t>
      </w:r>
      <w:r>
        <w:rPr>
          <w:rFonts w:ascii="宋体" w:hAnsi="宋体"/>
          <w:sz w:val="24"/>
          <w:szCs w:val="24"/>
        </w:rPr>
        <w:t>)</w:t>
      </w:r>
      <w:r>
        <w:rPr>
          <w:rFonts w:ascii="宋体" w:hAnsi="宋体" w:hint="eastAsia"/>
          <w:sz w:val="24"/>
          <w:szCs w:val="24"/>
        </w:rPr>
        <w:t>经</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采购代理机构</w:t>
      </w:r>
      <w:r>
        <w:rPr>
          <w:rFonts w:ascii="宋体" w:hAnsi="宋体"/>
          <w:sz w:val="24"/>
          <w:szCs w:val="24"/>
        </w:rPr>
        <w:t>)</w:t>
      </w:r>
      <w:r>
        <w:rPr>
          <w:rFonts w:ascii="宋体" w:hAnsi="宋体" w:hint="eastAsia"/>
          <w:sz w:val="24"/>
          <w:szCs w:val="24"/>
        </w:rPr>
        <w:t>以</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号采购文件在国内</w:t>
      </w:r>
      <w:r>
        <w:rPr>
          <w:rFonts w:ascii="宋体" w:hAnsi="宋体" w:hint="eastAsia"/>
          <w:sz w:val="24"/>
          <w:szCs w:val="24"/>
          <w:u w:val="single"/>
        </w:rPr>
        <w:t xml:space="preserve">　　　　</w:t>
      </w:r>
      <w:r>
        <w:rPr>
          <w:rFonts w:ascii="宋体" w:hAnsi="宋体" w:hint="eastAsia"/>
          <w:sz w:val="24"/>
          <w:szCs w:val="24"/>
        </w:rPr>
        <w:t>（公开/邀请）采购。经评审委员会评定</w:t>
      </w:r>
      <w:r>
        <w:rPr>
          <w:rFonts w:ascii="宋体" w:hAnsi="宋体" w:cs="Arial" w:hint="eastAsia"/>
          <w:sz w:val="24"/>
          <w:szCs w:val="24"/>
        </w:rPr>
        <w:t>并经采购人确认</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卖方</w:t>
      </w:r>
      <w:r>
        <w:rPr>
          <w:rFonts w:ascii="宋体" w:hAnsi="宋体"/>
          <w:sz w:val="24"/>
          <w:szCs w:val="24"/>
        </w:rPr>
        <w:t>)</w:t>
      </w:r>
      <w:r>
        <w:rPr>
          <w:rFonts w:ascii="宋体" w:hAnsi="宋体" w:hint="eastAsia"/>
          <w:sz w:val="24"/>
          <w:szCs w:val="24"/>
        </w:rPr>
        <w:t>为成交供应商。买、卖双方同意按照下面的条款和条件，签署本合同。</w:t>
      </w:r>
    </w:p>
    <w:p w14:paraId="2DFF8F0B" w14:textId="77777777" w:rsidR="00303632" w:rsidRDefault="00360934">
      <w:pPr>
        <w:spacing w:line="360" w:lineRule="auto"/>
        <w:rPr>
          <w:rFonts w:ascii="宋体" w:hAnsi="宋体"/>
          <w:b/>
          <w:sz w:val="24"/>
          <w:szCs w:val="24"/>
        </w:rPr>
      </w:pPr>
      <w:r>
        <w:rPr>
          <w:rFonts w:ascii="宋体" w:hAnsi="宋体"/>
          <w:b/>
          <w:sz w:val="24"/>
          <w:szCs w:val="24"/>
        </w:rPr>
        <w:t>1</w:t>
      </w:r>
      <w:r>
        <w:rPr>
          <w:rFonts w:ascii="宋体" w:hAnsi="宋体" w:hint="eastAsia"/>
          <w:b/>
          <w:sz w:val="24"/>
          <w:szCs w:val="24"/>
        </w:rPr>
        <w:t>、合同文件</w:t>
      </w:r>
    </w:p>
    <w:p w14:paraId="401F6533" w14:textId="77777777" w:rsidR="00303632" w:rsidRDefault="00360934">
      <w:pPr>
        <w:spacing w:line="360" w:lineRule="auto"/>
        <w:ind w:firstLine="720"/>
        <w:rPr>
          <w:rFonts w:ascii="宋体" w:hAnsi="宋体"/>
          <w:sz w:val="24"/>
          <w:szCs w:val="24"/>
        </w:rPr>
      </w:pPr>
      <w:r>
        <w:rPr>
          <w:rFonts w:ascii="宋体" w:hAnsi="宋体" w:hint="eastAsia"/>
          <w:sz w:val="24"/>
          <w:szCs w:val="24"/>
        </w:rPr>
        <w:t>下列文件构成本合同的组成部分，应该认为是一个整体，彼此相互解释，相互补充。为便于解释，组成合同的多个文件的优先支配地位的次序如下：</w:t>
      </w:r>
    </w:p>
    <w:p w14:paraId="0F7A24F4" w14:textId="77777777" w:rsidR="00303632" w:rsidRDefault="00360934">
      <w:pPr>
        <w:spacing w:line="360" w:lineRule="auto"/>
        <w:ind w:firstLine="540"/>
        <w:rPr>
          <w:rFonts w:ascii="宋体" w:hAnsi="宋体"/>
          <w:sz w:val="24"/>
          <w:szCs w:val="24"/>
        </w:rPr>
      </w:pPr>
      <w:r>
        <w:rPr>
          <w:rFonts w:ascii="宋体" w:hAnsi="宋体"/>
          <w:sz w:val="24"/>
          <w:szCs w:val="24"/>
        </w:rPr>
        <w:t>a.</w:t>
      </w:r>
      <w:r>
        <w:rPr>
          <w:rFonts w:ascii="宋体" w:hAnsi="宋体"/>
          <w:sz w:val="24"/>
          <w:szCs w:val="24"/>
        </w:rPr>
        <w:tab/>
      </w:r>
      <w:r>
        <w:rPr>
          <w:rFonts w:ascii="宋体" w:hAnsi="宋体" w:hint="eastAsia"/>
          <w:sz w:val="24"/>
          <w:szCs w:val="24"/>
        </w:rPr>
        <w:t xml:space="preserve">本合同书　</w:t>
      </w:r>
    </w:p>
    <w:p w14:paraId="5BE86CCC" w14:textId="77777777" w:rsidR="00303632" w:rsidRDefault="00360934">
      <w:pPr>
        <w:spacing w:line="360" w:lineRule="auto"/>
        <w:ind w:firstLine="540"/>
        <w:rPr>
          <w:rFonts w:ascii="宋体" w:hAnsi="宋体"/>
          <w:sz w:val="24"/>
          <w:szCs w:val="24"/>
        </w:rPr>
      </w:pPr>
      <w:r>
        <w:rPr>
          <w:rFonts w:ascii="宋体" w:hAnsi="宋体"/>
          <w:sz w:val="24"/>
          <w:szCs w:val="24"/>
        </w:rPr>
        <w:t>b.</w:t>
      </w:r>
      <w:r>
        <w:rPr>
          <w:rFonts w:ascii="宋体" w:hAnsi="宋体"/>
          <w:sz w:val="24"/>
          <w:szCs w:val="24"/>
        </w:rPr>
        <w:tab/>
      </w:r>
      <w:r>
        <w:rPr>
          <w:rFonts w:ascii="宋体" w:hAnsi="宋体" w:hint="eastAsia"/>
          <w:sz w:val="24"/>
          <w:szCs w:val="24"/>
        </w:rPr>
        <w:t>成交通知书</w:t>
      </w:r>
    </w:p>
    <w:p w14:paraId="7EA2A4DF" w14:textId="77777777" w:rsidR="00303632" w:rsidRDefault="00360934">
      <w:pPr>
        <w:spacing w:line="360" w:lineRule="auto"/>
        <w:ind w:firstLine="540"/>
        <w:rPr>
          <w:rFonts w:ascii="宋体" w:hAnsi="宋体"/>
          <w:sz w:val="24"/>
          <w:szCs w:val="24"/>
        </w:rPr>
      </w:pPr>
      <w:r>
        <w:rPr>
          <w:rFonts w:ascii="宋体" w:hAnsi="宋体"/>
          <w:sz w:val="24"/>
          <w:szCs w:val="24"/>
        </w:rPr>
        <w:t>c.</w:t>
      </w:r>
      <w:r>
        <w:rPr>
          <w:rFonts w:ascii="宋体" w:hAnsi="宋体"/>
          <w:sz w:val="24"/>
          <w:szCs w:val="24"/>
        </w:rPr>
        <w:tab/>
      </w:r>
      <w:r>
        <w:rPr>
          <w:rFonts w:ascii="宋体" w:hAnsi="宋体" w:hint="eastAsia"/>
          <w:sz w:val="24"/>
          <w:szCs w:val="24"/>
        </w:rPr>
        <w:t>合同条款</w:t>
      </w:r>
      <w:r>
        <w:rPr>
          <w:rFonts w:ascii="宋体" w:hAnsi="宋体" w:hint="eastAsia"/>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ab/>
      </w:r>
      <w:r>
        <w:rPr>
          <w:rFonts w:ascii="宋体" w:hAnsi="宋体"/>
          <w:sz w:val="24"/>
          <w:szCs w:val="24"/>
        </w:rPr>
        <w:tab/>
      </w:r>
    </w:p>
    <w:p w14:paraId="409C0C40" w14:textId="77777777" w:rsidR="00303632" w:rsidRDefault="00360934">
      <w:pPr>
        <w:spacing w:line="360" w:lineRule="auto"/>
        <w:ind w:firstLine="540"/>
        <w:rPr>
          <w:rFonts w:ascii="宋体" w:hAnsi="宋体"/>
          <w:sz w:val="24"/>
          <w:szCs w:val="24"/>
        </w:rPr>
      </w:pPr>
      <w:r>
        <w:rPr>
          <w:rFonts w:ascii="宋体" w:hAnsi="宋体"/>
          <w:sz w:val="24"/>
          <w:szCs w:val="24"/>
        </w:rPr>
        <w:t>d.</w:t>
      </w:r>
      <w:r>
        <w:rPr>
          <w:rFonts w:ascii="宋体" w:hAnsi="宋体"/>
          <w:sz w:val="24"/>
          <w:szCs w:val="24"/>
        </w:rPr>
        <w:tab/>
      </w:r>
      <w:r>
        <w:rPr>
          <w:rFonts w:ascii="宋体" w:hAnsi="宋体" w:hint="eastAsia"/>
          <w:sz w:val="24"/>
          <w:szCs w:val="24"/>
        </w:rPr>
        <w:t>响应文件</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(含澄清文件)</w:t>
      </w:r>
    </w:p>
    <w:p w14:paraId="3D8EDC3A" w14:textId="77777777" w:rsidR="00303632" w:rsidRDefault="00360934">
      <w:pPr>
        <w:spacing w:line="360" w:lineRule="auto"/>
        <w:ind w:firstLine="540"/>
        <w:rPr>
          <w:rFonts w:ascii="宋体" w:hAnsi="宋体"/>
          <w:sz w:val="24"/>
          <w:szCs w:val="24"/>
        </w:rPr>
      </w:pPr>
      <w:r>
        <w:rPr>
          <w:rFonts w:ascii="宋体" w:hAnsi="宋体"/>
          <w:sz w:val="24"/>
          <w:szCs w:val="24"/>
        </w:rPr>
        <w:t>e.</w:t>
      </w:r>
      <w:r>
        <w:rPr>
          <w:rFonts w:ascii="宋体" w:hAnsi="宋体"/>
          <w:sz w:val="24"/>
          <w:szCs w:val="24"/>
        </w:rPr>
        <w:tab/>
      </w:r>
      <w:r>
        <w:rPr>
          <w:rFonts w:ascii="宋体" w:hAnsi="宋体" w:hint="eastAsia"/>
          <w:sz w:val="24"/>
          <w:szCs w:val="24"/>
        </w:rPr>
        <w:t>采购文件</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t>(</w:t>
      </w:r>
      <w:r>
        <w:rPr>
          <w:rFonts w:ascii="宋体" w:hAnsi="宋体" w:hint="eastAsia"/>
          <w:sz w:val="24"/>
          <w:szCs w:val="24"/>
        </w:rPr>
        <w:t>含采购文件补充通知</w:t>
      </w:r>
      <w:r>
        <w:rPr>
          <w:rFonts w:ascii="宋体" w:hAnsi="宋体"/>
          <w:sz w:val="24"/>
          <w:szCs w:val="24"/>
        </w:rPr>
        <w:t>)</w:t>
      </w:r>
    </w:p>
    <w:p w14:paraId="2CA362E8" w14:textId="77777777" w:rsidR="00303632" w:rsidRDefault="00360934">
      <w:pPr>
        <w:spacing w:line="360" w:lineRule="auto"/>
        <w:rPr>
          <w:rFonts w:ascii="宋体" w:hAnsi="宋体"/>
          <w:b/>
          <w:sz w:val="24"/>
          <w:szCs w:val="24"/>
        </w:rPr>
      </w:pPr>
      <w:r>
        <w:rPr>
          <w:rFonts w:ascii="宋体" w:hAnsi="宋体" w:hint="eastAsia"/>
          <w:b/>
          <w:sz w:val="24"/>
          <w:szCs w:val="24"/>
        </w:rPr>
        <w:t>2、内容和数量</w:t>
      </w:r>
    </w:p>
    <w:p w14:paraId="13161CD9"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本合同内容：</w:t>
      </w:r>
      <w:r>
        <w:rPr>
          <w:rFonts w:ascii="宋体" w:hAnsi="宋体" w:hint="eastAsia"/>
          <w:sz w:val="24"/>
          <w:szCs w:val="24"/>
          <w:u w:val="single"/>
        </w:rPr>
        <w:t xml:space="preserve">　　　　　　　　　　　　</w:t>
      </w:r>
    </w:p>
    <w:p w14:paraId="525D7E02" w14:textId="77777777" w:rsidR="00303632" w:rsidRDefault="00360934">
      <w:pPr>
        <w:spacing w:line="360" w:lineRule="auto"/>
        <w:ind w:firstLine="454"/>
        <w:rPr>
          <w:rFonts w:ascii="宋体" w:hAnsi="宋体"/>
          <w:sz w:val="24"/>
          <w:szCs w:val="24"/>
        </w:rPr>
      </w:pPr>
      <w:r>
        <w:rPr>
          <w:rFonts w:ascii="宋体" w:hAnsi="宋体" w:hint="eastAsia"/>
          <w:sz w:val="24"/>
          <w:szCs w:val="24"/>
        </w:rPr>
        <w:t>数量：</w:t>
      </w:r>
      <w:r>
        <w:rPr>
          <w:rFonts w:ascii="宋体" w:hAnsi="宋体" w:hint="eastAsia"/>
          <w:sz w:val="24"/>
          <w:szCs w:val="24"/>
          <w:u w:val="single"/>
        </w:rPr>
        <w:t xml:space="preserve">　　　　　　　　　　　　　　　</w:t>
      </w:r>
    </w:p>
    <w:p w14:paraId="67B7F003" w14:textId="77777777" w:rsidR="00303632" w:rsidRDefault="00360934">
      <w:pPr>
        <w:spacing w:line="360" w:lineRule="auto"/>
        <w:rPr>
          <w:rFonts w:ascii="宋体" w:hAnsi="宋体"/>
          <w:b/>
          <w:sz w:val="24"/>
          <w:szCs w:val="24"/>
        </w:rPr>
      </w:pPr>
      <w:r>
        <w:rPr>
          <w:rFonts w:ascii="宋体" w:hAnsi="宋体" w:hint="eastAsia"/>
          <w:b/>
          <w:sz w:val="24"/>
          <w:szCs w:val="24"/>
        </w:rPr>
        <w:t>3、合同总价</w:t>
      </w:r>
    </w:p>
    <w:p w14:paraId="167F8267"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本合同总价为</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元人民币。</w:t>
      </w:r>
    </w:p>
    <w:p w14:paraId="34BA5EB1" w14:textId="77777777" w:rsidR="00303632" w:rsidRDefault="00360934">
      <w:pPr>
        <w:spacing w:line="360" w:lineRule="auto"/>
        <w:ind w:firstLine="454"/>
        <w:rPr>
          <w:rFonts w:ascii="宋体" w:hAnsi="宋体"/>
          <w:sz w:val="24"/>
          <w:szCs w:val="24"/>
          <w:u w:val="single"/>
        </w:rPr>
      </w:pPr>
      <w:r>
        <w:rPr>
          <w:rFonts w:ascii="宋体" w:hAnsi="宋体" w:hint="eastAsia"/>
          <w:sz w:val="24"/>
          <w:szCs w:val="24"/>
        </w:rPr>
        <w:t>分项价格：</w:t>
      </w:r>
      <w:r>
        <w:rPr>
          <w:rFonts w:ascii="宋体" w:hAnsi="宋体" w:hint="eastAsia"/>
          <w:sz w:val="24"/>
          <w:szCs w:val="24"/>
          <w:u w:val="single"/>
        </w:rPr>
        <w:t xml:space="preserve">　　　　　　　　　　　　</w:t>
      </w:r>
    </w:p>
    <w:p w14:paraId="6CCF8BC2" w14:textId="77777777" w:rsidR="00303632" w:rsidRDefault="00360934">
      <w:pPr>
        <w:spacing w:line="360" w:lineRule="auto"/>
        <w:rPr>
          <w:rFonts w:ascii="宋体" w:hAnsi="宋体"/>
          <w:b/>
          <w:sz w:val="24"/>
          <w:szCs w:val="24"/>
        </w:rPr>
      </w:pPr>
      <w:r>
        <w:rPr>
          <w:rFonts w:ascii="宋体" w:hAnsi="宋体" w:hint="eastAsia"/>
          <w:b/>
          <w:sz w:val="24"/>
          <w:szCs w:val="24"/>
        </w:rPr>
        <w:t>4、付款方式</w:t>
      </w:r>
    </w:p>
    <w:p w14:paraId="71317B0C" w14:textId="77777777" w:rsidR="00303632" w:rsidRDefault="00360934">
      <w:pPr>
        <w:spacing w:line="360" w:lineRule="auto"/>
        <w:ind w:firstLine="480"/>
        <w:rPr>
          <w:rFonts w:ascii="宋体" w:hAnsi="宋体"/>
          <w:sz w:val="24"/>
          <w:szCs w:val="24"/>
        </w:rPr>
      </w:pPr>
      <w:r>
        <w:rPr>
          <w:rFonts w:ascii="宋体" w:hAnsi="宋体" w:hint="eastAsia"/>
          <w:sz w:val="24"/>
          <w:szCs w:val="24"/>
        </w:rPr>
        <w:t>本合同的付款方式为：</w:t>
      </w:r>
      <w:r>
        <w:rPr>
          <w:rFonts w:ascii="宋体" w:hAnsi="宋体" w:hint="eastAsia"/>
          <w:sz w:val="24"/>
          <w:szCs w:val="24"/>
          <w:u w:val="single"/>
        </w:rPr>
        <w:t xml:space="preserve">　　 　　　 　　　　　　　　　　</w:t>
      </w:r>
    </w:p>
    <w:p w14:paraId="124A7904" w14:textId="77777777" w:rsidR="00303632" w:rsidRDefault="00360934">
      <w:pPr>
        <w:spacing w:line="360" w:lineRule="auto"/>
        <w:rPr>
          <w:rFonts w:ascii="宋体" w:hAnsi="宋体"/>
          <w:b/>
          <w:sz w:val="24"/>
          <w:szCs w:val="24"/>
        </w:rPr>
      </w:pPr>
      <w:r>
        <w:rPr>
          <w:rFonts w:ascii="宋体" w:hAnsi="宋体" w:hint="eastAsia"/>
          <w:b/>
          <w:sz w:val="24"/>
          <w:szCs w:val="24"/>
        </w:rPr>
        <w:t>5、本合同交货时间及地点</w:t>
      </w:r>
    </w:p>
    <w:p w14:paraId="4E115975" w14:textId="77777777" w:rsidR="00303632" w:rsidRDefault="00360934">
      <w:pPr>
        <w:spacing w:line="360" w:lineRule="auto"/>
        <w:ind w:firstLine="480"/>
        <w:rPr>
          <w:rFonts w:ascii="宋体" w:hAnsi="宋体"/>
          <w:sz w:val="24"/>
          <w:szCs w:val="24"/>
        </w:rPr>
      </w:pPr>
      <w:r>
        <w:rPr>
          <w:rFonts w:ascii="宋体" w:hAnsi="宋体" w:hint="eastAsia"/>
          <w:sz w:val="24"/>
          <w:szCs w:val="24"/>
        </w:rPr>
        <w:t>交货时间：</w:t>
      </w:r>
      <w:r>
        <w:rPr>
          <w:rFonts w:ascii="宋体" w:hAnsi="宋体" w:hint="eastAsia"/>
          <w:sz w:val="24"/>
          <w:szCs w:val="24"/>
          <w:u w:val="single"/>
        </w:rPr>
        <w:t xml:space="preserve">　　　　　　　　　　　　　　　　</w:t>
      </w:r>
    </w:p>
    <w:p w14:paraId="0AA1B087" w14:textId="77777777" w:rsidR="00303632" w:rsidRDefault="00360934">
      <w:pPr>
        <w:spacing w:line="360" w:lineRule="auto"/>
        <w:ind w:firstLine="480"/>
        <w:rPr>
          <w:rFonts w:ascii="宋体" w:hAnsi="宋体"/>
          <w:sz w:val="24"/>
          <w:szCs w:val="24"/>
        </w:rPr>
      </w:pPr>
      <w:r>
        <w:rPr>
          <w:rFonts w:ascii="宋体" w:hAnsi="宋体" w:hint="eastAsia"/>
          <w:sz w:val="24"/>
          <w:szCs w:val="24"/>
        </w:rPr>
        <w:t>交货地点：</w:t>
      </w:r>
      <w:r>
        <w:rPr>
          <w:rFonts w:ascii="宋体" w:hAnsi="宋体" w:hint="eastAsia"/>
          <w:sz w:val="24"/>
          <w:szCs w:val="24"/>
          <w:u w:val="single"/>
        </w:rPr>
        <w:t xml:space="preserve">　　　　　　　　　　　　　　　　</w:t>
      </w:r>
    </w:p>
    <w:p w14:paraId="77FDE868" w14:textId="77777777" w:rsidR="00303632" w:rsidRDefault="00360934">
      <w:pPr>
        <w:spacing w:line="360" w:lineRule="auto"/>
        <w:rPr>
          <w:rFonts w:ascii="宋体" w:hAnsi="宋体"/>
          <w:b/>
          <w:sz w:val="24"/>
          <w:szCs w:val="24"/>
        </w:rPr>
      </w:pPr>
      <w:r>
        <w:rPr>
          <w:rFonts w:ascii="宋体" w:hAnsi="宋体" w:hint="eastAsia"/>
          <w:b/>
          <w:sz w:val="24"/>
          <w:szCs w:val="24"/>
        </w:rPr>
        <w:t>6、合同的生效</w:t>
      </w:r>
    </w:p>
    <w:p w14:paraId="62C9D4EA" w14:textId="77777777" w:rsidR="00303632" w:rsidRDefault="00360934">
      <w:pPr>
        <w:spacing w:line="360" w:lineRule="auto"/>
        <w:ind w:firstLine="454"/>
        <w:rPr>
          <w:rFonts w:ascii="宋体" w:hAnsi="宋体"/>
          <w:sz w:val="24"/>
          <w:szCs w:val="24"/>
        </w:rPr>
      </w:pPr>
      <w:r>
        <w:rPr>
          <w:rFonts w:ascii="宋体" w:hAnsi="宋体" w:hint="eastAsia"/>
          <w:sz w:val="24"/>
          <w:szCs w:val="24"/>
        </w:rPr>
        <w:t>本合同经双方全权代表签署、加盖单位印章并后生效。</w:t>
      </w:r>
    </w:p>
    <w:p w14:paraId="73FA0E04" w14:textId="77777777" w:rsidR="00303632" w:rsidRDefault="00303632">
      <w:pPr>
        <w:spacing w:line="360" w:lineRule="auto"/>
        <w:ind w:firstLine="454"/>
        <w:rPr>
          <w:rFonts w:ascii="宋体" w:hAnsi="宋体"/>
          <w:sz w:val="24"/>
          <w:szCs w:val="24"/>
        </w:rPr>
      </w:pPr>
    </w:p>
    <w:p w14:paraId="5AF896B4"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买　方：</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 xml:space="preserve">  卖　方：</w:t>
      </w:r>
      <w:r>
        <w:rPr>
          <w:rFonts w:ascii="宋体" w:hAnsi="宋体"/>
          <w:sz w:val="24"/>
          <w:szCs w:val="24"/>
          <w:u w:val="single"/>
        </w:rPr>
        <w:t xml:space="preserve">               </w:t>
      </w:r>
    </w:p>
    <w:p w14:paraId="0DBA5CEC" w14:textId="77777777" w:rsidR="00303632" w:rsidRDefault="00303632">
      <w:pPr>
        <w:spacing w:line="360" w:lineRule="auto"/>
        <w:rPr>
          <w:rFonts w:ascii="宋体" w:hAnsi="宋体"/>
          <w:sz w:val="24"/>
          <w:szCs w:val="24"/>
        </w:rPr>
      </w:pPr>
    </w:p>
    <w:p w14:paraId="418B81EE" w14:textId="77777777" w:rsidR="00303632" w:rsidRDefault="00360934">
      <w:pPr>
        <w:spacing w:line="360" w:lineRule="auto"/>
        <w:rPr>
          <w:rFonts w:ascii="宋体" w:hAnsi="宋体"/>
          <w:sz w:val="24"/>
          <w:szCs w:val="24"/>
        </w:rPr>
      </w:pPr>
      <w:r>
        <w:rPr>
          <w:rFonts w:ascii="宋体" w:hAnsi="宋体" w:hint="eastAsia"/>
          <w:sz w:val="24"/>
          <w:szCs w:val="24"/>
        </w:rPr>
        <w:t xml:space="preserve">　　名　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 xml:space="preserve">　　　　　　　　 　名　称：</w:t>
      </w:r>
      <w:r>
        <w:rPr>
          <w:rFonts w:ascii="宋体" w:hAnsi="宋体"/>
          <w:sz w:val="24"/>
          <w:szCs w:val="24"/>
        </w:rPr>
        <w:t>(</w:t>
      </w:r>
      <w:r>
        <w:rPr>
          <w:rFonts w:ascii="宋体" w:hAnsi="宋体" w:hint="eastAsia"/>
          <w:sz w:val="24"/>
          <w:szCs w:val="24"/>
        </w:rPr>
        <w:t>公章</w:t>
      </w:r>
      <w:r>
        <w:rPr>
          <w:rFonts w:ascii="宋体" w:hAnsi="宋体"/>
          <w:sz w:val="24"/>
          <w:szCs w:val="24"/>
        </w:rPr>
        <w:t>)</w:t>
      </w:r>
    </w:p>
    <w:p w14:paraId="20046A25" w14:textId="77777777" w:rsidR="00303632" w:rsidRDefault="00303632">
      <w:pPr>
        <w:spacing w:line="360" w:lineRule="auto"/>
        <w:rPr>
          <w:rFonts w:ascii="宋体" w:hAnsi="宋体"/>
          <w:sz w:val="24"/>
          <w:szCs w:val="24"/>
        </w:rPr>
      </w:pPr>
    </w:p>
    <w:p w14:paraId="6468C962" w14:textId="77777777" w:rsidR="00303632" w:rsidRDefault="00360934">
      <w:pPr>
        <w:spacing w:line="360" w:lineRule="auto"/>
        <w:ind w:firstLineChars="200" w:firstLine="480"/>
        <w:rPr>
          <w:rFonts w:ascii="宋体" w:hAnsi="宋体"/>
          <w:sz w:val="24"/>
          <w:szCs w:val="24"/>
        </w:rPr>
      </w:pPr>
      <w:r>
        <w:rPr>
          <w:rFonts w:ascii="宋体" w:hAnsi="宋体" w:hint="eastAsia"/>
          <w:sz w:val="24"/>
          <w:szCs w:val="24"/>
        </w:rPr>
        <w:t>年　月　日　　　　　　　　　　 　年　月　日</w:t>
      </w:r>
    </w:p>
    <w:p w14:paraId="23029A6E" w14:textId="77777777" w:rsidR="00303632" w:rsidRDefault="00303632">
      <w:pPr>
        <w:spacing w:line="360" w:lineRule="auto"/>
        <w:rPr>
          <w:rFonts w:ascii="宋体" w:hAnsi="宋体"/>
          <w:sz w:val="24"/>
          <w:szCs w:val="24"/>
        </w:rPr>
      </w:pPr>
    </w:p>
    <w:p w14:paraId="35EB4208"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授权代表</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授权代表</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14:paraId="1D50FF1B" w14:textId="77777777" w:rsidR="00303632" w:rsidRDefault="00303632">
      <w:pPr>
        <w:spacing w:line="360" w:lineRule="auto"/>
        <w:rPr>
          <w:rFonts w:ascii="宋体" w:hAnsi="宋体"/>
          <w:sz w:val="24"/>
          <w:szCs w:val="24"/>
        </w:rPr>
      </w:pPr>
    </w:p>
    <w:p w14:paraId="47576C40" w14:textId="77777777" w:rsidR="00303632" w:rsidRDefault="0036093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i/>
          <w:sz w:val="24"/>
          <w:szCs w:val="24"/>
        </w:rPr>
        <w:t xml:space="preserve">　</w:t>
      </w:r>
      <w:r>
        <w:rPr>
          <w:rFonts w:ascii="宋体" w:hAnsi="宋体" w:hint="eastAsia"/>
          <w:sz w:val="24"/>
          <w:szCs w:val="24"/>
        </w:rPr>
        <w:t>住  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 xml:space="preserve">   住  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7FE0AAFD" w14:textId="77777777" w:rsidR="00303632" w:rsidRDefault="00303632">
      <w:pPr>
        <w:spacing w:line="360" w:lineRule="auto"/>
        <w:rPr>
          <w:rFonts w:ascii="宋体" w:hAnsi="宋体"/>
          <w:sz w:val="24"/>
          <w:szCs w:val="24"/>
        </w:rPr>
      </w:pPr>
    </w:p>
    <w:p w14:paraId="690CA0A5"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邮政编码：</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邮政编码：</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47BDA25" w14:textId="77777777" w:rsidR="00303632" w:rsidRDefault="00303632">
      <w:pPr>
        <w:spacing w:line="360" w:lineRule="auto"/>
        <w:rPr>
          <w:rFonts w:ascii="宋体" w:hAnsi="宋体"/>
          <w:sz w:val="24"/>
          <w:szCs w:val="24"/>
        </w:rPr>
      </w:pPr>
    </w:p>
    <w:p w14:paraId="3E6C8F1D"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电　　话：</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电　　话：</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65BB24EC" w14:textId="77777777" w:rsidR="00303632" w:rsidRDefault="00303632">
      <w:pPr>
        <w:spacing w:line="360" w:lineRule="auto"/>
        <w:rPr>
          <w:rFonts w:ascii="宋体" w:hAnsi="宋体"/>
          <w:sz w:val="24"/>
          <w:szCs w:val="24"/>
        </w:rPr>
      </w:pPr>
    </w:p>
    <w:p w14:paraId="57846652"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开户银行：</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开户银行：</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0D5649E9" w14:textId="77777777" w:rsidR="00303632" w:rsidRDefault="00303632">
      <w:pPr>
        <w:spacing w:line="360" w:lineRule="auto"/>
        <w:rPr>
          <w:rFonts w:ascii="宋体" w:hAnsi="宋体"/>
          <w:sz w:val="24"/>
          <w:szCs w:val="24"/>
        </w:rPr>
      </w:pPr>
    </w:p>
    <w:p w14:paraId="425E1542" w14:textId="77777777" w:rsidR="00303632" w:rsidRDefault="00360934">
      <w:pPr>
        <w:spacing w:line="360" w:lineRule="auto"/>
        <w:rPr>
          <w:rFonts w:ascii="宋体" w:hAnsi="宋体"/>
          <w:sz w:val="24"/>
          <w:szCs w:val="24"/>
          <w:u w:val="single"/>
        </w:rPr>
      </w:pPr>
      <w:r>
        <w:rPr>
          <w:rFonts w:ascii="宋体" w:hAnsi="宋体" w:hint="eastAsia"/>
          <w:sz w:val="24"/>
          <w:szCs w:val="24"/>
        </w:rPr>
        <w:t xml:space="preserve">　　账    号：</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hint="eastAsia"/>
          <w:sz w:val="24"/>
          <w:szCs w:val="24"/>
        </w:rPr>
        <w:t>账    号：</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E6265DC" w14:textId="77777777" w:rsidR="00303632" w:rsidRDefault="00303632">
      <w:pPr>
        <w:spacing w:before="120" w:line="22" w:lineRule="atLeast"/>
        <w:rPr>
          <w:rFonts w:ascii="宋体" w:hAnsi="宋体"/>
          <w:sz w:val="24"/>
          <w:u w:val="single"/>
        </w:rPr>
      </w:pPr>
    </w:p>
    <w:p w14:paraId="0FEA7D72" w14:textId="77777777" w:rsidR="00303632" w:rsidRDefault="00303632"/>
    <w:p w14:paraId="31DB2DB2" w14:textId="77777777" w:rsidR="00303632" w:rsidRDefault="00303632">
      <w:pPr>
        <w:widowControl/>
        <w:spacing w:line="360" w:lineRule="auto"/>
        <w:rPr>
          <w:b/>
        </w:rPr>
      </w:pPr>
    </w:p>
    <w:p w14:paraId="4074D0BE" w14:textId="77777777" w:rsidR="00303632" w:rsidRDefault="00360934">
      <w:pPr>
        <w:spacing w:line="360" w:lineRule="auto"/>
        <w:rPr>
          <w:rFonts w:ascii="宋体" w:hAnsi="宋体"/>
          <w:spacing w:val="4"/>
          <w:sz w:val="24"/>
        </w:rPr>
      </w:pPr>
      <w:r>
        <w:rPr>
          <w:rFonts w:hAnsi="宋体" w:hint="eastAsia"/>
          <w:b/>
          <w:bCs/>
          <w:sz w:val="24"/>
          <w:szCs w:val="24"/>
        </w:rPr>
        <w:t>注：</w:t>
      </w:r>
      <w:r>
        <w:rPr>
          <w:rFonts w:hAnsi="宋体" w:hint="eastAsia"/>
          <w:bCs/>
          <w:sz w:val="24"/>
          <w:szCs w:val="24"/>
        </w:rPr>
        <w:t>（</w:t>
      </w:r>
      <w:r>
        <w:rPr>
          <w:rFonts w:hAnsi="宋体" w:hint="eastAsia"/>
          <w:bCs/>
          <w:sz w:val="24"/>
          <w:szCs w:val="24"/>
        </w:rPr>
        <w:t>1</w:t>
      </w:r>
      <w:r>
        <w:rPr>
          <w:rFonts w:hAnsi="宋体" w:hint="eastAsia"/>
          <w:bCs/>
          <w:sz w:val="24"/>
          <w:szCs w:val="24"/>
        </w:rPr>
        <w:t>）本合同条款内容若和采购文件第六章“项目需求说明”中相关规定不一致，以第六章“项目需求说明”中的相关规定为准。</w:t>
      </w:r>
    </w:p>
    <w:p w14:paraId="5C78E303" w14:textId="77777777" w:rsidR="00303632" w:rsidRDefault="00360934">
      <w:pPr>
        <w:pStyle w:val="12"/>
        <w:spacing w:before="120" w:line="22" w:lineRule="atLeast"/>
        <w:rPr>
          <w:rFonts w:hAnsi="宋体"/>
        </w:rPr>
      </w:pPr>
      <w:bookmarkStart w:id="259" w:name="_Toc163893449"/>
      <w:bookmarkEnd w:id="151"/>
      <w:r>
        <w:rPr>
          <w:rFonts w:hAnsi="宋体"/>
        </w:rPr>
        <w:br w:type="page"/>
      </w:r>
      <w:bookmarkStart w:id="260" w:name="_Toc10176756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响应文件格式</w:t>
      </w:r>
      <w:bookmarkEnd w:id="259"/>
      <w:bookmarkEnd w:id="260"/>
    </w:p>
    <w:p w14:paraId="24A9C9B3" w14:textId="77777777" w:rsidR="00303632" w:rsidRDefault="00303632">
      <w:pPr>
        <w:rPr>
          <w:rFonts w:ascii="宋体"/>
          <w:sz w:val="24"/>
          <w:szCs w:val="24"/>
        </w:rPr>
      </w:pPr>
    </w:p>
    <w:p w14:paraId="20ABA92D" w14:textId="77777777" w:rsidR="00303632" w:rsidRDefault="00360934">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7485F252" w14:textId="77777777" w:rsidR="00303632" w:rsidRDefault="00303632">
      <w:pPr>
        <w:tabs>
          <w:tab w:val="left" w:pos="5580"/>
        </w:tabs>
        <w:spacing w:before="120" w:line="22" w:lineRule="atLeast"/>
        <w:rPr>
          <w:rFonts w:ascii="宋体"/>
          <w:sz w:val="24"/>
          <w:szCs w:val="24"/>
        </w:rPr>
      </w:pPr>
    </w:p>
    <w:p w14:paraId="51AE1EDC"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响应书（格式）</w:t>
      </w:r>
    </w:p>
    <w:p w14:paraId="1FE2CD7E"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报价一览表（格式）</w:t>
      </w:r>
    </w:p>
    <w:p w14:paraId="5AF22002" w14:textId="77777777" w:rsidR="00303632" w:rsidRDefault="00360934">
      <w:pPr>
        <w:tabs>
          <w:tab w:val="left" w:pos="5580"/>
        </w:tabs>
        <w:spacing w:before="360" w:line="160" w:lineRule="exac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响应分项报价表（格式）</w:t>
      </w:r>
    </w:p>
    <w:p w14:paraId="15C2C046"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货物说明一览表（格式）</w:t>
      </w:r>
    </w:p>
    <w:p w14:paraId="6B570535"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技术偏离表（格式）</w:t>
      </w:r>
    </w:p>
    <w:p w14:paraId="046FC2E9"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4E951379" w14:textId="77777777" w:rsidR="00303632" w:rsidRDefault="00360934">
      <w:pPr>
        <w:tabs>
          <w:tab w:val="left" w:pos="5580"/>
        </w:tabs>
        <w:spacing w:before="360" w:line="160" w:lineRule="exac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4818F6F4" w14:textId="77777777" w:rsidR="00303632" w:rsidRDefault="00360934">
      <w:pPr>
        <w:tabs>
          <w:tab w:val="left" w:pos="900"/>
          <w:tab w:val="left" w:pos="5580"/>
        </w:tabs>
        <w:spacing w:before="360" w:line="360" w:lineRule="auto"/>
        <w:ind w:firstLineChars="200" w:firstLine="480"/>
        <w:rPr>
          <w:rFonts w:ascii="宋体"/>
          <w:sz w:val="24"/>
          <w:szCs w:val="24"/>
        </w:rPr>
      </w:pPr>
      <w:r>
        <w:rPr>
          <w:rFonts w:ascii="宋体" w:hAnsi="宋体" w:cs="宋体" w:hint="eastAsia"/>
          <w:sz w:val="24"/>
          <w:szCs w:val="24"/>
        </w:rPr>
        <w:t>包括：7</w:t>
      </w:r>
      <w:r>
        <w:rPr>
          <w:rFonts w:ascii="宋体" w:hAnsi="宋体" w:cs="宋体"/>
          <w:sz w:val="24"/>
          <w:szCs w:val="24"/>
        </w:rPr>
        <w:t>-1</w:t>
      </w:r>
      <w:r>
        <w:rPr>
          <w:rFonts w:ascii="宋体" w:hAnsi="宋体" w:hint="eastAsia"/>
          <w:sz w:val="24"/>
        </w:rPr>
        <w:t>法人或其他组织的营业执照等证明文件</w:t>
      </w:r>
    </w:p>
    <w:p w14:paraId="00C6BAF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63007FA2"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供应商资格声明（格式）</w:t>
      </w:r>
    </w:p>
    <w:p w14:paraId="252D502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4供应商的财务状况报告</w:t>
      </w:r>
    </w:p>
    <w:p w14:paraId="5667E4F8"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5社会保障金缴纳纪录</w:t>
      </w:r>
    </w:p>
    <w:p w14:paraId="6AC7D5E8" w14:textId="77777777" w:rsidR="00303632" w:rsidRDefault="00360934">
      <w:pPr>
        <w:tabs>
          <w:tab w:val="left" w:pos="5580"/>
        </w:tabs>
        <w:spacing w:before="120" w:line="360" w:lineRule="auto"/>
        <w:ind w:leftChars="598" w:left="1736" w:hangingChars="200" w:hanging="480"/>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0F6620FE" w14:textId="77777777" w:rsidR="00303632" w:rsidRDefault="00360934">
      <w:pPr>
        <w:tabs>
          <w:tab w:val="left" w:pos="5580"/>
        </w:tabs>
        <w:spacing w:before="120" w:line="360" w:lineRule="auto"/>
        <w:ind w:leftChars="598" w:left="1736" w:hangingChars="200" w:hanging="480"/>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5C0C5F8D" w14:textId="77777777" w:rsidR="00303632" w:rsidRDefault="00360934">
      <w:pPr>
        <w:tabs>
          <w:tab w:val="left" w:pos="5580"/>
        </w:tabs>
        <w:spacing w:before="120" w:line="360" w:lineRule="auto"/>
        <w:ind w:leftChars="598" w:left="1736" w:hangingChars="200" w:hanging="480"/>
        <w:rPr>
          <w:rFonts w:ascii="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采购文件要求的和供应商认为必要的其他资格证明文件</w:t>
      </w:r>
      <w:r w:rsidR="00FE66A0">
        <w:rPr>
          <w:rFonts w:ascii="宋体" w:hAnsi="宋体" w:cs="宋体" w:hint="eastAsia"/>
          <w:sz w:val="24"/>
          <w:szCs w:val="24"/>
        </w:rPr>
        <w:t>（关联单位一览表等）</w:t>
      </w:r>
    </w:p>
    <w:p w14:paraId="61BA95AA"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4E0C74BF"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附件9——履约保证金递交承诺函（格式）</w:t>
      </w:r>
    </w:p>
    <w:p w14:paraId="4EE7A2FF" w14:textId="77777777" w:rsidR="00303632" w:rsidRDefault="00360934">
      <w:pPr>
        <w:tabs>
          <w:tab w:val="left" w:pos="5580"/>
        </w:tabs>
        <w:spacing w:before="360"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10</w:t>
      </w:r>
      <w:r>
        <w:rPr>
          <w:rFonts w:ascii="宋体" w:hAnsi="宋体" w:cs="宋体" w:hint="eastAsia"/>
          <w:sz w:val="24"/>
          <w:szCs w:val="24"/>
        </w:rPr>
        <w:t>——项目经验证明材料</w:t>
      </w:r>
    </w:p>
    <w:p w14:paraId="2764E1C9" w14:textId="77777777" w:rsidR="00303632" w:rsidRDefault="00360934">
      <w:pPr>
        <w:pStyle w:val="20"/>
        <w:tabs>
          <w:tab w:val="left" w:pos="5580"/>
        </w:tabs>
        <w:spacing w:line="22" w:lineRule="atLeast"/>
        <w:rPr>
          <w:rFonts w:ascii="宋体" w:eastAsia="宋体" w:hAnsi="宋体"/>
          <w:sz w:val="24"/>
          <w:szCs w:val="24"/>
        </w:rPr>
      </w:pPr>
      <w:bookmarkStart w:id="261" w:name="_Toc480942349"/>
      <w:bookmarkStart w:id="262" w:name="_Ref467988698"/>
      <w:bookmarkStart w:id="263" w:name="_Toc520356217"/>
      <w:bookmarkStart w:id="264" w:name="_Toc163893450"/>
      <w:r>
        <w:rPr>
          <w:rFonts w:ascii="宋体" w:eastAsia="宋体" w:hAnsi="宋体" w:cs="宋体"/>
          <w:sz w:val="24"/>
          <w:szCs w:val="24"/>
        </w:rPr>
        <w:br w:type="page"/>
      </w:r>
      <w:bookmarkStart w:id="265" w:name="_Toc101767568"/>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w:t>
      </w:r>
      <w:bookmarkEnd w:id="261"/>
      <w:bookmarkEnd w:id="262"/>
      <w:r>
        <w:rPr>
          <w:rFonts w:ascii="宋体" w:eastAsia="宋体" w:hAnsi="宋体" w:cs="宋体" w:hint="eastAsia"/>
          <w:sz w:val="24"/>
          <w:szCs w:val="24"/>
        </w:rPr>
        <w:t>响应书</w:t>
      </w:r>
      <w:bookmarkEnd w:id="263"/>
      <w:r>
        <w:rPr>
          <w:rFonts w:ascii="宋体" w:eastAsia="宋体" w:hAnsi="宋体" w:cs="宋体" w:hint="eastAsia"/>
          <w:sz w:val="24"/>
          <w:szCs w:val="24"/>
        </w:rPr>
        <w:t>（格式）</w:t>
      </w:r>
      <w:bookmarkEnd w:id="264"/>
      <w:bookmarkEnd w:id="265"/>
    </w:p>
    <w:p w14:paraId="6436AAFE" w14:textId="77777777" w:rsidR="00303632" w:rsidRDefault="00303632">
      <w:pPr>
        <w:tabs>
          <w:tab w:val="left" w:pos="5580"/>
        </w:tabs>
        <w:spacing w:before="120" w:line="360" w:lineRule="auto"/>
        <w:rPr>
          <w:rFonts w:ascii="宋体"/>
          <w:sz w:val="24"/>
          <w:szCs w:val="24"/>
        </w:rPr>
      </w:pPr>
    </w:p>
    <w:p w14:paraId="204ABD59" w14:textId="77777777" w:rsidR="00303632" w:rsidRDefault="00360934">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（采购代理单位）</w:t>
      </w:r>
    </w:p>
    <w:p w14:paraId="6E4EC876" w14:textId="77777777" w:rsidR="00303632" w:rsidRDefault="00303632">
      <w:pPr>
        <w:pStyle w:val="af1"/>
        <w:tabs>
          <w:tab w:val="left" w:pos="5580"/>
        </w:tabs>
        <w:spacing w:line="360" w:lineRule="auto"/>
        <w:rPr>
          <w:rFonts w:hAnsi="宋体"/>
          <w:sz w:val="24"/>
          <w:szCs w:val="24"/>
        </w:rPr>
      </w:pPr>
    </w:p>
    <w:p w14:paraId="5F6D3B7F" w14:textId="77777777" w:rsidR="00303632" w:rsidRDefault="00360934">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项目采购的响应邀请</w:t>
      </w:r>
      <w:r>
        <w:rPr>
          <w:rFonts w:hAnsi="宋体"/>
          <w:sz w:val="24"/>
          <w:szCs w:val="24"/>
        </w:rPr>
        <w:t>(</w:t>
      </w:r>
      <w:r>
        <w:rPr>
          <w:rFonts w:hAnsi="宋体" w:hint="eastAsia"/>
          <w:sz w:val="24"/>
          <w:szCs w:val="24"/>
          <w:u w:val="single"/>
        </w:rPr>
        <w:t>采购编号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经正式授权并代表供应商（</w:t>
      </w:r>
      <w:r>
        <w:rPr>
          <w:rFonts w:hAnsi="宋体" w:hint="eastAsia"/>
          <w:sz w:val="24"/>
          <w:szCs w:val="24"/>
          <w:u w:val="single"/>
        </w:rPr>
        <w:t>供应商名称、地址</w:t>
      </w:r>
      <w:r>
        <w:rPr>
          <w:rFonts w:hAnsi="宋体" w:hint="eastAsia"/>
          <w:sz w:val="24"/>
          <w:szCs w:val="24"/>
        </w:rPr>
        <w:t>）提交下述文件</w:t>
      </w:r>
      <w:r w:rsidR="0060785F">
        <w:rPr>
          <w:rFonts w:hAnsi="宋体" w:hint="eastAsia"/>
          <w:sz w:val="24"/>
          <w:szCs w:val="24"/>
        </w:rPr>
        <w:t>正本一份、</w:t>
      </w:r>
      <w:r w:rsidR="0060785F" w:rsidRPr="008A6B63">
        <w:rPr>
          <w:rFonts w:hAnsi="宋体" w:hint="eastAsia"/>
          <w:sz w:val="24"/>
          <w:szCs w:val="24"/>
        </w:rPr>
        <w:t>副本</w:t>
      </w:r>
      <w:r w:rsidR="0060785F" w:rsidRPr="008A6B63">
        <w:rPr>
          <w:rFonts w:hAnsi="宋体"/>
          <w:sz w:val="24"/>
          <w:szCs w:val="24"/>
        </w:rPr>
        <w:t>___</w:t>
      </w:r>
      <w:r w:rsidR="0060785F" w:rsidRPr="008A6B63">
        <w:rPr>
          <w:rFonts w:hAnsi="宋体" w:hint="eastAsia"/>
          <w:sz w:val="24"/>
          <w:szCs w:val="24"/>
        </w:rPr>
        <w:t>份</w:t>
      </w:r>
      <w:r w:rsidR="0060785F">
        <w:rPr>
          <w:rFonts w:hAnsi="宋体" w:hint="eastAsia"/>
          <w:sz w:val="24"/>
          <w:szCs w:val="24"/>
        </w:rPr>
        <w:t>及电子版</w:t>
      </w:r>
      <w:r w:rsidR="0060785F" w:rsidRPr="008A6B63">
        <w:rPr>
          <w:rFonts w:hAnsi="宋体"/>
          <w:sz w:val="24"/>
          <w:szCs w:val="24"/>
        </w:rPr>
        <w:t>___</w:t>
      </w:r>
      <w:r w:rsidR="0060785F" w:rsidRPr="008A6B63">
        <w:rPr>
          <w:rFonts w:hAnsi="宋体" w:hint="eastAsia"/>
          <w:sz w:val="24"/>
          <w:szCs w:val="24"/>
        </w:rPr>
        <w:t>份</w:t>
      </w:r>
      <w:r>
        <w:rPr>
          <w:rFonts w:hAnsi="宋体" w:hint="eastAsia"/>
          <w:sz w:val="24"/>
          <w:szCs w:val="24"/>
        </w:rPr>
        <w:t>：</w:t>
      </w:r>
    </w:p>
    <w:p w14:paraId="7C904EE0"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报价一览表</w:t>
      </w:r>
    </w:p>
    <w:p w14:paraId="472EDC1D"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响应分项报价表</w:t>
      </w:r>
    </w:p>
    <w:p w14:paraId="6BBF1E5F" w14:textId="77777777" w:rsidR="00303632" w:rsidRDefault="00360934">
      <w:pPr>
        <w:pStyle w:val="af1"/>
        <w:numPr>
          <w:ilvl w:val="0"/>
          <w:numId w:val="10"/>
        </w:numPr>
        <w:tabs>
          <w:tab w:val="left" w:pos="5580"/>
        </w:tabs>
        <w:spacing w:line="360" w:lineRule="auto"/>
        <w:rPr>
          <w:rFonts w:hAnsi="宋体"/>
          <w:sz w:val="24"/>
          <w:szCs w:val="24"/>
        </w:rPr>
      </w:pPr>
      <w:r>
        <w:rPr>
          <w:rFonts w:hAnsi="宋体" w:cs="宋体" w:hint="eastAsia"/>
          <w:sz w:val="24"/>
          <w:szCs w:val="24"/>
        </w:rPr>
        <w:t>货物说明一览表</w:t>
      </w:r>
    </w:p>
    <w:p w14:paraId="1DFD1A8D"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技术偏离表</w:t>
      </w:r>
    </w:p>
    <w:p w14:paraId="11F04667"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商务条款偏离表</w:t>
      </w:r>
    </w:p>
    <w:p w14:paraId="49C99337"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资格证明文件</w:t>
      </w:r>
    </w:p>
    <w:p w14:paraId="55218EDA"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遵守国家有关法律、法规和规章，按采购文件中供应商须知和项目需求说明提供的有关文件</w:t>
      </w:r>
    </w:p>
    <w:p w14:paraId="0372344A" w14:textId="77777777" w:rsidR="00303632" w:rsidRDefault="00360934">
      <w:pPr>
        <w:pStyle w:val="af1"/>
        <w:numPr>
          <w:ilvl w:val="0"/>
          <w:numId w:val="10"/>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形式出具的项目保证金，金额为人民币</w:t>
      </w:r>
      <w:r>
        <w:rPr>
          <w:rFonts w:hAnsi="宋体" w:hint="eastAsia"/>
          <w:sz w:val="24"/>
          <w:szCs w:val="24"/>
          <w:u w:val="single"/>
        </w:rPr>
        <w:t xml:space="preserve">　（包号和金额）　</w:t>
      </w:r>
      <w:r>
        <w:rPr>
          <w:rFonts w:hAnsi="宋体" w:hint="eastAsia"/>
          <w:sz w:val="24"/>
          <w:szCs w:val="24"/>
        </w:rPr>
        <w:t>元。</w:t>
      </w:r>
    </w:p>
    <w:p w14:paraId="4F4CAE5C" w14:textId="77777777" w:rsidR="00303632" w:rsidRDefault="00360934">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4BC9D118" w14:textId="77777777" w:rsidR="00303632" w:rsidRDefault="00360934">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）本项目的响应总价见“报价一览表”。</w:t>
      </w:r>
    </w:p>
    <w:p w14:paraId="18675F1C" w14:textId="77777777" w:rsidR="00303632" w:rsidRDefault="00360934">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）如成交，我方将按采购文件的规定履行合同责任和义务。</w:t>
      </w:r>
    </w:p>
    <w:p w14:paraId="50B88365"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）我方已详细审查全部采购文件，包括第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5195ABCE" w14:textId="77777777" w:rsidR="00303632" w:rsidRDefault="00360934">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）本响应有效期为自响应截止日起</w:t>
      </w:r>
      <w:r>
        <w:rPr>
          <w:rFonts w:hAnsi="宋体"/>
          <w:sz w:val="24"/>
          <w:szCs w:val="24"/>
          <w:u w:val="single"/>
        </w:rPr>
        <w:t xml:space="preserve">          </w:t>
      </w:r>
      <w:r>
        <w:rPr>
          <w:rFonts w:hAnsi="宋体" w:hint="eastAsia"/>
          <w:sz w:val="24"/>
          <w:szCs w:val="24"/>
        </w:rPr>
        <w:t>个日历日。</w:t>
      </w:r>
    </w:p>
    <w:p w14:paraId="75ECF02C"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）在规定的比选时间后，我方保证遵守采购文件中有关保证金的规定。</w:t>
      </w:r>
    </w:p>
    <w:p w14:paraId="1DC6CF3B" w14:textId="77777777" w:rsidR="00303632" w:rsidRDefault="00360934">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响应截止时间之前，我方未曾为响应包号提供过整体设计、规范编制或者项目管理、监理、检测等服务，也没有被列入失信被执行人、重大税收违法案件当事人名单、政府采购严重违法失信行为记录名单。贵方可通过“信用中国”网站（</w:t>
      </w:r>
      <w:hyperlink r:id="rId10"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F08DF06" w14:textId="77777777" w:rsidR="00303632" w:rsidRDefault="00360934">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）我方同意提供按照贵方可能要求的与其响应有关的一切数据或资料，完全理</w:t>
      </w:r>
      <w:r>
        <w:rPr>
          <w:rFonts w:hAnsi="宋体" w:hint="eastAsia"/>
          <w:sz w:val="24"/>
          <w:szCs w:val="24"/>
        </w:rPr>
        <w:lastRenderedPageBreak/>
        <w:t>解贵方不一定接受最低价的响应或收到的任何响应。</w:t>
      </w:r>
    </w:p>
    <w:p w14:paraId="4260EC28" w14:textId="77777777" w:rsidR="00303632" w:rsidRDefault="00360934">
      <w:pPr>
        <w:pStyle w:val="af1"/>
        <w:tabs>
          <w:tab w:val="left" w:pos="5580"/>
        </w:tabs>
        <w:spacing w:line="360" w:lineRule="auto"/>
        <w:ind w:left="180"/>
        <w:rPr>
          <w:rFonts w:hAnsi="宋体"/>
          <w:sz w:val="24"/>
          <w:szCs w:val="24"/>
        </w:rPr>
      </w:pPr>
      <w:r>
        <w:rPr>
          <w:rFonts w:hAnsi="宋体" w:hint="eastAsia"/>
          <w:sz w:val="24"/>
          <w:szCs w:val="24"/>
        </w:rPr>
        <w:t>8．与本响应有关的一切正式往来信函请寄：</w:t>
      </w:r>
    </w:p>
    <w:p w14:paraId="1B50817E" w14:textId="77777777" w:rsidR="00303632" w:rsidRDefault="00303632">
      <w:pPr>
        <w:pStyle w:val="af1"/>
        <w:tabs>
          <w:tab w:val="left" w:pos="5580"/>
        </w:tabs>
        <w:spacing w:line="360" w:lineRule="auto"/>
        <w:ind w:left="420"/>
        <w:rPr>
          <w:rFonts w:hAnsi="宋体"/>
          <w:sz w:val="24"/>
          <w:szCs w:val="24"/>
        </w:rPr>
      </w:pPr>
    </w:p>
    <w:p w14:paraId="7A8472C5"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4633F204"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51D8666F" w14:textId="77777777" w:rsidR="00303632" w:rsidRDefault="00303632">
      <w:pPr>
        <w:pStyle w:val="af1"/>
        <w:tabs>
          <w:tab w:val="left" w:pos="5580"/>
        </w:tabs>
        <w:spacing w:line="360" w:lineRule="auto"/>
        <w:ind w:left="420"/>
        <w:rPr>
          <w:rFonts w:hAnsi="宋体"/>
          <w:sz w:val="24"/>
          <w:szCs w:val="24"/>
        </w:rPr>
      </w:pPr>
    </w:p>
    <w:p w14:paraId="75DE8823"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供应商授权代表签字</w:t>
      </w:r>
      <w:r>
        <w:rPr>
          <w:rFonts w:hAnsi="宋体" w:hint="eastAsia"/>
          <w:sz w:val="24"/>
          <w:szCs w:val="24"/>
          <w:u w:val="single"/>
        </w:rPr>
        <w:t xml:space="preserve">　　　　　　　　　　</w:t>
      </w:r>
    </w:p>
    <w:p w14:paraId="7519A26B"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供应商名称（全称）</w:t>
      </w:r>
      <w:r>
        <w:rPr>
          <w:rFonts w:hAnsi="宋体" w:hint="eastAsia"/>
          <w:sz w:val="24"/>
          <w:szCs w:val="24"/>
          <w:u w:val="single"/>
        </w:rPr>
        <w:t xml:space="preserve">　　　　　　　　　　</w:t>
      </w:r>
    </w:p>
    <w:p w14:paraId="7378DEE0"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7F0B28E3"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A2C93DC" w14:textId="77777777" w:rsidR="00303632" w:rsidRDefault="00360934">
      <w:pPr>
        <w:pStyle w:val="af1"/>
        <w:tabs>
          <w:tab w:val="left" w:pos="5580"/>
        </w:tabs>
        <w:spacing w:line="360" w:lineRule="auto"/>
        <w:ind w:left="420"/>
        <w:rPr>
          <w:rFonts w:hAnsi="宋体"/>
          <w:sz w:val="24"/>
          <w:szCs w:val="24"/>
        </w:rPr>
      </w:pPr>
      <w:r>
        <w:rPr>
          <w:rFonts w:hAnsi="宋体" w:hint="eastAsia"/>
          <w:sz w:val="24"/>
          <w:szCs w:val="24"/>
        </w:rPr>
        <w:t>供应商公章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4B314174" w14:textId="77777777" w:rsidR="00303632" w:rsidRDefault="00360934">
      <w:pPr>
        <w:pStyle w:val="af1"/>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3BA8D383" w14:textId="77777777" w:rsidR="00303632" w:rsidRDefault="00303632">
      <w:pPr>
        <w:pStyle w:val="af1"/>
        <w:tabs>
          <w:tab w:val="left" w:pos="5580"/>
        </w:tabs>
        <w:spacing w:line="360" w:lineRule="auto"/>
        <w:ind w:left="420"/>
        <w:rPr>
          <w:rFonts w:hAnsi="宋体"/>
          <w:sz w:val="24"/>
          <w:szCs w:val="24"/>
          <w:u w:val="single"/>
        </w:rPr>
      </w:pPr>
    </w:p>
    <w:p w14:paraId="56C7104C" w14:textId="77777777" w:rsidR="00303632" w:rsidRDefault="00303632">
      <w:pPr>
        <w:pStyle w:val="af1"/>
        <w:tabs>
          <w:tab w:val="left" w:pos="5580"/>
        </w:tabs>
        <w:spacing w:line="360" w:lineRule="auto"/>
        <w:ind w:left="420"/>
        <w:rPr>
          <w:rFonts w:hAnsi="宋体"/>
          <w:sz w:val="24"/>
          <w:szCs w:val="24"/>
          <w:u w:val="single"/>
        </w:rPr>
      </w:pPr>
    </w:p>
    <w:p w14:paraId="2DC906EE" w14:textId="77777777" w:rsidR="00303632" w:rsidRDefault="00303632">
      <w:pPr>
        <w:pStyle w:val="af1"/>
        <w:tabs>
          <w:tab w:val="left" w:pos="5580"/>
        </w:tabs>
        <w:spacing w:line="360" w:lineRule="auto"/>
        <w:ind w:left="420"/>
        <w:rPr>
          <w:rFonts w:hAnsi="宋体"/>
          <w:sz w:val="24"/>
          <w:szCs w:val="24"/>
          <w:u w:val="single"/>
        </w:rPr>
      </w:pPr>
    </w:p>
    <w:p w14:paraId="141BB1B4" w14:textId="77777777" w:rsidR="00303632" w:rsidRDefault="00303632">
      <w:pPr>
        <w:pStyle w:val="af1"/>
        <w:tabs>
          <w:tab w:val="left" w:pos="5580"/>
        </w:tabs>
        <w:spacing w:line="360" w:lineRule="auto"/>
        <w:ind w:left="420"/>
        <w:jc w:val="left"/>
        <w:rPr>
          <w:rFonts w:hAnsi="宋体"/>
          <w:sz w:val="24"/>
          <w:szCs w:val="24"/>
          <w:u w:val="single"/>
        </w:rPr>
        <w:sectPr w:rsidR="00303632">
          <w:headerReference w:type="default" r:id="rId11"/>
          <w:footerReference w:type="default" r:id="rId12"/>
          <w:type w:val="nextColumn"/>
          <w:pgSz w:w="11907" w:h="16840"/>
          <w:pgMar w:top="1758" w:right="1701" w:bottom="1588" w:left="1259" w:header="851" w:footer="851" w:gutter="0"/>
          <w:cols w:space="720"/>
          <w:titlePg/>
          <w:docGrid w:linePitch="462"/>
        </w:sectPr>
      </w:pPr>
    </w:p>
    <w:p w14:paraId="057D06AF" w14:textId="77777777" w:rsidR="00303632" w:rsidRDefault="00360934">
      <w:pPr>
        <w:pStyle w:val="20"/>
        <w:tabs>
          <w:tab w:val="left" w:pos="5580"/>
        </w:tabs>
        <w:rPr>
          <w:rFonts w:ascii="宋体" w:eastAsia="宋体" w:hAnsi="宋体" w:cs="宋体"/>
          <w:sz w:val="24"/>
          <w:szCs w:val="24"/>
        </w:rPr>
      </w:pPr>
      <w:bookmarkStart w:id="266" w:name="_Toc163893451"/>
      <w:bookmarkStart w:id="267" w:name="_Ref467988705"/>
      <w:bookmarkStart w:id="268" w:name="_Toc480942350"/>
      <w:bookmarkStart w:id="269" w:name="_Toc520356218"/>
      <w:bookmarkStart w:id="270" w:name="_Toc101767569"/>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报价一览表</w:t>
      </w:r>
      <w:bookmarkEnd w:id="266"/>
      <w:bookmarkEnd w:id="267"/>
      <w:bookmarkEnd w:id="268"/>
      <w:bookmarkEnd w:id="269"/>
      <w:bookmarkEnd w:id="270"/>
    </w:p>
    <w:p w14:paraId="28761535" w14:textId="77777777" w:rsidR="00303632" w:rsidRDefault="00303632">
      <w:pPr>
        <w:pStyle w:val="a6"/>
      </w:pPr>
    </w:p>
    <w:p w14:paraId="55185D7B" w14:textId="77777777" w:rsidR="00303632" w:rsidRDefault="00360934">
      <w:pPr>
        <w:tabs>
          <w:tab w:val="left" w:pos="1800"/>
          <w:tab w:val="left" w:pos="5580"/>
        </w:tabs>
        <w:jc w:val="left"/>
        <w:rPr>
          <w:rFonts w:ascii="宋体"/>
          <w:sz w:val="24"/>
          <w:szCs w:val="24"/>
        </w:rPr>
      </w:pPr>
      <w:r>
        <w:rPr>
          <w:rFonts w:ascii="宋体" w:hAnsi="宋体" w:cs="宋体" w:hint="eastAsia"/>
          <w:sz w:val="24"/>
          <w:szCs w:val="24"/>
        </w:rPr>
        <w:t>采购编号：</w:t>
      </w:r>
      <w:r>
        <w:rPr>
          <w:rFonts w:ascii="宋体" w:hAnsi="宋体" w:cs="宋体"/>
          <w:sz w:val="24"/>
          <w:szCs w:val="24"/>
        </w:rPr>
        <w:t xml:space="preserve">                              </w:t>
      </w:r>
      <w:r>
        <w:rPr>
          <w:rFonts w:ascii="宋体" w:hAnsi="宋体" w:cs="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2915"/>
      </w:tblGrid>
      <w:tr w:rsidR="00303632" w14:paraId="5AB2B878" w14:textId="77777777">
        <w:trPr>
          <w:trHeight w:val="964"/>
        </w:trPr>
        <w:tc>
          <w:tcPr>
            <w:tcW w:w="956" w:type="dxa"/>
            <w:vAlign w:val="center"/>
          </w:tcPr>
          <w:p w14:paraId="22C71F9C" w14:textId="77777777" w:rsidR="00303632" w:rsidRDefault="00360934">
            <w:pPr>
              <w:tabs>
                <w:tab w:val="left" w:pos="5580"/>
              </w:tabs>
              <w:jc w:val="center"/>
              <w:rPr>
                <w:rFonts w:ascii="宋体"/>
                <w:sz w:val="24"/>
                <w:szCs w:val="24"/>
              </w:rPr>
            </w:pPr>
            <w:r>
              <w:rPr>
                <w:rFonts w:ascii="宋体" w:hAnsi="宋体" w:cs="宋体" w:hint="eastAsia"/>
                <w:sz w:val="24"/>
                <w:szCs w:val="24"/>
              </w:rPr>
              <w:t>序号</w:t>
            </w:r>
          </w:p>
        </w:tc>
        <w:tc>
          <w:tcPr>
            <w:tcW w:w="3925" w:type="dxa"/>
            <w:vAlign w:val="center"/>
          </w:tcPr>
          <w:p w14:paraId="4C147B0A" w14:textId="77777777" w:rsidR="00303632" w:rsidRDefault="00360934">
            <w:pPr>
              <w:tabs>
                <w:tab w:val="left" w:pos="5580"/>
              </w:tabs>
              <w:ind w:right="-199"/>
              <w:jc w:val="center"/>
              <w:rPr>
                <w:rFonts w:ascii="宋体"/>
                <w:sz w:val="24"/>
                <w:szCs w:val="24"/>
              </w:rPr>
            </w:pPr>
            <w:r>
              <w:rPr>
                <w:rFonts w:ascii="宋体" w:hAnsi="宋体" w:cs="宋体" w:hint="eastAsia"/>
                <w:sz w:val="24"/>
                <w:szCs w:val="24"/>
              </w:rPr>
              <w:t>名称</w:t>
            </w:r>
          </w:p>
        </w:tc>
        <w:tc>
          <w:tcPr>
            <w:tcW w:w="2693" w:type="dxa"/>
            <w:vAlign w:val="center"/>
          </w:tcPr>
          <w:p w14:paraId="48C10087" w14:textId="77777777" w:rsidR="00303632" w:rsidRDefault="00360934">
            <w:pPr>
              <w:tabs>
                <w:tab w:val="left" w:pos="5580"/>
              </w:tabs>
              <w:ind w:left="163" w:hanging="163"/>
              <w:jc w:val="center"/>
              <w:rPr>
                <w:rFonts w:ascii="宋体"/>
                <w:sz w:val="24"/>
                <w:szCs w:val="24"/>
              </w:rPr>
            </w:pPr>
            <w:r>
              <w:rPr>
                <w:rFonts w:ascii="宋体" w:hAnsi="宋体" w:cs="宋体" w:hint="eastAsia"/>
                <w:sz w:val="24"/>
                <w:szCs w:val="24"/>
              </w:rPr>
              <w:t>响应总价（元）</w:t>
            </w:r>
          </w:p>
        </w:tc>
        <w:tc>
          <w:tcPr>
            <w:tcW w:w="2552" w:type="dxa"/>
            <w:vAlign w:val="center"/>
          </w:tcPr>
          <w:p w14:paraId="2F3E2957" w14:textId="77777777" w:rsidR="00303632" w:rsidRDefault="00360934">
            <w:pPr>
              <w:tabs>
                <w:tab w:val="left" w:pos="5580"/>
              </w:tabs>
              <w:jc w:val="center"/>
              <w:rPr>
                <w:rFonts w:ascii="宋体"/>
                <w:sz w:val="24"/>
                <w:szCs w:val="24"/>
              </w:rPr>
            </w:pPr>
            <w:r>
              <w:rPr>
                <w:rFonts w:ascii="宋体" w:hAnsi="宋体" w:cs="宋体" w:hint="eastAsia"/>
                <w:sz w:val="24"/>
                <w:szCs w:val="24"/>
              </w:rPr>
              <w:t>项目保证金（元）</w:t>
            </w:r>
          </w:p>
        </w:tc>
        <w:tc>
          <w:tcPr>
            <w:tcW w:w="2915" w:type="dxa"/>
            <w:vAlign w:val="center"/>
          </w:tcPr>
          <w:p w14:paraId="7EC4B077" w14:textId="77777777" w:rsidR="00303632" w:rsidRDefault="00360934">
            <w:pPr>
              <w:tabs>
                <w:tab w:val="left" w:pos="5580"/>
              </w:tabs>
              <w:jc w:val="center"/>
              <w:rPr>
                <w:rFonts w:ascii="宋体"/>
                <w:sz w:val="24"/>
                <w:szCs w:val="24"/>
              </w:rPr>
            </w:pPr>
            <w:r>
              <w:rPr>
                <w:rFonts w:ascii="宋体" w:hAnsi="宋体" w:cs="宋体" w:hint="eastAsia"/>
                <w:sz w:val="24"/>
                <w:szCs w:val="24"/>
              </w:rPr>
              <w:t>备注</w:t>
            </w:r>
          </w:p>
        </w:tc>
      </w:tr>
      <w:tr w:rsidR="00303632" w14:paraId="33E59554" w14:textId="77777777">
        <w:trPr>
          <w:trHeight w:val="964"/>
        </w:trPr>
        <w:tc>
          <w:tcPr>
            <w:tcW w:w="956" w:type="dxa"/>
            <w:vAlign w:val="center"/>
          </w:tcPr>
          <w:p w14:paraId="155BBB86" w14:textId="77777777" w:rsidR="00303632" w:rsidRDefault="00360934">
            <w:pPr>
              <w:tabs>
                <w:tab w:val="left" w:pos="5580"/>
              </w:tabs>
              <w:ind w:left="-697"/>
              <w:jc w:val="center"/>
              <w:rPr>
                <w:rFonts w:ascii="宋体"/>
                <w:sz w:val="24"/>
                <w:szCs w:val="24"/>
              </w:rPr>
            </w:pPr>
            <w:r>
              <w:rPr>
                <w:rFonts w:ascii="宋体" w:hAnsi="宋体" w:cs="宋体"/>
                <w:sz w:val="24"/>
                <w:szCs w:val="24"/>
              </w:rPr>
              <w:t xml:space="preserve">     01</w:t>
            </w:r>
          </w:p>
        </w:tc>
        <w:tc>
          <w:tcPr>
            <w:tcW w:w="3925" w:type="dxa"/>
            <w:vAlign w:val="center"/>
          </w:tcPr>
          <w:p w14:paraId="7B35B4AE" w14:textId="77777777" w:rsidR="00303632" w:rsidRDefault="00360934">
            <w:pPr>
              <w:tabs>
                <w:tab w:val="left" w:pos="5580"/>
              </w:tabs>
              <w:ind w:left="-697"/>
              <w:jc w:val="center"/>
              <w:rPr>
                <w:rFonts w:ascii="宋体"/>
                <w:sz w:val="24"/>
                <w:szCs w:val="24"/>
              </w:rPr>
            </w:pPr>
            <w:r>
              <w:rPr>
                <w:rFonts w:ascii="宋体" w:hAnsi="宋体" w:cs="宋体"/>
                <w:sz w:val="24"/>
                <w:szCs w:val="24"/>
              </w:rPr>
              <w:t xml:space="preserve">      </w:t>
            </w:r>
          </w:p>
        </w:tc>
        <w:tc>
          <w:tcPr>
            <w:tcW w:w="2693" w:type="dxa"/>
            <w:vAlign w:val="center"/>
          </w:tcPr>
          <w:p w14:paraId="56616F78" w14:textId="77777777" w:rsidR="00303632" w:rsidRDefault="00360934">
            <w:pPr>
              <w:tabs>
                <w:tab w:val="left" w:pos="5580"/>
              </w:tabs>
              <w:ind w:leftChars="38" w:left="80"/>
              <w:jc w:val="left"/>
              <w:rPr>
                <w:rFonts w:ascii="宋体"/>
                <w:sz w:val="24"/>
                <w:szCs w:val="24"/>
              </w:rPr>
            </w:pPr>
            <w:r>
              <w:rPr>
                <w:rFonts w:ascii="宋体" w:hint="eastAsia"/>
                <w:sz w:val="24"/>
                <w:szCs w:val="24"/>
              </w:rPr>
              <w:t>大写：</w:t>
            </w:r>
          </w:p>
          <w:p w14:paraId="72FE3CF6" w14:textId="77777777" w:rsidR="00303632" w:rsidRDefault="00360934">
            <w:pPr>
              <w:tabs>
                <w:tab w:val="left" w:pos="5580"/>
              </w:tabs>
              <w:ind w:leftChars="38" w:left="80"/>
              <w:jc w:val="left"/>
              <w:rPr>
                <w:rFonts w:ascii="宋体"/>
                <w:sz w:val="24"/>
                <w:szCs w:val="24"/>
              </w:rPr>
            </w:pPr>
            <w:r>
              <w:rPr>
                <w:rFonts w:ascii="宋体" w:hint="eastAsia"/>
                <w:sz w:val="24"/>
                <w:szCs w:val="24"/>
              </w:rPr>
              <w:t>小写：</w:t>
            </w:r>
          </w:p>
        </w:tc>
        <w:tc>
          <w:tcPr>
            <w:tcW w:w="2552" w:type="dxa"/>
            <w:vAlign w:val="center"/>
          </w:tcPr>
          <w:p w14:paraId="1E759890" w14:textId="77777777" w:rsidR="00303632" w:rsidRDefault="00303632">
            <w:pPr>
              <w:tabs>
                <w:tab w:val="left" w:pos="5580"/>
              </w:tabs>
              <w:jc w:val="right"/>
              <w:rPr>
                <w:rFonts w:ascii="宋体"/>
                <w:sz w:val="24"/>
                <w:szCs w:val="24"/>
              </w:rPr>
            </w:pPr>
          </w:p>
        </w:tc>
        <w:tc>
          <w:tcPr>
            <w:tcW w:w="2915" w:type="dxa"/>
            <w:vAlign w:val="center"/>
          </w:tcPr>
          <w:p w14:paraId="206A9512" w14:textId="77777777" w:rsidR="00303632" w:rsidRDefault="00303632">
            <w:pPr>
              <w:tabs>
                <w:tab w:val="left" w:pos="5580"/>
              </w:tabs>
              <w:jc w:val="center"/>
              <w:rPr>
                <w:rFonts w:ascii="宋体"/>
                <w:sz w:val="24"/>
                <w:szCs w:val="24"/>
              </w:rPr>
            </w:pPr>
          </w:p>
        </w:tc>
      </w:tr>
    </w:tbl>
    <w:p w14:paraId="099E7D6D" w14:textId="77777777" w:rsidR="00303632" w:rsidRDefault="00303632">
      <w:pPr>
        <w:pStyle w:val="af1"/>
        <w:tabs>
          <w:tab w:val="left" w:pos="5580"/>
        </w:tabs>
        <w:spacing w:before="120" w:line="22" w:lineRule="atLeast"/>
        <w:rPr>
          <w:rFonts w:hAnsi="宋体"/>
          <w:sz w:val="24"/>
          <w:szCs w:val="24"/>
        </w:rPr>
      </w:pPr>
    </w:p>
    <w:p w14:paraId="203E8422" w14:textId="77777777" w:rsidR="00303632" w:rsidRDefault="00360934">
      <w:pPr>
        <w:pStyle w:val="af1"/>
        <w:tabs>
          <w:tab w:val="left" w:pos="5580"/>
        </w:tabs>
        <w:spacing w:before="120" w:line="22" w:lineRule="atLeast"/>
        <w:rPr>
          <w:rFonts w:hAnsi="宋体"/>
          <w:sz w:val="24"/>
          <w:szCs w:val="24"/>
        </w:rPr>
      </w:pPr>
      <w:r>
        <w:rPr>
          <w:rFonts w:hAnsi="宋体" w:hint="eastAsia"/>
          <w:sz w:val="24"/>
          <w:szCs w:val="24"/>
        </w:rPr>
        <w:t>供应商名称（盖章）：</w:t>
      </w:r>
      <w:r>
        <w:rPr>
          <w:rFonts w:hAnsi="宋体"/>
          <w:sz w:val="24"/>
          <w:szCs w:val="24"/>
          <w:u w:val="single"/>
        </w:rPr>
        <w:t xml:space="preserve">                       </w:t>
      </w:r>
    </w:p>
    <w:p w14:paraId="195FD569" w14:textId="77777777" w:rsidR="00303632" w:rsidRDefault="00303632">
      <w:pPr>
        <w:pStyle w:val="af1"/>
        <w:tabs>
          <w:tab w:val="left" w:pos="5580"/>
        </w:tabs>
        <w:spacing w:before="120" w:line="22" w:lineRule="atLeast"/>
        <w:rPr>
          <w:rFonts w:hAnsi="宋体"/>
          <w:sz w:val="24"/>
          <w:szCs w:val="24"/>
        </w:rPr>
      </w:pPr>
    </w:p>
    <w:p w14:paraId="0C8AD472" w14:textId="77777777" w:rsidR="00303632" w:rsidRDefault="00360934">
      <w:pPr>
        <w:pStyle w:val="af1"/>
        <w:tabs>
          <w:tab w:val="left" w:pos="5580"/>
        </w:tabs>
        <w:spacing w:before="120" w:line="22" w:lineRule="atLeast"/>
        <w:rPr>
          <w:rFonts w:hAnsi="宋体"/>
          <w:sz w:val="24"/>
          <w:szCs w:val="24"/>
          <w:u w:val="single"/>
        </w:rPr>
      </w:pPr>
      <w:r>
        <w:rPr>
          <w:rFonts w:hAnsi="宋体" w:hint="eastAsia"/>
          <w:sz w:val="24"/>
          <w:szCs w:val="24"/>
        </w:rPr>
        <w:t>供应商授权代表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4504CED7" w14:textId="77777777" w:rsidR="00303632" w:rsidRDefault="00303632">
      <w:pPr>
        <w:pStyle w:val="af1"/>
        <w:tabs>
          <w:tab w:val="left" w:pos="5580"/>
        </w:tabs>
        <w:spacing w:before="120" w:line="22" w:lineRule="atLeast"/>
        <w:rPr>
          <w:rFonts w:hAnsi="宋体"/>
          <w:sz w:val="24"/>
          <w:szCs w:val="24"/>
        </w:rPr>
      </w:pPr>
    </w:p>
    <w:p w14:paraId="647FD523" w14:textId="77777777" w:rsidR="00303632" w:rsidRDefault="00360934">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此表应按供应商须知的规定密封标记并单独递交（一份原件即可）。</w:t>
      </w:r>
    </w:p>
    <w:p w14:paraId="1720810D" w14:textId="77777777" w:rsidR="00303632" w:rsidRDefault="00360934">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、此表中，响应总价应和附件</w:t>
      </w:r>
      <w:r>
        <w:rPr>
          <w:rFonts w:hAnsi="宋体"/>
          <w:sz w:val="24"/>
          <w:szCs w:val="24"/>
        </w:rPr>
        <w:t>3</w:t>
      </w:r>
      <w:r>
        <w:rPr>
          <w:rFonts w:hAnsi="宋体" w:hint="eastAsia"/>
          <w:sz w:val="24"/>
          <w:szCs w:val="24"/>
        </w:rPr>
        <w:t>中的总价相一致。</w:t>
      </w:r>
    </w:p>
    <w:p w14:paraId="55038153" w14:textId="77777777" w:rsidR="00303632" w:rsidRDefault="00303632">
      <w:pPr>
        <w:pStyle w:val="af1"/>
        <w:tabs>
          <w:tab w:val="left" w:pos="5580"/>
        </w:tabs>
        <w:spacing w:before="120" w:line="22" w:lineRule="atLeast"/>
        <w:ind w:firstLine="360"/>
        <w:rPr>
          <w:rFonts w:hAnsi="宋体"/>
          <w:sz w:val="24"/>
          <w:szCs w:val="24"/>
        </w:rPr>
      </w:pPr>
    </w:p>
    <w:p w14:paraId="02853070" w14:textId="77777777" w:rsidR="00303632" w:rsidRDefault="00303632" w:rsidP="00FE6D92">
      <w:bookmarkStart w:id="271" w:name="_Toc163893452"/>
    </w:p>
    <w:p w14:paraId="4A9FDFA6" w14:textId="77777777" w:rsidR="00FE6D92" w:rsidRDefault="00FE6D92">
      <w:pPr>
        <w:widowControl/>
        <w:jc w:val="left"/>
        <w:rPr>
          <w:rFonts w:ascii="宋体" w:hAnsi="宋体" w:cs="宋体"/>
          <w:b/>
          <w:bCs/>
          <w:kern w:val="0"/>
          <w:sz w:val="24"/>
          <w:szCs w:val="24"/>
        </w:rPr>
      </w:pPr>
      <w:r>
        <w:rPr>
          <w:rFonts w:ascii="宋体" w:hAnsi="宋体" w:cs="宋体"/>
          <w:sz w:val="24"/>
          <w:szCs w:val="24"/>
        </w:rPr>
        <w:br w:type="page"/>
      </w:r>
    </w:p>
    <w:p w14:paraId="7253CE87" w14:textId="77777777" w:rsidR="00303632" w:rsidRDefault="00360934" w:rsidP="00FE6D92">
      <w:pPr>
        <w:pStyle w:val="20"/>
        <w:rPr>
          <w:rFonts w:ascii="宋体" w:eastAsia="宋体" w:hAnsi="宋体"/>
          <w:sz w:val="24"/>
          <w:szCs w:val="24"/>
        </w:rPr>
      </w:pPr>
      <w:bookmarkStart w:id="272" w:name="_Toc101767570"/>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响应分项报价表</w:t>
      </w:r>
      <w:bookmarkEnd w:id="271"/>
      <w:bookmarkEnd w:id="272"/>
    </w:p>
    <w:p w14:paraId="1426FF1E" w14:textId="77777777" w:rsidR="00303632" w:rsidRDefault="00303632">
      <w:pPr>
        <w:pStyle w:val="af1"/>
        <w:rPr>
          <w:rFonts w:hAnsi="宋体"/>
          <w:sz w:val="24"/>
          <w:szCs w:val="24"/>
        </w:rPr>
      </w:pPr>
    </w:p>
    <w:p w14:paraId="3715CEEE"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采购编号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p w14:paraId="5AB060AB" w14:textId="77777777" w:rsidR="00303632" w:rsidRDefault="00303632">
      <w:pPr>
        <w:pStyle w:val="af1"/>
        <w:rPr>
          <w:rFonts w:hAnsi="宋体"/>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99"/>
        <w:gridCol w:w="879"/>
        <w:gridCol w:w="1418"/>
        <w:gridCol w:w="1134"/>
        <w:gridCol w:w="1559"/>
        <w:gridCol w:w="1134"/>
        <w:gridCol w:w="1134"/>
        <w:gridCol w:w="2835"/>
        <w:gridCol w:w="709"/>
      </w:tblGrid>
      <w:tr w:rsidR="0087700C" w14:paraId="3877DE12" w14:textId="77777777" w:rsidTr="00C21B0A">
        <w:tc>
          <w:tcPr>
            <w:tcW w:w="828" w:type="dxa"/>
            <w:vAlign w:val="center"/>
          </w:tcPr>
          <w:p w14:paraId="3B7962A7" w14:textId="77777777" w:rsidR="0087700C" w:rsidRDefault="0087700C" w:rsidP="00B970D6">
            <w:pPr>
              <w:pStyle w:val="af1"/>
              <w:jc w:val="center"/>
              <w:rPr>
                <w:rFonts w:hAnsi="宋体"/>
                <w:sz w:val="24"/>
                <w:szCs w:val="24"/>
              </w:rPr>
            </w:pPr>
            <w:r>
              <w:rPr>
                <w:rFonts w:hAnsi="宋体" w:hint="eastAsia"/>
                <w:sz w:val="24"/>
                <w:szCs w:val="24"/>
              </w:rPr>
              <w:t>序号</w:t>
            </w:r>
          </w:p>
        </w:tc>
        <w:tc>
          <w:tcPr>
            <w:tcW w:w="2399" w:type="dxa"/>
            <w:vAlign w:val="center"/>
          </w:tcPr>
          <w:p w14:paraId="3ACA750A" w14:textId="77777777" w:rsidR="0087700C" w:rsidRDefault="0087700C" w:rsidP="00B970D6">
            <w:pPr>
              <w:pStyle w:val="af1"/>
              <w:jc w:val="center"/>
              <w:rPr>
                <w:rFonts w:hAnsi="宋体"/>
                <w:sz w:val="24"/>
                <w:szCs w:val="24"/>
              </w:rPr>
            </w:pPr>
            <w:r>
              <w:rPr>
                <w:rFonts w:hAnsi="宋体" w:hint="eastAsia"/>
                <w:sz w:val="24"/>
                <w:szCs w:val="24"/>
              </w:rPr>
              <w:t>名称</w:t>
            </w:r>
          </w:p>
        </w:tc>
        <w:tc>
          <w:tcPr>
            <w:tcW w:w="879" w:type="dxa"/>
            <w:vAlign w:val="center"/>
          </w:tcPr>
          <w:p w14:paraId="03F8C858" w14:textId="77777777" w:rsidR="0087700C" w:rsidRDefault="0087700C" w:rsidP="00B970D6">
            <w:pPr>
              <w:pStyle w:val="af1"/>
              <w:jc w:val="center"/>
              <w:rPr>
                <w:rFonts w:hAnsi="宋体"/>
                <w:sz w:val="24"/>
                <w:szCs w:val="24"/>
              </w:rPr>
            </w:pPr>
            <w:r>
              <w:rPr>
                <w:rFonts w:hAnsi="宋体" w:hint="eastAsia"/>
                <w:sz w:val="24"/>
                <w:szCs w:val="24"/>
              </w:rPr>
              <w:t>商品</w:t>
            </w:r>
          </w:p>
          <w:p w14:paraId="7A2A84EC" w14:textId="77777777" w:rsidR="0087700C" w:rsidRDefault="0087700C" w:rsidP="00B970D6">
            <w:pPr>
              <w:pStyle w:val="af1"/>
              <w:jc w:val="center"/>
              <w:rPr>
                <w:rFonts w:hAnsi="宋体"/>
                <w:sz w:val="24"/>
                <w:szCs w:val="24"/>
              </w:rPr>
            </w:pPr>
            <w:r>
              <w:rPr>
                <w:rFonts w:hAnsi="宋体" w:hint="eastAsia"/>
                <w:sz w:val="24"/>
                <w:szCs w:val="24"/>
              </w:rPr>
              <w:t>品牌</w:t>
            </w:r>
          </w:p>
        </w:tc>
        <w:tc>
          <w:tcPr>
            <w:tcW w:w="1418" w:type="dxa"/>
            <w:vAlign w:val="center"/>
          </w:tcPr>
          <w:p w14:paraId="4C3A5156" w14:textId="77777777" w:rsidR="0087700C" w:rsidRDefault="0087700C" w:rsidP="00B970D6">
            <w:pPr>
              <w:pStyle w:val="af1"/>
              <w:jc w:val="center"/>
              <w:rPr>
                <w:rFonts w:hAnsi="宋体"/>
                <w:sz w:val="24"/>
                <w:szCs w:val="24"/>
              </w:rPr>
            </w:pPr>
            <w:r>
              <w:rPr>
                <w:rFonts w:hAnsi="宋体" w:hint="eastAsia"/>
                <w:sz w:val="24"/>
                <w:szCs w:val="24"/>
              </w:rPr>
              <w:t>型号和规格</w:t>
            </w:r>
          </w:p>
        </w:tc>
        <w:tc>
          <w:tcPr>
            <w:tcW w:w="1134" w:type="dxa"/>
            <w:vAlign w:val="center"/>
          </w:tcPr>
          <w:p w14:paraId="744F36F7" w14:textId="77777777" w:rsidR="0087700C" w:rsidRDefault="0087700C" w:rsidP="00B970D6">
            <w:pPr>
              <w:pStyle w:val="af1"/>
              <w:jc w:val="center"/>
              <w:rPr>
                <w:rFonts w:hAnsi="宋体"/>
                <w:sz w:val="24"/>
                <w:szCs w:val="24"/>
              </w:rPr>
            </w:pPr>
            <w:r>
              <w:rPr>
                <w:rFonts w:hAnsi="宋体" w:hint="eastAsia"/>
                <w:sz w:val="24"/>
                <w:szCs w:val="24"/>
              </w:rPr>
              <w:t>数量</w:t>
            </w:r>
          </w:p>
        </w:tc>
        <w:tc>
          <w:tcPr>
            <w:tcW w:w="1559" w:type="dxa"/>
            <w:vAlign w:val="center"/>
          </w:tcPr>
          <w:p w14:paraId="1DFCA30F" w14:textId="77777777" w:rsidR="0087700C" w:rsidRDefault="0087700C" w:rsidP="00B970D6">
            <w:pPr>
              <w:pStyle w:val="af1"/>
              <w:jc w:val="center"/>
              <w:rPr>
                <w:rFonts w:hAnsi="宋体"/>
                <w:sz w:val="24"/>
                <w:szCs w:val="24"/>
              </w:rPr>
            </w:pPr>
            <w:r>
              <w:rPr>
                <w:rFonts w:hAnsi="宋体" w:hint="eastAsia"/>
                <w:sz w:val="24"/>
                <w:szCs w:val="24"/>
              </w:rPr>
              <w:t>原产地和</w:t>
            </w:r>
          </w:p>
          <w:p w14:paraId="00083DB6" w14:textId="77777777" w:rsidR="0087700C" w:rsidRDefault="0087700C" w:rsidP="00B970D6">
            <w:pPr>
              <w:pStyle w:val="af1"/>
              <w:jc w:val="center"/>
              <w:rPr>
                <w:rFonts w:hAnsi="宋体"/>
                <w:sz w:val="24"/>
                <w:szCs w:val="24"/>
              </w:rPr>
            </w:pPr>
            <w:r>
              <w:rPr>
                <w:rFonts w:hAnsi="宋体" w:hint="eastAsia"/>
                <w:sz w:val="24"/>
                <w:szCs w:val="24"/>
              </w:rPr>
              <w:t>制造商名称</w:t>
            </w:r>
          </w:p>
        </w:tc>
        <w:tc>
          <w:tcPr>
            <w:tcW w:w="1134" w:type="dxa"/>
            <w:vAlign w:val="center"/>
          </w:tcPr>
          <w:p w14:paraId="573418A0" w14:textId="77777777" w:rsidR="0087700C" w:rsidRDefault="0087700C" w:rsidP="00B970D6">
            <w:pPr>
              <w:pStyle w:val="af1"/>
              <w:jc w:val="center"/>
              <w:rPr>
                <w:rFonts w:hAnsi="宋体"/>
                <w:sz w:val="24"/>
                <w:szCs w:val="24"/>
              </w:rPr>
            </w:pPr>
            <w:r>
              <w:rPr>
                <w:rFonts w:hAnsi="宋体" w:hint="eastAsia"/>
                <w:sz w:val="24"/>
                <w:szCs w:val="24"/>
              </w:rPr>
              <w:t>单价</w:t>
            </w:r>
          </w:p>
        </w:tc>
        <w:tc>
          <w:tcPr>
            <w:tcW w:w="1134" w:type="dxa"/>
            <w:vAlign w:val="center"/>
          </w:tcPr>
          <w:p w14:paraId="04A1A419" w14:textId="77777777" w:rsidR="0087700C" w:rsidRDefault="0087700C" w:rsidP="00B970D6">
            <w:pPr>
              <w:pStyle w:val="af1"/>
              <w:jc w:val="center"/>
              <w:rPr>
                <w:rFonts w:hAnsi="宋体"/>
                <w:sz w:val="24"/>
                <w:szCs w:val="24"/>
              </w:rPr>
            </w:pPr>
            <w:r>
              <w:rPr>
                <w:rFonts w:hAnsi="宋体" w:hint="eastAsia"/>
                <w:sz w:val="24"/>
                <w:szCs w:val="24"/>
              </w:rPr>
              <w:t>合计</w:t>
            </w:r>
          </w:p>
        </w:tc>
        <w:tc>
          <w:tcPr>
            <w:tcW w:w="2835" w:type="dxa"/>
            <w:vAlign w:val="center"/>
          </w:tcPr>
          <w:p w14:paraId="4820F865" w14:textId="77777777" w:rsidR="0087700C" w:rsidRDefault="0087700C" w:rsidP="00B970D6">
            <w:pPr>
              <w:pStyle w:val="af1"/>
              <w:jc w:val="center"/>
              <w:rPr>
                <w:rFonts w:hAnsi="宋体"/>
                <w:sz w:val="24"/>
                <w:szCs w:val="24"/>
              </w:rPr>
            </w:pPr>
            <w:r>
              <w:rPr>
                <w:rFonts w:hAnsi="宋体" w:hint="eastAsia"/>
                <w:sz w:val="24"/>
                <w:szCs w:val="24"/>
              </w:rPr>
              <w:t>制造商企业类型</w:t>
            </w:r>
          </w:p>
          <w:p w14:paraId="33E62611" w14:textId="77777777" w:rsidR="0087700C" w:rsidRDefault="0087700C" w:rsidP="00B970D6">
            <w:pPr>
              <w:pStyle w:val="af1"/>
              <w:jc w:val="center"/>
              <w:rPr>
                <w:rFonts w:hAnsi="宋体"/>
                <w:sz w:val="24"/>
                <w:szCs w:val="24"/>
              </w:rPr>
            </w:pPr>
            <w:r>
              <w:rPr>
                <w:rFonts w:hAnsi="宋体" w:hint="eastAsia"/>
                <w:sz w:val="24"/>
                <w:szCs w:val="24"/>
              </w:rPr>
              <w:t>（请填写 “大型”、“中型”、“小型”、“微型”）</w:t>
            </w:r>
          </w:p>
        </w:tc>
        <w:tc>
          <w:tcPr>
            <w:tcW w:w="709" w:type="dxa"/>
            <w:vAlign w:val="center"/>
          </w:tcPr>
          <w:p w14:paraId="1F4F18D1" w14:textId="77777777" w:rsidR="0087700C" w:rsidRDefault="0087700C" w:rsidP="00B970D6">
            <w:pPr>
              <w:pStyle w:val="af1"/>
              <w:jc w:val="center"/>
              <w:rPr>
                <w:rFonts w:hAnsi="宋体"/>
                <w:sz w:val="24"/>
                <w:szCs w:val="24"/>
              </w:rPr>
            </w:pPr>
            <w:r w:rsidRPr="008A6B63">
              <w:rPr>
                <w:rFonts w:hAnsi="宋体" w:hint="eastAsia"/>
                <w:sz w:val="24"/>
                <w:szCs w:val="24"/>
              </w:rPr>
              <w:t>备注</w:t>
            </w:r>
          </w:p>
        </w:tc>
      </w:tr>
      <w:tr w:rsidR="0087700C" w14:paraId="63415075" w14:textId="77777777" w:rsidTr="0087700C">
        <w:tc>
          <w:tcPr>
            <w:tcW w:w="828" w:type="dxa"/>
            <w:vAlign w:val="center"/>
          </w:tcPr>
          <w:p w14:paraId="698F31B4" w14:textId="77777777" w:rsidR="0087700C" w:rsidRDefault="0087700C" w:rsidP="00B970D6">
            <w:pPr>
              <w:pStyle w:val="af1"/>
              <w:jc w:val="center"/>
              <w:rPr>
                <w:rFonts w:hAnsi="宋体"/>
                <w:sz w:val="24"/>
                <w:szCs w:val="24"/>
              </w:rPr>
            </w:pPr>
            <w:r>
              <w:rPr>
                <w:rFonts w:hAnsi="宋体" w:hint="eastAsia"/>
                <w:sz w:val="24"/>
                <w:szCs w:val="24"/>
              </w:rPr>
              <w:t>1.</w:t>
            </w:r>
          </w:p>
        </w:tc>
        <w:tc>
          <w:tcPr>
            <w:tcW w:w="2399" w:type="dxa"/>
            <w:vAlign w:val="center"/>
          </w:tcPr>
          <w:p w14:paraId="3572A613" w14:textId="77777777" w:rsidR="0087700C" w:rsidRDefault="0087700C" w:rsidP="00B970D6">
            <w:pPr>
              <w:pStyle w:val="af1"/>
              <w:jc w:val="center"/>
              <w:rPr>
                <w:rFonts w:hAnsi="宋体"/>
                <w:sz w:val="24"/>
                <w:szCs w:val="24"/>
              </w:rPr>
            </w:pPr>
            <w:r>
              <w:rPr>
                <w:rFonts w:hAnsi="宋体" w:hint="eastAsia"/>
                <w:sz w:val="24"/>
                <w:szCs w:val="24"/>
              </w:rPr>
              <w:t>货物和标准附件</w:t>
            </w:r>
          </w:p>
        </w:tc>
        <w:tc>
          <w:tcPr>
            <w:tcW w:w="879" w:type="dxa"/>
          </w:tcPr>
          <w:p w14:paraId="0A59FF06" w14:textId="77777777" w:rsidR="0087700C" w:rsidRDefault="0087700C" w:rsidP="00B970D6">
            <w:pPr>
              <w:pStyle w:val="af1"/>
              <w:jc w:val="center"/>
              <w:rPr>
                <w:rFonts w:hAnsi="宋体"/>
                <w:sz w:val="24"/>
                <w:szCs w:val="24"/>
              </w:rPr>
            </w:pPr>
          </w:p>
        </w:tc>
        <w:tc>
          <w:tcPr>
            <w:tcW w:w="1418" w:type="dxa"/>
            <w:vAlign w:val="center"/>
          </w:tcPr>
          <w:p w14:paraId="39992DAC" w14:textId="77777777" w:rsidR="0087700C" w:rsidRDefault="0087700C" w:rsidP="00B970D6">
            <w:pPr>
              <w:pStyle w:val="af1"/>
              <w:jc w:val="center"/>
              <w:rPr>
                <w:rFonts w:hAnsi="宋体"/>
                <w:sz w:val="24"/>
                <w:szCs w:val="24"/>
              </w:rPr>
            </w:pPr>
          </w:p>
        </w:tc>
        <w:tc>
          <w:tcPr>
            <w:tcW w:w="1134" w:type="dxa"/>
            <w:vAlign w:val="center"/>
          </w:tcPr>
          <w:p w14:paraId="4479E491" w14:textId="77777777" w:rsidR="0087700C" w:rsidRDefault="0087700C" w:rsidP="00B970D6">
            <w:pPr>
              <w:pStyle w:val="af1"/>
              <w:jc w:val="center"/>
              <w:rPr>
                <w:rFonts w:hAnsi="宋体"/>
                <w:sz w:val="24"/>
                <w:szCs w:val="24"/>
              </w:rPr>
            </w:pPr>
          </w:p>
        </w:tc>
        <w:tc>
          <w:tcPr>
            <w:tcW w:w="1559" w:type="dxa"/>
            <w:vAlign w:val="center"/>
          </w:tcPr>
          <w:p w14:paraId="13427AA7" w14:textId="77777777" w:rsidR="0087700C" w:rsidRDefault="0087700C" w:rsidP="00B970D6">
            <w:pPr>
              <w:pStyle w:val="af1"/>
              <w:jc w:val="center"/>
              <w:rPr>
                <w:rFonts w:hAnsi="宋体"/>
                <w:sz w:val="24"/>
                <w:szCs w:val="24"/>
              </w:rPr>
            </w:pPr>
          </w:p>
        </w:tc>
        <w:tc>
          <w:tcPr>
            <w:tcW w:w="1134" w:type="dxa"/>
            <w:vAlign w:val="center"/>
          </w:tcPr>
          <w:p w14:paraId="78680253" w14:textId="77777777" w:rsidR="0087700C" w:rsidRDefault="0087700C" w:rsidP="00B970D6">
            <w:pPr>
              <w:pStyle w:val="af1"/>
              <w:jc w:val="center"/>
              <w:rPr>
                <w:rFonts w:hAnsi="宋体"/>
                <w:sz w:val="24"/>
                <w:szCs w:val="24"/>
              </w:rPr>
            </w:pPr>
          </w:p>
        </w:tc>
        <w:tc>
          <w:tcPr>
            <w:tcW w:w="1134" w:type="dxa"/>
            <w:vAlign w:val="center"/>
          </w:tcPr>
          <w:p w14:paraId="492E2A0E" w14:textId="77777777" w:rsidR="0087700C" w:rsidRDefault="0087700C" w:rsidP="00B970D6">
            <w:pPr>
              <w:pStyle w:val="af1"/>
              <w:jc w:val="center"/>
              <w:rPr>
                <w:rFonts w:hAnsi="宋体"/>
                <w:sz w:val="24"/>
                <w:szCs w:val="24"/>
              </w:rPr>
            </w:pPr>
          </w:p>
        </w:tc>
        <w:tc>
          <w:tcPr>
            <w:tcW w:w="2835" w:type="dxa"/>
            <w:vAlign w:val="center"/>
          </w:tcPr>
          <w:p w14:paraId="0B103754" w14:textId="77777777" w:rsidR="0087700C" w:rsidRDefault="0087700C" w:rsidP="00B970D6">
            <w:pPr>
              <w:pStyle w:val="af1"/>
              <w:jc w:val="center"/>
              <w:rPr>
                <w:rFonts w:hAnsi="宋体"/>
                <w:sz w:val="24"/>
                <w:szCs w:val="24"/>
              </w:rPr>
            </w:pPr>
          </w:p>
        </w:tc>
        <w:tc>
          <w:tcPr>
            <w:tcW w:w="709" w:type="dxa"/>
            <w:vAlign w:val="center"/>
          </w:tcPr>
          <w:p w14:paraId="082735A3" w14:textId="77777777" w:rsidR="0087700C" w:rsidRDefault="0087700C" w:rsidP="00B970D6">
            <w:pPr>
              <w:pStyle w:val="af1"/>
              <w:jc w:val="center"/>
              <w:rPr>
                <w:rFonts w:hAnsi="宋体"/>
                <w:sz w:val="24"/>
                <w:szCs w:val="24"/>
              </w:rPr>
            </w:pPr>
          </w:p>
        </w:tc>
      </w:tr>
      <w:tr w:rsidR="0087700C" w14:paraId="0E5ADFDB" w14:textId="77777777" w:rsidTr="0087700C">
        <w:tc>
          <w:tcPr>
            <w:tcW w:w="828" w:type="dxa"/>
            <w:vAlign w:val="center"/>
          </w:tcPr>
          <w:p w14:paraId="5BB872B7" w14:textId="77777777" w:rsidR="0087700C" w:rsidRDefault="0087700C" w:rsidP="00B970D6">
            <w:pPr>
              <w:pStyle w:val="af1"/>
              <w:jc w:val="center"/>
              <w:rPr>
                <w:rFonts w:hAnsi="宋体"/>
                <w:sz w:val="24"/>
                <w:szCs w:val="24"/>
              </w:rPr>
            </w:pPr>
            <w:r>
              <w:rPr>
                <w:rFonts w:hAnsi="宋体" w:hint="eastAsia"/>
                <w:sz w:val="24"/>
                <w:szCs w:val="24"/>
              </w:rPr>
              <w:t>2.</w:t>
            </w:r>
          </w:p>
        </w:tc>
        <w:tc>
          <w:tcPr>
            <w:tcW w:w="2399" w:type="dxa"/>
            <w:vAlign w:val="center"/>
          </w:tcPr>
          <w:p w14:paraId="4E15CAFE" w14:textId="77777777" w:rsidR="0087700C" w:rsidRDefault="0087700C" w:rsidP="00B970D6">
            <w:pPr>
              <w:pStyle w:val="af1"/>
              <w:jc w:val="center"/>
              <w:rPr>
                <w:rFonts w:hAnsi="宋体"/>
                <w:sz w:val="24"/>
                <w:szCs w:val="24"/>
              </w:rPr>
            </w:pPr>
            <w:r>
              <w:rPr>
                <w:rFonts w:hAnsi="宋体" w:hint="eastAsia"/>
                <w:sz w:val="24"/>
                <w:szCs w:val="24"/>
              </w:rPr>
              <w:t>备品备件</w:t>
            </w:r>
          </w:p>
        </w:tc>
        <w:tc>
          <w:tcPr>
            <w:tcW w:w="879" w:type="dxa"/>
          </w:tcPr>
          <w:p w14:paraId="35195D6C" w14:textId="77777777" w:rsidR="0087700C" w:rsidRDefault="0087700C" w:rsidP="00B970D6">
            <w:pPr>
              <w:pStyle w:val="af1"/>
              <w:jc w:val="center"/>
              <w:rPr>
                <w:rFonts w:hAnsi="宋体"/>
                <w:sz w:val="24"/>
                <w:szCs w:val="24"/>
              </w:rPr>
            </w:pPr>
          </w:p>
        </w:tc>
        <w:tc>
          <w:tcPr>
            <w:tcW w:w="1418" w:type="dxa"/>
            <w:vAlign w:val="center"/>
          </w:tcPr>
          <w:p w14:paraId="2921C856" w14:textId="77777777" w:rsidR="0087700C" w:rsidRDefault="0087700C" w:rsidP="00B970D6">
            <w:pPr>
              <w:pStyle w:val="af1"/>
              <w:jc w:val="center"/>
              <w:rPr>
                <w:rFonts w:hAnsi="宋体"/>
                <w:sz w:val="24"/>
                <w:szCs w:val="24"/>
              </w:rPr>
            </w:pPr>
          </w:p>
        </w:tc>
        <w:tc>
          <w:tcPr>
            <w:tcW w:w="1134" w:type="dxa"/>
            <w:vAlign w:val="center"/>
          </w:tcPr>
          <w:p w14:paraId="100F4564" w14:textId="77777777" w:rsidR="0087700C" w:rsidRDefault="0087700C" w:rsidP="00B970D6">
            <w:pPr>
              <w:pStyle w:val="af1"/>
              <w:jc w:val="center"/>
              <w:rPr>
                <w:rFonts w:hAnsi="宋体"/>
                <w:sz w:val="24"/>
                <w:szCs w:val="24"/>
              </w:rPr>
            </w:pPr>
          </w:p>
        </w:tc>
        <w:tc>
          <w:tcPr>
            <w:tcW w:w="1559" w:type="dxa"/>
            <w:vAlign w:val="center"/>
          </w:tcPr>
          <w:p w14:paraId="34E5BF02" w14:textId="77777777" w:rsidR="0087700C" w:rsidRDefault="0087700C" w:rsidP="00B970D6">
            <w:pPr>
              <w:pStyle w:val="af1"/>
              <w:jc w:val="center"/>
              <w:rPr>
                <w:rFonts w:hAnsi="宋体"/>
                <w:sz w:val="24"/>
                <w:szCs w:val="24"/>
              </w:rPr>
            </w:pPr>
          </w:p>
        </w:tc>
        <w:tc>
          <w:tcPr>
            <w:tcW w:w="1134" w:type="dxa"/>
            <w:vAlign w:val="center"/>
          </w:tcPr>
          <w:p w14:paraId="6CDD739C" w14:textId="77777777" w:rsidR="0087700C" w:rsidRDefault="0087700C" w:rsidP="00B970D6">
            <w:pPr>
              <w:pStyle w:val="af1"/>
              <w:jc w:val="center"/>
              <w:rPr>
                <w:rFonts w:hAnsi="宋体"/>
                <w:sz w:val="24"/>
                <w:szCs w:val="24"/>
              </w:rPr>
            </w:pPr>
          </w:p>
        </w:tc>
        <w:tc>
          <w:tcPr>
            <w:tcW w:w="1134" w:type="dxa"/>
            <w:vAlign w:val="center"/>
          </w:tcPr>
          <w:p w14:paraId="06A9173E" w14:textId="77777777" w:rsidR="0087700C" w:rsidRDefault="0087700C" w:rsidP="00B970D6">
            <w:pPr>
              <w:pStyle w:val="af1"/>
              <w:jc w:val="center"/>
              <w:rPr>
                <w:rFonts w:hAnsi="宋体"/>
                <w:sz w:val="24"/>
                <w:szCs w:val="24"/>
              </w:rPr>
            </w:pPr>
          </w:p>
        </w:tc>
        <w:tc>
          <w:tcPr>
            <w:tcW w:w="2835" w:type="dxa"/>
            <w:vAlign w:val="center"/>
          </w:tcPr>
          <w:p w14:paraId="1FED6AD6" w14:textId="77777777" w:rsidR="0087700C" w:rsidRDefault="0087700C" w:rsidP="00B970D6">
            <w:pPr>
              <w:pStyle w:val="af1"/>
              <w:jc w:val="center"/>
              <w:rPr>
                <w:rFonts w:hAnsi="宋体"/>
                <w:sz w:val="24"/>
                <w:szCs w:val="24"/>
              </w:rPr>
            </w:pPr>
          </w:p>
        </w:tc>
        <w:tc>
          <w:tcPr>
            <w:tcW w:w="709" w:type="dxa"/>
            <w:vAlign w:val="center"/>
          </w:tcPr>
          <w:p w14:paraId="722847E4" w14:textId="77777777" w:rsidR="0087700C" w:rsidRDefault="0087700C" w:rsidP="00B970D6">
            <w:pPr>
              <w:pStyle w:val="af1"/>
              <w:jc w:val="center"/>
              <w:rPr>
                <w:rFonts w:hAnsi="宋体"/>
                <w:sz w:val="24"/>
                <w:szCs w:val="24"/>
              </w:rPr>
            </w:pPr>
          </w:p>
        </w:tc>
      </w:tr>
      <w:tr w:rsidR="0087700C" w14:paraId="723A3AAD" w14:textId="77777777" w:rsidTr="0087700C">
        <w:tc>
          <w:tcPr>
            <w:tcW w:w="828" w:type="dxa"/>
            <w:vAlign w:val="center"/>
          </w:tcPr>
          <w:p w14:paraId="4F4A88EF" w14:textId="77777777" w:rsidR="0087700C" w:rsidRDefault="0087700C" w:rsidP="00B970D6">
            <w:pPr>
              <w:pStyle w:val="af1"/>
              <w:jc w:val="center"/>
              <w:rPr>
                <w:rFonts w:hAnsi="宋体"/>
                <w:sz w:val="24"/>
                <w:szCs w:val="24"/>
              </w:rPr>
            </w:pPr>
            <w:r>
              <w:rPr>
                <w:rFonts w:hAnsi="宋体" w:hint="eastAsia"/>
                <w:sz w:val="24"/>
                <w:szCs w:val="24"/>
              </w:rPr>
              <w:t>3.</w:t>
            </w:r>
          </w:p>
        </w:tc>
        <w:tc>
          <w:tcPr>
            <w:tcW w:w="2399" w:type="dxa"/>
            <w:vAlign w:val="center"/>
          </w:tcPr>
          <w:p w14:paraId="79741163" w14:textId="77777777" w:rsidR="0087700C" w:rsidRDefault="0087700C" w:rsidP="00B970D6">
            <w:pPr>
              <w:pStyle w:val="af1"/>
              <w:jc w:val="center"/>
              <w:rPr>
                <w:rFonts w:hAnsi="宋体"/>
                <w:sz w:val="24"/>
                <w:szCs w:val="24"/>
              </w:rPr>
            </w:pPr>
            <w:r>
              <w:rPr>
                <w:rFonts w:hAnsi="宋体" w:hint="eastAsia"/>
                <w:sz w:val="24"/>
                <w:szCs w:val="24"/>
              </w:rPr>
              <w:t>专用工具</w:t>
            </w:r>
          </w:p>
        </w:tc>
        <w:tc>
          <w:tcPr>
            <w:tcW w:w="879" w:type="dxa"/>
          </w:tcPr>
          <w:p w14:paraId="74CBF7A0" w14:textId="77777777" w:rsidR="0087700C" w:rsidRDefault="0087700C" w:rsidP="00B970D6">
            <w:pPr>
              <w:pStyle w:val="af1"/>
              <w:jc w:val="center"/>
              <w:rPr>
                <w:rFonts w:hAnsi="宋体"/>
                <w:sz w:val="24"/>
                <w:szCs w:val="24"/>
              </w:rPr>
            </w:pPr>
          </w:p>
        </w:tc>
        <w:tc>
          <w:tcPr>
            <w:tcW w:w="1418" w:type="dxa"/>
            <w:vAlign w:val="center"/>
          </w:tcPr>
          <w:p w14:paraId="4FE7AE49" w14:textId="77777777" w:rsidR="0087700C" w:rsidRDefault="0087700C" w:rsidP="00B970D6">
            <w:pPr>
              <w:pStyle w:val="af1"/>
              <w:jc w:val="center"/>
              <w:rPr>
                <w:rFonts w:hAnsi="宋体"/>
                <w:sz w:val="24"/>
                <w:szCs w:val="24"/>
              </w:rPr>
            </w:pPr>
          </w:p>
        </w:tc>
        <w:tc>
          <w:tcPr>
            <w:tcW w:w="1134" w:type="dxa"/>
            <w:vAlign w:val="center"/>
          </w:tcPr>
          <w:p w14:paraId="0615F56C" w14:textId="77777777" w:rsidR="0087700C" w:rsidRDefault="0087700C" w:rsidP="00B970D6">
            <w:pPr>
              <w:pStyle w:val="af1"/>
              <w:jc w:val="center"/>
              <w:rPr>
                <w:rFonts w:hAnsi="宋体"/>
                <w:sz w:val="24"/>
                <w:szCs w:val="24"/>
              </w:rPr>
            </w:pPr>
          </w:p>
        </w:tc>
        <w:tc>
          <w:tcPr>
            <w:tcW w:w="1559" w:type="dxa"/>
            <w:vAlign w:val="center"/>
          </w:tcPr>
          <w:p w14:paraId="1374EDFA" w14:textId="77777777" w:rsidR="0087700C" w:rsidRDefault="0087700C" w:rsidP="00B970D6">
            <w:pPr>
              <w:pStyle w:val="af1"/>
              <w:jc w:val="center"/>
              <w:rPr>
                <w:rFonts w:hAnsi="宋体"/>
                <w:sz w:val="24"/>
                <w:szCs w:val="24"/>
              </w:rPr>
            </w:pPr>
          </w:p>
        </w:tc>
        <w:tc>
          <w:tcPr>
            <w:tcW w:w="1134" w:type="dxa"/>
            <w:vAlign w:val="center"/>
          </w:tcPr>
          <w:p w14:paraId="07DA5D13" w14:textId="77777777" w:rsidR="0087700C" w:rsidRDefault="0087700C" w:rsidP="00B970D6">
            <w:pPr>
              <w:pStyle w:val="af1"/>
              <w:jc w:val="center"/>
              <w:rPr>
                <w:rFonts w:hAnsi="宋体"/>
                <w:sz w:val="24"/>
                <w:szCs w:val="24"/>
              </w:rPr>
            </w:pPr>
          </w:p>
        </w:tc>
        <w:tc>
          <w:tcPr>
            <w:tcW w:w="1134" w:type="dxa"/>
            <w:vAlign w:val="center"/>
          </w:tcPr>
          <w:p w14:paraId="5F315FCB" w14:textId="77777777" w:rsidR="0087700C" w:rsidRDefault="0087700C" w:rsidP="00B970D6">
            <w:pPr>
              <w:pStyle w:val="af1"/>
              <w:jc w:val="center"/>
              <w:rPr>
                <w:rFonts w:hAnsi="宋体"/>
                <w:sz w:val="24"/>
                <w:szCs w:val="24"/>
              </w:rPr>
            </w:pPr>
          </w:p>
        </w:tc>
        <w:tc>
          <w:tcPr>
            <w:tcW w:w="2835" w:type="dxa"/>
            <w:vAlign w:val="center"/>
          </w:tcPr>
          <w:p w14:paraId="0434C9F0" w14:textId="77777777" w:rsidR="0087700C" w:rsidRDefault="0087700C" w:rsidP="00B970D6">
            <w:pPr>
              <w:pStyle w:val="af1"/>
              <w:jc w:val="center"/>
              <w:rPr>
                <w:rFonts w:hAnsi="宋体"/>
                <w:sz w:val="24"/>
                <w:szCs w:val="24"/>
              </w:rPr>
            </w:pPr>
          </w:p>
        </w:tc>
        <w:tc>
          <w:tcPr>
            <w:tcW w:w="709" w:type="dxa"/>
            <w:vAlign w:val="center"/>
          </w:tcPr>
          <w:p w14:paraId="7833B1D5" w14:textId="77777777" w:rsidR="0087700C" w:rsidRDefault="0087700C" w:rsidP="00B970D6">
            <w:pPr>
              <w:pStyle w:val="af1"/>
              <w:jc w:val="center"/>
              <w:rPr>
                <w:rFonts w:hAnsi="宋体"/>
                <w:sz w:val="24"/>
                <w:szCs w:val="24"/>
              </w:rPr>
            </w:pPr>
          </w:p>
        </w:tc>
      </w:tr>
      <w:tr w:rsidR="0087700C" w14:paraId="54888A68" w14:textId="77777777" w:rsidTr="0087700C">
        <w:tc>
          <w:tcPr>
            <w:tcW w:w="828" w:type="dxa"/>
            <w:vAlign w:val="center"/>
          </w:tcPr>
          <w:p w14:paraId="3EE9FA41" w14:textId="77777777" w:rsidR="0087700C" w:rsidRDefault="0087700C" w:rsidP="00B970D6">
            <w:pPr>
              <w:pStyle w:val="af1"/>
              <w:jc w:val="center"/>
              <w:rPr>
                <w:rFonts w:hAnsi="宋体"/>
                <w:sz w:val="24"/>
                <w:szCs w:val="24"/>
              </w:rPr>
            </w:pPr>
            <w:r>
              <w:rPr>
                <w:rFonts w:hAnsi="宋体" w:hint="eastAsia"/>
                <w:sz w:val="24"/>
                <w:szCs w:val="24"/>
              </w:rPr>
              <w:t>4.</w:t>
            </w:r>
          </w:p>
        </w:tc>
        <w:tc>
          <w:tcPr>
            <w:tcW w:w="2399" w:type="dxa"/>
            <w:vAlign w:val="center"/>
          </w:tcPr>
          <w:p w14:paraId="31326FBF" w14:textId="77777777" w:rsidR="0087700C" w:rsidRDefault="0087700C" w:rsidP="00B970D6">
            <w:pPr>
              <w:pStyle w:val="af1"/>
              <w:jc w:val="center"/>
              <w:rPr>
                <w:rFonts w:hAnsi="宋体"/>
                <w:sz w:val="24"/>
                <w:szCs w:val="24"/>
              </w:rPr>
            </w:pPr>
            <w:r>
              <w:rPr>
                <w:rFonts w:hAnsi="宋体" w:hint="eastAsia"/>
                <w:sz w:val="24"/>
                <w:szCs w:val="24"/>
              </w:rPr>
              <w:t>安装、调试、检验</w:t>
            </w:r>
          </w:p>
        </w:tc>
        <w:tc>
          <w:tcPr>
            <w:tcW w:w="879" w:type="dxa"/>
          </w:tcPr>
          <w:p w14:paraId="76F5CDF2" w14:textId="77777777" w:rsidR="0087700C" w:rsidRDefault="0087700C" w:rsidP="00B970D6">
            <w:pPr>
              <w:pStyle w:val="af1"/>
              <w:jc w:val="center"/>
              <w:rPr>
                <w:rFonts w:hAnsi="宋体"/>
                <w:sz w:val="24"/>
                <w:szCs w:val="24"/>
              </w:rPr>
            </w:pPr>
          </w:p>
        </w:tc>
        <w:tc>
          <w:tcPr>
            <w:tcW w:w="1418" w:type="dxa"/>
            <w:vAlign w:val="center"/>
          </w:tcPr>
          <w:p w14:paraId="4EEABBC4" w14:textId="77777777" w:rsidR="0087700C" w:rsidRDefault="0087700C" w:rsidP="00B970D6">
            <w:pPr>
              <w:pStyle w:val="af1"/>
              <w:jc w:val="center"/>
              <w:rPr>
                <w:rFonts w:hAnsi="宋体"/>
                <w:sz w:val="24"/>
                <w:szCs w:val="24"/>
              </w:rPr>
            </w:pPr>
          </w:p>
        </w:tc>
        <w:tc>
          <w:tcPr>
            <w:tcW w:w="1134" w:type="dxa"/>
            <w:vAlign w:val="center"/>
          </w:tcPr>
          <w:p w14:paraId="1E323BFA" w14:textId="77777777" w:rsidR="0087700C" w:rsidRDefault="0087700C" w:rsidP="00B970D6">
            <w:pPr>
              <w:pStyle w:val="af1"/>
              <w:jc w:val="center"/>
              <w:rPr>
                <w:rFonts w:hAnsi="宋体"/>
                <w:sz w:val="24"/>
                <w:szCs w:val="24"/>
              </w:rPr>
            </w:pPr>
          </w:p>
        </w:tc>
        <w:tc>
          <w:tcPr>
            <w:tcW w:w="1559" w:type="dxa"/>
            <w:vAlign w:val="center"/>
          </w:tcPr>
          <w:p w14:paraId="08339D45" w14:textId="77777777" w:rsidR="0087700C" w:rsidRDefault="0087700C" w:rsidP="00B970D6">
            <w:pPr>
              <w:pStyle w:val="af1"/>
              <w:jc w:val="center"/>
              <w:rPr>
                <w:rFonts w:hAnsi="宋体"/>
                <w:sz w:val="24"/>
                <w:szCs w:val="24"/>
              </w:rPr>
            </w:pPr>
          </w:p>
        </w:tc>
        <w:tc>
          <w:tcPr>
            <w:tcW w:w="1134" w:type="dxa"/>
            <w:vAlign w:val="center"/>
          </w:tcPr>
          <w:p w14:paraId="3F25236D" w14:textId="77777777" w:rsidR="0087700C" w:rsidRDefault="0087700C" w:rsidP="00B970D6">
            <w:pPr>
              <w:pStyle w:val="af1"/>
              <w:jc w:val="center"/>
              <w:rPr>
                <w:rFonts w:hAnsi="宋体"/>
                <w:sz w:val="24"/>
                <w:szCs w:val="24"/>
              </w:rPr>
            </w:pPr>
          </w:p>
        </w:tc>
        <w:tc>
          <w:tcPr>
            <w:tcW w:w="1134" w:type="dxa"/>
            <w:vAlign w:val="center"/>
          </w:tcPr>
          <w:p w14:paraId="0ECCF1C1" w14:textId="77777777" w:rsidR="0087700C" w:rsidRDefault="0087700C" w:rsidP="00B970D6">
            <w:pPr>
              <w:pStyle w:val="af1"/>
              <w:jc w:val="center"/>
              <w:rPr>
                <w:rFonts w:hAnsi="宋体"/>
                <w:sz w:val="24"/>
                <w:szCs w:val="24"/>
              </w:rPr>
            </w:pPr>
          </w:p>
        </w:tc>
        <w:tc>
          <w:tcPr>
            <w:tcW w:w="2835" w:type="dxa"/>
            <w:vAlign w:val="center"/>
          </w:tcPr>
          <w:p w14:paraId="676334D4"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63EEA04D" w14:textId="77777777" w:rsidR="0087700C" w:rsidRDefault="0087700C" w:rsidP="00B970D6">
            <w:pPr>
              <w:pStyle w:val="af1"/>
              <w:jc w:val="center"/>
              <w:rPr>
                <w:rFonts w:hAnsi="宋体"/>
                <w:sz w:val="24"/>
                <w:szCs w:val="24"/>
              </w:rPr>
            </w:pPr>
          </w:p>
        </w:tc>
      </w:tr>
      <w:tr w:rsidR="0087700C" w14:paraId="31D1AE3A" w14:textId="77777777" w:rsidTr="0087700C">
        <w:tc>
          <w:tcPr>
            <w:tcW w:w="828" w:type="dxa"/>
            <w:vAlign w:val="center"/>
          </w:tcPr>
          <w:p w14:paraId="153288DB" w14:textId="77777777" w:rsidR="0087700C" w:rsidRDefault="0087700C" w:rsidP="00B970D6">
            <w:pPr>
              <w:pStyle w:val="af1"/>
              <w:jc w:val="center"/>
              <w:rPr>
                <w:rFonts w:hAnsi="宋体"/>
                <w:sz w:val="24"/>
                <w:szCs w:val="24"/>
              </w:rPr>
            </w:pPr>
            <w:r>
              <w:rPr>
                <w:rFonts w:hAnsi="宋体" w:hint="eastAsia"/>
                <w:sz w:val="24"/>
                <w:szCs w:val="24"/>
              </w:rPr>
              <w:t>5.</w:t>
            </w:r>
          </w:p>
        </w:tc>
        <w:tc>
          <w:tcPr>
            <w:tcW w:w="2399" w:type="dxa"/>
            <w:vAlign w:val="center"/>
          </w:tcPr>
          <w:p w14:paraId="4EB90190" w14:textId="77777777" w:rsidR="0087700C" w:rsidRDefault="0087700C" w:rsidP="00B970D6">
            <w:pPr>
              <w:pStyle w:val="af1"/>
              <w:jc w:val="center"/>
              <w:rPr>
                <w:rFonts w:hAnsi="宋体"/>
                <w:sz w:val="24"/>
                <w:szCs w:val="24"/>
              </w:rPr>
            </w:pPr>
            <w:r>
              <w:rPr>
                <w:rFonts w:hAnsi="宋体" w:hint="eastAsia"/>
                <w:sz w:val="24"/>
                <w:szCs w:val="24"/>
              </w:rPr>
              <w:t>培训</w:t>
            </w:r>
          </w:p>
        </w:tc>
        <w:tc>
          <w:tcPr>
            <w:tcW w:w="879" w:type="dxa"/>
          </w:tcPr>
          <w:p w14:paraId="2A7DE082" w14:textId="77777777" w:rsidR="0087700C" w:rsidRDefault="0087700C" w:rsidP="00B970D6">
            <w:pPr>
              <w:pStyle w:val="af1"/>
              <w:jc w:val="center"/>
              <w:rPr>
                <w:rFonts w:hAnsi="宋体"/>
                <w:sz w:val="24"/>
                <w:szCs w:val="24"/>
              </w:rPr>
            </w:pPr>
          </w:p>
        </w:tc>
        <w:tc>
          <w:tcPr>
            <w:tcW w:w="1418" w:type="dxa"/>
            <w:vAlign w:val="center"/>
          </w:tcPr>
          <w:p w14:paraId="3A1AA3FC" w14:textId="77777777" w:rsidR="0087700C" w:rsidRDefault="0087700C" w:rsidP="00B970D6">
            <w:pPr>
              <w:pStyle w:val="af1"/>
              <w:jc w:val="center"/>
              <w:rPr>
                <w:rFonts w:hAnsi="宋体"/>
                <w:sz w:val="24"/>
                <w:szCs w:val="24"/>
              </w:rPr>
            </w:pPr>
          </w:p>
        </w:tc>
        <w:tc>
          <w:tcPr>
            <w:tcW w:w="1134" w:type="dxa"/>
            <w:vAlign w:val="center"/>
          </w:tcPr>
          <w:p w14:paraId="2B11BC56" w14:textId="77777777" w:rsidR="0087700C" w:rsidRDefault="0087700C" w:rsidP="00B970D6">
            <w:pPr>
              <w:pStyle w:val="af1"/>
              <w:jc w:val="center"/>
              <w:rPr>
                <w:rFonts w:hAnsi="宋体"/>
                <w:sz w:val="24"/>
                <w:szCs w:val="24"/>
              </w:rPr>
            </w:pPr>
          </w:p>
        </w:tc>
        <w:tc>
          <w:tcPr>
            <w:tcW w:w="1559" w:type="dxa"/>
            <w:vAlign w:val="center"/>
          </w:tcPr>
          <w:p w14:paraId="6272F526" w14:textId="77777777" w:rsidR="0087700C" w:rsidRDefault="0087700C" w:rsidP="00B970D6">
            <w:pPr>
              <w:pStyle w:val="af1"/>
              <w:jc w:val="center"/>
              <w:rPr>
                <w:rFonts w:hAnsi="宋体"/>
                <w:sz w:val="24"/>
                <w:szCs w:val="24"/>
              </w:rPr>
            </w:pPr>
          </w:p>
        </w:tc>
        <w:tc>
          <w:tcPr>
            <w:tcW w:w="1134" w:type="dxa"/>
            <w:vAlign w:val="center"/>
          </w:tcPr>
          <w:p w14:paraId="6F339EB3" w14:textId="77777777" w:rsidR="0087700C" w:rsidRDefault="0087700C" w:rsidP="00B970D6">
            <w:pPr>
              <w:pStyle w:val="af1"/>
              <w:jc w:val="center"/>
              <w:rPr>
                <w:rFonts w:hAnsi="宋体"/>
                <w:sz w:val="24"/>
                <w:szCs w:val="24"/>
              </w:rPr>
            </w:pPr>
          </w:p>
        </w:tc>
        <w:tc>
          <w:tcPr>
            <w:tcW w:w="1134" w:type="dxa"/>
            <w:vAlign w:val="center"/>
          </w:tcPr>
          <w:p w14:paraId="2A5C2873" w14:textId="77777777" w:rsidR="0087700C" w:rsidRDefault="0087700C" w:rsidP="00B970D6">
            <w:pPr>
              <w:pStyle w:val="af1"/>
              <w:jc w:val="center"/>
              <w:rPr>
                <w:rFonts w:hAnsi="宋体"/>
                <w:sz w:val="24"/>
                <w:szCs w:val="24"/>
              </w:rPr>
            </w:pPr>
          </w:p>
        </w:tc>
        <w:tc>
          <w:tcPr>
            <w:tcW w:w="2835" w:type="dxa"/>
            <w:vAlign w:val="center"/>
          </w:tcPr>
          <w:p w14:paraId="2C887B27"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0AE94390" w14:textId="77777777" w:rsidR="0087700C" w:rsidRDefault="0087700C" w:rsidP="00B970D6">
            <w:pPr>
              <w:pStyle w:val="af1"/>
              <w:jc w:val="center"/>
              <w:rPr>
                <w:rFonts w:hAnsi="宋体"/>
                <w:sz w:val="24"/>
                <w:szCs w:val="24"/>
              </w:rPr>
            </w:pPr>
          </w:p>
        </w:tc>
      </w:tr>
      <w:tr w:rsidR="0087700C" w14:paraId="466213E7" w14:textId="77777777" w:rsidTr="0087700C">
        <w:tc>
          <w:tcPr>
            <w:tcW w:w="828" w:type="dxa"/>
            <w:vAlign w:val="center"/>
          </w:tcPr>
          <w:p w14:paraId="5415A26A" w14:textId="77777777" w:rsidR="0087700C" w:rsidRDefault="0087700C" w:rsidP="00B970D6">
            <w:pPr>
              <w:pStyle w:val="af1"/>
              <w:jc w:val="center"/>
              <w:rPr>
                <w:rFonts w:hAnsi="宋体"/>
                <w:sz w:val="24"/>
                <w:szCs w:val="24"/>
              </w:rPr>
            </w:pPr>
            <w:r>
              <w:rPr>
                <w:rFonts w:hAnsi="宋体" w:hint="eastAsia"/>
                <w:sz w:val="24"/>
                <w:szCs w:val="24"/>
              </w:rPr>
              <w:t>6.</w:t>
            </w:r>
          </w:p>
        </w:tc>
        <w:tc>
          <w:tcPr>
            <w:tcW w:w="2399" w:type="dxa"/>
            <w:vAlign w:val="center"/>
          </w:tcPr>
          <w:p w14:paraId="5D0490F3" w14:textId="77777777" w:rsidR="0087700C" w:rsidRDefault="0087700C" w:rsidP="00B970D6">
            <w:pPr>
              <w:pStyle w:val="af1"/>
              <w:jc w:val="center"/>
              <w:rPr>
                <w:rFonts w:hAnsi="宋体"/>
                <w:sz w:val="24"/>
                <w:szCs w:val="24"/>
              </w:rPr>
            </w:pPr>
            <w:r>
              <w:rPr>
                <w:rFonts w:hAnsi="宋体" w:hint="eastAsia"/>
                <w:sz w:val="24"/>
                <w:szCs w:val="24"/>
              </w:rPr>
              <w:t>技术服务</w:t>
            </w:r>
          </w:p>
        </w:tc>
        <w:tc>
          <w:tcPr>
            <w:tcW w:w="879" w:type="dxa"/>
          </w:tcPr>
          <w:p w14:paraId="1339AF52" w14:textId="77777777" w:rsidR="0087700C" w:rsidRDefault="0087700C" w:rsidP="00B970D6">
            <w:pPr>
              <w:pStyle w:val="af1"/>
              <w:jc w:val="center"/>
              <w:rPr>
                <w:rFonts w:hAnsi="宋体"/>
                <w:sz w:val="24"/>
                <w:szCs w:val="24"/>
              </w:rPr>
            </w:pPr>
          </w:p>
        </w:tc>
        <w:tc>
          <w:tcPr>
            <w:tcW w:w="1418" w:type="dxa"/>
            <w:vAlign w:val="center"/>
          </w:tcPr>
          <w:p w14:paraId="270785A0" w14:textId="77777777" w:rsidR="0087700C" w:rsidRDefault="0087700C" w:rsidP="00B970D6">
            <w:pPr>
              <w:pStyle w:val="af1"/>
              <w:jc w:val="center"/>
              <w:rPr>
                <w:rFonts w:hAnsi="宋体"/>
                <w:sz w:val="24"/>
                <w:szCs w:val="24"/>
              </w:rPr>
            </w:pPr>
          </w:p>
        </w:tc>
        <w:tc>
          <w:tcPr>
            <w:tcW w:w="1134" w:type="dxa"/>
            <w:vAlign w:val="center"/>
          </w:tcPr>
          <w:p w14:paraId="669E24BD" w14:textId="77777777" w:rsidR="0087700C" w:rsidRDefault="0087700C" w:rsidP="00B970D6">
            <w:pPr>
              <w:pStyle w:val="af1"/>
              <w:jc w:val="center"/>
              <w:rPr>
                <w:rFonts w:hAnsi="宋体"/>
                <w:sz w:val="24"/>
                <w:szCs w:val="24"/>
              </w:rPr>
            </w:pPr>
          </w:p>
        </w:tc>
        <w:tc>
          <w:tcPr>
            <w:tcW w:w="1559" w:type="dxa"/>
            <w:vAlign w:val="center"/>
          </w:tcPr>
          <w:p w14:paraId="5BF449CA" w14:textId="77777777" w:rsidR="0087700C" w:rsidRDefault="0087700C" w:rsidP="00B970D6">
            <w:pPr>
              <w:pStyle w:val="af1"/>
              <w:jc w:val="center"/>
              <w:rPr>
                <w:rFonts w:hAnsi="宋体"/>
                <w:sz w:val="24"/>
                <w:szCs w:val="24"/>
              </w:rPr>
            </w:pPr>
          </w:p>
        </w:tc>
        <w:tc>
          <w:tcPr>
            <w:tcW w:w="1134" w:type="dxa"/>
            <w:vAlign w:val="center"/>
          </w:tcPr>
          <w:p w14:paraId="45BFB023" w14:textId="77777777" w:rsidR="0087700C" w:rsidRDefault="0087700C" w:rsidP="00B970D6">
            <w:pPr>
              <w:pStyle w:val="af1"/>
              <w:jc w:val="center"/>
              <w:rPr>
                <w:rFonts w:hAnsi="宋体"/>
                <w:sz w:val="24"/>
                <w:szCs w:val="24"/>
              </w:rPr>
            </w:pPr>
          </w:p>
        </w:tc>
        <w:tc>
          <w:tcPr>
            <w:tcW w:w="1134" w:type="dxa"/>
            <w:vAlign w:val="center"/>
          </w:tcPr>
          <w:p w14:paraId="65D4FBD0" w14:textId="77777777" w:rsidR="0087700C" w:rsidRDefault="0087700C" w:rsidP="00B970D6">
            <w:pPr>
              <w:pStyle w:val="af1"/>
              <w:jc w:val="center"/>
              <w:rPr>
                <w:rFonts w:hAnsi="宋体"/>
                <w:sz w:val="24"/>
                <w:szCs w:val="24"/>
              </w:rPr>
            </w:pPr>
          </w:p>
        </w:tc>
        <w:tc>
          <w:tcPr>
            <w:tcW w:w="2835" w:type="dxa"/>
            <w:vAlign w:val="center"/>
          </w:tcPr>
          <w:p w14:paraId="36CD573E"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7E98C8F3" w14:textId="77777777" w:rsidR="0087700C" w:rsidRDefault="0087700C" w:rsidP="00B970D6">
            <w:pPr>
              <w:pStyle w:val="af1"/>
              <w:jc w:val="center"/>
              <w:rPr>
                <w:rFonts w:hAnsi="宋体"/>
                <w:sz w:val="24"/>
                <w:szCs w:val="24"/>
              </w:rPr>
            </w:pPr>
          </w:p>
        </w:tc>
      </w:tr>
      <w:tr w:rsidR="0087700C" w14:paraId="0BA88F02" w14:textId="77777777" w:rsidTr="00097218">
        <w:tc>
          <w:tcPr>
            <w:tcW w:w="828" w:type="dxa"/>
            <w:vAlign w:val="center"/>
          </w:tcPr>
          <w:p w14:paraId="3BA2680C" w14:textId="77777777" w:rsidR="0087700C" w:rsidRDefault="0087700C" w:rsidP="00B970D6">
            <w:pPr>
              <w:pStyle w:val="af1"/>
              <w:jc w:val="center"/>
              <w:rPr>
                <w:rFonts w:hAnsi="宋体"/>
                <w:sz w:val="24"/>
                <w:szCs w:val="24"/>
              </w:rPr>
            </w:pPr>
            <w:r>
              <w:rPr>
                <w:rFonts w:hAnsi="宋体" w:hint="eastAsia"/>
                <w:sz w:val="24"/>
                <w:szCs w:val="24"/>
              </w:rPr>
              <w:t>7.</w:t>
            </w:r>
          </w:p>
        </w:tc>
        <w:tc>
          <w:tcPr>
            <w:tcW w:w="8523" w:type="dxa"/>
            <w:gridSpan w:val="6"/>
          </w:tcPr>
          <w:p w14:paraId="607E7A1C" w14:textId="77777777" w:rsidR="0087700C" w:rsidRDefault="0087700C" w:rsidP="00B970D6">
            <w:pPr>
              <w:pStyle w:val="af1"/>
              <w:jc w:val="center"/>
              <w:rPr>
                <w:rFonts w:hAnsi="宋体"/>
                <w:sz w:val="24"/>
                <w:szCs w:val="24"/>
              </w:rPr>
            </w:pPr>
            <w:r>
              <w:rPr>
                <w:rFonts w:hAnsi="宋体" w:hint="eastAsia"/>
                <w:sz w:val="24"/>
                <w:szCs w:val="24"/>
              </w:rPr>
              <w:t>至最终目的地运保费</w:t>
            </w:r>
          </w:p>
        </w:tc>
        <w:tc>
          <w:tcPr>
            <w:tcW w:w="1134" w:type="dxa"/>
            <w:vAlign w:val="center"/>
          </w:tcPr>
          <w:p w14:paraId="6F1F77A2" w14:textId="77777777" w:rsidR="0087700C" w:rsidRDefault="0087700C" w:rsidP="00B970D6">
            <w:pPr>
              <w:pStyle w:val="af1"/>
              <w:jc w:val="center"/>
              <w:rPr>
                <w:rFonts w:hAnsi="宋体"/>
                <w:sz w:val="24"/>
                <w:szCs w:val="24"/>
              </w:rPr>
            </w:pPr>
          </w:p>
        </w:tc>
        <w:tc>
          <w:tcPr>
            <w:tcW w:w="2835" w:type="dxa"/>
            <w:vAlign w:val="center"/>
          </w:tcPr>
          <w:p w14:paraId="253D7E89" w14:textId="77777777" w:rsidR="0087700C" w:rsidRDefault="0087700C" w:rsidP="00B970D6">
            <w:pPr>
              <w:pStyle w:val="af1"/>
              <w:jc w:val="center"/>
              <w:rPr>
                <w:rFonts w:hAnsi="宋体"/>
                <w:sz w:val="24"/>
                <w:szCs w:val="24"/>
              </w:rPr>
            </w:pPr>
            <w:r>
              <w:rPr>
                <w:rFonts w:hAnsi="宋体" w:hint="eastAsia"/>
                <w:sz w:val="24"/>
                <w:szCs w:val="24"/>
              </w:rPr>
              <w:t>/</w:t>
            </w:r>
          </w:p>
        </w:tc>
        <w:tc>
          <w:tcPr>
            <w:tcW w:w="709" w:type="dxa"/>
            <w:vAlign w:val="center"/>
          </w:tcPr>
          <w:p w14:paraId="432C0AD6" w14:textId="77777777" w:rsidR="0087700C" w:rsidRDefault="0087700C" w:rsidP="00B970D6">
            <w:pPr>
              <w:pStyle w:val="af1"/>
              <w:jc w:val="center"/>
              <w:rPr>
                <w:rFonts w:hAnsi="宋体"/>
                <w:sz w:val="24"/>
                <w:szCs w:val="24"/>
              </w:rPr>
            </w:pPr>
          </w:p>
        </w:tc>
      </w:tr>
      <w:tr w:rsidR="0087700C" w14:paraId="281793C9" w14:textId="77777777" w:rsidTr="00097218">
        <w:tc>
          <w:tcPr>
            <w:tcW w:w="14029" w:type="dxa"/>
            <w:gridSpan w:val="10"/>
          </w:tcPr>
          <w:p w14:paraId="5C82FC58" w14:textId="77777777" w:rsidR="0087700C" w:rsidRDefault="0087700C" w:rsidP="00D5141B">
            <w:pPr>
              <w:pStyle w:val="af1"/>
              <w:ind w:firstLineChars="700" w:firstLine="1680"/>
              <w:jc w:val="left"/>
              <w:rPr>
                <w:rFonts w:hAnsi="宋体"/>
                <w:sz w:val="24"/>
                <w:szCs w:val="24"/>
                <w:u w:val="single"/>
              </w:rPr>
            </w:pPr>
            <w:r>
              <w:rPr>
                <w:rFonts w:hAnsi="宋体" w:hint="eastAsia"/>
                <w:sz w:val="24"/>
                <w:szCs w:val="24"/>
              </w:rPr>
              <w:t>总价：</w:t>
            </w:r>
          </w:p>
        </w:tc>
      </w:tr>
    </w:tbl>
    <w:p w14:paraId="2B8D5B5D" w14:textId="77777777" w:rsidR="00303632" w:rsidRDefault="00303632">
      <w:pPr>
        <w:pStyle w:val="af1"/>
        <w:rPr>
          <w:rFonts w:hAnsi="宋体"/>
          <w:sz w:val="24"/>
          <w:szCs w:val="24"/>
        </w:rPr>
      </w:pPr>
    </w:p>
    <w:p w14:paraId="68F6D45A"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w:t>
      </w:r>
    </w:p>
    <w:p w14:paraId="603D6B2B" w14:textId="77777777" w:rsidR="00303632" w:rsidRDefault="00360934">
      <w:pPr>
        <w:pStyle w:val="af1"/>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2F452EBB" w14:textId="77777777" w:rsidR="00303632" w:rsidRDefault="00303632">
      <w:pPr>
        <w:pStyle w:val="af1"/>
        <w:rPr>
          <w:rFonts w:hAnsi="宋体"/>
          <w:sz w:val="24"/>
          <w:szCs w:val="24"/>
        </w:rPr>
      </w:pPr>
    </w:p>
    <w:p w14:paraId="0C1E9B2C" w14:textId="77777777" w:rsidR="00303632" w:rsidRDefault="00360934">
      <w:pPr>
        <w:pStyle w:val="af1"/>
        <w:rPr>
          <w:rFonts w:hAnsi="宋体"/>
          <w:sz w:val="24"/>
        </w:rPr>
      </w:pPr>
      <w:r>
        <w:rPr>
          <w:rFonts w:hAnsi="宋体" w:hint="eastAsia"/>
          <w:sz w:val="24"/>
        </w:rPr>
        <w:t>注:</w:t>
      </w:r>
      <w:r w:rsidR="00D5141B">
        <w:rPr>
          <w:rFonts w:hAnsi="宋体"/>
          <w:sz w:val="24"/>
        </w:rPr>
        <w:t xml:space="preserve"> </w:t>
      </w:r>
      <w:r>
        <w:rPr>
          <w:rFonts w:hAnsi="宋体" w:hint="eastAsia"/>
          <w:sz w:val="24"/>
        </w:rPr>
        <w:t>1.如果不提供详细分项报价将视为没有实质性响应采购文件。</w:t>
      </w:r>
    </w:p>
    <w:p w14:paraId="0D33954B" w14:textId="77777777" w:rsidR="00D5141B" w:rsidRDefault="00360934" w:rsidP="00D5141B">
      <w:pPr>
        <w:pStyle w:val="af1"/>
        <w:rPr>
          <w:rFonts w:hAnsi="宋体"/>
          <w:sz w:val="24"/>
        </w:rPr>
      </w:pPr>
      <w:r>
        <w:rPr>
          <w:rFonts w:hAnsi="宋体" w:hint="eastAsia"/>
          <w:sz w:val="24"/>
        </w:rPr>
        <w:t xml:space="preserve">   </w:t>
      </w:r>
      <w:r w:rsidR="00D5141B">
        <w:rPr>
          <w:rFonts w:hAnsi="宋体"/>
          <w:sz w:val="24"/>
        </w:rPr>
        <w:t xml:space="preserve"> </w:t>
      </w:r>
      <w:r>
        <w:rPr>
          <w:rFonts w:hAnsi="宋体" w:hint="eastAsia"/>
          <w:sz w:val="24"/>
        </w:rPr>
        <w:t>2.上述各项的详细分项报价，可另页描述。</w:t>
      </w:r>
    </w:p>
    <w:p w14:paraId="0EF31B77" w14:textId="77777777" w:rsidR="00D5141B" w:rsidRDefault="00D5141B" w:rsidP="00D5141B">
      <w:pPr>
        <w:pStyle w:val="af1"/>
        <w:ind w:firstLineChars="200" w:firstLine="480"/>
        <w:rPr>
          <w:rFonts w:hAnsi="宋体"/>
          <w:sz w:val="24"/>
        </w:rPr>
      </w:pPr>
      <w:r w:rsidRPr="008A6B63">
        <w:rPr>
          <w:rFonts w:hAnsi="宋体" w:hint="eastAsia"/>
          <w:sz w:val="24"/>
        </w:rPr>
        <w:t>3.原产地是指产品的最初来源，即产品的生产地。原产地不是制造商的注册地。</w:t>
      </w:r>
    </w:p>
    <w:p w14:paraId="1F716712" w14:textId="77777777" w:rsidR="00303632" w:rsidRDefault="00303632">
      <w:pPr>
        <w:pStyle w:val="af1"/>
        <w:ind w:firstLineChars="150" w:firstLine="361"/>
        <w:rPr>
          <w:rFonts w:hAnsi="宋体"/>
          <w:b/>
          <w:sz w:val="24"/>
          <w:szCs w:val="24"/>
        </w:rPr>
        <w:sectPr w:rsidR="00303632">
          <w:footerReference w:type="default" r:id="rId13"/>
          <w:pgSz w:w="16838" w:h="11906" w:orient="landscape"/>
          <w:pgMar w:top="1797" w:right="1440" w:bottom="1797" w:left="1440" w:header="851" w:footer="992" w:gutter="0"/>
          <w:cols w:space="720"/>
          <w:docGrid w:type="linesAndChars" w:linePitch="312"/>
        </w:sectPr>
      </w:pPr>
    </w:p>
    <w:p w14:paraId="5C8BD1EA" w14:textId="77777777" w:rsidR="00303632" w:rsidRDefault="00360934">
      <w:pPr>
        <w:pStyle w:val="20"/>
        <w:rPr>
          <w:rFonts w:ascii="宋体" w:eastAsia="宋体" w:hAnsi="宋体" w:cs="宋体"/>
          <w:sz w:val="24"/>
          <w:szCs w:val="24"/>
        </w:rPr>
      </w:pPr>
      <w:bookmarkStart w:id="273" w:name="_Toc101767571"/>
      <w:bookmarkStart w:id="274"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货物说明一览表</w:t>
      </w:r>
      <w:bookmarkEnd w:id="273"/>
    </w:p>
    <w:p w14:paraId="7B00D692" w14:textId="77777777" w:rsidR="00303632" w:rsidRDefault="00303632">
      <w:pPr>
        <w:pStyle w:val="a6"/>
      </w:pPr>
    </w:p>
    <w:p w14:paraId="6A3493B3" w14:textId="77777777" w:rsidR="00303632" w:rsidRDefault="00303632">
      <w:pPr>
        <w:pStyle w:val="a6"/>
        <w:spacing w:line="360" w:lineRule="auto"/>
      </w:pPr>
    </w:p>
    <w:p w14:paraId="7E13332F" w14:textId="77777777" w:rsidR="00303632" w:rsidRDefault="00360934">
      <w:pPr>
        <w:pStyle w:val="af1"/>
        <w:spacing w:line="360" w:lineRule="auto"/>
        <w:ind w:firstLine="240"/>
        <w:rPr>
          <w:rFonts w:hAnsi="宋体"/>
          <w:sz w:val="24"/>
        </w:rPr>
      </w:pPr>
      <w:r>
        <w:rPr>
          <w:rFonts w:hAnsi="宋体" w:hint="eastAsia"/>
          <w:sz w:val="24"/>
        </w:rPr>
        <w:t>供应商名称:______________ 采购编号:______________ 包号:_______________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303632" w14:paraId="2E0C197D" w14:textId="77777777">
        <w:tc>
          <w:tcPr>
            <w:tcW w:w="1440" w:type="dxa"/>
            <w:vAlign w:val="center"/>
          </w:tcPr>
          <w:p w14:paraId="419F8743" w14:textId="77777777" w:rsidR="00303632" w:rsidRDefault="00360934">
            <w:pPr>
              <w:pStyle w:val="af1"/>
              <w:spacing w:line="360" w:lineRule="auto"/>
              <w:jc w:val="center"/>
              <w:rPr>
                <w:rFonts w:hAnsi="宋体"/>
                <w:sz w:val="24"/>
                <w:szCs w:val="24"/>
              </w:rPr>
            </w:pPr>
            <w:r>
              <w:rPr>
                <w:rFonts w:hAnsi="宋体" w:hint="eastAsia"/>
                <w:sz w:val="24"/>
                <w:szCs w:val="24"/>
              </w:rPr>
              <w:t>序号</w:t>
            </w:r>
          </w:p>
        </w:tc>
        <w:tc>
          <w:tcPr>
            <w:tcW w:w="1980" w:type="dxa"/>
            <w:vAlign w:val="center"/>
          </w:tcPr>
          <w:p w14:paraId="2014F27A" w14:textId="77777777" w:rsidR="00303632" w:rsidRDefault="00360934">
            <w:pPr>
              <w:pStyle w:val="af1"/>
              <w:spacing w:line="360" w:lineRule="auto"/>
              <w:jc w:val="center"/>
              <w:rPr>
                <w:rFonts w:hAnsi="宋体"/>
                <w:sz w:val="24"/>
                <w:szCs w:val="24"/>
              </w:rPr>
            </w:pPr>
            <w:r>
              <w:rPr>
                <w:rFonts w:hAnsi="宋体" w:hint="eastAsia"/>
                <w:sz w:val="24"/>
                <w:szCs w:val="24"/>
              </w:rPr>
              <w:t>名称</w:t>
            </w:r>
          </w:p>
        </w:tc>
        <w:tc>
          <w:tcPr>
            <w:tcW w:w="6606" w:type="dxa"/>
            <w:vAlign w:val="center"/>
          </w:tcPr>
          <w:p w14:paraId="5EA703B1" w14:textId="77777777" w:rsidR="00303632" w:rsidRDefault="00360934">
            <w:pPr>
              <w:pStyle w:val="af1"/>
              <w:spacing w:line="360" w:lineRule="auto"/>
              <w:jc w:val="center"/>
              <w:rPr>
                <w:rFonts w:hAnsi="宋体"/>
                <w:sz w:val="24"/>
                <w:szCs w:val="24"/>
              </w:rPr>
            </w:pPr>
            <w:r>
              <w:rPr>
                <w:rFonts w:hAnsi="宋体" w:hint="eastAsia"/>
                <w:sz w:val="24"/>
                <w:szCs w:val="24"/>
              </w:rPr>
              <w:t>主要功能/简要说明</w:t>
            </w:r>
          </w:p>
        </w:tc>
        <w:tc>
          <w:tcPr>
            <w:tcW w:w="1620" w:type="dxa"/>
            <w:vAlign w:val="center"/>
          </w:tcPr>
          <w:p w14:paraId="4845812E" w14:textId="77777777" w:rsidR="00303632" w:rsidRDefault="00360934">
            <w:pPr>
              <w:pStyle w:val="af1"/>
              <w:spacing w:line="360" w:lineRule="auto"/>
              <w:jc w:val="center"/>
              <w:rPr>
                <w:rFonts w:hAnsi="宋体"/>
                <w:sz w:val="24"/>
                <w:szCs w:val="24"/>
              </w:rPr>
            </w:pPr>
            <w:r>
              <w:rPr>
                <w:rFonts w:hAnsi="宋体" w:hint="eastAsia"/>
                <w:sz w:val="24"/>
                <w:szCs w:val="24"/>
              </w:rPr>
              <w:t>数量</w:t>
            </w:r>
          </w:p>
        </w:tc>
        <w:tc>
          <w:tcPr>
            <w:tcW w:w="1980" w:type="dxa"/>
            <w:vAlign w:val="center"/>
          </w:tcPr>
          <w:p w14:paraId="2D79A06C" w14:textId="77777777" w:rsidR="00303632" w:rsidRDefault="00360934">
            <w:pPr>
              <w:pStyle w:val="af1"/>
              <w:spacing w:line="360" w:lineRule="auto"/>
              <w:jc w:val="center"/>
              <w:rPr>
                <w:rFonts w:hAnsi="宋体"/>
                <w:sz w:val="24"/>
                <w:szCs w:val="24"/>
              </w:rPr>
            </w:pPr>
            <w:r>
              <w:rPr>
                <w:rFonts w:hAnsi="宋体" w:hint="eastAsia"/>
                <w:sz w:val="24"/>
                <w:szCs w:val="24"/>
              </w:rPr>
              <w:t>其它</w:t>
            </w:r>
          </w:p>
        </w:tc>
      </w:tr>
      <w:tr w:rsidR="00303632" w14:paraId="06655AFA" w14:textId="77777777">
        <w:tc>
          <w:tcPr>
            <w:tcW w:w="1440" w:type="dxa"/>
            <w:vAlign w:val="center"/>
          </w:tcPr>
          <w:p w14:paraId="213AAA7A" w14:textId="77777777" w:rsidR="00303632" w:rsidRDefault="00303632">
            <w:pPr>
              <w:pStyle w:val="af1"/>
              <w:spacing w:line="360" w:lineRule="auto"/>
              <w:jc w:val="center"/>
              <w:rPr>
                <w:rFonts w:hAnsi="宋体"/>
                <w:sz w:val="24"/>
                <w:szCs w:val="24"/>
              </w:rPr>
            </w:pPr>
          </w:p>
        </w:tc>
        <w:tc>
          <w:tcPr>
            <w:tcW w:w="1980" w:type="dxa"/>
            <w:vAlign w:val="center"/>
          </w:tcPr>
          <w:p w14:paraId="62AACA88" w14:textId="77777777" w:rsidR="00303632" w:rsidRDefault="00303632">
            <w:pPr>
              <w:pStyle w:val="af1"/>
              <w:spacing w:line="360" w:lineRule="auto"/>
              <w:jc w:val="center"/>
              <w:rPr>
                <w:rFonts w:hAnsi="宋体"/>
                <w:sz w:val="24"/>
                <w:szCs w:val="24"/>
              </w:rPr>
            </w:pPr>
          </w:p>
        </w:tc>
        <w:tc>
          <w:tcPr>
            <w:tcW w:w="6606" w:type="dxa"/>
            <w:vAlign w:val="center"/>
          </w:tcPr>
          <w:p w14:paraId="4D28B6CC" w14:textId="77777777" w:rsidR="00303632" w:rsidRDefault="00303632">
            <w:pPr>
              <w:pStyle w:val="af1"/>
              <w:spacing w:line="360" w:lineRule="auto"/>
              <w:jc w:val="center"/>
              <w:rPr>
                <w:rFonts w:hAnsi="宋体"/>
                <w:sz w:val="24"/>
                <w:szCs w:val="24"/>
              </w:rPr>
            </w:pPr>
          </w:p>
        </w:tc>
        <w:tc>
          <w:tcPr>
            <w:tcW w:w="1620" w:type="dxa"/>
            <w:vAlign w:val="center"/>
          </w:tcPr>
          <w:p w14:paraId="2DF97F76" w14:textId="77777777" w:rsidR="00303632" w:rsidRDefault="00303632">
            <w:pPr>
              <w:pStyle w:val="af1"/>
              <w:spacing w:line="360" w:lineRule="auto"/>
              <w:jc w:val="center"/>
              <w:rPr>
                <w:rFonts w:hAnsi="宋体"/>
                <w:sz w:val="24"/>
                <w:szCs w:val="24"/>
              </w:rPr>
            </w:pPr>
          </w:p>
        </w:tc>
        <w:tc>
          <w:tcPr>
            <w:tcW w:w="1980" w:type="dxa"/>
            <w:vAlign w:val="center"/>
          </w:tcPr>
          <w:p w14:paraId="579B930E" w14:textId="77777777" w:rsidR="00303632" w:rsidRDefault="00303632">
            <w:pPr>
              <w:pStyle w:val="af1"/>
              <w:spacing w:line="360" w:lineRule="auto"/>
              <w:jc w:val="center"/>
              <w:rPr>
                <w:rFonts w:hAnsi="宋体"/>
                <w:sz w:val="24"/>
                <w:szCs w:val="24"/>
              </w:rPr>
            </w:pPr>
          </w:p>
        </w:tc>
      </w:tr>
      <w:tr w:rsidR="00303632" w14:paraId="659F9CA5" w14:textId="77777777">
        <w:tc>
          <w:tcPr>
            <w:tcW w:w="1440" w:type="dxa"/>
            <w:vAlign w:val="center"/>
          </w:tcPr>
          <w:p w14:paraId="795FE8F5" w14:textId="77777777" w:rsidR="00303632" w:rsidRDefault="00303632">
            <w:pPr>
              <w:pStyle w:val="af1"/>
              <w:spacing w:line="360" w:lineRule="auto"/>
              <w:jc w:val="center"/>
              <w:rPr>
                <w:rFonts w:hAnsi="宋体"/>
                <w:sz w:val="24"/>
                <w:szCs w:val="24"/>
              </w:rPr>
            </w:pPr>
          </w:p>
        </w:tc>
        <w:tc>
          <w:tcPr>
            <w:tcW w:w="1980" w:type="dxa"/>
            <w:vAlign w:val="center"/>
          </w:tcPr>
          <w:p w14:paraId="6F78EB6C" w14:textId="77777777" w:rsidR="00303632" w:rsidRDefault="00303632">
            <w:pPr>
              <w:pStyle w:val="af1"/>
              <w:spacing w:line="360" w:lineRule="auto"/>
              <w:jc w:val="center"/>
              <w:rPr>
                <w:rFonts w:hAnsi="宋体"/>
                <w:sz w:val="24"/>
                <w:szCs w:val="24"/>
              </w:rPr>
            </w:pPr>
          </w:p>
        </w:tc>
        <w:tc>
          <w:tcPr>
            <w:tcW w:w="6606" w:type="dxa"/>
            <w:vAlign w:val="center"/>
          </w:tcPr>
          <w:p w14:paraId="0CEC8825" w14:textId="77777777" w:rsidR="00303632" w:rsidRDefault="00303632">
            <w:pPr>
              <w:pStyle w:val="af1"/>
              <w:spacing w:line="360" w:lineRule="auto"/>
              <w:jc w:val="center"/>
              <w:rPr>
                <w:rFonts w:hAnsi="宋体"/>
                <w:sz w:val="24"/>
                <w:szCs w:val="24"/>
              </w:rPr>
            </w:pPr>
          </w:p>
        </w:tc>
        <w:tc>
          <w:tcPr>
            <w:tcW w:w="1620" w:type="dxa"/>
            <w:vAlign w:val="center"/>
          </w:tcPr>
          <w:p w14:paraId="692FBB4C" w14:textId="77777777" w:rsidR="00303632" w:rsidRDefault="00303632">
            <w:pPr>
              <w:pStyle w:val="af1"/>
              <w:spacing w:line="360" w:lineRule="auto"/>
              <w:jc w:val="center"/>
              <w:rPr>
                <w:rFonts w:hAnsi="宋体"/>
                <w:sz w:val="24"/>
                <w:szCs w:val="24"/>
              </w:rPr>
            </w:pPr>
          </w:p>
        </w:tc>
        <w:tc>
          <w:tcPr>
            <w:tcW w:w="1980" w:type="dxa"/>
            <w:vAlign w:val="center"/>
          </w:tcPr>
          <w:p w14:paraId="673133DD" w14:textId="77777777" w:rsidR="00303632" w:rsidRDefault="00303632">
            <w:pPr>
              <w:pStyle w:val="af1"/>
              <w:spacing w:line="360" w:lineRule="auto"/>
              <w:jc w:val="center"/>
              <w:rPr>
                <w:rFonts w:hAnsi="宋体"/>
                <w:sz w:val="24"/>
                <w:szCs w:val="24"/>
              </w:rPr>
            </w:pPr>
          </w:p>
        </w:tc>
      </w:tr>
      <w:tr w:rsidR="00303632" w14:paraId="29402F3A" w14:textId="77777777">
        <w:tc>
          <w:tcPr>
            <w:tcW w:w="1440" w:type="dxa"/>
            <w:vAlign w:val="center"/>
          </w:tcPr>
          <w:p w14:paraId="37494D58" w14:textId="77777777" w:rsidR="00303632" w:rsidRDefault="00303632">
            <w:pPr>
              <w:pStyle w:val="af1"/>
              <w:spacing w:line="360" w:lineRule="auto"/>
              <w:jc w:val="center"/>
              <w:rPr>
                <w:rFonts w:hAnsi="宋体"/>
                <w:sz w:val="24"/>
                <w:szCs w:val="24"/>
              </w:rPr>
            </w:pPr>
          </w:p>
        </w:tc>
        <w:tc>
          <w:tcPr>
            <w:tcW w:w="1980" w:type="dxa"/>
            <w:vAlign w:val="center"/>
          </w:tcPr>
          <w:p w14:paraId="1228F5EC" w14:textId="77777777" w:rsidR="00303632" w:rsidRDefault="00303632">
            <w:pPr>
              <w:pStyle w:val="af1"/>
              <w:spacing w:line="360" w:lineRule="auto"/>
              <w:jc w:val="center"/>
              <w:rPr>
                <w:rFonts w:hAnsi="宋体"/>
                <w:sz w:val="24"/>
                <w:szCs w:val="24"/>
              </w:rPr>
            </w:pPr>
          </w:p>
        </w:tc>
        <w:tc>
          <w:tcPr>
            <w:tcW w:w="6606" w:type="dxa"/>
            <w:vAlign w:val="center"/>
          </w:tcPr>
          <w:p w14:paraId="486F271D" w14:textId="77777777" w:rsidR="00303632" w:rsidRDefault="00303632">
            <w:pPr>
              <w:pStyle w:val="af1"/>
              <w:spacing w:line="360" w:lineRule="auto"/>
              <w:jc w:val="center"/>
              <w:rPr>
                <w:rFonts w:hAnsi="宋体"/>
                <w:sz w:val="24"/>
                <w:szCs w:val="24"/>
              </w:rPr>
            </w:pPr>
          </w:p>
        </w:tc>
        <w:tc>
          <w:tcPr>
            <w:tcW w:w="1620" w:type="dxa"/>
            <w:vAlign w:val="center"/>
          </w:tcPr>
          <w:p w14:paraId="6B3C6F34" w14:textId="77777777" w:rsidR="00303632" w:rsidRDefault="00303632">
            <w:pPr>
              <w:pStyle w:val="af1"/>
              <w:spacing w:line="360" w:lineRule="auto"/>
              <w:jc w:val="center"/>
              <w:rPr>
                <w:rFonts w:hAnsi="宋体"/>
                <w:sz w:val="24"/>
                <w:szCs w:val="24"/>
              </w:rPr>
            </w:pPr>
          </w:p>
        </w:tc>
        <w:tc>
          <w:tcPr>
            <w:tcW w:w="1980" w:type="dxa"/>
            <w:vAlign w:val="center"/>
          </w:tcPr>
          <w:p w14:paraId="08831EC5" w14:textId="77777777" w:rsidR="00303632" w:rsidRDefault="00303632">
            <w:pPr>
              <w:pStyle w:val="af1"/>
              <w:spacing w:line="360" w:lineRule="auto"/>
              <w:jc w:val="center"/>
              <w:rPr>
                <w:rFonts w:hAnsi="宋体"/>
                <w:sz w:val="24"/>
                <w:szCs w:val="24"/>
              </w:rPr>
            </w:pPr>
          </w:p>
        </w:tc>
      </w:tr>
      <w:tr w:rsidR="00303632" w14:paraId="0A8821B0" w14:textId="77777777">
        <w:tc>
          <w:tcPr>
            <w:tcW w:w="1440" w:type="dxa"/>
            <w:vAlign w:val="center"/>
          </w:tcPr>
          <w:p w14:paraId="1E609EBC" w14:textId="77777777" w:rsidR="00303632" w:rsidRDefault="00303632">
            <w:pPr>
              <w:pStyle w:val="af1"/>
              <w:spacing w:line="360" w:lineRule="auto"/>
              <w:jc w:val="center"/>
              <w:rPr>
                <w:rFonts w:hAnsi="宋体"/>
                <w:sz w:val="24"/>
                <w:szCs w:val="24"/>
              </w:rPr>
            </w:pPr>
          </w:p>
        </w:tc>
        <w:tc>
          <w:tcPr>
            <w:tcW w:w="1980" w:type="dxa"/>
            <w:vAlign w:val="center"/>
          </w:tcPr>
          <w:p w14:paraId="7BB663E4" w14:textId="77777777" w:rsidR="00303632" w:rsidRDefault="00303632">
            <w:pPr>
              <w:pStyle w:val="af1"/>
              <w:spacing w:line="360" w:lineRule="auto"/>
              <w:jc w:val="center"/>
              <w:rPr>
                <w:rFonts w:hAnsi="宋体"/>
                <w:sz w:val="24"/>
                <w:szCs w:val="24"/>
              </w:rPr>
            </w:pPr>
          </w:p>
        </w:tc>
        <w:tc>
          <w:tcPr>
            <w:tcW w:w="6606" w:type="dxa"/>
            <w:vAlign w:val="center"/>
          </w:tcPr>
          <w:p w14:paraId="1F231A9D" w14:textId="77777777" w:rsidR="00303632" w:rsidRDefault="00303632">
            <w:pPr>
              <w:pStyle w:val="af1"/>
              <w:spacing w:line="360" w:lineRule="auto"/>
              <w:jc w:val="center"/>
              <w:rPr>
                <w:rFonts w:hAnsi="宋体"/>
                <w:sz w:val="24"/>
                <w:szCs w:val="24"/>
              </w:rPr>
            </w:pPr>
          </w:p>
        </w:tc>
        <w:tc>
          <w:tcPr>
            <w:tcW w:w="1620" w:type="dxa"/>
            <w:vAlign w:val="center"/>
          </w:tcPr>
          <w:p w14:paraId="20C0CB62" w14:textId="77777777" w:rsidR="00303632" w:rsidRDefault="00303632">
            <w:pPr>
              <w:pStyle w:val="af1"/>
              <w:spacing w:line="360" w:lineRule="auto"/>
              <w:jc w:val="center"/>
              <w:rPr>
                <w:rFonts w:hAnsi="宋体"/>
                <w:sz w:val="24"/>
                <w:szCs w:val="24"/>
              </w:rPr>
            </w:pPr>
          </w:p>
        </w:tc>
        <w:tc>
          <w:tcPr>
            <w:tcW w:w="1980" w:type="dxa"/>
            <w:vAlign w:val="center"/>
          </w:tcPr>
          <w:p w14:paraId="1F4739FB" w14:textId="77777777" w:rsidR="00303632" w:rsidRDefault="00303632">
            <w:pPr>
              <w:pStyle w:val="af1"/>
              <w:spacing w:line="360" w:lineRule="auto"/>
              <w:jc w:val="center"/>
              <w:rPr>
                <w:rFonts w:hAnsi="宋体"/>
                <w:sz w:val="24"/>
                <w:szCs w:val="24"/>
              </w:rPr>
            </w:pPr>
          </w:p>
        </w:tc>
      </w:tr>
      <w:tr w:rsidR="00303632" w14:paraId="24D29F85" w14:textId="77777777">
        <w:tc>
          <w:tcPr>
            <w:tcW w:w="1440" w:type="dxa"/>
            <w:vAlign w:val="center"/>
          </w:tcPr>
          <w:p w14:paraId="238105B3" w14:textId="77777777" w:rsidR="00303632" w:rsidRDefault="00303632">
            <w:pPr>
              <w:pStyle w:val="af1"/>
              <w:spacing w:line="360" w:lineRule="auto"/>
              <w:jc w:val="center"/>
              <w:rPr>
                <w:rFonts w:hAnsi="宋体"/>
                <w:sz w:val="24"/>
                <w:szCs w:val="24"/>
              </w:rPr>
            </w:pPr>
          </w:p>
        </w:tc>
        <w:tc>
          <w:tcPr>
            <w:tcW w:w="1980" w:type="dxa"/>
            <w:vAlign w:val="center"/>
          </w:tcPr>
          <w:p w14:paraId="27C476AD" w14:textId="77777777" w:rsidR="00303632" w:rsidRDefault="00303632">
            <w:pPr>
              <w:pStyle w:val="af1"/>
              <w:spacing w:line="360" w:lineRule="auto"/>
              <w:jc w:val="center"/>
              <w:rPr>
                <w:rFonts w:hAnsi="宋体"/>
                <w:sz w:val="24"/>
                <w:szCs w:val="24"/>
              </w:rPr>
            </w:pPr>
          </w:p>
        </w:tc>
        <w:tc>
          <w:tcPr>
            <w:tcW w:w="6606" w:type="dxa"/>
            <w:vAlign w:val="center"/>
          </w:tcPr>
          <w:p w14:paraId="37098BBD" w14:textId="77777777" w:rsidR="00303632" w:rsidRDefault="00303632">
            <w:pPr>
              <w:pStyle w:val="af1"/>
              <w:spacing w:line="360" w:lineRule="auto"/>
              <w:jc w:val="center"/>
              <w:rPr>
                <w:rFonts w:hAnsi="宋体"/>
                <w:sz w:val="24"/>
                <w:szCs w:val="24"/>
              </w:rPr>
            </w:pPr>
          </w:p>
        </w:tc>
        <w:tc>
          <w:tcPr>
            <w:tcW w:w="1620" w:type="dxa"/>
            <w:vAlign w:val="center"/>
          </w:tcPr>
          <w:p w14:paraId="044290AE" w14:textId="77777777" w:rsidR="00303632" w:rsidRDefault="00303632">
            <w:pPr>
              <w:pStyle w:val="af1"/>
              <w:spacing w:line="360" w:lineRule="auto"/>
              <w:jc w:val="center"/>
              <w:rPr>
                <w:rFonts w:hAnsi="宋体"/>
                <w:sz w:val="24"/>
                <w:szCs w:val="24"/>
              </w:rPr>
            </w:pPr>
          </w:p>
        </w:tc>
        <w:tc>
          <w:tcPr>
            <w:tcW w:w="1980" w:type="dxa"/>
            <w:vAlign w:val="center"/>
          </w:tcPr>
          <w:p w14:paraId="08B50D79" w14:textId="77777777" w:rsidR="00303632" w:rsidRDefault="00303632">
            <w:pPr>
              <w:pStyle w:val="af1"/>
              <w:spacing w:line="360" w:lineRule="auto"/>
              <w:jc w:val="center"/>
              <w:rPr>
                <w:rFonts w:hAnsi="宋体"/>
                <w:sz w:val="24"/>
                <w:szCs w:val="24"/>
              </w:rPr>
            </w:pPr>
          </w:p>
        </w:tc>
      </w:tr>
      <w:tr w:rsidR="00303632" w14:paraId="6A43444D" w14:textId="77777777">
        <w:tc>
          <w:tcPr>
            <w:tcW w:w="1440" w:type="dxa"/>
            <w:vAlign w:val="center"/>
          </w:tcPr>
          <w:p w14:paraId="3F3E6C83" w14:textId="77777777" w:rsidR="00303632" w:rsidRDefault="00303632">
            <w:pPr>
              <w:pStyle w:val="af1"/>
              <w:spacing w:line="360" w:lineRule="auto"/>
              <w:jc w:val="center"/>
              <w:rPr>
                <w:rFonts w:hAnsi="宋体"/>
                <w:sz w:val="24"/>
                <w:szCs w:val="24"/>
              </w:rPr>
            </w:pPr>
          </w:p>
        </w:tc>
        <w:tc>
          <w:tcPr>
            <w:tcW w:w="1980" w:type="dxa"/>
            <w:vAlign w:val="center"/>
          </w:tcPr>
          <w:p w14:paraId="58D5A419" w14:textId="77777777" w:rsidR="00303632" w:rsidRDefault="00303632">
            <w:pPr>
              <w:pStyle w:val="af1"/>
              <w:spacing w:line="360" w:lineRule="auto"/>
              <w:jc w:val="center"/>
              <w:rPr>
                <w:rFonts w:hAnsi="宋体"/>
                <w:sz w:val="24"/>
                <w:szCs w:val="24"/>
              </w:rPr>
            </w:pPr>
          </w:p>
        </w:tc>
        <w:tc>
          <w:tcPr>
            <w:tcW w:w="6606" w:type="dxa"/>
            <w:vAlign w:val="center"/>
          </w:tcPr>
          <w:p w14:paraId="17052A00" w14:textId="77777777" w:rsidR="00303632" w:rsidRDefault="00303632">
            <w:pPr>
              <w:pStyle w:val="af1"/>
              <w:spacing w:line="360" w:lineRule="auto"/>
              <w:jc w:val="center"/>
              <w:rPr>
                <w:rFonts w:hAnsi="宋体"/>
                <w:sz w:val="24"/>
                <w:szCs w:val="24"/>
              </w:rPr>
            </w:pPr>
          </w:p>
        </w:tc>
        <w:tc>
          <w:tcPr>
            <w:tcW w:w="1620" w:type="dxa"/>
            <w:vAlign w:val="center"/>
          </w:tcPr>
          <w:p w14:paraId="3C291073" w14:textId="77777777" w:rsidR="00303632" w:rsidRDefault="00303632">
            <w:pPr>
              <w:pStyle w:val="af1"/>
              <w:spacing w:line="360" w:lineRule="auto"/>
              <w:jc w:val="center"/>
              <w:rPr>
                <w:rFonts w:hAnsi="宋体"/>
                <w:sz w:val="24"/>
                <w:szCs w:val="24"/>
              </w:rPr>
            </w:pPr>
          </w:p>
        </w:tc>
        <w:tc>
          <w:tcPr>
            <w:tcW w:w="1980" w:type="dxa"/>
            <w:vAlign w:val="center"/>
          </w:tcPr>
          <w:p w14:paraId="0E68EC70" w14:textId="77777777" w:rsidR="00303632" w:rsidRDefault="00303632">
            <w:pPr>
              <w:pStyle w:val="af1"/>
              <w:spacing w:line="360" w:lineRule="auto"/>
              <w:jc w:val="center"/>
              <w:rPr>
                <w:rFonts w:hAnsi="宋体"/>
                <w:sz w:val="24"/>
                <w:szCs w:val="24"/>
              </w:rPr>
            </w:pPr>
          </w:p>
        </w:tc>
      </w:tr>
      <w:tr w:rsidR="00303632" w14:paraId="32F93D5F" w14:textId="77777777">
        <w:tc>
          <w:tcPr>
            <w:tcW w:w="1440" w:type="dxa"/>
            <w:vAlign w:val="center"/>
          </w:tcPr>
          <w:p w14:paraId="31A01FFB" w14:textId="77777777" w:rsidR="00303632" w:rsidRDefault="00303632">
            <w:pPr>
              <w:pStyle w:val="af1"/>
              <w:spacing w:line="360" w:lineRule="auto"/>
              <w:jc w:val="center"/>
              <w:rPr>
                <w:rFonts w:hAnsi="宋体"/>
                <w:sz w:val="24"/>
                <w:szCs w:val="24"/>
              </w:rPr>
            </w:pPr>
          </w:p>
        </w:tc>
        <w:tc>
          <w:tcPr>
            <w:tcW w:w="1980" w:type="dxa"/>
            <w:vAlign w:val="center"/>
          </w:tcPr>
          <w:p w14:paraId="66F7AA23" w14:textId="77777777" w:rsidR="00303632" w:rsidRDefault="00303632">
            <w:pPr>
              <w:pStyle w:val="af1"/>
              <w:spacing w:line="360" w:lineRule="auto"/>
              <w:jc w:val="center"/>
              <w:rPr>
                <w:rFonts w:hAnsi="宋体"/>
                <w:sz w:val="24"/>
                <w:szCs w:val="24"/>
              </w:rPr>
            </w:pPr>
          </w:p>
        </w:tc>
        <w:tc>
          <w:tcPr>
            <w:tcW w:w="6606" w:type="dxa"/>
            <w:vAlign w:val="center"/>
          </w:tcPr>
          <w:p w14:paraId="4646E545" w14:textId="77777777" w:rsidR="00303632" w:rsidRDefault="00303632">
            <w:pPr>
              <w:pStyle w:val="af1"/>
              <w:spacing w:line="360" w:lineRule="auto"/>
              <w:jc w:val="center"/>
              <w:rPr>
                <w:rFonts w:hAnsi="宋体"/>
                <w:sz w:val="24"/>
                <w:szCs w:val="24"/>
              </w:rPr>
            </w:pPr>
          </w:p>
        </w:tc>
        <w:tc>
          <w:tcPr>
            <w:tcW w:w="1620" w:type="dxa"/>
            <w:vAlign w:val="center"/>
          </w:tcPr>
          <w:p w14:paraId="28D658C4" w14:textId="77777777" w:rsidR="00303632" w:rsidRDefault="00303632">
            <w:pPr>
              <w:pStyle w:val="af1"/>
              <w:spacing w:line="360" w:lineRule="auto"/>
              <w:jc w:val="center"/>
              <w:rPr>
                <w:rFonts w:hAnsi="宋体"/>
                <w:sz w:val="24"/>
                <w:szCs w:val="24"/>
              </w:rPr>
            </w:pPr>
          </w:p>
        </w:tc>
        <w:tc>
          <w:tcPr>
            <w:tcW w:w="1980" w:type="dxa"/>
            <w:vAlign w:val="center"/>
          </w:tcPr>
          <w:p w14:paraId="421822BB" w14:textId="77777777" w:rsidR="00303632" w:rsidRDefault="00303632">
            <w:pPr>
              <w:pStyle w:val="af1"/>
              <w:spacing w:line="360" w:lineRule="auto"/>
              <w:jc w:val="center"/>
              <w:rPr>
                <w:rFonts w:hAnsi="宋体"/>
                <w:sz w:val="24"/>
                <w:szCs w:val="24"/>
              </w:rPr>
            </w:pPr>
          </w:p>
        </w:tc>
      </w:tr>
      <w:tr w:rsidR="00303632" w14:paraId="0695D02F" w14:textId="77777777">
        <w:tc>
          <w:tcPr>
            <w:tcW w:w="1440" w:type="dxa"/>
            <w:vAlign w:val="center"/>
          </w:tcPr>
          <w:p w14:paraId="1EB42C65" w14:textId="77777777" w:rsidR="00303632" w:rsidRDefault="00303632">
            <w:pPr>
              <w:pStyle w:val="af1"/>
              <w:spacing w:line="360" w:lineRule="auto"/>
              <w:jc w:val="center"/>
              <w:rPr>
                <w:rFonts w:hAnsi="宋体"/>
                <w:sz w:val="24"/>
                <w:szCs w:val="24"/>
              </w:rPr>
            </w:pPr>
          </w:p>
        </w:tc>
        <w:tc>
          <w:tcPr>
            <w:tcW w:w="1980" w:type="dxa"/>
            <w:vAlign w:val="center"/>
          </w:tcPr>
          <w:p w14:paraId="0117F217" w14:textId="77777777" w:rsidR="00303632" w:rsidRDefault="00303632">
            <w:pPr>
              <w:pStyle w:val="af1"/>
              <w:spacing w:line="360" w:lineRule="auto"/>
              <w:jc w:val="center"/>
              <w:rPr>
                <w:rFonts w:hAnsi="宋体"/>
                <w:sz w:val="24"/>
                <w:szCs w:val="24"/>
              </w:rPr>
            </w:pPr>
          </w:p>
        </w:tc>
        <w:tc>
          <w:tcPr>
            <w:tcW w:w="6606" w:type="dxa"/>
            <w:vAlign w:val="center"/>
          </w:tcPr>
          <w:p w14:paraId="0EAF1634" w14:textId="77777777" w:rsidR="00303632" w:rsidRDefault="00303632">
            <w:pPr>
              <w:pStyle w:val="af1"/>
              <w:spacing w:line="360" w:lineRule="auto"/>
              <w:jc w:val="center"/>
              <w:rPr>
                <w:rFonts w:hAnsi="宋体"/>
                <w:sz w:val="24"/>
                <w:szCs w:val="24"/>
              </w:rPr>
            </w:pPr>
          </w:p>
        </w:tc>
        <w:tc>
          <w:tcPr>
            <w:tcW w:w="1620" w:type="dxa"/>
            <w:vAlign w:val="center"/>
          </w:tcPr>
          <w:p w14:paraId="6DF3850F" w14:textId="77777777" w:rsidR="00303632" w:rsidRDefault="00303632">
            <w:pPr>
              <w:pStyle w:val="af1"/>
              <w:spacing w:line="360" w:lineRule="auto"/>
              <w:jc w:val="center"/>
              <w:rPr>
                <w:rFonts w:hAnsi="宋体"/>
                <w:sz w:val="24"/>
                <w:szCs w:val="24"/>
              </w:rPr>
            </w:pPr>
          </w:p>
        </w:tc>
        <w:tc>
          <w:tcPr>
            <w:tcW w:w="1980" w:type="dxa"/>
            <w:vAlign w:val="center"/>
          </w:tcPr>
          <w:p w14:paraId="32447052" w14:textId="77777777" w:rsidR="00303632" w:rsidRDefault="00303632">
            <w:pPr>
              <w:pStyle w:val="af1"/>
              <w:spacing w:line="360" w:lineRule="auto"/>
              <w:jc w:val="center"/>
              <w:rPr>
                <w:rFonts w:hAnsi="宋体"/>
                <w:sz w:val="24"/>
                <w:szCs w:val="24"/>
              </w:rPr>
            </w:pPr>
          </w:p>
        </w:tc>
      </w:tr>
    </w:tbl>
    <w:p w14:paraId="3C605F1C" w14:textId="77777777" w:rsidR="00303632" w:rsidRDefault="00303632">
      <w:pPr>
        <w:pStyle w:val="af1"/>
        <w:rPr>
          <w:rFonts w:hAnsi="宋体"/>
          <w:sz w:val="24"/>
        </w:rPr>
      </w:pPr>
    </w:p>
    <w:p w14:paraId="582D8C50" w14:textId="77777777" w:rsidR="00303632" w:rsidRDefault="00360934">
      <w:pPr>
        <w:pStyle w:val="af1"/>
        <w:ind w:firstLine="240"/>
        <w:rPr>
          <w:rFonts w:hAnsi="宋体"/>
          <w:sz w:val="24"/>
        </w:rPr>
      </w:pPr>
      <w:r>
        <w:rPr>
          <w:rFonts w:hAnsi="宋体" w:hint="eastAsia"/>
          <w:sz w:val="24"/>
        </w:rPr>
        <w:t>供应商授权代表签字:_______________________</w:t>
      </w:r>
    </w:p>
    <w:p w14:paraId="666CBC6A" w14:textId="77777777" w:rsidR="00303632" w:rsidRDefault="00360934">
      <w:pPr>
        <w:pStyle w:val="af1"/>
        <w:tabs>
          <w:tab w:val="left" w:pos="5370"/>
        </w:tabs>
        <w:spacing w:before="120" w:line="22" w:lineRule="atLeast"/>
        <w:ind w:firstLineChars="100" w:firstLine="240"/>
        <w:rPr>
          <w:rFonts w:hAnsi="宋体"/>
          <w:sz w:val="24"/>
          <w:u w:val="single"/>
        </w:rPr>
      </w:pPr>
      <w:r>
        <w:rPr>
          <w:rFonts w:hAnsi="宋体" w:hint="eastAsia"/>
          <w:sz w:val="24"/>
        </w:rPr>
        <w:t>供应商(盖章):</w:t>
      </w:r>
      <w:r>
        <w:rPr>
          <w:rFonts w:hAnsi="宋体"/>
          <w:sz w:val="24"/>
          <w:u w:val="single"/>
        </w:rPr>
        <w:tab/>
      </w:r>
    </w:p>
    <w:p w14:paraId="7485292A" w14:textId="77777777" w:rsidR="00303632" w:rsidRDefault="00303632">
      <w:pPr>
        <w:pStyle w:val="af1"/>
        <w:rPr>
          <w:rFonts w:hAnsi="宋体"/>
          <w:sz w:val="24"/>
        </w:rPr>
      </w:pPr>
    </w:p>
    <w:p w14:paraId="3389175C" w14:textId="77777777" w:rsidR="00303632" w:rsidRDefault="00360934">
      <w:pPr>
        <w:pStyle w:val="af1"/>
        <w:ind w:firstLineChars="100" w:firstLine="240"/>
        <w:rPr>
          <w:rFonts w:hAnsi="宋体"/>
          <w:sz w:val="24"/>
        </w:rPr>
      </w:pPr>
      <w:r>
        <w:rPr>
          <w:rFonts w:hAnsi="宋体" w:hint="eastAsia"/>
          <w:sz w:val="24"/>
        </w:rPr>
        <w:t>注: 各项货物详细技术说明可另页描述。</w:t>
      </w:r>
    </w:p>
    <w:p w14:paraId="2D51FBDD" w14:textId="77777777" w:rsidR="00303632" w:rsidRDefault="00303632">
      <w:pPr>
        <w:pStyle w:val="af1"/>
        <w:jc w:val="center"/>
        <w:rPr>
          <w:rFonts w:hAnsi="宋体"/>
          <w:sz w:val="24"/>
        </w:rPr>
      </w:pPr>
    </w:p>
    <w:p w14:paraId="3D382627" w14:textId="77777777" w:rsidR="00303632" w:rsidRDefault="00303632">
      <w:pPr>
        <w:pStyle w:val="af1"/>
        <w:jc w:val="center"/>
        <w:rPr>
          <w:rFonts w:hAnsi="宋体"/>
          <w:sz w:val="24"/>
        </w:rPr>
        <w:sectPr w:rsidR="00303632">
          <w:footerReference w:type="default" r:id="rId14"/>
          <w:pgSz w:w="16838" w:h="11906" w:orient="landscape"/>
          <w:pgMar w:top="1797" w:right="1440" w:bottom="1797" w:left="1440" w:header="851" w:footer="992" w:gutter="0"/>
          <w:cols w:space="720"/>
          <w:docGrid w:type="linesAndChars" w:linePitch="312"/>
        </w:sectPr>
      </w:pPr>
    </w:p>
    <w:p w14:paraId="2E1C69FB" w14:textId="77777777" w:rsidR="00303632" w:rsidRDefault="00360934">
      <w:pPr>
        <w:pStyle w:val="20"/>
        <w:rPr>
          <w:rFonts w:ascii="宋体" w:eastAsia="宋体" w:hAnsi="宋体" w:cs="宋体"/>
          <w:sz w:val="24"/>
          <w:szCs w:val="24"/>
        </w:rPr>
      </w:pPr>
      <w:bookmarkStart w:id="275" w:name="_Toc101767572"/>
      <w:r>
        <w:rPr>
          <w:rFonts w:ascii="宋体" w:eastAsia="宋体" w:hAnsi="宋体" w:cs="宋体" w:hint="eastAsia"/>
          <w:sz w:val="24"/>
          <w:szCs w:val="24"/>
        </w:rPr>
        <w:lastRenderedPageBreak/>
        <w:t>附件5   技术偏离表</w:t>
      </w:r>
      <w:bookmarkEnd w:id="274"/>
      <w:bookmarkEnd w:id="275"/>
    </w:p>
    <w:p w14:paraId="131A846C" w14:textId="77777777" w:rsidR="00303632" w:rsidRDefault="00303632">
      <w:pPr>
        <w:pStyle w:val="af1"/>
        <w:rPr>
          <w:rFonts w:hAnsi="宋体"/>
          <w:sz w:val="24"/>
          <w:szCs w:val="24"/>
        </w:rPr>
      </w:pPr>
    </w:p>
    <w:p w14:paraId="7B56EC96"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 </w:t>
      </w:r>
      <w:r>
        <w:rPr>
          <w:rFonts w:hAnsi="宋体" w:hint="eastAsia"/>
          <w:sz w:val="24"/>
          <w:szCs w:val="24"/>
        </w:rPr>
        <w:t>采购编号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50BF3006" w14:textId="77777777" w:rsidR="00303632" w:rsidRDefault="00303632">
      <w:pPr>
        <w:pStyle w:val="af1"/>
        <w:rPr>
          <w:rFonts w:hAnsi="宋体"/>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582"/>
        <w:gridCol w:w="1305"/>
        <w:gridCol w:w="1417"/>
        <w:gridCol w:w="1418"/>
        <w:gridCol w:w="2409"/>
      </w:tblGrid>
      <w:tr w:rsidR="00E13C8F" w:rsidRPr="008A6B63" w14:paraId="3C27D049"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51A247FF" w14:textId="77777777" w:rsidR="00E13C8F" w:rsidRPr="008A6B63" w:rsidRDefault="00E13C8F" w:rsidP="003D4ECB">
            <w:pPr>
              <w:pStyle w:val="af1"/>
              <w:jc w:val="center"/>
              <w:rPr>
                <w:rFonts w:hAnsi="宋体"/>
                <w:sz w:val="24"/>
                <w:szCs w:val="24"/>
              </w:rPr>
            </w:pPr>
            <w:r w:rsidRPr="008A6B63">
              <w:rPr>
                <w:rFonts w:hAnsi="宋体" w:cs="宋体" w:hint="eastAsia"/>
                <w:sz w:val="24"/>
                <w:szCs w:val="24"/>
              </w:rPr>
              <w:t>序号</w:t>
            </w:r>
          </w:p>
        </w:tc>
        <w:tc>
          <w:tcPr>
            <w:tcW w:w="1582" w:type="dxa"/>
            <w:tcBorders>
              <w:top w:val="single" w:sz="4" w:space="0" w:color="auto"/>
              <w:left w:val="single" w:sz="4" w:space="0" w:color="auto"/>
              <w:bottom w:val="single" w:sz="4" w:space="0" w:color="auto"/>
              <w:right w:val="single" w:sz="4" w:space="0" w:color="auto"/>
            </w:tcBorders>
            <w:vAlign w:val="center"/>
          </w:tcPr>
          <w:p w14:paraId="59B0D81A" w14:textId="77777777" w:rsidR="00E13C8F" w:rsidRPr="008A6B63" w:rsidRDefault="00E13C8F" w:rsidP="003D4ECB">
            <w:pPr>
              <w:pStyle w:val="af1"/>
              <w:jc w:val="center"/>
              <w:rPr>
                <w:rFonts w:hAnsi="宋体"/>
                <w:sz w:val="24"/>
                <w:szCs w:val="24"/>
              </w:rPr>
            </w:pPr>
            <w:r>
              <w:rPr>
                <w:rFonts w:hAnsi="宋体" w:cs="宋体" w:hint="eastAsia"/>
                <w:sz w:val="24"/>
                <w:szCs w:val="24"/>
              </w:rPr>
              <w:t>采购</w:t>
            </w:r>
            <w:r w:rsidRPr="008A6B63">
              <w:rPr>
                <w:rFonts w:hAnsi="宋体" w:cs="宋体" w:hint="eastAsia"/>
                <w:sz w:val="24"/>
                <w:szCs w:val="24"/>
              </w:rPr>
              <w:t>文件章节及条款号</w:t>
            </w:r>
          </w:p>
        </w:tc>
        <w:tc>
          <w:tcPr>
            <w:tcW w:w="1305" w:type="dxa"/>
            <w:tcBorders>
              <w:top w:val="single" w:sz="4" w:space="0" w:color="auto"/>
              <w:left w:val="single" w:sz="4" w:space="0" w:color="auto"/>
              <w:bottom w:val="single" w:sz="4" w:space="0" w:color="auto"/>
              <w:right w:val="single" w:sz="4" w:space="0" w:color="auto"/>
            </w:tcBorders>
            <w:vAlign w:val="center"/>
          </w:tcPr>
          <w:p w14:paraId="705F4ECF" w14:textId="77777777" w:rsidR="00E13C8F" w:rsidRPr="008A6B63" w:rsidRDefault="00E13C8F" w:rsidP="003D4ECB">
            <w:pPr>
              <w:pStyle w:val="af1"/>
              <w:jc w:val="center"/>
              <w:rPr>
                <w:rFonts w:hAnsi="宋体"/>
                <w:sz w:val="24"/>
                <w:szCs w:val="24"/>
              </w:rPr>
            </w:pPr>
            <w:r>
              <w:rPr>
                <w:rFonts w:hAnsi="宋体" w:cs="宋体" w:hint="eastAsia"/>
                <w:sz w:val="24"/>
                <w:szCs w:val="24"/>
              </w:rPr>
              <w:t>采购技术</w:t>
            </w:r>
            <w:r w:rsidRPr="008A6B63">
              <w:rPr>
                <w:rFonts w:hAnsi="宋体" w:cs="宋体" w:hint="eastAsia"/>
                <w:sz w:val="24"/>
                <w:szCs w:val="24"/>
              </w:rPr>
              <w:t>要求</w:t>
            </w:r>
          </w:p>
        </w:tc>
        <w:tc>
          <w:tcPr>
            <w:tcW w:w="1417" w:type="dxa"/>
            <w:tcBorders>
              <w:top w:val="single" w:sz="4" w:space="0" w:color="auto"/>
              <w:left w:val="single" w:sz="4" w:space="0" w:color="auto"/>
              <w:bottom w:val="single" w:sz="4" w:space="0" w:color="auto"/>
              <w:right w:val="single" w:sz="4" w:space="0" w:color="auto"/>
            </w:tcBorders>
            <w:vAlign w:val="center"/>
          </w:tcPr>
          <w:p w14:paraId="135F5496" w14:textId="77777777" w:rsidR="00E13C8F" w:rsidRPr="008A6B63" w:rsidRDefault="00E13C8F" w:rsidP="003D4ECB">
            <w:pPr>
              <w:pStyle w:val="af1"/>
              <w:jc w:val="center"/>
              <w:rPr>
                <w:rFonts w:hAnsi="宋体"/>
                <w:sz w:val="24"/>
                <w:szCs w:val="24"/>
              </w:rPr>
            </w:pPr>
            <w:r>
              <w:rPr>
                <w:rFonts w:hAnsi="宋体" w:cs="宋体" w:hint="eastAsia"/>
                <w:sz w:val="24"/>
                <w:szCs w:val="24"/>
              </w:rPr>
              <w:t>响应文件技术</w:t>
            </w:r>
            <w:r w:rsidRPr="008A6B63">
              <w:rPr>
                <w:rFonts w:hAnsi="宋体" w:cs="宋体" w:hint="eastAsia"/>
                <w:sz w:val="24"/>
                <w:szCs w:val="24"/>
              </w:rPr>
              <w:t>响应</w:t>
            </w:r>
          </w:p>
        </w:tc>
        <w:tc>
          <w:tcPr>
            <w:tcW w:w="1418" w:type="dxa"/>
            <w:tcBorders>
              <w:top w:val="single" w:sz="4" w:space="0" w:color="auto"/>
              <w:left w:val="single" w:sz="4" w:space="0" w:color="auto"/>
              <w:bottom w:val="single" w:sz="4" w:space="0" w:color="auto"/>
              <w:right w:val="single" w:sz="4" w:space="0" w:color="auto"/>
            </w:tcBorders>
            <w:vAlign w:val="center"/>
          </w:tcPr>
          <w:p w14:paraId="4B3CBBDC" w14:textId="77777777" w:rsidR="00E13C8F" w:rsidRPr="008A6B63" w:rsidRDefault="00E13C8F" w:rsidP="003D4ECB">
            <w:pPr>
              <w:pStyle w:val="af1"/>
              <w:jc w:val="center"/>
              <w:rPr>
                <w:rFonts w:hAnsi="宋体"/>
                <w:sz w:val="24"/>
                <w:szCs w:val="24"/>
              </w:rPr>
            </w:pPr>
            <w:r w:rsidRPr="008A6B63">
              <w:rPr>
                <w:rFonts w:hAnsi="宋体" w:cs="宋体" w:hint="eastAsia"/>
                <w:sz w:val="24"/>
                <w:szCs w:val="24"/>
              </w:rPr>
              <w:t>偏离</w:t>
            </w:r>
            <w:r>
              <w:rPr>
                <w:rFonts w:hAnsi="宋体" w:cs="宋体" w:hint="eastAsia"/>
                <w:sz w:val="24"/>
                <w:szCs w:val="24"/>
              </w:rPr>
              <w:t>情况</w:t>
            </w:r>
          </w:p>
        </w:tc>
        <w:tc>
          <w:tcPr>
            <w:tcW w:w="2409" w:type="dxa"/>
            <w:tcBorders>
              <w:top w:val="single" w:sz="4" w:space="0" w:color="auto"/>
              <w:left w:val="single" w:sz="4" w:space="0" w:color="auto"/>
              <w:bottom w:val="single" w:sz="4" w:space="0" w:color="auto"/>
              <w:right w:val="single" w:sz="4" w:space="0" w:color="auto"/>
            </w:tcBorders>
            <w:vAlign w:val="center"/>
          </w:tcPr>
          <w:p w14:paraId="73FFB7B1" w14:textId="77777777" w:rsidR="00E13C8F" w:rsidRDefault="00E13C8F" w:rsidP="003D4ECB">
            <w:pPr>
              <w:pStyle w:val="af1"/>
              <w:jc w:val="center"/>
              <w:rPr>
                <w:rFonts w:hAnsi="宋体" w:cs="宋体"/>
                <w:sz w:val="24"/>
                <w:szCs w:val="24"/>
              </w:rPr>
            </w:pPr>
            <w:r>
              <w:rPr>
                <w:rFonts w:hAnsi="宋体" w:cs="宋体" w:hint="eastAsia"/>
                <w:sz w:val="24"/>
                <w:szCs w:val="24"/>
              </w:rPr>
              <w:t>参数</w:t>
            </w:r>
            <w:r w:rsidRPr="008A6B63">
              <w:rPr>
                <w:rFonts w:hAnsi="宋体" w:cs="宋体" w:hint="eastAsia"/>
                <w:sz w:val="24"/>
                <w:szCs w:val="24"/>
              </w:rPr>
              <w:t>说明</w:t>
            </w:r>
          </w:p>
          <w:p w14:paraId="3436FA29" w14:textId="77777777" w:rsidR="00E13C8F" w:rsidRPr="00B7612C" w:rsidRDefault="00E13C8F" w:rsidP="003D4ECB">
            <w:pPr>
              <w:pStyle w:val="af1"/>
              <w:jc w:val="center"/>
              <w:rPr>
                <w:rFonts w:hAnsi="宋体" w:cs="宋体"/>
                <w:sz w:val="24"/>
                <w:szCs w:val="24"/>
              </w:rPr>
            </w:pPr>
            <w:r w:rsidRPr="00B7612C">
              <w:rPr>
                <w:rFonts w:hAnsi="宋体" w:cs="宋体" w:hint="eastAsia"/>
                <w:sz w:val="24"/>
                <w:szCs w:val="24"/>
              </w:rPr>
              <w:t>（</w:t>
            </w:r>
            <w:r w:rsidRPr="00B7612C">
              <w:rPr>
                <w:rFonts w:hAnsi="黑体" w:hint="eastAsia"/>
                <w:sz w:val="24"/>
              </w:rPr>
              <w:t>如要求提供证明材料，应准确填写证明材料所在页码</w:t>
            </w:r>
            <w:r w:rsidRPr="00B7612C">
              <w:rPr>
                <w:rFonts w:hAnsi="宋体" w:cs="宋体" w:hint="eastAsia"/>
                <w:sz w:val="24"/>
                <w:szCs w:val="24"/>
              </w:rPr>
              <w:t>）</w:t>
            </w:r>
          </w:p>
        </w:tc>
      </w:tr>
      <w:tr w:rsidR="00E13C8F" w:rsidRPr="008A6B63" w14:paraId="4A40434A"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5E6E4EBE"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48CFC124"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5314E0E"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8C4FF8"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E4B19D"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47EA9AE" w14:textId="77777777" w:rsidR="00E13C8F" w:rsidRPr="008A6B63" w:rsidRDefault="00E13C8F" w:rsidP="003D4ECB">
            <w:pPr>
              <w:pStyle w:val="af1"/>
              <w:rPr>
                <w:rFonts w:hAnsi="宋体"/>
                <w:sz w:val="24"/>
                <w:szCs w:val="24"/>
              </w:rPr>
            </w:pPr>
          </w:p>
        </w:tc>
      </w:tr>
      <w:tr w:rsidR="00E13C8F" w:rsidRPr="008A6B63" w14:paraId="22F8D99F"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1E6247E0"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3B6C159F"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C8645E9"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34CA9F"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4DFA79"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48EBD16" w14:textId="77777777" w:rsidR="00E13C8F" w:rsidRPr="008A6B63" w:rsidRDefault="00E13C8F" w:rsidP="003D4ECB">
            <w:pPr>
              <w:pStyle w:val="af1"/>
              <w:rPr>
                <w:rFonts w:hAnsi="宋体"/>
                <w:sz w:val="24"/>
                <w:szCs w:val="24"/>
              </w:rPr>
            </w:pPr>
          </w:p>
        </w:tc>
      </w:tr>
      <w:tr w:rsidR="00E13C8F" w:rsidRPr="008A6B63" w14:paraId="3EDF352A"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3FC18081"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D6BA33C"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56234DA"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925301"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8735F6"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12E0E15" w14:textId="77777777" w:rsidR="00E13C8F" w:rsidRPr="008A6B63" w:rsidRDefault="00E13C8F" w:rsidP="003D4ECB">
            <w:pPr>
              <w:pStyle w:val="af1"/>
              <w:rPr>
                <w:rFonts w:hAnsi="宋体"/>
                <w:sz w:val="24"/>
                <w:szCs w:val="24"/>
              </w:rPr>
            </w:pPr>
          </w:p>
        </w:tc>
      </w:tr>
      <w:tr w:rsidR="00E13C8F" w:rsidRPr="008A6B63" w14:paraId="581002ED"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14075790"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8B6F7D7"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1E4EECB7"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DBFAD3"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326265"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F58C31" w14:textId="77777777" w:rsidR="00E13C8F" w:rsidRPr="008A6B63" w:rsidRDefault="00E13C8F" w:rsidP="003D4ECB">
            <w:pPr>
              <w:pStyle w:val="af1"/>
              <w:rPr>
                <w:rFonts w:hAnsi="宋体"/>
                <w:sz w:val="24"/>
                <w:szCs w:val="24"/>
              </w:rPr>
            </w:pPr>
          </w:p>
        </w:tc>
      </w:tr>
      <w:tr w:rsidR="00E13C8F" w:rsidRPr="008A6B63" w14:paraId="3CF6FE99"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794D10BE"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1C883047"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FB0D2F5"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99DF91"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2279FF"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CAEE794" w14:textId="77777777" w:rsidR="00E13C8F" w:rsidRPr="008A6B63" w:rsidRDefault="00E13C8F" w:rsidP="003D4ECB">
            <w:pPr>
              <w:pStyle w:val="af1"/>
              <w:rPr>
                <w:rFonts w:hAnsi="宋体"/>
                <w:sz w:val="24"/>
                <w:szCs w:val="24"/>
              </w:rPr>
            </w:pPr>
          </w:p>
        </w:tc>
      </w:tr>
      <w:tr w:rsidR="00E13C8F" w:rsidRPr="008A6B63" w14:paraId="24D12655"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6A91F84A"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7CEF1E5F"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7C6D2D80"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77859C"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4D59C3"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1794823" w14:textId="77777777" w:rsidR="00E13C8F" w:rsidRPr="008A6B63" w:rsidRDefault="00E13C8F" w:rsidP="003D4ECB">
            <w:pPr>
              <w:pStyle w:val="af1"/>
              <w:rPr>
                <w:rFonts w:hAnsi="宋体"/>
                <w:sz w:val="24"/>
                <w:szCs w:val="24"/>
              </w:rPr>
            </w:pPr>
          </w:p>
        </w:tc>
      </w:tr>
      <w:tr w:rsidR="00E13C8F" w:rsidRPr="008A6B63" w14:paraId="7F42D600"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06B84687"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66765822"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520038D"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352FA9"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722E66"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66AEE3F" w14:textId="77777777" w:rsidR="00E13C8F" w:rsidRPr="008A6B63" w:rsidRDefault="00E13C8F" w:rsidP="003D4ECB">
            <w:pPr>
              <w:pStyle w:val="af1"/>
              <w:rPr>
                <w:rFonts w:hAnsi="宋体"/>
                <w:sz w:val="24"/>
                <w:szCs w:val="24"/>
              </w:rPr>
            </w:pPr>
          </w:p>
        </w:tc>
      </w:tr>
      <w:tr w:rsidR="00E13C8F" w:rsidRPr="008A6B63" w14:paraId="13C23BE4"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4218CC97"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4C6D89CE"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14C9295"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A02371"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7C5A33"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89D408E" w14:textId="77777777" w:rsidR="00E13C8F" w:rsidRPr="008A6B63" w:rsidRDefault="00E13C8F" w:rsidP="003D4ECB">
            <w:pPr>
              <w:pStyle w:val="af1"/>
              <w:rPr>
                <w:rFonts w:hAnsi="宋体"/>
                <w:sz w:val="24"/>
                <w:szCs w:val="24"/>
              </w:rPr>
            </w:pPr>
          </w:p>
        </w:tc>
      </w:tr>
      <w:tr w:rsidR="00E13C8F" w:rsidRPr="008A6B63" w14:paraId="3AC563E0" w14:textId="77777777" w:rsidTr="00E13C8F">
        <w:trPr>
          <w:trHeight w:val="522"/>
        </w:trPr>
        <w:tc>
          <w:tcPr>
            <w:tcW w:w="828" w:type="dxa"/>
            <w:tcBorders>
              <w:top w:val="single" w:sz="4" w:space="0" w:color="auto"/>
              <w:left w:val="single" w:sz="4" w:space="0" w:color="auto"/>
              <w:bottom w:val="single" w:sz="4" w:space="0" w:color="auto"/>
              <w:right w:val="single" w:sz="4" w:space="0" w:color="auto"/>
            </w:tcBorders>
          </w:tcPr>
          <w:p w14:paraId="1D804510"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5CE6493B"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09945526"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9337D2"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D142CA"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2FC0E82" w14:textId="77777777" w:rsidR="00E13C8F" w:rsidRPr="008A6B63" w:rsidRDefault="00E13C8F" w:rsidP="003D4ECB">
            <w:pPr>
              <w:pStyle w:val="af1"/>
              <w:rPr>
                <w:rFonts w:hAnsi="宋体"/>
                <w:sz w:val="24"/>
                <w:szCs w:val="24"/>
              </w:rPr>
            </w:pPr>
          </w:p>
        </w:tc>
      </w:tr>
      <w:tr w:rsidR="00E13C8F" w:rsidRPr="008A6B63" w14:paraId="33CB5C2F" w14:textId="77777777" w:rsidTr="00E13C8F">
        <w:trPr>
          <w:trHeight w:val="521"/>
        </w:trPr>
        <w:tc>
          <w:tcPr>
            <w:tcW w:w="828" w:type="dxa"/>
            <w:tcBorders>
              <w:top w:val="single" w:sz="4" w:space="0" w:color="auto"/>
              <w:left w:val="single" w:sz="4" w:space="0" w:color="auto"/>
              <w:bottom w:val="single" w:sz="4" w:space="0" w:color="auto"/>
              <w:right w:val="single" w:sz="4" w:space="0" w:color="auto"/>
            </w:tcBorders>
          </w:tcPr>
          <w:p w14:paraId="41954943"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172874B8"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06128778"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E3CB28"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F578BA"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4253E14" w14:textId="77777777" w:rsidR="00E13C8F" w:rsidRPr="008A6B63" w:rsidRDefault="00E13C8F" w:rsidP="003D4ECB">
            <w:pPr>
              <w:pStyle w:val="af1"/>
              <w:rPr>
                <w:rFonts w:hAnsi="宋体"/>
                <w:sz w:val="24"/>
                <w:szCs w:val="24"/>
              </w:rPr>
            </w:pPr>
          </w:p>
        </w:tc>
      </w:tr>
      <w:tr w:rsidR="00E13C8F" w:rsidRPr="008A6B63" w14:paraId="4D14F79F" w14:textId="77777777" w:rsidTr="00E13C8F">
        <w:trPr>
          <w:trHeight w:val="522"/>
        </w:trPr>
        <w:tc>
          <w:tcPr>
            <w:tcW w:w="828" w:type="dxa"/>
            <w:tcBorders>
              <w:top w:val="single" w:sz="4" w:space="0" w:color="auto"/>
              <w:left w:val="single" w:sz="4" w:space="0" w:color="auto"/>
              <w:bottom w:val="single" w:sz="4" w:space="0" w:color="auto"/>
              <w:right w:val="single" w:sz="4" w:space="0" w:color="auto"/>
            </w:tcBorders>
          </w:tcPr>
          <w:p w14:paraId="1B9C4587" w14:textId="77777777" w:rsidR="00E13C8F" w:rsidRPr="008A6B63" w:rsidRDefault="00E13C8F" w:rsidP="003D4ECB">
            <w:pPr>
              <w:pStyle w:val="af1"/>
              <w:rPr>
                <w:rFonts w:hAnsi="宋体"/>
                <w:sz w:val="24"/>
                <w:szCs w:val="24"/>
              </w:rPr>
            </w:pPr>
          </w:p>
        </w:tc>
        <w:tc>
          <w:tcPr>
            <w:tcW w:w="1582" w:type="dxa"/>
            <w:tcBorders>
              <w:top w:val="single" w:sz="4" w:space="0" w:color="auto"/>
              <w:left w:val="single" w:sz="4" w:space="0" w:color="auto"/>
              <w:bottom w:val="single" w:sz="4" w:space="0" w:color="auto"/>
              <w:right w:val="single" w:sz="4" w:space="0" w:color="auto"/>
            </w:tcBorders>
          </w:tcPr>
          <w:p w14:paraId="55240656" w14:textId="77777777" w:rsidR="00E13C8F" w:rsidRPr="008A6B63" w:rsidRDefault="00E13C8F" w:rsidP="003D4ECB">
            <w:pPr>
              <w:pStyle w:val="af1"/>
              <w:rPr>
                <w:rFonts w:hAnsi="宋体"/>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213F738" w14:textId="77777777" w:rsidR="00E13C8F" w:rsidRPr="008A6B63" w:rsidRDefault="00E13C8F" w:rsidP="003D4ECB">
            <w:pPr>
              <w:pStyle w:val="af1"/>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00015A" w14:textId="77777777" w:rsidR="00E13C8F" w:rsidRPr="008A6B63" w:rsidRDefault="00E13C8F" w:rsidP="003D4ECB">
            <w:pPr>
              <w:pStyle w:val="af1"/>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40A3A7" w14:textId="77777777" w:rsidR="00E13C8F" w:rsidRPr="008A6B63" w:rsidRDefault="00E13C8F" w:rsidP="003D4ECB">
            <w:pPr>
              <w:pStyle w:val="af1"/>
              <w:rPr>
                <w:rFonts w:hAnsi="宋体"/>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4D2FBDC" w14:textId="77777777" w:rsidR="00E13C8F" w:rsidRPr="008A6B63" w:rsidRDefault="00E13C8F" w:rsidP="003D4ECB">
            <w:pPr>
              <w:pStyle w:val="af1"/>
              <w:rPr>
                <w:rFonts w:hAnsi="宋体"/>
                <w:sz w:val="24"/>
                <w:szCs w:val="24"/>
              </w:rPr>
            </w:pPr>
          </w:p>
        </w:tc>
      </w:tr>
    </w:tbl>
    <w:p w14:paraId="386C5A4A" w14:textId="77777777" w:rsidR="00303632" w:rsidRPr="00E13C8F" w:rsidRDefault="00303632">
      <w:pPr>
        <w:pStyle w:val="af1"/>
        <w:rPr>
          <w:rFonts w:hAnsi="宋体"/>
          <w:sz w:val="24"/>
          <w:szCs w:val="24"/>
        </w:rPr>
      </w:pPr>
    </w:p>
    <w:p w14:paraId="2FD0A652" w14:textId="77777777" w:rsidR="00303632" w:rsidRDefault="00303632">
      <w:pPr>
        <w:pStyle w:val="af1"/>
        <w:rPr>
          <w:rFonts w:hAnsi="宋体"/>
          <w:sz w:val="24"/>
          <w:szCs w:val="24"/>
        </w:rPr>
      </w:pPr>
    </w:p>
    <w:p w14:paraId="72895EAB"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____________________</w:t>
      </w:r>
    </w:p>
    <w:p w14:paraId="1B01BFE2" w14:textId="77777777" w:rsidR="00303632" w:rsidRDefault="00360934">
      <w:pPr>
        <w:pStyle w:val="af1"/>
        <w:tabs>
          <w:tab w:val="left" w:pos="5580"/>
        </w:tabs>
        <w:spacing w:before="120" w:line="22" w:lineRule="atLeast"/>
        <w:rPr>
          <w:rFonts w:hAnsi="宋体"/>
          <w:sz w:val="24"/>
          <w:szCs w:val="24"/>
          <w:u w:val="single"/>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2D2AFB06" w14:textId="77777777" w:rsidR="00303632" w:rsidRDefault="00303632">
      <w:pPr>
        <w:pStyle w:val="af1"/>
        <w:rPr>
          <w:rFonts w:hAnsi="宋体"/>
          <w:sz w:val="24"/>
          <w:szCs w:val="24"/>
        </w:rPr>
      </w:pPr>
    </w:p>
    <w:p w14:paraId="64ECD850" w14:textId="77777777" w:rsidR="00E13C8F" w:rsidRDefault="00E13C8F" w:rsidP="00403CD8">
      <w:pPr>
        <w:pStyle w:val="af1"/>
        <w:spacing w:before="120" w:line="360" w:lineRule="auto"/>
        <w:ind w:left="480" w:hangingChars="200" w:hanging="480"/>
        <w:rPr>
          <w:rFonts w:hAnsi="黑体"/>
          <w:sz w:val="24"/>
        </w:rPr>
      </w:pPr>
      <w:r>
        <w:rPr>
          <w:rFonts w:hAnsi="黑体" w:hint="eastAsia"/>
          <w:sz w:val="24"/>
        </w:rPr>
        <w:t>注：1、供应商应针对采购文件第六章《项目需求说明》中技术要求进行逐条响应。</w:t>
      </w:r>
    </w:p>
    <w:p w14:paraId="6D336BAC" w14:textId="77777777" w:rsidR="00E13C8F" w:rsidRDefault="00E13C8F" w:rsidP="00403CD8">
      <w:pPr>
        <w:pStyle w:val="af1"/>
        <w:spacing w:line="360" w:lineRule="auto"/>
        <w:ind w:firstLineChars="200" w:firstLine="480"/>
        <w:rPr>
          <w:rFonts w:hAnsi="黑体"/>
          <w:sz w:val="24"/>
        </w:rPr>
      </w:pPr>
      <w:r>
        <w:rPr>
          <w:rFonts w:hAnsi="黑体" w:hint="eastAsia"/>
          <w:sz w:val="24"/>
        </w:rPr>
        <w:t>2、表中“偏离情况”一栏应填以“正偏离”、“负偏离”或“无偏离”。</w:t>
      </w:r>
    </w:p>
    <w:p w14:paraId="68B693ED" w14:textId="77777777" w:rsidR="00E13C8F" w:rsidRPr="00403CD8" w:rsidRDefault="00403CD8" w:rsidP="00403CD8">
      <w:pPr>
        <w:pStyle w:val="af1"/>
        <w:spacing w:line="360" w:lineRule="auto"/>
        <w:ind w:firstLineChars="200" w:firstLine="480"/>
        <w:rPr>
          <w:rFonts w:hAnsi="黑体"/>
          <w:sz w:val="24"/>
        </w:rPr>
      </w:pPr>
      <w:r>
        <w:rPr>
          <w:rFonts w:hAnsi="黑体" w:hint="eastAsia"/>
          <w:sz w:val="24"/>
        </w:rPr>
        <w:t>3、</w:t>
      </w:r>
      <w:r>
        <w:rPr>
          <w:rFonts w:hAnsi="宋体" w:hint="eastAsia"/>
          <w:sz w:val="24"/>
          <w:szCs w:val="24"/>
        </w:rPr>
        <w:t>对于采购</w:t>
      </w:r>
      <w:r w:rsidRPr="00D85600">
        <w:rPr>
          <w:rFonts w:hAnsi="宋体" w:hint="eastAsia"/>
          <w:sz w:val="24"/>
          <w:szCs w:val="24"/>
        </w:rPr>
        <w:t>文件第六章中要求提供证</w:t>
      </w:r>
      <w:r w:rsidRPr="00403CD8">
        <w:rPr>
          <w:rFonts w:hAnsi="宋体" w:hint="eastAsia"/>
          <w:sz w:val="24"/>
          <w:szCs w:val="24"/>
        </w:rPr>
        <w:t>明材料的，应按要求提供。证明材料包括：</w:t>
      </w:r>
      <w:r w:rsidR="003C0F84" w:rsidRPr="003C0F84">
        <w:rPr>
          <w:rFonts w:hAnsi="宋体" w:hint="eastAsia"/>
          <w:sz w:val="24"/>
          <w:szCs w:val="24"/>
        </w:rPr>
        <w:t>公开发布的印刷资料（彩页或产品宣传册）、采购需求中明确要求的相关证明文件、官方网站发布的技术资料截图或制造商出具的证明文件等</w:t>
      </w:r>
      <w:r w:rsidRPr="003C0F84">
        <w:rPr>
          <w:rFonts w:hAnsi="宋体" w:hint="eastAsia"/>
          <w:sz w:val="24"/>
          <w:szCs w:val="24"/>
        </w:rPr>
        <w:t>。</w:t>
      </w:r>
      <w:r w:rsidR="008C70CD" w:rsidRPr="003C0F84">
        <w:rPr>
          <w:rFonts w:hAnsi="宋体" w:hint="eastAsia"/>
          <w:sz w:val="24"/>
          <w:szCs w:val="24"/>
        </w:rPr>
        <w:t>如证</w:t>
      </w:r>
      <w:r w:rsidR="008C70CD">
        <w:rPr>
          <w:rFonts w:hAnsi="宋体" w:hint="eastAsia"/>
          <w:sz w:val="24"/>
          <w:szCs w:val="24"/>
        </w:rPr>
        <w:t>明材料与应答不符，以证明材料为准。</w:t>
      </w:r>
      <w:r w:rsidRPr="00D85600">
        <w:rPr>
          <w:rFonts w:hAnsi="宋体" w:hint="eastAsia"/>
          <w:sz w:val="24"/>
          <w:szCs w:val="24"/>
        </w:rPr>
        <w:t>不满足上述要求，视为该条技术条款未响应。</w:t>
      </w:r>
    </w:p>
    <w:p w14:paraId="3F55E169" w14:textId="77777777" w:rsidR="00E13C8F" w:rsidRDefault="00E13C8F" w:rsidP="00403CD8">
      <w:pPr>
        <w:pStyle w:val="af1"/>
        <w:spacing w:line="360" w:lineRule="auto"/>
        <w:ind w:firstLineChars="200" w:firstLine="480"/>
        <w:rPr>
          <w:rFonts w:hAnsi="黑体"/>
          <w:sz w:val="24"/>
        </w:rPr>
      </w:pPr>
    </w:p>
    <w:p w14:paraId="5CB54BB7" w14:textId="77777777" w:rsidR="00E13C8F" w:rsidRPr="00E13C8F" w:rsidRDefault="00E13C8F" w:rsidP="00E13C8F">
      <w:pPr>
        <w:pStyle w:val="af1"/>
        <w:ind w:firstLineChars="200" w:firstLine="480"/>
        <w:rPr>
          <w:rFonts w:hAnsi="宋体"/>
          <w:sz w:val="24"/>
          <w:szCs w:val="24"/>
        </w:rPr>
      </w:pPr>
    </w:p>
    <w:p w14:paraId="32268BC4" w14:textId="77777777" w:rsidR="00303632" w:rsidRDefault="00360934">
      <w:pPr>
        <w:pStyle w:val="20"/>
        <w:rPr>
          <w:rFonts w:ascii="宋体" w:eastAsia="宋体" w:hAnsi="宋体"/>
          <w:sz w:val="24"/>
          <w:szCs w:val="24"/>
        </w:rPr>
      </w:pPr>
      <w:bookmarkStart w:id="276" w:name="_Toc163893455"/>
      <w:bookmarkStart w:id="277" w:name="_Toc101767573"/>
      <w:r>
        <w:rPr>
          <w:rFonts w:ascii="宋体" w:eastAsia="宋体" w:hAnsi="宋体" w:cs="宋体" w:hint="eastAsia"/>
          <w:sz w:val="24"/>
          <w:szCs w:val="24"/>
        </w:rPr>
        <w:t>附件6　　商务条款偏离表</w:t>
      </w:r>
      <w:bookmarkEnd w:id="276"/>
      <w:bookmarkEnd w:id="277"/>
    </w:p>
    <w:p w14:paraId="0BCCA158" w14:textId="77777777" w:rsidR="00303632" w:rsidRDefault="00303632">
      <w:pPr>
        <w:pStyle w:val="af1"/>
        <w:rPr>
          <w:rFonts w:hAnsi="宋体"/>
          <w:sz w:val="24"/>
          <w:szCs w:val="24"/>
        </w:rPr>
      </w:pPr>
    </w:p>
    <w:p w14:paraId="445656DB" w14:textId="77777777" w:rsidR="00303632" w:rsidRDefault="00303632">
      <w:pPr>
        <w:pStyle w:val="af1"/>
        <w:rPr>
          <w:rFonts w:hAnsi="宋体"/>
          <w:sz w:val="24"/>
          <w:szCs w:val="24"/>
        </w:rPr>
      </w:pPr>
    </w:p>
    <w:p w14:paraId="3F4ED7A4" w14:textId="77777777" w:rsidR="00303632" w:rsidRDefault="00360934">
      <w:pPr>
        <w:pStyle w:val="af1"/>
        <w:rPr>
          <w:rFonts w:hAnsi="宋体"/>
          <w:sz w:val="24"/>
          <w:szCs w:val="24"/>
        </w:rPr>
      </w:pPr>
      <w:r>
        <w:rPr>
          <w:rFonts w:hAnsi="宋体" w:hint="eastAsia"/>
          <w:sz w:val="24"/>
          <w:szCs w:val="24"/>
        </w:rPr>
        <w:t>供应商名称</w:t>
      </w:r>
      <w:r>
        <w:rPr>
          <w:rFonts w:hAnsi="宋体"/>
          <w:sz w:val="24"/>
          <w:szCs w:val="24"/>
        </w:rPr>
        <w:t xml:space="preserve">:_____________ </w:t>
      </w:r>
      <w:r>
        <w:rPr>
          <w:rFonts w:hAnsi="宋体" w:hint="eastAsia"/>
          <w:sz w:val="24"/>
          <w:szCs w:val="24"/>
        </w:rPr>
        <w:t>采购编号</w:t>
      </w:r>
      <w:r>
        <w:rPr>
          <w:rFonts w:hAnsi="宋体"/>
          <w:sz w:val="24"/>
          <w:szCs w:val="24"/>
        </w:rPr>
        <w:t xml:space="preserve">:_____________ </w:t>
      </w:r>
    </w:p>
    <w:p w14:paraId="4EB37E60" w14:textId="77777777" w:rsidR="00303632" w:rsidRDefault="00303632">
      <w:pPr>
        <w:pStyle w:val="af1"/>
        <w:rPr>
          <w:rFonts w:hAnsi="宋体"/>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559"/>
        <w:gridCol w:w="1843"/>
        <w:gridCol w:w="1701"/>
        <w:gridCol w:w="1276"/>
      </w:tblGrid>
      <w:tr w:rsidR="00E13C8F" w:rsidRPr="00883A76" w14:paraId="6F78FF9B" w14:textId="77777777" w:rsidTr="003D4ECB">
        <w:trPr>
          <w:trHeight w:val="485"/>
        </w:trPr>
        <w:tc>
          <w:tcPr>
            <w:tcW w:w="8472" w:type="dxa"/>
            <w:gridSpan w:val="6"/>
          </w:tcPr>
          <w:p w14:paraId="570413DF" w14:textId="77777777" w:rsidR="00E13C8F" w:rsidRPr="00883A76" w:rsidRDefault="00E13C8F" w:rsidP="003D4ECB">
            <w:pPr>
              <w:pStyle w:val="af1"/>
              <w:spacing w:before="156"/>
              <w:rPr>
                <w:rFonts w:hAnsi="宋体"/>
                <w:b/>
                <w:color w:val="000000"/>
                <w:sz w:val="24"/>
              </w:rPr>
            </w:pPr>
            <w:r>
              <w:rPr>
                <w:rFonts w:hAnsi="宋体" w:hint="eastAsia"/>
                <w:b/>
                <w:color w:val="000000"/>
                <w:sz w:val="24"/>
              </w:rPr>
              <w:t>对本项目采购</w:t>
            </w:r>
            <w:r w:rsidRPr="00883A76">
              <w:rPr>
                <w:rFonts w:hAnsi="宋体" w:hint="eastAsia"/>
                <w:b/>
                <w:color w:val="000000"/>
                <w:sz w:val="24"/>
              </w:rPr>
              <w:t>文件中所有商务条款的偏离情况（请进行勾选）</w:t>
            </w:r>
          </w:p>
          <w:p w14:paraId="527B3A89" w14:textId="77777777" w:rsidR="00E13C8F" w:rsidRPr="00883A76" w:rsidRDefault="00E13C8F" w:rsidP="003D4ECB">
            <w:pPr>
              <w:pStyle w:val="af1"/>
              <w:spacing w:before="156"/>
              <w:rPr>
                <w:rFonts w:hAnsi="宋体"/>
                <w:b/>
                <w:color w:val="000000"/>
                <w:sz w:val="24"/>
              </w:rPr>
            </w:pPr>
            <w:r w:rsidRPr="00883A76">
              <w:rPr>
                <w:rFonts w:hAnsi="宋体" w:hint="eastAsia"/>
                <w:b/>
                <w:color w:val="000000"/>
                <w:sz w:val="24"/>
              </w:rPr>
              <w:t>□无偏离</w:t>
            </w:r>
            <w:r w:rsidR="00AA4942">
              <w:rPr>
                <w:rFonts w:hAnsi="宋体" w:hint="eastAsia"/>
                <w:b/>
                <w:color w:val="000000"/>
                <w:sz w:val="24"/>
              </w:rPr>
              <w:t>。</w:t>
            </w:r>
          </w:p>
          <w:p w14:paraId="5C818285" w14:textId="77777777" w:rsidR="00E13C8F" w:rsidRPr="00883A76" w:rsidRDefault="00E13C8F" w:rsidP="003D4ECB">
            <w:pPr>
              <w:pStyle w:val="af1"/>
              <w:spacing w:before="156"/>
              <w:rPr>
                <w:rFonts w:hAnsi="宋体"/>
                <w:color w:val="000000"/>
                <w:sz w:val="24"/>
              </w:rPr>
            </w:pPr>
            <w:r w:rsidRPr="00883A76">
              <w:rPr>
                <w:rFonts w:hAnsi="宋体" w:hint="eastAsia"/>
                <w:b/>
                <w:color w:val="000000"/>
                <w:sz w:val="24"/>
              </w:rPr>
              <w:t>□有偏离。如有偏离，请在下表中予以逐一列明：</w:t>
            </w:r>
          </w:p>
        </w:tc>
      </w:tr>
      <w:tr w:rsidR="00E13C8F" w:rsidRPr="00883A76" w14:paraId="610B5BC8" w14:textId="77777777" w:rsidTr="003D4ECB">
        <w:trPr>
          <w:trHeight w:val="485"/>
        </w:trPr>
        <w:tc>
          <w:tcPr>
            <w:tcW w:w="817" w:type="dxa"/>
          </w:tcPr>
          <w:p w14:paraId="0FF2CE9A" w14:textId="77777777" w:rsidR="00E13C8F" w:rsidRPr="00883A76" w:rsidRDefault="00E13C8F" w:rsidP="003D4ECB">
            <w:pPr>
              <w:pStyle w:val="af1"/>
              <w:spacing w:before="156"/>
              <w:rPr>
                <w:rFonts w:hAnsi="宋体"/>
                <w:color w:val="000000"/>
                <w:sz w:val="24"/>
              </w:rPr>
            </w:pPr>
            <w:r w:rsidRPr="00883A76">
              <w:rPr>
                <w:rFonts w:hAnsi="宋体" w:hint="eastAsia"/>
                <w:color w:val="000000"/>
                <w:sz w:val="24"/>
              </w:rPr>
              <w:t>序号</w:t>
            </w:r>
          </w:p>
        </w:tc>
        <w:tc>
          <w:tcPr>
            <w:tcW w:w="1276" w:type="dxa"/>
          </w:tcPr>
          <w:p w14:paraId="70ECB5FF" w14:textId="77777777" w:rsidR="00E13C8F" w:rsidRPr="00883A76" w:rsidRDefault="00E13C8F" w:rsidP="003D4ECB">
            <w:pPr>
              <w:pStyle w:val="af1"/>
              <w:spacing w:before="156"/>
              <w:rPr>
                <w:rFonts w:hAnsi="宋体"/>
                <w:color w:val="000000"/>
                <w:sz w:val="24"/>
              </w:rPr>
            </w:pPr>
            <w:r>
              <w:rPr>
                <w:rFonts w:hAnsi="宋体" w:hint="eastAsia"/>
                <w:color w:val="000000"/>
                <w:sz w:val="24"/>
              </w:rPr>
              <w:t>采购</w:t>
            </w:r>
            <w:r w:rsidRPr="00883A76">
              <w:rPr>
                <w:rFonts w:hAnsi="宋体" w:hint="eastAsia"/>
                <w:color w:val="000000"/>
                <w:sz w:val="24"/>
              </w:rPr>
              <w:t>文件条款号</w:t>
            </w:r>
          </w:p>
        </w:tc>
        <w:tc>
          <w:tcPr>
            <w:tcW w:w="1559" w:type="dxa"/>
          </w:tcPr>
          <w:p w14:paraId="440EDF7D" w14:textId="77777777" w:rsidR="00E13C8F" w:rsidRPr="00883A76" w:rsidRDefault="00E13C8F" w:rsidP="003D4ECB">
            <w:pPr>
              <w:pStyle w:val="af1"/>
              <w:spacing w:before="156"/>
              <w:jc w:val="center"/>
              <w:rPr>
                <w:rFonts w:hAnsi="宋体"/>
                <w:color w:val="000000"/>
                <w:sz w:val="24"/>
              </w:rPr>
            </w:pPr>
            <w:r>
              <w:rPr>
                <w:rFonts w:hAnsi="宋体" w:hint="eastAsia"/>
                <w:color w:val="000000"/>
                <w:sz w:val="24"/>
              </w:rPr>
              <w:t>采购</w:t>
            </w:r>
            <w:r w:rsidRPr="00883A76">
              <w:rPr>
                <w:rFonts w:hAnsi="宋体" w:hint="eastAsia"/>
                <w:color w:val="000000"/>
                <w:sz w:val="24"/>
              </w:rPr>
              <w:t>文件的商务条款</w:t>
            </w:r>
          </w:p>
        </w:tc>
        <w:tc>
          <w:tcPr>
            <w:tcW w:w="1843" w:type="dxa"/>
          </w:tcPr>
          <w:p w14:paraId="09A08EF6" w14:textId="77777777" w:rsidR="00E13C8F" w:rsidRPr="00883A76" w:rsidRDefault="00E13C8F" w:rsidP="003D4ECB">
            <w:pPr>
              <w:pStyle w:val="af1"/>
              <w:spacing w:before="156"/>
              <w:jc w:val="center"/>
              <w:rPr>
                <w:rFonts w:hAnsi="宋体"/>
                <w:color w:val="000000"/>
                <w:sz w:val="24"/>
              </w:rPr>
            </w:pPr>
            <w:r>
              <w:rPr>
                <w:rFonts w:hAnsi="宋体" w:hint="eastAsia"/>
                <w:color w:val="000000"/>
                <w:sz w:val="24"/>
              </w:rPr>
              <w:t>响应</w:t>
            </w:r>
            <w:r w:rsidRPr="00883A76">
              <w:rPr>
                <w:rFonts w:hAnsi="宋体" w:hint="eastAsia"/>
                <w:color w:val="000000"/>
                <w:sz w:val="24"/>
              </w:rPr>
              <w:t>文件的商务响应</w:t>
            </w:r>
          </w:p>
        </w:tc>
        <w:tc>
          <w:tcPr>
            <w:tcW w:w="1701" w:type="dxa"/>
          </w:tcPr>
          <w:p w14:paraId="6F9930F5" w14:textId="77777777" w:rsidR="00E13C8F" w:rsidRPr="00883A76" w:rsidRDefault="00E13C8F" w:rsidP="003D4ECB">
            <w:pPr>
              <w:pStyle w:val="af1"/>
              <w:spacing w:before="156"/>
              <w:rPr>
                <w:rFonts w:hAnsi="宋体"/>
                <w:color w:val="000000"/>
                <w:sz w:val="24"/>
              </w:rPr>
            </w:pPr>
            <w:r w:rsidRPr="00883A76">
              <w:rPr>
                <w:rFonts w:hAnsi="宋体" w:hint="eastAsia"/>
                <w:color w:val="000000"/>
                <w:sz w:val="24"/>
              </w:rPr>
              <w:t>偏离情况（正偏离/</w:t>
            </w:r>
            <w:r w:rsidRPr="00883A76">
              <w:rPr>
                <w:rFonts w:hAnsi="宋体"/>
                <w:color w:val="000000"/>
                <w:sz w:val="24"/>
              </w:rPr>
              <w:t>负偏离</w:t>
            </w:r>
            <w:r w:rsidRPr="00883A76">
              <w:rPr>
                <w:rFonts w:hAnsi="宋体" w:hint="eastAsia"/>
                <w:color w:val="000000"/>
                <w:sz w:val="24"/>
              </w:rPr>
              <w:t>）</w:t>
            </w:r>
          </w:p>
        </w:tc>
        <w:tc>
          <w:tcPr>
            <w:tcW w:w="1276" w:type="dxa"/>
          </w:tcPr>
          <w:p w14:paraId="62F80CAE" w14:textId="77777777" w:rsidR="00E13C8F" w:rsidRPr="00883A76" w:rsidRDefault="00E13C8F" w:rsidP="003D4ECB">
            <w:pPr>
              <w:pStyle w:val="af1"/>
              <w:spacing w:before="156"/>
              <w:jc w:val="center"/>
              <w:rPr>
                <w:rFonts w:hAnsi="宋体"/>
                <w:color w:val="000000"/>
                <w:sz w:val="24"/>
              </w:rPr>
            </w:pPr>
            <w:r w:rsidRPr="00883A76">
              <w:rPr>
                <w:rFonts w:hAnsi="宋体" w:hint="eastAsia"/>
                <w:color w:val="000000"/>
                <w:sz w:val="24"/>
              </w:rPr>
              <w:t>说明</w:t>
            </w:r>
          </w:p>
        </w:tc>
      </w:tr>
      <w:tr w:rsidR="00E13C8F" w:rsidRPr="00883A76" w14:paraId="34370D40" w14:textId="77777777" w:rsidTr="003D4ECB">
        <w:trPr>
          <w:trHeight w:val="485"/>
        </w:trPr>
        <w:tc>
          <w:tcPr>
            <w:tcW w:w="817" w:type="dxa"/>
          </w:tcPr>
          <w:p w14:paraId="0BCCE911" w14:textId="77777777" w:rsidR="00E13C8F" w:rsidRPr="00883A76" w:rsidRDefault="00E13C8F" w:rsidP="003D4ECB">
            <w:pPr>
              <w:pStyle w:val="af1"/>
              <w:rPr>
                <w:rFonts w:hAnsi="宋体"/>
                <w:color w:val="000000"/>
                <w:sz w:val="24"/>
              </w:rPr>
            </w:pPr>
          </w:p>
        </w:tc>
        <w:tc>
          <w:tcPr>
            <w:tcW w:w="1276" w:type="dxa"/>
          </w:tcPr>
          <w:p w14:paraId="4F15E9BF" w14:textId="77777777" w:rsidR="00E13C8F" w:rsidRPr="00883A76" w:rsidRDefault="00E13C8F" w:rsidP="003D4ECB">
            <w:pPr>
              <w:pStyle w:val="af1"/>
              <w:rPr>
                <w:rFonts w:hAnsi="宋体"/>
                <w:color w:val="000000"/>
                <w:sz w:val="24"/>
              </w:rPr>
            </w:pPr>
          </w:p>
        </w:tc>
        <w:tc>
          <w:tcPr>
            <w:tcW w:w="1559" w:type="dxa"/>
          </w:tcPr>
          <w:p w14:paraId="16B5238C" w14:textId="77777777" w:rsidR="00E13C8F" w:rsidRPr="00883A76" w:rsidRDefault="00E13C8F" w:rsidP="003D4ECB">
            <w:pPr>
              <w:pStyle w:val="af1"/>
              <w:rPr>
                <w:rFonts w:hAnsi="宋体"/>
                <w:color w:val="000000"/>
                <w:sz w:val="24"/>
              </w:rPr>
            </w:pPr>
          </w:p>
        </w:tc>
        <w:tc>
          <w:tcPr>
            <w:tcW w:w="1843" w:type="dxa"/>
          </w:tcPr>
          <w:p w14:paraId="3E217F8F" w14:textId="77777777" w:rsidR="00E13C8F" w:rsidRPr="00883A76" w:rsidRDefault="00E13C8F" w:rsidP="003D4ECB">
            <w:pPr>
              <w:pStyle w:val="af1"/>
              <w:rPr>
                <w:rFonts w:hAnsi="宋体"/>
                <w:color w:val="000000"/>
                <w:sz w:val="24"/>
              </w:rPr>
            </w:pPr>
          </w:p>
        </w:tc>
        <w:tc>
          <w:tcPr>
            <w:tcW w:w="1701" w:type="dxa"/>
          </w:tcPr>
          <w:p w14:paraId="262778A7" w14:textId="77777777" w:rsidR="00E13C8F" w:rsidRPr="00883A76" w:rsidRDefault="00E13C8F" w:rsidP="003D4ECB">
            <w:pPr>
              <w:pStyle w:val="af1"/>
              <w:rPr>
                <w:rFonts w:hAnsi="宋体"/>
                <w:color w:val="000000"/>
                <w:sz w:val="24"/>
              </w:rPr>
            </w:pPr>
          </w:p>
        </w:tc>
        <w:tc>
          <w:tcPr>
            <w:tcW w:w="1276" w:type="dxa"/>
          </w:tcPr>
          <w:p w14:paraId="534C6121" w14:textId="77777777" w:rsidR="00E13C8F" w:rsidRPr="00883A76" w:rsidRDefault="00E13C8F" w:rsidP="003D4ECB">
            <w:pPr>
              <w:pStyle w:val="af1"/>
              <w:rPr>
                <w:rFonts w:hAnsi="宋体"/>
                <w:color w:val="000000"/>
                <w:sz w:val="24"/>
              </w:rPr>
            </w:pPr>
          </w:p>
        </w:tc>
      </w:tr>
      <w:tr w:rsidR="00E13C8F" w:rsidRPr="00883A76" w14:paraId="48CA2D42" w14:textId="77777777" w:rsidTr="003D4ECB">
        <w:trPr>
          <w:trHeight w:val="485"/>
        </w:trPr>
        <w:tc>
          <w:tcPr>
            <w:tcW w:w="817" w:type="dxa"/>
          </w:tcPr>
          <w:p w14:paraId="3F04170F" w14:textId="77777777" w:rsidR="00E13C8F" w:rsidRPr="00883A76" w:rsidRDefault="00E13C8F" w:rsidP="003D4ECB">
            <w:pPr>
              <w:pStyle w:val="af1"/>
              <w:rPr>
                <w:rFonts w:hAnsi="宋体"/>
                <w:color w:val="000000"/>
                <w:sz w:val="24"/>
              </w:rPr>
            </w:pPr>
          </w:p>
        </w:tc>
        <w:tc>
          <w:tcPr>
            <w:tcW w:w="1276" w:type="dxa"/>
          </w:tcPr>
          <w:p w14:paraId="1AF566E1" w14:textId="77777777" w:rsidR="00E13C8F" w:rsidRPr="00883A76" w:rsidRDefault="00E13C8F" w:rsidP="003D4ECB">
            <w:pPr>
              <w:pStyle w:val="af1"/>
              <w:rPr>
                <w:rFonts w:hAnsi="宋体"/>
                <w:color w:val="000000"/>
                <w:sz w:val="24"/>
              </w:rPr>
            </w:pPr>
          </w:p>
        </w:tc>
        <w:tc>
          <w:tcPr>
            <w:tcW w:w="1559" w:type="dxa"/>
          </w:tcPr>
          <w:p w14:paraId="537883B4" w14:textId="77777777" w:rsidR="00E13C8F" w:rsidRPr="00883A76" w:rsidRDefault="00E13C8F" w:rsidP="003D4ECB">
            <w:pPr>
              <w:pStyle w:val="af1"/>
              <w:rPr>
                <w:rFonts w:hAnsi="宋体"/>
                <w:color w:val="000000"/>
                <w:sz w:val="24"/>
              </w:rPr>
            </w:pPr>
          </w:p>
        </w:tc>
        <w:tc>
          <w:tcPr>
            <w:tcW w:w="1843" w:type="dxa"/>
          </w:tcPr>
          <w:p w14:paraId="5161728C" w14:textId="77777777" w:rsidR="00E13C8F" w:rsidRPr="00883A76" w:rsidRDefault="00E13C8F" w:rsidP="003D4ECB">
            <w:pPr>
              <w:pStyle w:val="af1"/>
              <w:rPr>
                <w:rFonts w:hAnsi="宋体"/>
                <w:color w:val="000000"/>
                <w:sz w:val="24"/>
              </w:rPr>
            </w:pPr>
          </w:p>
        </w:tc>
        <w:tc>
          <w:tcPr>
            <w:tcW w:w="1701" w:type="dxa"/>
          </w:tcPr>
          <w:p w14:paraId="22743CC1" w14:textId="77777777" w:rsidR="00E13C8F" w:rsidRPr="00883A76" w:rsidRDefault="00E13C8F" w:rsidP="003D4ECB">
            <w:pPr>
              <w:pStyle w:val="af1"/>
              <w:rPr>
                <w:rFonts w:hAnsi="宋体"/>
                <w:color w:val="000000"/>
                <w:sz w:val="24"/>
              </w:rPr>
            </w:pPr>
          </w:p>
        </w:tc>
        <w:tc>
          <w:tcPr>
            <w:tcW w:w="1276" w:type="dxa"/>
          </w:tcPr>
          <w:p w14:paraId="604B6E0F" w14:textId="77777777" w:rsidR="00E13C8F" w:rsidRPr="00883A76" w:rsidRDefault="00E13C8F" w:rsidP="003D4ECB">
            <w:pPr>
              <w:pStyle w:val="af1"/>
              <w:rPr>
                <w:rFonts w:hAnsi="宋体"/>
                <w:color w:val="000000"/>
                <w:sz w:val="24"/>
              </w:rPr>
            </w:pPr>
          </w:p>
        </w:tc>
      </w:tr>
      <w:tr w:rsidR="00E13C8F" w:rsidRPr="00883A76" w14:paraId="74B975CA" w14:textId="77777777" w:rsidTr="003D4ECB">
        <w:trPr>
          <w:trHeight w:val="485"/>
        </w:trPr>
        <w:tc>
          <w:tcPr>
            <w:tcW w:w="817" w:type="dxa"/>
          </w:tcPr>
          <w:p w14:paraId="0F3727D4" w14:textId="77777777" w:rsidR="00E13C8F" w:rsidRPr="00883A76" w:rsidRDefault="00E13C8F" w:rsidP="003D4ECB">
            <w:pPr>
              <w:pStyle w:val="af1"/>
              <w:rPr>
                <w:rFonts w:hAnsi="宋体"/>
                <w:color w:val="000000"/>
                <w:sz w:val="24"/>
              </w:rPr>
            </w:pPr>
          </w:p>
        </w:tc>
        <w:tc>
          <w:tcPr>
            <w:tcW w:w="1276" w:type="dxa"/>
          </w:tcPr>
          <w:p w14:paraId="51FFA43D" w14:textId="77777777" w:rsidR="00E13C8F" w:rsidRPr="00883A76" w:rsidRDefault="00E13C8F" w:rsidP="003D4ECB">
            <w:pPr>
              <w:pStyle w:val="af1"/>
              <w:rPr>
                <w:rFonts w:hAnsi="宋体"/>
                <w:color w:val="000000"/>
                <w:sz w:val="24"/>
              </w:rPr>
            </w:pPr>
          </w:p>
        </w:tc>
        <w:tc>
          <w:tcPr>
            <w:tcW w:w="1559" w:type="dxa"/>
          </w:tcPr>
          <w:p w14:paraId="574CA927" w14:textId="77777777" w:rsidR="00E13C8F" w:rsidRPr="00883A76" w:rsidRDefault="00E13C8F" w:rsidP="003D4ECB">
            <w:pPr>
              <w:pStyle w:val="af1"/>
              <w:rPr>
                <w:rFonts w:hAnsi="宋体"/>
                <w:color w:val="000000"/>
                <w:sz w:val="24"/>
              </w:rPr>
            </w:pPr>
          </w:p>
        </w:tc>
        <w:tc>
          <w:tcPr>
            <w:tcW w:w="1843" w:type="dxa"/>
          </w:tcPr>
          <w:p w14:paraId="330213B6" w14:textId="77777777" w:rsidR="00E13C8F" w:rsidRPr="00883A76" w:rsidRDefault="00E13C8F" w:rsidP="003D4ECB">
            <w:pPr>
              <w:pStyle w:val="af1"/>
              <w:rPr>
                <w:rFonts w:hAnsi="宋体"/>
                <w:color w:val="000000"/>
                <w:sz w:val="24"/>
              </w:rPr>
            </w:pPr>
          </w:p>
        </w:tc>
        <w:tc>
          <w:tcPr>
            <w:tcW w:w="1701" w:type="dxa"/>
          </w:tcPr>
          <w:p w14:paraId="71BAFF16" w14:textId="77777777" w:rsidR="00E13C8F" w:rsidRPr="00883A76" w:rsidRDefault="00E13C8F" w:rsidP="003D4ECB">
            <w:pPr>
              <w:pStyle w:val="af1"/>
              <w:rPr>
                <w:rFonts w:hAnsi="宋体"/>
                <w:color w:val="000000"/>
                <w:sz w:val="24"/>
              </w:rPr>
            </w:pPr>
          </w:p>
        </w:tc>
        <w:tc>
          <w:tcPr>
            <w:tcW w:w="1276" w:type="dxa"/>
          </w:tcPr>
          <w:p w14:paraId="2DD8E442" w14:textId="77777777" w:rsidR="00E13C8F" w:rsidRPr="00883A76" w:rsidRDefault="00E13C8F" w:rsidP="003D4ECB">
            <w:pPr>
              <w:pStyle w:val="af1"/>
              <w:rPr>
                <w:rFonts w:hAnsi="宋体"/>
                <w:color w:val="000000"/>
                <w:sz w:val="24"/>
              </w:rPr>
            </w:pPr>
          </w:p>
        </w:tc>
      </w:tr>
      <w:tr w:rsidR="00E13C8F" w:rsidRPr="00883A76" w14:paraId="69C2014F" w14:textId="77777777" w:rsidTr="003D4ECB">
        <w:trPr>
          <w:trHeight w:val="485"/>
        </w:trPr>
        <w:tc>
          <w:tcPr>
            <w:tcW w:w="817" w:type="dxa"/>
          </w:tcPr>
          <w:p w14:paraId="09E8C0F8" w14:textId="77777777" w:rsidR="00E13C8F" w:rsidRPr="00883A76" w:rsidRDefault="00E13C8F" w:rsidP="003D4ECB">
            <w:pPr>
              <w:pStyle w:val="af1"/>
              <w:rPr>
                <w:rFonts w:hAnsi="宋体"/>
                <w:color w:val="000000"/>
                <w:sz w:val="24"/>
              </w:rPr>
            </w:pPr>
          </w:p>
        </w:tc>
        <w:tc>
          <w:tcPr>
            <w:tcW w:w="1276" w:type="dxa"/>
          </w:tcPr>
          <w:p w14:paraId="413FA3DD" w14:textId="77777777" w:rsidR="00E13C8F" w:rsidRPr="00883A76" w:rsidRDefault="00E13C8F" w:rsidP="003D4ECB">
            <w:pPr>
              <w:pStyle w:val="af1"/>
              <w:rPr>
                <w:rFonts w:hAnsi="宋体"/>
                <w:color w:val="000000"/>
                <w:sz w:val="24"/>
              </w:rPr>
            </w:pPr>
          </w:p>
        </w:tc>
        <w:tc>
          <w:tcPr>
            <w:tcW w:w="1559" w:type="dxa"/>
          </w:tcPr>
          <w:p w14:paraId="417E30D9" w14:textId="77777777" w:rsidR="00E13C8F" w:rsidRPr="00883A76" w:rsidRDefault="00E13C8F" w:rsidP="003D4ECB">
            <w:pPr>
              <w:pStyle w:val="af1"/>
              <w:rPr>
                <w:rFonts w:hAnsi="宋体"/>
                <w:color w:val="000000"/>
                <w:sz w:val="24"/>
              </w:rPr>
            </w:pPr>
          </w:p>
        </w:tc>
        <w:tc>
          <w:tcPr>
            <w:tcW w:w="1843" w:type="dxa"/>
          </w:tcPr>
          <w:p w14:paraId="2124CD53" w14:textId="77777777" w:rsidR="00E13C8F" w:rsidRPr="00883A76" w:rsidRDefault="00E13C8F" w:rsidP="003D4ECB">
            <w:pPr>
              <w:pStyle w:val="af1"/>
              <w:rPr>
                <w:rFonts w:hAnsi="宋体"/>
                <w:color w:val="000000"/>
                <w:sz w:val="24"/>
              </w:rPr>
            </w:pPr>
          </w:p>
        </w:tc>
        <w:tc>
          <w:tcPr>
            <w:tcW w:w="1701" w:type="dxa"/>
          </w:tcPr>
          <w:p w14:paraId="1BE5B07D" w14:textId="77777777" w:rsidR="00E13C8F" w:rsidRPr="00883A76" w:rsidRDefault="00E13C8F" w:rsidP="003D4ECB">
            <w:pPr>
              <w:pStyle w:val="af1"/>
              <w:rPr>
                <w:rFonts w:hAnsi="宋体"/>
                <w:color w:val="000000"/>
                <w:sz w:val="24"/>
              </w:rPr>
            </w:pPr>
          </w:p>
        </w:tc>
        <w:tc>
          <w:tcPr>
            <w:tcW w:w="1276" w:type="dxa"/>
          </w:tcPr>
          <w:p w14:paraId="55B05BE3" w14:textId="77777777" w:rsidR="00E13C8F" w:rsidRPr="00883A76" w:rsidRDefault="00E13C8F" w:rsidP="003D4ECB">
            <w:pPr>
              <w:pStyle w:val="af1"/>
              <w:rPr>
                <w:rFonts w:hAnsi="宋体"/>
                <w:color w:val="000000"/>
                <w:sz w:val="24"/>
              </w:rPr>
            </w:pPr>
          </w:p>
        </w:tc>
      </w:tr>
      <w:tr w:rsidR="00E13C8F" w:rsidRPr="00883A76" w14:paraId="4D6D1146" w14:textId="77777777" w:rsidTr="003D4ECB">
        <w:trPr>
          <w:trHeight w:val="485"/>
        </w:trPr>
        <w:tc>
          <w:tcPr>
            <w:tcW w:w="817" w:type="dxa"/>
          </w:tcPr>
          <w:p w14:paraId="52B9187A" w14:textId="77777777" w:rsidR="00E13C8F" w:rsidRPr="00883A76" w:rsidRDefault="00E13C8F" w:rsidP="003D4ECB">
            <w:pPr>
              <w:pStyle w:val="af1"/>
              <w:rPr>
                <w:rFonts w:hAnsi="宋体"/>
                <w:color w:val="000000"/>
                <w:sz w:val="24"/>
              </w:rPr>
            </w:pPr>
          </w:p>
        </w:tc>
        <w:tc>
          <w:tcPr>
            <w:tcW w:w="1276" w:type="dxa"/>
          </w:tcPr>
          <w:p w14:paraId="21ECE5ED" w14:textId="77777777" w:rsidR="00E13C8F" w:rsidRPr="00883A76" w:rsidRDefault="00E13C8F" w:rsidP="003D4ECB">
            <w:pPr>
              <w:pStyle w:val="af1"/>
              <w:rPr>
                <w:rFonts w:hAnsi="宋体"/>
                <w:color w:val="000000"/>
                <w:sz w:val="24"/>
              </w:rPr>
            </w:pPr>
          </w:p>
        </w:tc>
        <w:tc>
          <w:tcPr>
            <w:tcW w:w="1559" w:type="dxa"/>
          </w:tcPr>
          <w:p w14:paraId="183D7444" w14:textId="77777777" w:rsidR="00E13C8F" w:rsidRPr="00883A76" w:rsidRDefault="00E13C8F" w:rsidP="003D4ECB">
            <w:pPr>
              <w:pStyle w:val="af1"/>
              <w:rPr>
                <w:rFonts w:hAnsi="宋体"/>
                <w:color w:val="000000"/>
                <w:sz w:val="24"/>
              </w:rPr>
            </w:pPr>
          </w:p>
        </w:tc>
        <w:tc>
          <w:tcPr>
            <w:tcW w:w="1843" w:type="dxa"/>
          </w:tcPr>
          <w:p w14:paraId="08A20CE7" w14:textId="77777777" w:rsidR="00E13C8F" w:rsidRPr="00883A76" w:rsidRDefault="00E13C8F" w:rsidP="003D4ECB">
            <w:pPr>
              <w:pStyle w:val="af1"/>
              <w:rPr>
                <w:rFonts w:hAnsi="宋体"/>
                <w:color w:val="000000"/>
                <w:sz w:val="24"/>
              </w:rPr>
            </w:pPr>
          </w:p>
        </w:tc>
        <w:tc>
          <w:tcPr>
            <w:tcW w:w="1701" w:type="dxa"/>
          </w:tcPr>
          <w:p w14:paraId="4BD5B63C" w14:textId="77777777" w:rsidR="00E13C8F" w:rsidRPr="00883A76" w:rsidRDefault="00E13C8F" w:rsidP="003D4ECB">
            <w:pPr>
              <w:pStyle w:val="af1"/>
              <w:rPr>
                <w:rFonts w:hAnsi="宋体"/>
                <w:color w:val="000000"/>
                <w:sz w:val="24"/>
              </w:rPr>
            </w:pPr>
          </w:p>
        </w:tc>
        <w:tc>
          <w:tcPr>
            <w:tcW w:w="1276" w:type="dxa"/>
          </w:tcPr>
          <w:p w14:paraId="60BCFE1A" w14:textId="77777777" w:rsidR="00E13C8F" w:rsidRPr="00883A76" w:rsidRDefault="00E13C8F" w:rsidP="003D4ECB">
            <w:pPr>
              <w:pStyle w:val="af1"/>
              <w:rPr>
                <w:rFonts w:hAnsi="宋体"/>
                <w:color w:val="000000"/>
                <w:sz w:val="24"/>
              </w:rPr>
            </w:pPr>
          </w:p>
        </w:tc>
      </w:tr>
      <w:tr w:rsidR="00E13C8F" w:rsidRPr="00883A76" w14:paraId="1E72EE55" w14:textId="77777777" w:rsidTr="003D4ECB">
        <w:trPr>
          <w:trHeight w:val="485"/>
        </w:trPr>
        <w:tc>
          <w:tcPr>
            <w:tcW w:w="817" w:type="dxa"/>
          </w:tcPr>
          <w:p w14:paraId="6C3C7E7F" w14:textId="77777777" w:rsidR="00E13C8F" w:rsidRPr="00883A76" w:rsidRDefault="00E13C8F" w:rsidP="003D4ECB">
            <w:pPr>
              <w:pStyle w:val="af1"/>
              <w:rPr>
                <w:rFonts w:hAnsi="宋体"/>
                <w:color w:val="000000"/>
                <w:sz w:val="24"/>
              </w:rPr>
            </w:pPr>
          </w:p>
        </w:tc>
        <w:tc>
          <w:tcPr>
            <w:tcW w:w="1276" w:type="dxa"/>
          </w:tcPr>
          <w:p w14:paraId="67CDC6B2" w14:textId="77777777" w:rsidR="00E13C8F" w:rsidRPr="00883A76" w:rsidRDefault="00E13C8F" w:rsidP="003D4ECB">
            <w:pPr>
              <w:pStyle w:val="af1"/>
              <w:rPr>
                <w:rFonts w:hAnsi="宋体"/>
                <w:color w:val="000000"/>
                <w:sz w:val="24"/>
              </w:rPr>
            </w:pPr>
          </w:p>
        </w:tc>
        <w:tc>
          <w:tcPr>
            <w:tcW w:w="1559" w:type="dxa"/>
          </w:tcPr>
          <w:p w14:paraId="5C4C7E8B" w14:textId="77777777" w:rsidR="00E13C8F" w:rsidRPr="00883A76" w:rsidRDefault="00E13C8F" w:rsidP="003D4ECB">
            <w:pPr>
              <w:pStyle w:val="af1"/>
              <w:rPr>
                <w:rFonts w:hAnsi="宋体"/>
                <w:color w:val="000000"/>
                <w:sz w:val="24"/>
              </w:rPr>
            </w:pPr>
          </w:p>
        </w:tc>
        <w:tc>
          <w:tcPr>
            <w:tcW w:w="1843" w:type="dxa"/>
          </w:tcPr>
          <w:p w14:paraId="7D9F7934" w14:textId="77777777" w:rsidR="00E13C8F" w:rsidRPr="00883A76" w:rsidRDefault="00E13C8F" w:rsidP="003D4ECB">
            <w:pPr>
              <w:pStyle w:val="af1"/>
              <w:rPr>
                <w:rFonts w:hAnsi="宋体"/>
                <w:color w:val="000000"/>
                <w:sz w:val="24"/>
              </w:rPr>
            </w:pPr>
          </w:p>
        </w:tc>
        <w:tc>
          <w:tcPr>
            <w:tcW w:w="1701" w:type="dxa"/>
          </w:tcPr>
          <w:p w14:paraId="69F9B081" w14:textId="77777777" w:rsidR="00E13C8F" w:rsidRPr="00883A76" w:rsidRDefault="00E13C8F" w:rsidP="003D4ECB">
            <w:pPr>
              <w:pStyle w:val="af1"/>
              <w:rPr>
                <w:rFonts w:hAnsi="宋体"/>
                <w:color w:val="000000"/>
                <w:sz w:val="24"/>
              </w:rPr>
            </w:pPr>
          </w:p>
        </w:tc>
        <w:tc>
          <w:tcPr>
            <w:tcW w:w="1276" w:type="dxa"/>
          </w:tcPr>
          <w:p w14:paraId="2AF5455E" w14:textId="77777777" w:rsidR="00E13C8F" w:rsidRPr="00883A76" w:rsidRDefault="00E13C8F" w:rsidP="003D4ECB">
            <w:pPr>
              <w:pStyle w:val="af1"/>
              <w:rPr>
                <w:rFonts w:hAnsi="宋体"/>
                <w:color w:val="000000"/>
                <w:sz w:val="24"/>
              </w:rPr>
            </w:pPr>
          </w:p>
        </w:tc>
      </w:tr>
      <w:tr w:rsidR="00E13C8F" w:rsidRPr="00883A76" w14:paraId="57EE234F" w14:textId="77777777" w:rsidTr="003D4ECB">
        <w:trPr>
          <w:trHeight w:val="485"/>
        </w:trPr>
        <w:tc>
          <w:tcPr>
            <w:tcW w:w="817" w:type="dxa"/>
          </w:tcPr>
          <w:p w14:paraId="3A2DFBC9" w14:textId="77777777" w:rsidR="00E13C8F" w:rsidRPr="00883A76" w:rsidRDefault="00E13C8F" w:rsidP="003D4ECB">
            <w:pPr>
              <w:pStyle w:val="af1"/>
              <w:rPr>
                <w:rFonts w:hAnsi="宋体"/>
                <w:color w:val="000000"/>
                <w:sz w:val="24"/>
              </w:rPr>
            </w:pPr>
          </w:p>
        </w:tc>
        <w:tc>
          <w:tcPr>
            <w:tcW w:w="1276" w:type="dxa"/>
          </w:tcPr>
          <w:p w14:paraId="11211DBF" w14:textId="77777777" w:rsidR="00E13C8F" w:rsidRPr="00883A76" w:rsidRDefault="00E13C8F" w:rsidP="003D4ECB">
            <w:pPr>
              <w:pStyle w:val="af1"/>
              <w:rPr>
                <w:rFonts w:hAnsi="宋体"/>
                <w:color w:val="000000"/>
                <w:sz w:val="24"/>
              </w:rPr>
            </w:pPr>
          </w:p>
        </w:tc>
        <w:tc>
          <w:tcPr>
            <w:tcW w:w="1559" w:type="dxa"/>
          </w:tcPr>
          <w:p w14:paraId="3E7EE60E" w14:textId="77777777" w:rsidR="00E13C8F" w:rsidRPr="00883A76" w:rsidRDefault="00E13C8F" w:rsidP="003D4ECB">
            <w:pPr>
              <w:pStyle w:val="af1"/>
              <w:rPr>
                <w:rFonts w:hAnsi="宋体"/>
                <w:color w:val="000000"/>
                <w:sz w:val="24"/>
              </w:rPr>
            </w:pPr>
          </w:p>
        </w:tc>
        <w:tc>
          <w:tcPr>
            <w:tcW w:w="1843" w:type="dxa"/>
          </w:tcPr>
          <w:p w14:paraId="254C6D5F" w14:textId="77777777" w:rsidR="00E13C8F" w:rsidRPr="00883A76" w:rsidRDefault="00E13C8F" w:rsidP="003D4ECB">
            <w:pPr>
              <w:pStyle w:val="af1"/>
              <w:rPr>
                <w:rFonts w:hAnsi="宋体"/>
                <w:color w:val="000000"/>
                <w:sz w:val="24"/>
              </w:rPr>
            </w:pPr>
          </w:p>
        </w:tc>
        <w:tc>
          <w:tcPr>
            <w:tcW w:w="1701" w:type="dxa"/>
          </w:tcPr>
          <w:p w14:paraId="000C9787" w14:textId="77777777" w:rsidR="00E13C8F" w:rsidRPr="00883A76" w:rsidRDefault="00E13C8F" w:rsidP="003D4ECB">
            <w:pPr>
              <w:pStyle w:val="af1"/>
              <w:rPr>
                <w:rFonts w:hAnsi="宋体"/>
                <w:color w:val="000000"/>
                <w:sz w:val="24"/>
              </w:rPr>
            </w:pPr>
          </w:p>
        </w:tc>
        <w:tc>
          <w:tcPr>
            <w:tcW w:w="1276" w:type="dxa"/>
          </w:tcPr>
          <w:p w14:paraId="7E1DCA7D" w14:textId="77777777" w:rsidR="00E13C8F" w:rsidRPr="00883A76" w:rsidRDefault="00E13C8F" w:rsidP="003D4ECB">
            <w:pPr>
              <w:pStyle w:val="af1"/>
              <w:rPr>
                <w:rFonts w:hAnsi="宋体"/>
                <w:color w:val="000000"/>
                <w:sz w:val="24"/>
              </w:rPr>
            </w:pPr>
          </w:p>
        </w:tc>
      </w:tr>
      <w:tr w:rsidR="00E13C8F" w:rsidRPr="00883A76" w14:paraId="4398C0B5" w14:textId="77777777" w:rsidTr="003D4ECB">
        <w:trPr>
          <w:trHeight w:val="485"/>
        </w:trPr>
        <w:tc>
          <w:tcPr>
            <w:tcW w:w="817" w:type="dxa"/>
          </w:tcPr>
          <w:p w14:paraId="65CD6597" w14:textId="77777777" w:rsidR="00E13C8F" w:rsidRPr="00883A76" w:rsidRDefault="00E13C8F" w:rsidP="003D4ECB">
            <w:pPr>
              <w:pStyle w:val="af1"/>
              <w:rPr>
                <w:rFonts w:hAnsi="宋体"/>
                <w:color w:val="000000"/>
                <w:sz w:val="24"/>
              </w:rPr>
            </w:pPr>
          </w:p>
        </w:tc>
        <w:tc>
          <w:tcPr>
            <w:tcW w:w="1276" w:type="dxa"/>
          </w:tcPr>
          <w:p w14:paraId="13BF2E2C" w14:textId="77777777" w:rsidR="00E13C8F" w:rsidRPr="00883A76" w:rsidRDefault="00E13C8F" w:rsidP="003D4ECB">
            <w:pPr>
              <w:pStyle w:val="af1"/>
              <w:rPr>
                <w:rFonts w:hAnsi="宋体"/>
                <w:color w:val="000000"/>
                <w:sz w:val="24"/>
              </w:rPr>
            </w:pPr>
          </w:p>
        </w:tc>
        <w:tc>
          <w:tcPr>
            <w:tcW w:w="1559" w:type="dxa"/>
          </w:tcPr>
          <w:p w14:paraId="285AF912" w14:textId="77777777" w:rsidR="00E13C8F" w:rsidRPr="00883A76" w:rsidRDefault="00E13C8F" w:rsidP="003D4ECB">
            <w:pPr>
              <w:pStyle w:val="af1"/>
              <w:rPr>
                <w:rFonts w:hAnsi="宋体"/>
                <w:color w:val="000000"/>
                <w:sz w:val="24"/>
              </w:rPr>
            </w:pPr>
          </w:p>
        </w:tc>
        <w:tc>
          <w:tcPr>
            <w:tcW w:w="1843" w:type="dxa"/>
          </w:tcPr>
          <w:p w14:paraId="4511EC06" w14:textId="77777777" w:rsidR="00E13C8F" w:rsidRPr="00883A76" w:rsidRDefault="00E13C8F" w:rsidP="003D4ECB">
            <w:pPr>
              <w:pStyle w:val="af1"/>
              <w:rPr>
                <w:rFonts w:hAnsi="宋体"/>
                <w:color w:val="000000"/>
                <w:sz w:val="24"/>
              </w:rPr>
            </w:pPr>
          </w:p>
        </w:tc>
        <w:tc>
          <w:tcPr>
            <w:tcW w:w="1701" w:type="dxa"/>
          </w:tcPr>
          <w:p w14:paraId="5B987CC4" w14:textId="77777777" w:rsidR="00E13C8F" w:rsidRPr="00883A76" w:rsidRDefault="00E13C8F" w:rsidP="003D4ECB">
            <w:pPr>
              <w:pStyle w:val="af1"/>
              <w:rPr>
                <w:rFonts w:hAnsi="宋体"/>
                <w:color w:val="000000"/>
                <w:sz w:val="24"/>
              </w:rPr>
            </w:pPr>
          </w:p>
        </w:tc>
        <w:tc>
          <w:tcPr>
            <w:tcW w:w="1276" w:type="dxa"/>
          </w:tcPr>
          <w:p w14:paraId="03F75C33" w14:textId="77777777" w:rsidR="00E13C8F" w:rsidRPr="00883A76" w:rsidRDefault="00E13C8F" w:rsidP="003D4ECB">
            <w:pPr>
              <w:pStyle w:val="af1"/>
              <w:rPr>
                <w:rFonts w:hAnsi="宋体"/>
                <w:color w:val="000000"/>
                <w:sz w:val="24"/>
              </w:rPr>
            </w:pPr>
          </w:p>
        </w:tc>
      </w:tr>
      <w:tr w:rsidR="00E13C8F" w:rsidRPr="00883A76" w14:paraId="4CC2D7DF" w14:textId="77777777" w:rsidTr="003D4ECB">
        <w:trPr>
          <w:trHeight w:val="485"/>
        </w:trPr>
        <w:tc>
          <w:tcPr>
            <w:tcW w:w="817" w:type="dxa"/>
          </w:tcPr>
          <w:p w14:paraId="5625B1B9" w14:textId="77777777" w:rsidR="00E13C8F" w:rsidRPr="00883A76" w:rsidRDefault="00E13C8F" w:rsidP="003D4ECB">
            <w:pPr>
              <w:pStyle w:val="af1"/>
              <w:rPr>
                <w:rFonts w:hAnsi="宋体"/>
                <w:color w:val="000000"/>
                <w:sz w:val="24"/>
              </w:rPr>
            </w:pPr>
          </w:p>
        </w:tc>
        <w:tc>
          <w:tcPr>
            <w:tcW w:w="1276" w:type="dxa"/>
          </w:tcPr>
          <w:p w14:paraId="7F1FFB77" w14:textId="77777777" w:rsidR="00E13C8F" w:rsidRPr="00883A76" w:rsidRDefault="00E13C8F" w:rsidP="003D4ECB">
            <w:pPr>
              <w:pStyle w:val="af1"/>
              <w:rPr>
                <w:rFonts w:hAnsi="宋体"/>
                <w:color w:val="000000"/>
                <w:sz w:val="24"/>
              </w:rPr>
            </w:pPr>
          </w:p>
        </w:tc>
        <w:tc>
          <w:tcPr>
            <w:tcW w:w="1559" w:type="dxa"/>
          </w:tcPr>
          <w:p w14:paraId="08FF0EB4" w14:textId="77777777" w:rsidR="00E13C8F" w:rsidRPr="00883A76" w:rsidRDefault="00E13C8F" w:rsidP="003D4ECB">
            <w:pPr>
              <w:pStyle w:val="af1"/>
              <w:rPr>
                <w:rFonts w:hAnsi="宋体"/>
                <w:color w:val="000000"/>
                <w:sz w:val="24"/>
              </w:rPr>
            </w:pPr>
          </w:p>
        </w:tc>
        <w:tc>
          <w:tcPr>
            <w:tcW w:w="1843" w:type="dxa"/>
          </w:tcPr>
          <w:p w14:paraId="3BE3B647" w14:textId="77777777" w:rsidR="00E13C8F" w:rsidRPr="00883A76" w:rsidRDefault="00E13C8F" w:rsidP="003D4ECB">
            <w:pPr>
              <w:pStyle w:val="af1"/>
              <w:rPr>
                <w:rFonts w:hAnsi="宋体"/>
                <w:color w:val="000000"/>
                <w:sz w:val="24"/>
              </w:rPr>
            </w:pPr>
          </w:p>
        </w:tc>
        <w:tc>
          <w:tcPr>
            <w:tcW w:w="1701" w:type="dxa"/>
          </w:tcPr>
          <w:p w14:paraId="29D4A60C" w14:textId="77777777" w:rsidR="00E13C8F" w:rsidRPr="00883A76" w:rsidRDefault="00E13C8F" w:rsidP="003D4ECB">
            <w:pPr>
              <w:pStyle w:val="af1"/>
              <w:rPr>
                <w:rFonts w:hAnsi="宋体"/>
                <w:color w:val="000000"/>
                <w:sz w:val="24"/>
              </w:rPr>
            </w:pPr>
          </w:p>
        </w:tc>
        <w:tc>
          <w:tcPr>
            <w:tcW w:w="1276" w:type="dxa"/>
          </w:tcPr>
          <w:p w14:paraId="5DF2F58C" w14:textId="77777777" w:rsidR="00E13C8F" w:rsidRPr="00883A76" w:rsidRDefault="00E13C8F" w:rsidP="003D4ECB">
            <w:pPr>
              <w:pStyle w:val="af1"/>
              <w:rPr>
                <w:rFonts w:hAnsi="宋体"/>
                <w:color w:val="000000"/>
                <w:sz w:val="24"/>
              </w:rPr>
            </w:pPr>
          </w:p>
        </w:tc>
      </w:tr>
      <w:tr w:rsidR="00E13C8F" w:rsidRPr="00883A76" w14:paraId="4B2488DC" w14:textId="77777777" w:rsidTr="003D4ECB">
        <w:trPr>
          <w:trHeight w:val="485"/>
        </w:trPr>
        <w:tc>
          <w:tcPr>
            <w:tcW w:w="817" w:type="dxa"/>
          </w:tcPr>
          <w:p w14:paraId="69E061F2" w14:textId="77777777" w:rsidR="00E13C8F" w:rsidRPr="00883A76" w:rsidRDefault="00E13C8F" w:rsidP="003D4ECB">
            <w:pPr>
              <w:pStyle w:val="af1"/>
              <w:rPr>
                <w:rFonts w:hAnsi="宋体"/>
                <w:color w:val="000000"/>
                <w:sz w:val="24"/>
              </w:rPr>
            </w:pPr>
          </w:p>
        </w:tc>
        <w:tc>
          <w:tcPr>
            <w:tcW w:w="1276" w:type="dxa"/>
          </w:tcPr>
          <w:p w14:paraId="601A7C3F" w14:textId="77777777" w:rsidR="00E13C8F" w:rsidRPr="00883A76" w:rsidRDefault="00E13C8F" w:rsidP="003D4ECB">
            <w:pPr>
              <w:pStyle w:val="af1"/>
              <w:rPr>
                <w:rFonts w:hAnsi="宋体"/>
                <w:color w:val="000000"/>
                <w:sz w:val="24"/>
              </w:rPr>
            </w:pPr>
          </w:p>
        </w:tc>
        <w:tc>
          <w:tcPr>
            <w:tcW w:w="1559" w:type="dxa"/>
          </w:tcPr>
          <w:p w14:paraId="731D55F9" w14:textId="77777777" w:rsidR="00E13C8F" w:rsidRPr="00883A76" w:rsidRDefault="00E13C8F" w:rsidP="003D4ECB">
            <w:pPr>
              <w:pStyle w:val="af1"/>
              <w:rPr>
                <w:rFonts w:hAnsi="宋体"/>
                <w:color w:val="000000"/>
                <w:sz w:val="24"/>
              </w:rPr>
            </w:pPr>
          </w:p>
        </w:tc>
        <w:tc>
          <w:tcPr>
            <w:tcW w:w="1843" w:type="dxa"/>
          </w:tcPr>
          <w:p w14:paraId="47783089" w14:textId="77777777" w:rsidR="00E13C8F" w:rsidRPr="00883A76" w:rsidRDefault="00E13C8F" w:rsidP="003D4ECB">
            <w:pPr>
              <w:pStyle w:val="af1"/>
              <w:rPr>
                <w:rFonts w:hAnsi="宋体"/>
                <w:color w:val="000000"/>
                <w:sz w:val="24"/>
              </w:rPr>
            </w:pPr>
          </w:p>
        </w:tc>
        <w:tc>
          <w:tcPr>
            <w:tcW w:w="1701" w:type="dxa"/>
          </w:tcPr>
          <w:p w14:paraId="68EAD401" w14:textId="77777777" w:rsidR="00E13C8F" w:rsidRPr="00883A76" w:rsidRDefault="00E13C8F" w:rsidP="003D4ECB">
            <w:pPr>
              <w:pStyle w:val="af1"/>
              <w:rPr>
                <w:rFonts w:hAnsi="宋体"/>
                <w:color w:val="000000"/>
                <w:sz w:val="24"/>
              </w:rPr>
            </w:pPr>
          </w:p>
        </w:tc>
        <w:tc>
          <w:tcPr>
            <w:tcW w:w="1276" w:type="dxa"/>
          </w:tcPr>
          <w:p w14:paraId="13D41B35" w14:textId="77777777" w:rsidR="00E13C8F" w:rsidRPr="00883A76" w:rsidRDefault="00E13C8F" w:rsidP="003D4ECB">
            <w:pPr>
              <w:pStyle w:val="af1"/>
              <w:rPr>
                <w:rFonts w:hAnsi="宋体"/>
                <w:color w:val="000000"/>
                <w:sz w:val="24"/>
              </w:rPr>
            </w:pPr>
          </w:p>
        </w:tc>
      </w:tr>
      <w:tr w:rsidR="00E13C8F" w:rsidRPr="00883A76" w14:paraId="4368DD10" w14:textId="77777777" w:rsidTr="003D4ECB">
        <w:trPr>
          <w:trHeight w:val="485"/>
        </w:trPr>
        <w:tc>
          <w:tcPr>
            <w:tcW w:w="817" w:type="dxa"/>
          </w:tcPr>
          <w:p w14:paraId="53A33A22" w14:textId="77777777" w:rsidR="00E13C8F" w:rsidRPr="00883A76" w:rsidRDefault="00E13C8F" w:rsidP="003D4ECB">
            <w:pPr>
              <w:pStyle w:val="af1"/>
              <w:rPr>
                <w:rFonts w:hAnsi="宋体"/>
                <w:color w:val="000000"/>
                <w:sz w:val="24"/>
              </w:rPr>
            </w:pPr>
          </w:p>
        </w:tc>
        <w:tc>
          <w:tcPr>
            <w:tcW w:w="1276" w:type="dxa"/>
          </w:tcPr>
          <w:p w14:paraId="37FA1EDE" w14:textId="77777777" w:rsidR="00E13C8F" w:rsidRPr="00883A76" w:rsidRDefault="00E13C8F" w:rsidP="003D4ECB">
            <w:pPr>
              <w:pStyle w:val="af1"/>
              <w:rPr>
                <w:rFonts w:hAnsi="宋体"/>
                <w:color w:val="000000"/>
                <w:sz w:val="24"/>
              </w:rPr>
            </w:pPr>
          </w:p>
        </w:tc>
        <w:tc>
          <w:tcPr>
            <w:tcW w:w="1559" w:type="dxa"/>
          </w:tcPr>
          <w:p w14:paraId="117EEF70" w14:textId="77777777" w:rsidR="00E13C8F" w:rsidRPr="00883A76" w:rsidRDefault="00E13C8F" w:rsidP="003D4ECB">
            <w:pPr>
              <w:pStyle w:val="af1"/>
              <w:rPr>
                <w:rFonts w:hAnsi="宋体"/>
                <w:color w:val="000000"/>
                <w:sz w:val="24"/>
              </w:rPr>
            </w:pPr>
          </w:p>
        </w:tc>
        <w:tc>
          <w:tcPr>
            <w:tcW w:w="1843" w:type="dxa"/>
          </w:tcPr>
          <w:p w14:paraId="4DB4456C" w14:textId="77777777" w:rsidR="00E13C8F" w:rsidRPr="00883A76" w:rsidRDefault="00E13C8F" w:rsidP="003D4ECB">
            <w:pPr>
              <w:pStyle w:val="af1"/>
              <w:rPr>
                <w:rFonts w:hAnsi="宋体"/>
                <w:color w:val="000000"/>
                <w:sz w:val="24"/>
              </w:rPr>
            </w:pPr>
          </w:p>
        </w:tc>
        <w:tc>
          <w:tcPr>
            <w:tcW w:w="1701" w:type="dxa"/>
          </w:tcPr>
          <w:p w14:paraId="17D820BF" w14:textId="77777777" w:rsidR="00E13C8F" w:rsidRPr="00883A76" w:rsidRDefault="00E13C8F" w:rsidP="003D4ECB">
            <w:pPr>
              <w:pStyle w:val="af1"/>
              <w:rPr>
                <w:rFonts w:hAnsi="宋体"/>
                <w:color w:val="000000"/>
                <w:sz w:val="24"/>
              </w:rPr>
            </w:pPr>
          </w:p>
        </w:tc>
        <w:tc>
          <w:tcPr>
            <w:tcW w:w="1276" w:type="dxa"/>
          </w:tcPr>
          <w:p w14:paraId="596CF110" w14:textId="77777777" w:rsidR="00E13C8F" w:rsidRPr="00883A76" w:rsidRDefault="00E13C8F" w:rsidP="003D4ECB">
            <w:pPr>
              <w:pStyle w:val="af1"/>
              <w:rPr>
                <w:rFonts w:hAnsi="宋体"/>
                <w:color w:val="000000"/>
                <w:sz w:val="24"/>
              </w:rPr>
            </w:pPr>
          </w:p>
        </w:tc>
      </w:tr>
      <w:tr w:rsidR="00E13C8F" w:rsidRPr="00883A76" w14:paraId="04E5BE79" w14:textId="77777777" w:rsidTr="003D4ECB">
        <w:trPr>
          <w:trHeight w:val="485"/>
        </w:trPr>
        <w:tc>
          <w:tcPr>
            <w:tcW w:w="817" w:type="dxa"/>
          </w:tcPr>
          <w:p w14:paraId="28F57805" w14:textId="77777777" w:rsidR="00E13C8F" w:rsidRPr="00883A76" w:rsidRDefault="00E13C8F" w:rsidP="003D4ECB">
            <w:pPr>
              <w:pStyle w:val="af1"/>
              <w:rPr>
                <w:rFonts w:hAnsi="宋体"/>
                <w:color w:val="000000"/>
                <w:sz w:val="24"/>
              </w:rPr>
            </w:pPr>
          </w:p>
        </w:tc>
        <w:tc>
          <w:tcPr>
            <w:tcW w:w="1276" w:type="dxa"/>
          </w:tcPr>
          <w:p w14:paraId="6C0A1D0C" w14:textId="77777777" w:rsidR="00E13C8F" w:rsidRPr="00883A76" w:rsidRDefault="00E13C8F" w:rsidP="003D4ECB">
            <w:pPr>
              <w:pStyle w:val="af1"/>
              <w:rPr>
                <w:rFonts w:hAnsi="宋体"/>
                <w:color w:val="000000"/>
                <w:sz w:val="24"/>
              </w:rPr>
            </w:pPr>
          </w:p>
        </w:tc>
        <w:tc>
          <w:tcPr>
            <w:tcW w:w="1559" w:type="dxa"/>
          </w:tcPr>
          <w:p w14:paraId="5B094F44" w14:textId="77777777" w:rsidR="00E13C8F" w:rsidRPr="00883A76" w:rsidRDefault="00E13C8F" w:rsidP="003D4ECB">
            <w:pPr>
              <w:pStyle w:val="af1"/>
              <w:rPr>
                <w:rFonts w:hAnsi="宋体"/>
                <w:color w:val="000000"/>
                <w:sz w:val="24"/>
              </w:rPr>
            </w:pPr>
          </w:p>
        </w:tc>
        <w:tc>
          <w:tcPr>
            <w:tcW w:w="1843" w:type="dxa"/>
          </w:tcPr>
          <w:p w14:paraId="0F32D1ED" w14:textId="77777777" w:rsidR="00E13C8F" w:rsidRPr="00883A76" w:rsidRDefault="00E13C8F" w:rsidP="003D4ECB">
            <w:pPr>
              <w:pStyle w:val="af1"/>
              <w:rPr>
                <w:rFonts w:hAnsi="宋体"/>
                <w:color w:val="000000"/>
                <w:sz w:val="24"/>
              </w:rPr>
            </w:pPr>
          </w:p>
        </w:tc>
        <w:tc>
          <w:tcPr>
            <w:tcW w:w="1701" w:type="dxa"/>
          </w:tcPr>
          <w:p w14:paraId="2BAC2BFE" w14:textId="77777777" w:rsidR="00E13C8F" w:rsidRPr="00883A76" w:rsidRDefault="00E13C8F" w:rsidP="003D4ECB">
            <w:pPr>
              <w:pStyle w:val="af1"/>
              <w:rPr>
                <w:rFonts w:hAnsi="宋体"/>
                <w:color w:val="000000"/>
                <w:sz w:val="24"/>
              </w:rPr>
            </w:pPr>
          </w:p>
        </w:tc>
        <w:tc>
          <w:tcPr>
            <w:tcW w:w="1276" w:type="dxa"/>
          </w:tcPr>
          <w:p w14:paraId="07208046" w14:textId="77777777" w:rsidR="00E13C8F" w:rsidRPr="00883A76" w:rsidRDefault="00E13C8F" w:rsidP="003D4ECB">
            <w:pPr>
              <w:pStyle w:val="af1"/>
              <w:rPr>
                <w:rFonts w:hAnsi="宋体"/>
                <w:color w:val="000000"/>
                <w:sz w:val="24"/>
              </w:rPr>
            </w:pPr>
          </w:p>
        </w:tc>
      </w:tr>
      <w:tr w:rsidR="00E13C8F" w:rsidRPr="00883A76" w14:paraId="5DB63A41" w14:textId="77777777" w:rsidTr="003D4ECB">
        <w:trPr>
          <w:trHeight w:val="485"/>
        </w:trPr>
        <w:tc>
          <w:tcPr>
            <w:tcW w:w="817" w:type="dxa"/>
          </w:tcPr>
          <w:p w14:paraId="7CC8CE8B" w14:textId="77777777" w:rsidR="00E13C8F" w:rsidRPr="00883A76" w:rsidRDefault="00E13C8F" w:rsidP="003D4ECB">
            <w:pPr>
              <w:pStyle w:val="af1"/>
              <w:rPr>
                <w:rFonts w:hAnsi="宋体"/>
                <w:color w:val="000000"/>
                <w:sz w:val="24"/>
              </w:rPr>
            </w:pPr>
          </w:p>
        </w:tc>
        <w:tc>
          <w:tcPr>
            <w:tcW w:w="1276" w:type="dxa"/>
          </w:tcPr>
          <w:p w14:paraId="3EA8993E" w14:textId="77777777" w:rsidR="00E13C8F" w:rsidRPr="00883A76" w:rsidRDefault="00E13C8F" w:rsidP="003D4ECB">
            <w:pPr>
              <w:pStyle w:val="af1"/>
              <w:rPr>
                <w:rFonts w:hAnsi="宋体"/>
                <w:color w:val="000000"/>
                <w:sz w:val="24"/>
              </w:rPr>
            </w:pPr>
          </w:p>
        </w:tc>
        <w:tc>
          <w:tcPr>
            <w:tcW w:w="1559" w:type="dxa"/>
          </w:tcPr>
          <w:p w14:paraId="650BA4FB" w14:textId="77777777" w:rsidR="00E13C8F" w:rsidRPr="00883A76" w:rsidRDefault="00E13C8F" w:rsidP="003D4ECB">
            <w:pPr>
              <w:pStyle w:val="af1"/>
              <w:rPr>
                <w:rFonts w:hAnsi="宋体"/>
                <w:color w:val="000000"/>
                <w:sz w:val="24"/>
              </w:rPr>
            </w:pPr>
          </w:p>
        </w:tc>
        <w:tc>
          <w:tcPr>
            <w:tcW w:w="1843" w:type="dxa"/>
          </w:tcPr>
          <w:p w14:paraId="0AC519A3" w14:textId="77777777" w:rsidR="00E13C8F" w:rsidRPr="00883A76" w:rsidRDefault="00E13C8F" w:rsidP="003D4ECB">
            <w:pPr>
              <w:pStyle w:val="af1"/>
              <w:rPr>
                <w:rFonts w:hAnsi="宋体"/>
                <w:color w:val="000000"/>
                <w:sz w:val="24"/>
              </w:rPr>
            </w:pPr>
          </w:p>
        </w:tc>
        <w:tc>
          <w:tcPr>
            <w:tcW w:w="1701" w:type="dxa"/>
          </w:tcPr>
          <w:p w14:paraId="46753DA2" w14:textId="77777777" w:rsidR="00E13C8F" w:rsidRPr="00883A76" w:rsidRDefault="00E13C8F" w:rsidP="003D4ECB">
            <w:pPr>
              <w:pStyle w:val="af1"/>
              <w:rPr>
                <w:rFonts w:hAnsi="宋体"/>
                <w:color w:val="000000"/>
                <w:sz w:val="24"/>
              </w:rPr>
            </w:pPr>
          </w:p>
        </w:tc>
        <w:tc>
          <w:tcPr>
            <w:tcW w:w="1276" w:type="dxa"/>
          </w:tcPr>
          <w:p w14:paraId="1ACA4B44" w14:textId="77777777" w:rsidR="00E13C8F" w:rsidRPr="00883A76" w:rsidRDefault="00E13C8F" w:rsidP="003D4ECB">
            <w:pPr>
              <w:pStyle w:val="af1"/>
              <w:rPr>
                <w:rFonts w:hAnsi="宋体"/>
                <w:color w:val="000000"/>
                <w:sz w:val="24"/>
              </w:rPr>
            </w:pPr>
          </w:p>
        </w:tc>
      </w:tr>
      <w:tr w:rsidR="00E13C8F" w:rsidRPr="00883A76" w14:paraId="02984E80" w14:textId="77777777" w:rsidTr="003D4ECB">
        <w:trPr>
          <w:trHeight w:val="485"/>
        </w:trPr>
        <w:tc>
          <w:tcPr>
            <w:tcW w:w="817" w:type="dxa"/>
          </w:tcPr>
          <w:p w14:paraId="32E5C58D" w14:textId="77777777" w:rsidR="00E13C8F" w:rsidRPr="00883A76" w:rsidRDefault="00E13C8F" w:rsidP="003D4ECB">
            <w:pPr>
              <w:pStyle w:val="af1"/>
              <w:rPr>
                <w:rFonts w:hAnsi="宋体"/>
                <w:color w:val="000000"/>
                <w:sz w:val="24"/>
              </w:rPr>
            </w:pPr>
          </w:p>
        </w:tc>
        <w:tc>
          <w:tcPr>
            <w:tcW w:w="1276" w:type="dxa"/>
          </w:tcPr>
          <w:p w14:paraId="33D88851" w14:textId="77777777" w:rsidR="00E13C8F" w:rsidRPr="00883A76" w:rsidRDefault="00E13C8F" w:rsidP="003D4ECB">
            <w:pPr>
              <w:pStyle w:val="af1"/>
              <w:rPr>
                <w:rFonts w:hAnsi="宋体"/>
                <w:color w:val="000000"/>
                <w:sz w:val="24"/>
              </w:rPr>
            </w:pPr>
          </w:p>
        </w:tc>
        <w:tc>
          <w:tcPr>
            <w:tcW w:w="1559" w:type="dxa"/>
          </w:tcPr>
          <w:p w14:paraId="14F259F4" w14:textId="77777777" w:rsidR="00E13C8F" w:rsidRPr="00883A76" w:rsidRDefault="00E13C8F" w:rsidP="003D4ECB">
            <w:pPr>
              <w:pStyle w:val="af1"/>
              <w:rPr>
                <w:rFonts w:hAnsi="宋体"/>
                <w:color w:val="000000"/>
                <w:sz w:val="24"/>
              </w:rPr>
            </w:pPr>
          </w:p>
        </w:tc>
        <w:tc>
          <w:tcPr>
            <w:tcW w:w="1843" w:type="dxa"/>
          </w:tcPr>
          <w:p w14:paraId="3071A6E8" w14:textId="77777777" w:rsidR="00E13C8F" w:rsidRPr="00883A76" w:rsidRDefault="00E13C8F" w:rsidP="003D4ECB">
            <w:pPr>
              <w:pStyle w:val="af1"/>
              <w:rPr>
                <w:rFonts w:hAnsi="宋体"/>
                <w:color w:val="000000"/>
                <w:sz w:val="24"/>
              </w:rPr>
            </w:pPr>
          </w:p>
        </w:tc>
        <w:tc>
          <w:tcPr>
            <w:tcW w:w="1701" w:type="dxa"/>
          </w:tcPr>
          <w:p w14:paraId="131CCDC7" w14:textId="77777777" w:rsidR="00E13C8F" w:rsidRPr="00883A76" w:rsidRDefault="00E13C8F" w:rsidP="003D4ECB">
            <w:pPr>
              <w:pStyle w:val="af1"/>
              <w:rPr>
                <w:rFonts w:hAnsi="宋体"/>
                <w:color w:val="000000"/>
                <w:sz w:val="24"/>
              </w:rPr>
            </w:pPr>
          </w:p>
        </w:tc>
        <w:tc>
          <w:tcPr>
            <w:tcW w:w="1276" w:type="dxa"/>
          </w:tcPr>
          <w:p w14:paraId="530F074F" w14:textId="77777777" w:rsidR="00E13C8F" w:rsidRPr="00883A76" w:rsidRDefault="00E13C8F" w:rsidP="003D4ECB">
            <w:pPr>
              <w:pStyle w:val="af1"/>
              <w:rPr>
                <w:rFonts w:hAnsi="宋体"/>
                <w:color w:val="000000"/>
                <w:sz w:val="24"/>
              </w:rPr>
            </w:pPr>
          </w:p>
        </w:tc>
      </w:tr>
    </w:tbl>
    <w:p w14:paraId="28082E16" w14:textId="77777777" w:rsidR="00303632" w:rsidRDefault="00303632">
      <w:pPr>
        <w:pStyle w:val="af1"/>
        <w:rPr>
          <w:rFonts w:hAnsi="宋体"/>
          <w:sz w:val="24"/>
          <w:szCs w:val="24"/>
        </w:rPr>
      </w:pPr>
    </w:p>
    <w:p w14:paraId="5CDCD490" w14:textId="77777777" w:rsidR="00303632" w:rsidRDefault="00303632">
      <w:pPr>
        <w:pStyle w:val="af1"/>
        <w:rPr>
          <w:rFonts w:hAnsi="宋体"/>
          <w:sz w:val="24"/>
          <w:szCs w:val="24"/>
        </w:rPr>
      </w:pPr>
    </w:p>
    <w:p w14:paraId="1ED38F9A" w14:textId="77777777" w:rsidR="00303632" w:rsidRDefault="00360934">
      <w:pPr>
        <w:pStyle w:val="af1"/>
        <w:rPr>
          <w:rFonts w:hAnsi="宋体"/>
          <w:sz w:val="24"/>
          <w:szCs w:val="24"/>
        </w:rPr>
      </w:pPr>
      <w:r>
        <w:rPr>
          <w:rFonts w:hAnsi="宋体" w:hint="eastAsia"/>
          <w:sz w:val="24"/>
          <w:szCs w:val="24"/>
        </w:rPr>
        <w:t>供应商授权代表签字：</w:t>
      </w:r>
      <w:r>
        <w:rPr>
          <w:rFonts w:hAnsi="宋体"/>
          <w:sz w:val="24"/>
          <w:szCs w:val="24"/>
        </w:rPr>
        <w:t>____________________________</w:t>
      </w:r>
    </w:p>
    <w:p w14:paraId="3538C104" w14:textId="77777777" w:rsidR="00303632" w:rsidRDefault="00303632">
      <w:pPr>
        <w:pStyle w:val="af1"/>
        <w:rPr>
          <w:rFonts w:hAnsi="宋体"/>
          <w:sz w:val="24"/>
          <w:szCs w:val="24"/>
        </w:rPr>
      </w:pPr>
    </w:p>
    <w:p w14:paraId="5D518786" w14:textId="77777777" w:rsidR="00303632" w:rsidRDefault="00360934">
      <w:pPr>
        <w:pStyle w:val="af1"/>
        <w:rPr>
          <w:rFonts w:hAnsi="宋体"/>
          <w:sz w:val="24"/>
          <w:szCs w:val="24"/>
        </w:rPr>
      </w:pPr>
      <w:r>
        <w:rPr>
          <w:rFonts w:hAnsi="宋体" w:hint="eastAsia"/>
          <w:sz w:val="24"/>
          <w:szCs w:val="24"/>
        </w:rPr>
        <w:t>供应商</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1BC90E0D" w14:textId="77777777" w:rsidR="00303632" w:rsidRDefault="00360934">
      <w:pPr>
        <w:pStyle w:val="20"/>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78" w:name="_Ref467988543"/>
      <w:bookmarkStart w:id="279" w:name="_Toc520356224"/>
      <w:bookmarkStart w:id="280" w:name="_Toc480942355"/>
      <w:bookmarkStart w:id="281" w:name="_Toc135539136"/>
      <w:bookmarkStart w:id="282" w:name="_Toc163893456"/>
      <w:bookmarkStart w:id="283" w:name="_Toc163893457"/>
      <w:bookmarkStart w:id="284" w:name="_Toc101767574"/>
      <w:r>
        <w:rPr>
          <w:rFonts w:ascii="宋体" w:eastAsia="宋体" w:hAnsi="宋体" w:cs="宋体" w:hint="eastAsia"/>
          <w:sz w:val="24"/>
          <w:szCs w:val="24"/>
        </w:rPr>
        <w:lastRenderedPageBreak/>
        <w:t>附件7　　资格证明文件（格式</w:t>
      </w:r>
      <w:bookmarkEnd w:id="278"/>
      <w:bookmarkEnd w:id="279"/>
      <w:bookmarkEnd w:id="280"/>
      <w:r>
        <w:rPr>
          <w:rFonts w:ascii="宋体" w:eastAsia="宋体" w:hAnsi="宋体" w:cs="宋体" w:hint="eastAsia"/>
          <w:sz w:val="24"/>
          <w:szCs w:val="24"/>
        </w:rPr>
        <w:t>）</w:t>
      </w:r>
      <w:bookmarkEnd w:id="281"/>
      <w:bookmarkEnd w:id="282"/>
      <w:bookmarkEnd w:id="283"/>
      <w:bookmarkEnd w:id="284"/>
    </w:p>
    <w:p w14:paraId="0B2CD18E" w14:textId="77777777" w:rsidR="00303632" w:rsidRDefault="00303632">
      <w:pPr>
        <w:pStyle w:val="af1"/>
        <w:tabs>
          <w:tab w:val="left" w:pos="5580"/>
        </w:tabs>
        <w:spacing w:line="360" w:lineRule="auto"/>
        <w:ind w:left="2405" w:hanging="1687"/>
        <w:rPr>
          <w:rFonts w:hAnsi="宋体"/>
          <w:b/>
          <w:bCs/>
          <w:sz w:val="24"/>
          <w:szCs w:val="24"/>
        </w:rPr>
      </w:pPr>
    </w:p>
    <w:p w14:paraId="516FFD57" w14:textId="77777777" w:rsidR="00303632" w:rsidRDefault="00360934">
      <w:pPr>
        <w:pStyle w:val="af1"/>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14:paraId="5056DAC1" w14:textId="77777777" w:rsidR="00303632" w:rsidRDefault="00303632">
      <w:pPr>
        <w:pStyle w:val="af1"/>
        <w:tabs>
          <w:tab w:val="left" w:pos="5580"/>
        </w:tabs>
        <w:spacing w:line="360" w:lineRule="auto"/>
        <w:ind w:left="2820" w:firstLine="241"/>
        <w:rPr>
          <w:rFonts w:hAnsi="宋体"/>
        </w:rPr>
      </w:pPr>
    </w:p>
    <w:p w14:paraId="2F130A63"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08823D81"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77E208F"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供应商资格声明（格式）</w:t>
      </w:r>
    </w:p>
    <w:p w14:paraId="0CB3C540"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供应商的财务状况报告</w:t>
      </w:r>
    </w:p>
    <w:p w14:paraId="67A2DDAC"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6E1EFCE1"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35D82512" w14:textId="77777777" w:rsidR="00303632" w:rsidRDefault="00360934">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廉洁诚信投标（响应）承诺书（格式）</w:t>
      </w:r>
    </w:p>
    <w:p w14:paraId="4012FB95" w14:textId="77777777" w:rsidR="00303632" w:rsidRDefault="00360934">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采购文件要求的和供应商认为必要的其他资格证明文件</w:t>
      </w:r>
      <w:r w:rsidR="001D2A4B">
        <w:rPr>
          <w:rFonts w:ascii="宋体" w:hAnsi="宋体" w:cs="宋体" w:hint="eastAsia"/>
          <w:sz w:val="24"/>
          <w:szCs w:val="24"/>
        </w:rPr>
        <w:t>（关联单位一览表等）</w:t>
      </w:r>
    </w:p>
    <w:p w14:paraId="334A4704" w14:textId="77777777" w:rsidR="00303632" w:rsidRDefault="00303632">
      <w:pPr>
        <w:pStyle w:val="af1"/>
        <w:tabs>
          <w:tab w:val="left" w:pos="5580"/>
        </w:tabs>
        <w:spacing w:line="360" w:lineRule="auto"/>
        <w:ind w:left="2820" w:firstLine="241"/>
        <w:rPr>
          <w:rFonts w:hAnsi="宋体"/>
          <w:b/>
          <w:bCs/>
          <w:sz w:val="24"/>
          <w:szCs w:val="24"/>
        </w:rPr>
      </w:pPr>
    </w:p>
    <w:p w14:paraId="43932DA8" w14:textId="77777777" w:rsidR="00303632" w:rsidRDefault="00303632">
      <w:pPr>
        <w:pStyle w:val="af1"/>
        <w:tabs>
          <w:tab w:val="left" w:pos="5580"/>
        </w:tabs>
        <w:spacing w:line="360" w:lineRule="auto"/>
        <w:ind w:left="2879"/>
        <w:rPr>
          <w:rFonts w:hAnsi="宋体"/>
          <w:sz w:val="24"/>
          <w:szCs w:val="24"/>
        </w:rPr>
      </w:pPr>
    </w:p>
    <w:p w14:paraId="004B71A2" w14:textId="77777777" w:rsidR="00303632" w:rsidRDefault="00303632">
      <w:pPr>
        <w:pStyle w:val="af1"/>
        <w:tabs>
          <w:tab w:val="left" w:pos="5580"/>
        </w:tabs>
        <w:spacing w:line="360" w:lineRule="auto"/>
        <w:ind w:left="2879"/>
        <w:rPr>
          <w:rFonts w:hAnsi="宋体"/>
          <w:sz w:val="24"/>
          <w:szCs w:val="24"/>
        </w:rPr>
      </w:pPr>
    </w:p>
    <w:p w14:paraId="69530108" w14:textId="77777777" w:rsidR="00303632" w:rsidRDefault="00303632">
      <w:pPr>
        <w:pStyle w:val="af1"/>
        <w:tabs>
          <w:tab w:val="left" w:pos="5580"/>
        </w:tabs>
        <w:spacing w:line="360" w:lineRule="auto"/>
        <w:ind w:left="2879"/>
        <w:rPr>
          <w:rFonts w:hAnsi="宋体"/>
          <w:sz w:val="24"/>
          <w:szCs w:val="24"/>
        </w:rPr>
      </w:pPr>
    </w:p>
    <w:p w14:paraId="305B7E0E" w14:textId="77777777" w:rsidR="00303632" w:rsidRDefault="00303632">
      <w:pPr>
        <w:pStyle w:val="af1"/>
        <w:tabs>
          <w:tab w:val="left" w:pos="5580"/>
        </w:tabs>
        <w:ind w:left="2879"/>
        <w:rPr>
          <w:rFonts w:hAnsi="宋体"/>
          <w:sz w:val="24"/>
          <w:szCs w:val="24"/>
        </w:rPr>
      </w:pPr>
    </w:p>
    <w:p w14:paraId="40FFA166" w14:textId="77777777" w:rsidR="00303632" w:rsidRDefault="00303632">
      <w:pPr>
        <w:pStyle w:val="af1"/>
        <w:tabs>
          <w:tab w:val="left" w:pos="5580"/>
        </w:tabs>
        <w:jc w:val="center"/>
        <w:rPr>
          <w:rFonts w:hAnsi="宋体"/>
          <w:b/>
          <w:bCs/>
          <w:sz w:val="24"/>
          <w:szCs w:val="24"/>
        </w:rPr>
      </w:pPr>
      <w:bookmarkStart w:id="285" w:name="_Toc520125060"/>
      <w:bookmarkStart w:id="286" w:name="_Ref467990056"/>
      <w:bookmarkStart w:id="287" w:name="_Toc520356225"/>
      <w:bookmarkStart w:id="288" w:name="_Ref467990098"/>
      <w:bookmarkStart w:id="289" w:name="_Toc480942356"/>
    </w:p>
    <w:p w14:paraId="29DF9661" w14:textId="77777777" w:rsidR="00303632" w:rsidRDefault="00303632">
      <w:pPr>
        <w:pStyle w:val="af1"/>
        <w:tabs>
          <w:tab w:val="left" w:pos="5580"/>
        </w:tabs>
        <w:jc w:val="center"/>
        <w:rPr>
          <w:rFonts w:hAnsi="宋体"/>
          <w:b/>
          <w:bCs/>
          <w:sz w:val="24"/>
          <w:szCs w:val="24"/>
        </w:rPr>
      </w:pPr>
    </w:p>
    <w:p w14:paraId="0198D64B" w14:textId="77777777" w:rsidR="00303632" w:rsidRDefault="00303632">
      <w:pPr>
        <w:pStyle w:val="af1"/>
        <w:tabs>
          <w:tab w:val="left" w:pos="5580"/>
        </w:tabs>
        <w:jc w:val="center"/>
        <w:rPr>
          <w:rFonts w:hAnsi="宋体"/>
          <w:b/>
          <w:bCs/>
          <w:sz w:val="24"/>
          <w:szCs w:val="24"/>
        </w:rPr>
      </w:pPr>
    </w:p>
    <w:p w14:paraId="5F61A08F" w14:textId="77777777" w:rsidR="00303632" w:rsidRDefault="00303632">
      <w:pPr>
        <w:pStyle w:val="af1"/>
        <w:tabs>
          <w:tab w:val="left" w:pos="5580"/>
        </w:tabs>
        <w:jc w:val="center"/>
        <w:rPr>
          <w:rFonts w:hAnsi="宋体"/>
          <w:b/>
          <w:bCs/>
          <w:sz w:val="24"/>
          <w:szCs w:val="24"/>
        </w:rPr>
      </w:pPr>
    </w:p>
    <w:p w14:paraId="3F597953" w14:textId="77777777" w:rsidR="00303632" w:rsidRDefault="00303632">
      <w:pPr>
        <w:pStyle w:val="af1"/>
        <w:tabs>
          <w:tab w:val="left" w:pos="5580"/>
        </w:tabs>
        <w:jc w:val="center"/>
        <w:rPr>
          <w:rFonts w:hAnsi="宋体"/>
          <w:b/>
          <w:bCs/>
          <w:sz w:val="24"/>
          <w:szCs w:val="24"/>
        </w:rPr>
      </w:pPr>
    </w:p>
    <w:p w14:paraId="66902F41" w14:textId="77777777" w:rsidR="00303632" w:rsidRDefault="00303632">
      <w:pPr>
        <w:pStyle w:val="af1"/>
        <w:tabs>
          <w:tab w:val="left" w:pos="5580"/>
        </w:tabs>
        <w:jc w:val="center"/>
        <w:rPr>
          <w:rFonts w:hAnsi="宋体"/>
          <w:b/>
          <w:bCs/>
          <w:sz w:val="24"/>
          <w:szCs w:val="24"/>
        </w:rPr>
      </w:pPr>
    </w:p>
    <w:p w14:paraId="4471C31B" w14:textId="77777777" w:rsidR="00303632" w:rsidRDefault="00303632">
      <w:pPr>
        <w:pStyle w:val="af1"/>
        <w:tabs>
          <w:tab w:val="left" w:pos="5580"/>
        </w:tabs>
        <w:jc w:val="center"/>
        <w:rPr>
          <w:rFonts w:hAnsi="宋体"/>
          <w:b/>
          <w:bCs/>
          <w:sz w:val="24"/>
          <w:szCs w:val="24"/>
        </w:rPr>
      </w:pPr>
    </w:p>
    <w:p w14:paraId="5B56AB43" w14:textId="77777777" w:rsidR="00303632" w:rsidRDefault="00303632">
      <w:pPr>
        <w:pStyle w:val="af1"/>
        <w:tabs>
          <w:tab w:val="left" w:pos="5580"/>
        </w:tabs>
        <w:jc w:val="center"/>
        <w:rPr>
          <w:rFonts w:hAnsi="宋体"/>
          <w:b/>
          <w:bCs/>
          <w:sz w:val="24"/>
          <w:szCs w:val="24"/>
        </w:rPr>
      </w:pPr>
    </w:p>
    <w:p w14:paraId="26F51BFB" w14:textId="77777777" w:rsidR="00303632" w:rsidRDefault="00303632">
      <w:pPr>
        <w:pStyle w:val="af1"/>
        <w:tabs>
          <w:tab w:val="left" w:pos="5580"/>
        </w:tabs>
        <w:jc w:val="center"/>
        <w:rPr>
          <w:rFonts w:hAnsi="宋体"/>
          <w:b/>
          <w:bCs/>
          <w:sz w:val="24"/>
          <w:szCs w:val="24"/>
        </w:rPr>
      </w:pPr>
    </w:p>
    <w:p w14:paraId="243F4294" w14:textId="77777777" w:rsidR="00303632" w:rsidRDefault="00303632">
      <w:pPr>
        <w:pStyle w:val="af1"/>
        <w:tabs>
          <w:tab w:val="left" w:pos="5580"/>
        </w:tabs>
        <w:jc w:val="center"/>
        <w:rPr>
          <w:rFonts w:hAnsi="宋体"/>
          <w:b/>
          <w:bCs/>
          <w:sz w:val="24"/>
          <w:szCs w:val="24"/>
        </w:rPr>
      </w:pPr>
    </w:p>
    <w:p w14:paraId="29E9EBCD" w14:textId="77777777" w:rsidR="00303632" w:rsidRDefault="00303632">
      <w:pPr>
        <w:pStyle w:val="af1"/>
        <w:tabs>
          <w:tab w:val="left" w:pos="5580"/>
        </w:tabs>
        <w:jc w:val="center"/>
        <w:rPr>
          <w:rFonts w:hAnsi="宋体"/>
          <w:b/>
          <w:bCs/>
          <w:sz w:val="24"/>
          <w:szCs w:val="24"/>
        </w:rPr>
      </w:pPr>
    </w:p>
    <w:p w14:paraId="0E07EE9E" w14:textId="77777777" w:rsidR="00303632" w:rsidRDefault="00303632">
      <w:pPr>
        <w:pStyle w:val="af1"/>
        <w:tabs>
          <w:tab w:val="left" w:pos="5580"/>
        </w:tabs>
        <w:jc w:val="center"/>
        <w:rPr>
          <w:rFonts w:hAnsi="宋体"/>
          <w:b/>
          <w:bCs/>
          <w:sz w:val="24"/>
          <w:szCs w:val="24"/>
        </w:rPr>
      </w:pPr>
    </w:p>
    <w:bookmarkEnd w:id="285"/>
    <w:bookmarkEnd w:id="286"/>
    <w:bookmarkEnd w:id="287"/>
    <w:bookmarkEnd w:id="288"/>
    <w:bookmarkEnd w:id="289"/>
    <w:p w14:paraId="6159E063" w14:textId="77777777" w:rsidR="00303632" w:rsidRDefault="00303632">
      <w:pPr>
        <w:pStyle w:val="af1"/>
        <w:tabs>
          <w:tab w:val="left" w:pos="5580"/>
        </w:tabs>
        <w:jc w:val="center"/>
        <w:rPr>
          <w:rFonts w:hAnsi="宋体"/>
          <w:b/>
          <w:bCs/>
          <w:sz w:val="24"/>
          <w:szCs w:val="24"/>
        </w:rPr>
      </w:pPr>
    </w:p>
    <w:p w14:paraId="5002309F" w14:textId="77777777" w:rsidR="00303632" w:rsidRDefault="00360934">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7F102ADC" w14:textId="77777777" w:rsidR="00303632" w:rsidRDefault="00303632">
      <w:pPr>
        <w:pStyle w:val="af1"/>
        <w:tabs>
          <w:tab w:val="left" w:pos="5580"/>
        </w:tabs>
        <w:jc w:val="center"/>
        <w:rPr>
          <w:rFonts w:hAnsi="宋体"/>
          <w:b/>
          <w:bCs/>
          <w:sz w:val="24"/>
          <w:szCs w:val="24"/>
        </w:rPr>
      </w:pPr>
    </w:p>
    <w:p w14:paraId="2A4937BA" w14:textId="77777777" w:rsidR="00303632" w:rsidRDefault="00303632">
      <w:pPr>
        <w:pStyle w:val="af1"/>
        <w:tabs>
          <w:tab w:val="left" w:pos="5580"/>
        </w:tabs>
        <w:jc w:val="center"/>
        <w:rPr>
          <w:rFonts w:hAnsi="宋体"/>
          <w:b/>
          <w:bCs/>
          <w:sz w:val="24"/>
          <w:szCs w:val="24"/>
        </w:rPr>
      </w:pPr>
    </w:p>
    <w:p w14:paraId="55EBB382" w14:textId="77777777" w:rsidR="00303632" w:rsidRDefault="00303632">
      <w:pPr>
        <w:pStyle w:val="af1"/>
        <w:tabs>
          <w:tab w:val="left" w:pos="5580"/>
        </w:tabs>
        <w:spacing w:line="360" w:lineRule="auto"/>
        <w:jc w:val="center"/>
        <w:rPr>
          <w:rFonts w:hAnsi="宋体"/>
          <w:b/>
          <w:bCs/>
          <w:sz w:val="24"/>
          <w:szCs w:val="24"/>
        </w:rPr>
      </w:pPr>
    </w:p>
    <w:p w14:paraId="4E52735E" w14:textId="77777777" w:rsidR="00303632" w:rsidRDefault="00360934">
      <w:pPr>
        <w:pStyle w:val="af1"/>
        <w:tabs>
          <w:tab w:val="left" w:pos="5580"/>
        </w:tabs>
        <w:spacing w:line="360" w:lineRule="auto"/>
        <w:jc w:val="left"/>
        <w:rPr>
          <w:rFonts w:hAnsi="宋体"/>
          <w:sz w:val="24"/>
          <w:szCs w:val="24"/>
        </w:rPr>
      </w:pPr>
      <w:r>
        <w:rPr>
          <w:rFonts w:hAnsi="宋体" w:hint="eastAsia"/>
          <w:sz w:val="24"/>
        </w:rPr>
        <w:t>【提供营业执照（事业单位响应提供事业单位法人证书、非企业专业服务机构响应提供执业许可证、自然人响应提供身份证）复印件（须按国家有关规定年检合格）加盖本单位公章】</w:t>
      </w:r>
    </w:p>
    <w:p w14:paraId="4C20C1A0" w14:textId="77777777" w:rsidR="00303632" w:rsidRDefault="00303632">
      <w:pPr>
        <w:pStyle w:val="af1"/>
        <w:tabs>
          <w:tab w:val="left" w:pos="5580"/>
        </w:tabs>
        <w:rPr>
          <w:rFonts w:hAnsi="宋体"/>
          <w:sz w:val="24"/>
          <w:szCs w:val="24"/>
        </w:rPr>
      </w:pPr>
    </w:p>
    <w:p w14:paraId="1FB10738" w14:textId="77777777" w:rsidR="00303632" w:rsidRDefault="00303632">
      <w:pPr>
        <w:pStyle w:val="af1"/>
        <w:tabs>
          <w:tab w:val="left" w:pos="5580"/>
        </w:tabs>
        <w:rPr>
          <w:rFonts w:hAnsi="宋体"/>
          <w:sz w:val="24"/>
          <w:szCs w:val="24"/>
        </w:rPr>
      </w:pPr>
    </w:p>
    <w:p w14:paraId="656EBEFE" w14:textId="77777777" w:rsidR="00303632" w:rsidRDefault="00360934">
      <w:pPr>
        <w:jc w:val="center"/>
        <w:rPr>
          <w:rFonts w:hAnsi="宋体"/>
          <w:sz w:val="24"/>
          <w:szCs w:val="24"/>
        </w:rPr>
      </w:pPr>
      <w:r>
        <w:rPr>
          <w:rFonts w:hAnsi="宋体"/>
          <w:sz w:val="24"/>
          <w:szCs w:val="24"/>
        </w:rPr>
        <w:br w:type="page"/>
      </w:r>
      <w:bookmarkStart w:id="290" w:name="_Toc520356226"/>
    </w:p>
    <w:p w14:paraId="64A1F355" w14:textId="77777777" w:rsidR="00303632" w:rsidRDefault="00360934">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90"/>
      <w:r>
        <w:rPr>
          <w:rFonts w:ascii="宋体" w:hAnsi="宋体" w:cs="宋体" w:hint="eastAsia"/>
          <w:b/>
          <w:bCs/>
          <w:sz w:val="24"/>
          <w:szCs w:val="24"/>
        </w:rPr>
        <w:t>纳税证明</w:t>
      </w:r>
    </w:p>
    <w:p w14:paraId="3400F4A6" w14:textId="77777777" w:rsidR="00303632" w:rsidRDefault="00303632">
      <w:pPr>
        <w:jc w:val="center"/>
        <w:rPr>
          <w:rFonts w:ascii="宋体"/>
          <w:b/>
          <w:bCs/>
          <w:sz w:val="24"/>
          <w:szCs w:val="24"/>
        </w:rPr>
      </w:pPr>
    </w:p>
    <w:p w14:paraId="23B645F2" w14:textId="77777777" w:rsidR="00303632" w:rsidRDefault="00303632">
      <w:pPr>
        <w:jc w:val="center"/>
        <w:rPr>
          <w:rFonts w:ascii="宋体"/>
          <w:b/>
          <w:bCs/>
          <w:sz w:val="24"/>
          <w:szCs w:val="24"/>
        </w:rPr>
      </w:pPr>
    </w:p>
    <w:p w14:paraId="22A60CE3" w14:textId="77777777" w:rsidR="00303632" w:rsidRDefault="00303632">
      <w:pPr>
        <w:jc w:val="center"/>
        <w:rPr>
          <w:rFonts w:ascii="宋体"/>
          <w:bCs/>
          <w:sz w:val="24"/>
          <w:szCs w:val="24"/>
        </w:rPr>
      </w:pPr>
    </w:p>
    <w:p w14:paraId="57492E3D" w14:textId="77777777" w:rsidR="00303632" w:rsidRDefault="00AA4942">
      <w:pPr>
        <w:pStyle w:val="af1"/>
        <w:tabs>
          <w:tab w:val="left" w:pos="5580"/>
        </w:tabs>
        <w:spacing w:line="360" w:lineRule="auto"/>
        <w:jc w:val="left"/>
        <w:rPr>
          <w:rFonts w:hAnsi="宋体"/>
          <w:sz w:val="24"/>
        </w:rPr>
      </w:pPr>
      <w:r>
        <w:rPr>
          <w:rFonts w:hAnsi="宋体" w:hint="eastAsia"/>
          <w:sz w:val="24"/>
        </w:rPr>
        <w:t>【提供比选日前六个月内任意一个月的纳税（法人单位必须为增值税</w:t>
      </w:r>
      <w:r w:rsidR="00360934">
        <w:rPr>
          <w:rFonts w:hAnsi="宋体" w:hint="eastAsia"/>
          <w:sz w:val="24"/>
        </w:rPr>
        <w:t>或企业所得税）证明（银行缴费凭证或税务机关开具的证明）复印件加盖公章。依依法免税或零报税的供应商，应提供相应文件或纳税申报表（复印件加盖公章）证明其依法免税，并作出相应情况说明。】</w:t>
      </w:r>
    </w:p>
    <w:p w14:paraId="2D7FC8D5" w14:textId="77777777" w:rsidR="00303632" w:rsidRDefault="00303632">
      <w:pPr>
        <w:pStyle w:val="af1"/>
        <w:tabs>
          <w:tab w:val="left" w:pos="5580"/>
        </w:tabs>
        <w:jc w:val="center"/>
        <w:rPr>
          <w:rFonts w:hAnsi="宋体"/>
          <w:sz w:val="24"/>
          <w:szCs w:val="24"/>
        </w:rPr>
      </w:pPr>
      <w:bookmarkStart w:id="291" w:name="_Toc520356227"/>
    </w:p>
    <w:p w14:paraId="1A4851B9" w14:textId="77777777" w:rsidR="00303632" w:rsidRDefault="00303632">
      <w:pPr>
        <w:pStyle w:val="af1"/>
        <w:tabs>
          <w:tab w:val="left" w:pos="5580"/>
        </w:tabs>
        <w:rPr>
          <w:rFonts w:hAnsi="宋体"/>
          <w:sz w:val="24"/>
          <w:szCs w:val="24"/>
        </w:rPr>
      </w:pPr>
    </w:p>
    <w:bookmarkEnd w:id="291"/>
    <w:p w14:paraId="6373DE7A" w14:textId="77777777" w:rsidR="00303632" w:rsidRDefault="00303632">
      <w:pPr>
        <w:pStyle w:val="af1"/>
        <w:tabs>
          <w:tab w:val="left" w:pos="5580"/>
        </w:tabs>
        <w:rPr>
          <w:rFonts w:hAnsi="宋体"/>
          <w:sz w:val="24"/>
          <w:szCs w:val="24"/>
        </w:rPr>
      </w:pPr>
    </w:p>
    <w:p w14:paraId="6F2AD7F7" w14:textId="77777777" w:rsidR="00303632" w:rsidRDefault="00360934">
      <w:pPr>
        <w:pStyle w:val="af1"/>
        <w:tabs>
          <w:tab w:val="left" w:pos="5580"/>
        </w:tabs>
        <w:spacing w:line="360" w:lineRule="auto"/>
        <w:jc w:val="center"/>
        <w:rPr>
          <w:sz w:val="24"/>
          <w:szCs w:val="24"/>
        </w:rPr>
      </w:pPr>
      <w:bookmarkStart w:id="292" w:name="_Ref467988479"/>
      <w:bookmarkStart w:id="293" w:name="_Ref467988471"/>
      <w:bookmarkStart w:id="294" w:name="_Ref467990101"/>
      <w:bookmarkStart w:id="295" w:name="_Toc520125062"/>
      <w:bookmarkStart w:id="296" w:name="_Toc480942358"/>
      <w:bookmarkStart w:id="297" w:name="_Toc480942357"/>
      <w:bookmarkStart w:id="298" w:name="_Ref467988485"/>
      <w:bookmarkStart w:id="299" w:name="_Toc520125061"/>
      <w:bookmarkStart w:id="300" w:name="_Ref467990100"/>
      <w:bookmarkStart w:id="301" w:name="_Ref467990064"/>
      <w:bookmarkStart w:id="302" w:name="_Toc520356228"/>
      <w:bookmarkStart w:id="303" w:name="_Ref467990058"/>
      <w:bookmarkStart w:id="304"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供应商资格声明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59AC2347" w14:textId="77777777" w:rsidR="00303632" w:rsidRDefault="00303632">
      <w:pPr>
        <w:jc w:val="center"/>
        <w:rPr>
          <w:rFonts w:ascii="宋体"/>
          <w:b/>
          <w:bCs/>
          <w:sz w:val="24"/>
          <w:szCs w:val="24"/>
        </w:rPr>
      </w:pPr>
    </w:p>
    <w:p w14:paraId="3BD24112"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0C17270F"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供应商名称：</w:t>
      </w:r>
      <w:r>
        <w:rPr>
          <w:rFonts w:ascii="宋体" w:hAnsi="宋体" w:cs="宋体"/>
          <w:sz w:val="24"/>
          <w:szCs w:val="24"/>
        </w:rPr>
        <w:t>_______________________________</w:t>
      </w:r>
    </w:p>
    <w:p w14:paraId="6F4223EB"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5768D46C"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6BAA1C5B" w14:textId="77777777" w:rsidR="00303632" w:rsidRDefault="00360934">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780EC93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6A4939A2"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1634FE28"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A06F324"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47AA5ECE"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6E03DD8C"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25574676"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2036E76C"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558E9CE"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6F0E804A"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1A5C8BD9"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6B6DCC23"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6E3D3F6A"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3EB6CA82" w14:textId="77777777" w:rsidR="00303632" w:rsidRDefault="00360934">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0583A097"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25B47FA6" w14:textId="77777777" w:rsidR="00303632" w:rsidRDefault="00360934">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1891BF06"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2A5A1A1B" w14:textId="77777777" w:rsidR="00303632" w:rsidRDefault="00360934">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14:paraId="5DA837E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197483D0"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5F18A92" w14:textId="77777777" w:rsidR="00303632" w:rsidRDefault="00360934">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3E5DCBDF"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2F62F2C5" w14:textId="77777777" w:rsidR="00303632" w:rsidRDefault="00360934">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0208315C" w14:textId="77777777" w:rsidR="00303632" w:rsidRDefault="00303632">
      <w:pPr>
        <w:tabs>
          <w:tab w:val="left" w:pos="5580"/>
        </w:tabs>
        <w:spacing w:before="120" w:line="360" w:lineRule="auto"/>
        <w:ind w:firstLine="454"/>
        <w:rPr>
          <w:rFonts w:ascii="宋体"/>
          <w:sz w:val="24"/>
          <w:szCs w:val="24"/>
        </w:rPr>
      </w:pPr>
    </w:p>
    <w:p w14:paraId="0F5A35F8" w14:textId="77777777" w:rsidR="00303632" w:rsidRDefault="00360934">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12D530A2" w14:textId="77777777" w:rsidR="00303632" w:rsidRDefault="00303632">
      <w:pPr>
        <w:tabs>
          <w:tab w:val="left" w:pos="5580"/>
        </w:tabs>
        <w:spacing w:before="120" w:line="360" w:lineRule="auto"/>
        <w:rPr>
          <w:rFonts w:ascii="宋体"/>
          <w:sz w:val="24"/>
          <w:szCs w:val="24"/>
        </w:rPr>
      </w:pPr>
    </w:p>
    <w:p w14:paraId="17B7708D" w14:textId="77777777" w:rsidR="00303632" w:rsidRDefault="00360934">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73657F73"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供应商授权代表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17D761C1"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CCDF012"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437FBCE7" w14:textId="77777777" w:rsidR="00303632" w:rsidRDefault="00360934">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167EC602" w14:textId="77777777" w:rsidR="00303632" w:rsidRDefault="00303632">
      <w:pPr>
        <w:spacing w:line="360" w:lineRule="auto"/>
        <w:ind w:rightChars="-27" w:right="-57" w:firstLineChars="200" w:firstLine="480"/>
        <w:rPr>
          <w:sz w:val="24"/>
          <w:szCs w:val="24"/>
        </w:rPr>
      </w:pPr>
    </w:p>
    <w:p w14:paraId="187EF745" w14:textId="77777777" w:rsidR="00303632" w:rsidRDefault="00360934">
      <w:pPr>
        <w:pStyle w:val="af1"/>
        <w:tabs>
          <w:tab w:val="left" w:pos="5580"/>
        </w:tabs>
        <w:spacing w:line="360" w:lineRule="auto"/>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供应商的财务状况报告</w:t>
      </w:r>
    </w:p>
    <w:p w14:paraId="59E0E2EA" w14:textId="77777777" w:rsidR="00303632" w:rsidRDefault="00360934">
      <w:pPr>
        <w:tabs>
          <w:tab w:val="left" w:pos="5580"/>
        </w:tabs>
        <w:spacing w:before="120" w:line="360" w:lineRule="auto"/>
        <w:rPr>
          <w:rFonts w:ascii="宋体"/>
          <w:b/>
          <w:bCs/>
          <w:sz w:val="24"/>
          <w:szCs w:val="24"/>
        </w:rPr>
      </w:pPr>
      <w:r>
        <w:rPr>
          <w:rFonts w:ascii="宋体" w:hAnsi="宋体" w:cs="宋体" w:hint="eastAsia"/>
          <w:b/>
          <w:bCs/>
          <w:sz w:val="24"/>
          <w:szCs w:val="24"/>
        </w:rPr>
        <w:t>会计师事务所出具的2</w:t>
      </w:r>
      <w:r>
        <w:rPr>
          <w:rFonts w:ascii="宋体" w:hAnsi="宋体" w:cs="宋体"/>
          <w:b/>
          <w:bCs/>
          <w:sz w:val="24"/>
          <w:szCs w:val="24"/>
        </w:rPr>
        <w:t>021年度</w:t>
      </w:r>
      <w:r>
        <w:rPr>
          <w:rFonts w:ascii="宋体" w:hAnsi="宋体" w:cs="宋体" w:hint="eastAsia"/>
          <w:b/>
          <w:bCs/>
          <w:sz w:val="24"/>
          <w:szCs w:val="24"/>
        </w:rPr>
        <w:t>财务审计报告，或银行出具的资信证明</w:t>
      </w:r>
    </w:p>
    <w:p w14:paraId="236E0479"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EAE6B26" w14:textId="77777777" w:rsidR="00303632" w:rsidRDefault="00360934">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、供应商在响应文件中，必须提供经会计师事务所审计出具的本单位2</w:t>
      </w:r>
      <w:r>
        <w:rPr>
          <w:rFonts w:ascii="宋体" w:hAnsi="宋体" w:cs="宋体"/>
          <w:sz w:val="24"/>
          <w:szCs w:val="24"/>
        </w:rPr>
        <w:t>021年度</w:t>
      </w:r>
      <w:r>
        <w:rPr>
          <w:rFonts w:ascii="宋体" w:hAnsi="宋体" w:cs="宋体" w:hint="eastAsia"/>
          <w:sz w:val="24"/>
          <w:szCs w:val="24"/>
        </w:rPr>
        <w:t>财务审计报告复印件（成立一年内的公司可提供验资证明复印件）并加盖公章。</w:t>
      </w:r>
    </w:p>
    <w:p w14:paraId="14517ECD" w14:textId="77777777" w:rsidR="00303632" w:rsidRDefault="00360934">
      <w:pPr>
        <w:tabs>
          <w:tab w:val="left" w:pos="5580"/>
        </w:tabs>
        <w:spacing w:before="120" w:line="360" w:lineRule="auto"/>
        <w:ind w:firstLineChars="200" w:firstLine="480"/>
        <w:rPr>
          <w:rFonts w:ascii="宋体" w:hAnsi="宋体" w:cs="宋体"/>
          <w:sz w:val="24"/>
          <w:szCs w:val="24"/>
        </w:rPr>
      </w:pPr>
      <w:r>
        <w:rPr>
          <w:rFonts w:ascii="宋体" w:hAnsi="宋体" w:cs="宋体" w:hint="eastAsia"/>
          <w:sz w:val="24"/>
          <w:szCs w:val="24"/>
        </w:rPr>
        <w:t>2、如供应商无法提供2</w:t>
      </w:r>
      <w:r>
        <w:rPr>
          <w:rFonts w:ascii="宋体" w:hAnsi="宋体" w:cs="宋体"/>
          <w:sz w:val="24"/>
          <w:szCs w:val="24"/>
        </w:rPr>
        <w:t>021年度</w:t>
      </w:r>
      <w:r>
        <w:rPr>
          <w:rFonts w:ascii="宋体" w:hAnsi="宋体" w:cs="宋体" w:hint="eastAsia"/>
          <w:sz w:val="24"/>
          <w:szCs w:val="24"/>
        </w:rPr>
        <w:t>审计报告，则需提供在比选日前三个月内银行开具的资信证明原件或复印件，复印件则须盖公章（银行资信证明可不受收受人和项目的限制，</w:t>
      </w:r>
      <w:r w:rsidRPr="00DC7D52">
        <w:rPr>
          <w:rFonts w:ascii="宋体" w:hAnsi="宋体" w:cs="宋体" w:hint="eastAsia"/>
          <w:b/>
          <w:sz w:val="24"/>
          <w:szCs w:val="24"/>
        </w:rPr>
        <w:t xml:space="preserve">开具银行明确表示复印无效的，须提交原件 </w:t>
      </w:r>
      <w:r>
        <w:rPr>
          <w:rFonts w:ascii="宋体" w:hAnsi="宋体" w:cs="宋体" w:hint="eastAsia"/>
          <w:sz w:val="24"/>
          <w:szCs w:val="24"/>
        </w:rPr>
        <w:t>）。若提供的是复印件，采购人保留审核原件的权利。</w:t>
      </w:r>
    </w:p>
    <w:p w14:paraId="157A4AD4" w14:textId="77777777" w:rsidR="00303632" w:rsidRDefault="00360934">
      <w:pPr>
        <w:tabs>
          <w:tab w:val="left" w:pos="5580"/>
        </w:tabs>
        <w:spacing w:before="120" w:line="360" w:lineRule="auto"/>
        <w:ind w:firstLineChars="200" w:firstLine="480"/>
        <w:rPr>
          <w:rFonts w:ascii="宋体" w:hAnsi="宋体" w:cs="宋体"/>
          <w:sz w:val="24"/>
          <w:szCs w:val="24"/>
        </w:rPr>
      </w:pPr>
      <w:r>
        <w:rPr>
          <w:rFonts w:ascii="宋体" w:hAnsi="宋体" w:cs="宋体" w:hint="eastAsia"/>
          <w:sz w:val="24"/>
          <w:szCs w:val="24"/>
        </w:rPr>
        <w:t>银行资信证明应能说明该供应商与银行之间业务往来正常，企业信誉良好等。银行出具的存款证明不能替代银行资信证明。</w:t>
      </w:r>
    </w:p>
    <w:p w14:paraId="0F955E04" w14:textId="77777777" w:rsidR="00AC11C4" w:rsidRDefault="00AC11C4">
      <w:pPr>
        <w:tabs>
          <w:tab w:val="left" w:pos="5580"/>
        </w:tabs>
        <w:spacing w:before="120" w:line="360" w:lineRule="auto"/>
        <w:ind w:firstLineChars="200" w:firstLine="482"/>
        <w:rPr>
          <w:rFonts w:ascii="宋体"/>
          <w:sz w:val="24"/>
          <w:szCs w:val="24"/>
        </w:rPr>
      </w:pPr>
      <w:r w:rsidRPr="002D23E9">
        <w:rPr>
          <w:rFonts w:ascii="宋体" w:hAnsi="宋体" w:cs="宋体"/>
          <w:b/>
          <w:sz w:val="24"/>
          <w:szCs w:val="24"/>
        </w:rPr>
        <w:t>注</w:t>
      </w:r>
      <w:r>
        <w:rPr>
          <w:rFonts w:ascii="宋体" w:hAnsi="宋体" w:cs="宋体" w:hint="eastAsia"/>
          <w:b/>
          <w:sz w:val="24"/>
          <w:szCs w:val="24"/>
        </w:rPr>
        <w:t>：已由专业担保机构对供应商进行资信审查后出具担保函的，供应商</w:t>
      </w:r>
      <w:r w:rsidRPr="002D23E9">
        <w:rPr>
          <w:rFonts w:ascii="宋体" w:hAnsi="宋体" w:cs="宋体" w:hint="eastAsia"/>
          <w:b/>
          <w:sz w:val="24"/>
          <w:szCs w:val="24"/>
        </w:rPr>
        <w:t>无须再提供上述要求的财务状况报告。</w:t>
      </w:r>
    </w:p>
    <w:bookmarkEnd w:id="292"/>
    <w:bookmarkEnd w:id="293"/>
    <w:bookmarkEnd w:id="294"/>
    <w:bookmarkEnd w:id="295"/>
    <w:bookmarkEnd w:id="296"/>
    <w:bookmarkEnd w:id="297"/>
    <w:bookmarkEnd w:id="298"/>
    <w:bookmarkEnd w:id="299"/>
    <w:bookmarkEnd w:id="300"/>
    <w:bookmarkEnd w:id="301"/>
    <w:bookmarkEnd w:id="302"/>
    <w:bookmarkEnd w:id="303"/>
    <w:bookmarkEnd w:id="304"/>
    <w:p w14:paraId="70447F5D" w14:textId="77777777" w:rsidR="00303632" w:rsidRDefault="00360934">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0ED710AB" w14:textId="77777777" w:rsidR="00303632" w:rsidRDefault="00303632" w:rsidP="00FE6D92">
      <w:bookmarkStart w:id="305" w:name="_Toc135537949"/>
      <w:bookmarkStart w:id="306" w:name="_Toc135539137"/>
    </w:p>
    <w:bookmarkEnd w:id="305"/>
    <w:bookmarkEnd w:id="306"/>
    <w:p w14:paraId="6BA72997" w14:textId="77777777" w:rsidR="00303632" w:rsidRDefault="00303632">
      <w:pPr>
        <w:pStyle w:val="a6"/>
        <w:rPr>
          <w:rFonts w:hAnsi="宋体"/>
          <w:b/>
          <w:bCs/>
        </w:rPr>
      </w:pPr>
    </w:p>
    <w:p w14:paraId="06F36BE9" w14:textId="77777777" w:rsidR="00303632" w:rsidRDefault="00360934">
      <w:pPr>
        <w:pStyle w:val="af1"/>
        <w:tabs>
          <w:tab w:val="left" w:pos="5580"/>
        </w:tabs>
        <w:spacing w:line="360" w:lineRule="auto"/>
        <w:jc w:val="left"/>
        <w:rPr>
          <w:rFonts w:hAnsi="宋体"/>
          <w:sz w:val="24"/>
        </w:rPr>
      </w:pPr>
      <w:bookmarkStart w:id="307" w:name="_Toc163893458"/>
      <w:r>
        <w:rPr>
          <w:rFonts w:hAnsi="宋体" w:hint="eastAsia"/>
          <w:sz w:val="24"/>
        </w:rPr>
        <w:t>【提供比选日前六个月内任意一个月的社会保障金缴纳记录（银行缴费单据或社保机构出具的证明）复印件加盖公章，不需要缴纳社会保障资金的供应商，应提供相应文件（复印件加盖公章）证明其不需要缴纳社会保障资金</w:t>
      </w:r>
      <w:bookmarkEnd w:id="307"/>
      <w:r>
        <w:rPr>
          <w:rFonts w:hAnsi="宋体" w:hint="eastAsia"/>
          <w:sz w:val="24"/>
        </w:rPr>
        <w:t>】</w:t>
      </w:r>
    </w:p>
    <w:p w14:paraId="437F8C68" w14:textId="77777777" w:rsidR="00303632" w:rsidRDefault="00360934">
      <w:pPr>
        <w:pStyle w:val="af1"/>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0F3A458E" w14:textId="77777777" w:rsidR="00303632" w:rsidRDefault="00303632">
      <w:pPr>
        <w:jc w:val="center"/>
        <w:rPr>
          <w:rFonts w:ascii="宋体"/>
          <w:b/>
          <w:bCs/>
          <w:kern w:val="0"/>
          <w:sz w:val="24"/>
          <w:szCs w:val="24"/>
        </w:rPr>
      </w:pPr>
    </w:p>
    <w:p w14:paraId="498B0EE9" w14:textId="77777777" w:rsidR="00303632" w:rsidRDefault="00303632">
      <w:pPr>
        <w:jc w:val="center"/>
        <w:rPr>
          <w:rFonts w:ascii="宋体"/>
          <w:b/>
          <w:bCs/>
          <w:kern w:val="0"/>
          <w:sz w:val="24"/>
          <w:szCs w:val="24"/>
        </w:rPr>
      </w:pPr>
    </w:p>
    <w:p w14:paraId="76C7CE91" w14:textId="77777777" w:rsidR="00303632" w:rsidRDefault="00360934">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4C8D47" w14:textId="77777777" w:rsidR="00303632" w:rsidRDefault="00360934">
      <w:pPr>
        <w:spacing w:line="360" w:lineRule="auto"/>
        <w:ind w:firstLineChars="200" w:firstLine="480"/>
        <w:rPr>
          <w:rFonts w:ascii="宋体"/>
          <w:sz w:val="24"/>
          <w:szCs w:val="24"/>
          <w:lang w:val="zh-CN"/>
        </w:rPr>
      </w:pPr>
      <w:r>
        <w:rPr>
          <w:rFonts w:ascii="宋体" w:hAnsi="宋体" w:cs="宋体" w:hint="eastAsia"/>
          <w:sz w:val="24"/>
          <w:szCs w:val="24"/>
          <w:lang w:val="zh-CN"/>
        </w:rPr>
        <w:t>若采购人在本项目采购过程中发现我单位近三年经营活动中有重大违法记录，我单位将承担因此引起的一切后果。</w:t>
      </w:r>
    </w:p>
    <w:p w14:paraId="15D4DFB2" w14:textId="77777777" w:rsidR="00303632" w:rsidRDefault="00303632">
      <w:pPr>
        <w:spacing w:line="360" w:lineRule="auto"/>
        <w:rPr>
          <w:rFonts w:ascii="宋体"/>
          <w:sz w:val="24"/>
          <w:szCs w:val="24"/>
        </w:rPr>
      </w:pPr>
    </w:p>
    <w:p w14:paraId="22966FA8" w14:textId="77777777" w:rsidR="00303632" w:rsidRDefault="00303632">
      <w:pPr>
        <w:spacing w:line="360" w:lineRule="auto"/>
        <w:rPr>
          <w:rFonts w:ascii="宋体"/>
          <w:sz w:val="24"/>
          <w:szCs w:val="24"/>
        </w:rPr>
      </w:pPr>
    </w:p>
    <w:p w14:paraId="00463828" w14:textId="77777777" w:rsidR="00303632" w:rsidRDefault="00360934">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供应商授权代表（签字）：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20E50BE2" w14:textId="77777777" w:rsidR="00303632" w:rsidRDefault="00303632">
      <w:pPr>
        <w:autoSpaceDE w:val="0"/>
        <w:autoSpaceDN w:val="0"/>
        <w:adjustRightInd w:val="0"/>
        <w:snapToGrid w:val="0"/>
        <w:spacing w:before="25" w:after="25" w:line="360" w:lineRule="auto"/>
        <w:rPr>
          <w:rFonts w:ascii="宋体"/>
          <w:sz w:val="24"/>
          <w:szCs w:val="24"/>
          <w:lang w:val="zh-CN"/>
        </w:rPr>
      </w:pPr>
    </w:p>
    <w:p w14:paraId="0E059D2C" w14:textId="77777777" w:rsidR="00303632" w:rsidRDefault="00360934">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086B481A" w14:textId="77777777" w:rsidR="00303632" w:rsidRDefault="00303632">
      <w:pPr>
        <w:jc w:val="center"/>
        <w:rPr>
          <w:rFonts w:ascii="宋体"/>
          <w:b/>
          <w:bCs/>
          <w:kern w:val="0"/>
          <w:sz w:val="24"/>
          <w:szCs w:val="24"/>
        </w:rPr>
      </w:pPr>
    </w:p>
    <w:p w14:paraId="16B9B9E1" w14:textId="77777777" w:rsidR="00303632" w:rsidRDefault="00303632">
      <w:pPr>
        <w:jc w:val="center"/>
        <w:rPr>
          <w:rFonts w:ascii="宋体"/>
          <w:b/>
          <w:bCs/>
          <w:kern w:val="0"/>
          <w:sz w:val="24"/>
          <w:szCs w:val="24"/>
        </w:rPr>
      </w:pPr>
    </w:p>
    <w:p w14:paraId="6E1CBB8F" w14:textId="77777777" w:rsidR="00303632" w:rsidRDefault="00303632">
      <w:pPr>
        <w:jc w:val="center"/>
        <w:rPr>
          <w:rFonts w:ascii="宋体"/>
          <w:b/>
          <w:bCs/>
          <w:kern w:val="0"/>
          <w:sz w:val="24"/>
          <w:szCs w:val="24"/>
        </w:rPr>
      </w:pPr>
    </w:p>
    <w:p w14:paraId="5F546072" w14:textId="77777777" w:rsidR="00303632" w:rsidRDefault="00303632">
      <w:pPr>
        <w:jc w:val="center"/>
        <w:rPr>
          <w:rFonts w:ascii="宋体"/>
          <w:b/>
          <w:bCs/>
          <w:kern w:val="0"/>
          <w:sz w:val="24"/>
          <w:szCs w:val="24"/>
        </w:rPr>
      </w:pPr>
    </w:p>
    <w:p w14:paraId="4304ED39" w14:textId="77777777" w:rsidR="00303632" w:rsidRDefault="00303632">
      <w:pPr>
        <w:jc w:val="center"/>
        <w:rPr>
          <w:rFonts w:ascii="宋体"/>
          <w:b/>
          <w:bCs/>
          <w:kern w:val="0"/>
          <w:sz w:val="24"/>
          <w:szCs w:val="24"/>
        </w:rPr>
      </w:pPr>
    </w:p>
    <w:p w14:paraId="2F0D8E8E" w14:textId="77777777" w:rsidR="00303632" w:rsidRDefault="00303632">
      <w:pPr>
        <w:jc w:val="center"/>
        <w:rPr>
          <w:rFonts w:ascii="宋体"/>
          <w:b/>
          <w:bCs/>
          <w:kern w:val="0"/>
          <w:sz w:val="24"/>
          <w:szCs w:val="24"/>
        </w:rPr>
      </w:pPr>
    </w:p>
    <w:p w14:paraId="3622B82D" w14:textId="77777777" w:rsidR="00303632" w:rsidRDefault="00303632">
      <w:pPr>
        <w:jc w:val="center"/>
        <w:rPr>
          <w:rFonts w:ascii="宋体"/>
          <w:b/>
          <w:bCs/>
          <w:kern w:val="0"/>
          <w:sz w:val="24"/>
          <w:szCs w:val="24"/>
        </w:rPr>
      </w:pPr>
    </w:p>
    <w:p w14:paraId="6D0060F9" w14:textId="77777777" w:rsidR="00303632" w:rsidRDefault="00303632">
      <w:pPr>
        <w:jc w:val="center"/>
        <w:rPr>
          <w:rFonts w:ascii="宋体"/>
          <w:b/>
          <w:bCs/>
          <w:kern w:val="0"/>
          <w:sz w:val="24"/>
          <w:szCs w:val="24"/>
        </w:rPr>
      </w:pPr>
    </w:p>
    <w:p w14:paraId="42952D5D" w14:textId="77777777" w:rsidR="00303632" w:rsidRDefault="00303632">
      <w:pPr>
        <w:jc w:val="center"/>
        <w:rPr>
          <w:rFonts w:ascii="宋体"/>
          <w:b/>
          <w:bCs/>
          <w:kern w:val="0"/>
          <w:sz w:val="24"/>
          <w:szCs w:val="24"/>
        </w:rPr>
      </w:pPr>
    </w:p>
    <w:p w14:paraId="6FFA1AD4" w14:textId="77777777" w:rsidR="00303632" w:rsidRDefault="00303632">
      <w:pPr>
        <w:jc w:val="center"/>
        <w:rPr>
          <w:rFonts w:ascii="宋体"/>
          <w:b/>
          <w:bCs/>
          <w:kern w:val="0"/>
          <w:sz w:val="24"/>
          <w:szCs w:val="24"/>
        </w:rPr>
      </w:pPr>
    </w:p>
    <w:p w14:paraId="68E4333F" w14:textId="77777777" w:rsidR="00303632" w:rsidRDefault="00303632">
      <w:pPr>
        <w:jc w:val="center"/>
        <w:rPr>
          <w:rFonts w:ascii="宋体"/>
          <w:b/>
          <w:bCs/>
          <w:kern w:val="0"/>
          <w:sz w:val="24"/>
          <w:szCs w:val="24"/>
        </w:rPr>
      </w:pPr>
    </w:p>
    <w:p w14:paraId="158ED806" w14:textId="77777777" w:rsidR="00303632" w:rsidRDefault="00303632">
      <w:pPr>
        <w:jc w:val="center"/>
        <w:rPr>
          <w:rFonts w:ascii="宋体"/>
          <w:b/>
          <w:bCs/>
          <w:kern w:val="0"/>
          <w:sz w:val="24"/>
          <w:szCs w:val="24"/>
        </w:rPr>
      </w:pPr>
    </w:p>
    <w:p w14:paraId="24021361" w14:textId="77777777" w:rsidR="00303632" w:rsidRDefault="00303632">
      <w:pPr>
        <w:jc w:val="center"/>
        <w:rPr>
          <w:rFonts w:ascii="宋体"/>
          <w:b/>
          <w:bCs/>
          <w:kern w:val="0"/>
          <w:sz w:val="24"/>
          <w:szCs w:val="24"/>
        </w:rPr>
      </w:pPr>
    </w:p>
    <w:p w14:paraId="7EAE48BA" w14:textId="77777777" w:rsidR="00303632" w:rsidRDefault="00303632">
      <w:pPr>
        <w:jc w:val="center"/>
        <w:rPr>
          <w:rFonts w:ascii="宋体"/>
          <w:b/>
          <w:bCs/>
          <w:kern w:val="0"/>
          <w:sz w:val="24"/>
          <w:szCs w:val="24"/>
        </w:rPr>
      </w:pPr>
    </w:p>
    <w:p w14:paraId="7F28F543" w14:textId="77777777" w:rsidR="00303632" w:rsidRDefault="00303632">
      <w:pPr>
        <w:jc w:val="center"/>
        <w:rPr>
          <w:rFonts w:ascii="宋体"/>
          <w:b/>
          <w:bCs/>
          <w:kern w:val="0"/>
          <w:sz w:val="24"/>
          <w:szCs w:val="24"/>
        </w:rPr>
      </w:pPr>
    </w:p>
    <w:p w14:paraId="6156088B" w14:textId="77777777" w:rsidR="00303632" w:rsidRDefault="00303632">
      <w:pPr>
        <w:jc w:val="center"/>
        <w:rPr>
          <w:rFonts w:ascii="宋体"/>
          <w:b/>
          <w:bCs/>
          <w:kern w:val="0"/>
          <w:sz w:val="24"/>
          <w:szCs w:val="24"/>
        </w:rPr>
      </w:pPr>
    </w:p>
    <w:p w14:paraId="3C92AA6B" w14:textId="77777777" w:rsidR="00303632" w:rsidRDefault="00303632">
      <w:pPr>
        <w:jc w:val="center"/>
        <w:rPr>
          <w:rFonts w:ascii="宋体"/>
          <w:b/>
          <w:bCs/>
          <w:kern w:val="0"/>
          <w:sz w:val="24"/>
          <w:szCs w:val="24"/>
        </w:rPr>
      </w:pPr>
    </w:p>
    <w:p w14:paraId="61A09041" w14:textId="77777777" w:rsidR="00303632" w:rsidRDefault="00303632">
      <w:pPr>
        <w:jc w:val="center"/>
        <w:rPr>
          <w:rFonts w:ascii="宋体"/>
          <w:b/>
          <w:bCs/>
          <w:kern w:val="0"/>
          <w:sz w:val="24"/>
          <w:szCs w:val="24"/>
        </w:rPr>
      </w:pPr>
    </w:p>
    <w:p w14:paraId="67CAEF18" w14:textId="77777777" w:rsidR="00303632" w:rsidRDefault="00303632">
      <w:pPr>
        <w:jc w:val="center"/>
        <w:rPr>
          <w:rFonts w:ascii="宋体"/>
          <w:b/>
          <w:bCs/>
          <w:kern w:val="0"/>
          <w:sz w:val="24"/>
          <w:szCs w:val="24"/>
        </w:rPr>
      </w:pPr>
    </w:p>
    <w:p w14:paraId="6F43519E" w14:textId="77777777" w:rsidR="00303632" w:rsidRDefault="00303632">
      <w:pPr>
        <w:jc w:val="center"/>
        <w:rPr>
          <w:rFonts w:ascii="宋体"/>
          <w:b/>
          <w:bCs/>
          <w:kern w:val="0"/>
          <w:sz w:val="24"/>
          <w:szCs w:val="24"/>
        </w:rPr>
      </w:pPr>
    </w:p>
    <w:p w14:paraId="049F1BCE" w14:textId="77777777" w:rsidR="00303632" w:rsidRDefault="00303632">
      <w:pPr>
        <w:jc w:val="center"/>
        <w:rPr>
          <w:rFonts w:ascii="宋体"/>
          <w:b/>
          <w:bCs/>
          <w:kern w:val="0"/>
          <w:sz w:val="24"/>
          <w:szCs w:val="24"/>
        </w:rPr>
      </w:pPr>
    </w:p>
    <w:p w14:paraId="66FA559F" w14:textId="77777777" w:rsidR="00303632" w:rsidRDefault="00303632">
      <w:pPr>
        <w:jc w:val="center"/>
        <w:rPr>
          <w:rFonts w:ascii="宋体"/>
          <w:b/>
          <w:bCs/>
          <w:kern w:val="0"/>
          <w:sz w:val="24"/>
          <w:szCs w:val="24"/>
        </w:rPr>
      </w:pPr>
    </w:p>
    <w:p w14:paraId="2CB39FE9" w14:textId="77777777" w:rsidR="00303632" w:rsidRDefault="00303632">
      <w:pPr>
        <w:jc w:val="center"/>
        <w:rPr>
          <w:rFonts w:ascii="宋体"/>
          <w:b/>
          <w:bCs/>
          <w:kern w:val="0"/>
          <w:sz w:val="24"/>
          <w:szCs w:val="24"/>
        </w:rPr>
      </w:pPr>
    </w:p>
    <w:p w14:paraId="020A7DBF" w14:textId="77777777" w:rsidR="00303632" w:rsidRDefault="00303632">
      <w:pPr>
        <w:jc w:val="center"/>
        <w:rPr>
          <w:rFonts w:ascii="宋体"/>
          <w:b/>
          <w:bCs/>
          <w:kern w:val="0"/>
          <w:sz w:val="24"/>
          <w:szCs w:val="24"/>
        </w:rPr>
      </w:pPr>
    </w:p>
    <w:p w14:paraId="6786C287" w14:textId="77777777" w:rsidR="00303632" w:rsidRDefault="00303632">
      <w:pPr>
        <w:jc w:val="center"/>
        <w:rPr>
          <w:rFonts w:ascii="宋体"/>
          <w:b/>
          <w:bCs/>
          <w:kern w:val="0"/>
          <w:sz w:val="24"/>
          <w:szCs w:val="24"/>
        </w:rPr>
      </w:pPr>
    </w:p>
    <w:p w14:paraId="37E1B373" w14:textId="77777777" w:rsidR="00303632" w:rsidRDefault="00303632">
      <w:pPr>
        <w:jc w:val="center"/>
        <w:rPr>
          <w:rFonts w:ascii="宋体"/>
          <w:b/>
          <w:bCs/>
          <w:kern w:val="0"/>
          <w:sz w:val="24"/>
          <w:szCs w:val="24"/>
        </w:rPr>
      </w:pPr>
    </w:p>
    <w:p w14:paraId="68AE1DAA" w14:textId="77777777" w:rsidR="00303632" w:rsidRDefault="00303632">
      <w:pPr>
        <w:jc w:val="center"/>
        <w:rPr>
          <w:rFonts w:ascii="宋体" w:hAnsi="宋体" w:cs="宋体"/>
          <w:b/>
          <w:bCs/>
          <w:sz w:val="24"/>
          <w:szCs w:val="24"/>
        </w:rPr>
      </w:pPr>
    </w:p>
    <w:p w14:paraId="7AB4E942" w14:textId="77777777" w:rsidR="00303632" w:rsidRDefault="00360934">
      <w:pPr>
        <w:jc w:val="center"/>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 xml:space="preserve">7 </w:t>
      </w:r>
      <w:r>
        <w:rPr>
          <w:rFonts w:ascii="宋体" w:hAnsi="宋体" w:cs="宋体" w:hint="eastAsia"/>
          <w:b/>
          <w:bCs/>
          <w:sz w:val="24"/>
          <w:szCs w:val="24"/>
        </w:rPr>
        <w:t>廉洁诚信投标（响应）承诺书（格式）</w:t>
      </w:r>
    </w:p>
    <w:p w14:paraId="09657567" w14:textId="77777777" w:rsidR="00303632" w:rsidRDefault="00303632">
      <w:pPr>
        <w:jc w:val="center"/>
        <w:rPr>
          <w:rFonts w:ascii="宋体" w:hAnsi="宋体" w:cs="宋体"/>
          <w:b/>
          <w:bCs/>
          <w:sz w:val="24"/>
          <w:szCs w:val="24"/>
        </w:rPr>
      </w:pPr>
    </w:p>
    <w:p w14:paraId="14559D9A" w14:textId="77777777" w:rsidR="00303632" w:rsidRDefault="00360934">
      <w:pPr>
        <w:pStyle w:val="af6"/>
        <w:spacing w:before="0" w:beforeAutospacing="0" w:after="180" w:afterAutospacing="0" w:line="400" w:lineRule="exact"/>
      </w:pPr>
      <w:r>
        <w:rPr>
          <w:rFonts w:hint="eastAsia"/>
        </w:rPr>
        <w:t>北京航空航天大学：</w:t>
      </w:r>
    </w:p>
    <w:p w14:paraId="338BE4BA" w14:textId="77777777" w:rsidR="00303632" w:rsidRDefault="00360934">
      <w:pPr>
        <w:pStyle w:val="af6"/>
        <w:spacing w:before="0" w:beforeAutospacing="0" w:after="180" w:afterAutospacing="0" w:line="400" w:lineRule="exact"/>
        <w:ind w:firstLineChars="150" w:firstLine="360"/>
      </w:pPr>
      <w:r>
        <w:t>本投标</w:t>
      </w:r>
      <w:r>
        <w:rPr>
          <w:rFonts w:hint="eastAsia"/>
        </w:rPr>
        <w:t>（响应）</w:t>
      </w:r>
      <w:r>
        <w:t>人遵循公开、公平、公正和诚实信用的原则</w:t>
      </w:r>
      <w:r>
        <w:rPr>
          <w:rFonts w:hint="eastAsia"/>
        </w:rPr>
        <w:t>，</w:t>
      </w:r>
      <w:r>
        <w:t>参加</w:t>
      </w:r>
      <w:r>
        <w:rPr>
          <w:rFonts w:hint="eastAsia"/>
        </w:rPr>
        <w:t>_____________ 项目</w:t>
      </w:r>
      <w:r>
        <w:t>投标</w:t>
      </w:r>
      <w:r>
        <w:rPr>
          <w:rFonts w:hint="eastAsia"/>
        </w:rPr>
        <w:t>（响应），特</w:t>
      </w:r>
      <w:r>
        <w:t>郑重承诺</w:t>
      </w:r>
      <w:r>
        <w:rPr>
          <w:rFonts w:hint="eastAsia"/>
        </w:rPr>
        <w:t>如下：</w:t>
      </w:r>
    </w:p>
    <w:p w14:paraId="18D28DDD" w14:textId="77777777" w:rsidR="00303632" w:rsidRDefault="00360934">
      <w:pPr>
        <w:pStyle w:val="af6"/>
        <w:spacing w:before="0" w:beforeAutospacing="0" w:after="180" w:afterAutospacing="0" w:line="400" w:lineRule="exact"/>
        <w:ind w:firstLineChars="200" w:firstLine="480"/>
      </w:pPr>
      <w:r>
        <w:rPr>
          <w:rFonts w:hint="eastAsia"/>
        </w:rPr>
        <w:t>一</w:t>
      </w:r>
      <w:r>
        <w:t>、所提供的一切</w:t>
      </w:r>
      <w:r>
        <w:rPr>
          <w:rFonts w:hint="eastAsia"/>
        </w:rPr>
        <w:t>资</w:t>
      </w:r>
      <w:r>
        <w:t>料都是真实、有效、合法的</w:t>
      </w:r>
      <w:r>
        <w:rPr>
          <w:rFonts w:hint="eastAsia"/>
        </w:rPr>
        <w:t>；</w:t>
      </w:r>
    </w:p>
    <w:p w14:paraId="6099060A" w14:textId="77777777" w:rsidR="00303632" w:rsidRDefault="00360934">
      <w:pPr>
        <w:pStyle w:val="af6"/>
        <w:spacing w:before="0" w:beforeAutospacing="0" w:after="180" w:afterAutospacing="0" w:line="400" w:lineRule="exact"/>
        <w:ind w:firstLine="480"/>
      </w:pPr>
      <w:r>
        <w:rPr>
          <w:rFonts w:hint="eastAsia"/>
        </w:rPr>
        <w:t>二</w:t>
      </w:r>
      <w:r>
        <w:t>、无资质挂靠或</w:t>
      </w:r>
      <w:r>
        <w:rPr>
          <w:rFonts w:hint="eastAsia"/>
        </w:rPr>
        <w:t>出卖资质让他人挂靠投标（响应）的行为；</w:t>
      </w:r>
    </w:p>
    <w:p w14:paraId="698994A8" w14:textId="77777777" w:rsidR="00303632" w:rsidRDefault="00360934">
      <w:pPr>
        <w:pStyle w:val="af6"/>
        <w:spacing w:before="0" w:beforeAutospacing="0" w:after="180" w:afterAutospacing="0" w:line="400" w:lineRule="exact"/>
        <w:ind w:firstLine="480"/>
      </w:pPr>
      <w:r>
        <w:rPr>
          <w:rFonts w:hint="eastAsia"/>
        </w:rPr>
        <w:t>三、</w:t>
      </w:r>
      <w:r>
        <w:t>不以他人名义投标</w:t>
      </w:r>
      <w:r>
        <w:rPr>
          <w:rFonts w:hint="eastAsia"/>
        </w:rPr>
        <w:t>（响应）</w:t>
      </w:r>
      <w:r>
        <w:t>或者以其他方式弄虚作假，骗取中标</w:t>
      </w:r>
      <w:r>
        <w:rPr>
          <w:rFonts w:hint="eastAsia"/>
        </w:rPr>
        <w:t>（成交）；</w:t>
      </w:r>
    </w:p>
    <w:p w14:paraId="5E18E7DE" w14:textId="77777777" w:rsidR="00303632" w:rsidRDefault="00360934">
      <w:pPr>
        <w:pStyle w:val="af6"/>
        <w:spacing w:before="0" w:beforeAutospacing="0" w:after="180" w:afterAutospacing="0" w:line="400" w:lineRule="exact"/>
        <w:ind w:firstLine="480"/>
      </w:pPr>
      <w:r>
        <w:rPr>
          <w:rFonts w:hint="eastAsia"/>
        </w:rPr>
        <w:t>四、</w:t>
      </w:r>
      <w:r>
        <w:t>没有被各级行政主管部门做出停止市场行为的处罚</w:t>
      </w:r>
      <w:r>
        <w:rPr>
          <w:rFonts w:hint="eastAsia"/>
        </w:rPr>
        <w:t>；</w:t>
      </w:r>
    </w:p>
    <w:p w14:paraId="7C840CA2" w14:textId="77777777" w:rsidR="00303632" w:rsidRDefault="00360934">
      <w:pPr>
        <w:pStyle w:val="af6"/>
        <w:spacing w:before="0" w:beforeAutospacing="0" w:after="180" w:afterAutospacing="0" w:line="400" w:lineRule="exact"/>
        <w:ind w:firstLine="480"/>
      </w:pPr>
      <w:r>
        <w:rPr>
          <w:rFonts w:hint="eastAsia"/>
        </w:rPr>
        <w:t>五、不</w:t>
      </w:r>
      <w:r>
        <w:t>参与串标、围标及抬标</w:t>
      </w:r>
      <w:r>
        <w:rPr>
          <w:rFonts w:hint="eastAsia"/>
        </w:rPr>
        <w:t>（响应）</w:t>
      </w:r>
      <w:r>
        <w:t>情形，不排挤其他投标</w:t>
      </w:r>
      <w:r>
        <w:rPr>
          <w:rFonts w:hint="eastAsia"/>
        </w:rPr>
        <w:t>（响应）</w:t>
      </w:r>
      <w:r>
        <w:t>人的公平竞争</w:t>
      </w:r>
      <w:r>
        <w:rPr>
          <w:rFonts w:hint="eastAsia"/>
        </w:rPr>
        <w:t>；</w:t>
      </w:r>
    </w:p>
    <w:p w14:paraId="70E58CA6" w14:textId="77777777" w:rsidR="00303632" w:rsidRDefault="00360934">
      <w:pPr>
        <w:pStyle w:val="af6"/>
        <w:spacing w:before="0" w:beforeAutospacing="0" w:after="180" w:afterAutospacing="0" w:line="400" w:lineRule="exact"/>
        <w:ind w:firstLineChars="200" w:firstLine="480"/>
      </w:pPr>
      <w:r>
        <w:rPr>
          <w:rFonts w:hint="eastAsia"/>
        </w:rPr>
        <w:t>六</w:t>
      </w:r>
      <w:r>
        <w:t>、不与</w:t>
      </w:r>
      <w:r>
        <w:rPr>
          <w:rFonts w:hint="eastAsia"/>
        </w:rPr>
        <w:t>采购</w:t>
      </w:r>
      <w:r>
        <w:t>人或</w:t>
      </w:r>
      <w:r>
        <w:rPr>
          <w:rFonts w:hint="eastAsia"/>
        </w:rPr>
        <w:t>采购</w:t>
      </w:r>
      <w:r>
        <w:t>代理机构串通投标</w:t>
      </w:r>
      <w:r>
        <w:rPr>
          <w:rFonts w:hint="eastAsia"/>
        </w:rPr>
        <w:t>（响应）</w:t>
      </w:r>
      <w:r>
        <w:t>，损害国家利益、社会公共利益或者他人的合法权益</w:t>
      </w:r>
      <w:r>
        <w:rPr>
          <w:rFonts w:hint="eastAsia"/>
        </w:rPr>
        <w:t>；</w:t>
      </w:r>
    </w:p>
    <w:p w14:paraId="3151A86D" w14:textId="77777777" w:rsidR="00303632" w:rsidRDefault="00360934">
      <w:pPr>
        <w:pStyle w:val="af6"/>
        <w:spacing w:before="0" w:beforeAutospacing="0" w:after="180" w:afterAutospacing="0" w:line="400" w:lineRule="exact"/>
        <w:ind w:firstLineChars="150" w:firstLine="360"/>
      </w:pPr>
      <w:r>
        <w:rPr>
          <w:rFonts w:hint="eastAsia"/>
        </w:rPr>
        <w:t>七</w:t>
      </w:r>
      <w:r>
        <w:t>、不向</w:t>
      </w:r>
      <w:r>
        <w:rPr>
          <w:rFonts w:hint="eastAsia"/>
        </w:rPr>
        <w:t>采购</w:t>
      </w:r>
      <w:r>
        <w:t>人或者评</w:t>
      </w:r>
      <w:r>
        <w:rPr>
          <w:rFonts w:hint="eastAsia"/>
        </w:rPr>
        <w:t>审</w:t>
      </w:r>
      <w:r>
        <w:t>委员会成员行贿以牟取中标</w:t>
      </w:r>
      <w:r>
        <w:rPr>
          <w:rFonts w:hint="eastAsia"/>
        </w:rPr>
        <w:t>（成交）；</w:t>
      </w:r>
    </w:p>
    <w:p w14:paraId="24B73BA2" w14:textId="77777777" w:rsidR="00303632" w:rsidRDefault="00360934">
      <w:pPr>
        <w:pStyle w:val="af6"/>
        <w:spacing w:before="0" w:beforeAutospacing="0" w:after="180" w:afterAutospacing="0" w:line="400" w:lineRule="exact"/>
        <w:ind w:firstLineChars="150" w:firstLine="360"/>
      </w:pPr>
      <w:r>
        <w:rPr>
          <w:rFonts w:hint="eastAsia"/>
        </w:rPr>
        <w:t>八</w:t>
      </w:r>
      <w:r>
        <w:t>、不扰乱</w:t>
      </w:r>
      <w:r>
        <w:rPr>
          <w:rFonts w:hint="eastAsia"/>
        </w:rPr>
        <w:t>采购人招标（采购）</w:t>
      </w:r>
      <w:r>
        <w:t>秩序</w:t>
      </w:r>
      <w:r>
        <w:rPr>
          <w:rFonts w:hint="eastAsia"/>
        </w:rPr>
        <w:t>，</w:t>
      </w:r>
      <w:r>
        <w:t>不在</w:t>
      </w:r>
      <w:r>
        <w:rPr>
          <w:rFonts w:hint="eastAsia"/>
        </w:rPr>
        <w:t>招标（采购）过程中</w:t>
      </w:r>
      <w:r>
        <w:t>进行虚假恶意</w:t>
      </w:r>
      <w:r>
        <w:rPr>
          <w:rFonts w:hint="eastAsia"/>
        </w:rPr>
        <w:t>投标（响应）、质疑或投诉；</w:t>
      </w:r>
    </w:p>
    <w:p w14:paraId="24778E1E" w14:textId="77777777" w:rsidR="00303632" w:rsidRDefault="00360934">
      <w:pPr>
        <w:pStyle w:val="af6"/>
        <w:spacing w:before="0" w:beforeAutospacing="0" w:after="180" w:afterAutospacing="0" w:line="400" w:lineRule="exact"/>
        <w:ind w:firstLine="480"/>
      </w:pPr>
      <w:r>
        <w:rPr>
          <w:rFonts w:hint="eastAsia"/>
        </w:rPr>
        <w:t>九</w:t>
      </w:r>
      <w:r>
        <w:t>、若我方中标</w:t>
      </w:r>
      <w:r>
        <w:rPr>
          <w:rFonts w:hint="eastAsia"/>
        </w:rPr>
        <w:t>（成交）</w:t>
      </w:r>
      <w:r>
        <w:t>，将严格按照</w:t>
      </w:r>
      <w:r>
        <w:rPr>
          <w:rFonts w:hint="eastAsia"/>
        </w:rPr>
        <w:t>投</w:t>
      </w:r>
      <w:r>
        <w:t>标</w:t>
      </w:r>
      <w:r>
        <w:rPr>
          <w:rFonts w:hint="eastAsia"/>
        </w:rPr>
        <w:t>(响应)</w:t>
      </w:r>
      <w:r>
        <w:t>文件所承诺的报价、质量、工期、投标</w:t>
      </w:r>
      <w:r>
        <w:rPr>
          <w:rFonts w:hint="eastAsia"/>
        </w:rPr>
        <w:t>(响应)</w:t>
      </w:r>
      <w:r>
        <w:t>方案等内容</w:t>
      </w:r>
      <w:r>
        <w:rPr>
          <w:rFonts w:hint="eastAsia"/>
        </w:rPr>
        <w:t>签署合同并</w:t>
      </w:r>
      <w:r>
        <w:t>组织实施</w:t>
      </w:r>
      <w:r>
        <w:rPr>
          <w:rFonts w:hint="eastAsia"/>
        </w:rPr>
        <w:t>。</w:t>
      </w:r>
    </w:p>
    <w:p w14:paraId="1993EDB1" w14:textId="77777777" w:rsidR="00303632" w:rsidRDefault="00360934">
      <w:pPr>
        <w:pStyle w:val="af6"/>
        <w:spacing w:before="0" w:beforeAutospacing="0" w:after="180" w:afterAutospacing="0" w:line="450" w:lineRule="atLeast"/>
        <w:ind w:firstLine="480"/>
      </w:pPr>
      <w:r>
        <w:t>本公司若有违反本承诺内容的行为</w:t>
      </w:r>
      <w:r>
        <w:rPr>
          <w:rFonts w:hint="eastAsia"/>
        </w:rPr>
        <w:t>之一</w:t>
      </w:r>
      <w:r>
        <w:t>，愿意承担法律责任，</w:t>
      </w:r>
      <w:r>
        <w:rPr>
          <w:rFonts w:hint="eastAsia"/>
        </w:rPr>
        <w:t>接受政府相关行政</w:t>
      </w:r>
      <w:r>
        <w:t>主管部门</w:t>
      </w:r>
      <w:r>
        <w:rPr>
          <w:rFonts w:hint="eastAsia"/>
        </w:rPr>
        <w:t>、行业组织及学校等依法依规进行的任何处罚。若造成财产损失，承担全部赔偿责任。</w:t>
      </w:r>
    </w:p>
    <w:p w14:paraId="5B125C24" w14:textId="77777777" w:rsidR="00303632" w:rsidRDefault="00303632">
      <w:pPr>
        <w:pStyle w:val="af6"/>
        <w:spacing w:before="0" w:beforeAutospacing="0" w:after="180" w:afterAutospacing="0" w:line="450" w:lineRule="atLeast"/>
        <w:ind w:firstLine="480"/>
      </w:pPr>
    </w:p>
    <w:p w14:paraId="6A65BDCC" w14:textId="77777777" w:rsidR="00303632" w:rsidRDefault="00360934">
      <w:pPr>
        <w:pStyle w:val="af6"/>
        <w:spacing w:before="0" w:beforeAutospacing="0" w:after="180" w:afterAutospacing="0" w:line="450" w:lineRule="atLeast"/>
        <w:ind w:firstLine="480"/>
      </w:pPr>
      <w:r>
        <w:t>投标</w:t>
      </w:r>
      <w:r>
        <w:rPr>
          <w:rFonts w:hint="eastAsia"/>
        </w:rPr>
        <w:t>（响应）</w:t>
      </w:r>
      <w:r>
        <w:t>人(盖章)</w:t>
      </w:r>
      <w:r>
        <w:rPr>
          <w:rFonts w:hint="eastAsia"/>
        </w:rPr>
        <w:t>：</w:t>
      </w:r>
      <w:r>
        <w:rPr>
          <w:rFonts w:hint="eastAsia"/>
          <w:u w:val="single"/>
        </w:rPr>
        <w:t xml:space="preserve"> </w:t>
      </w:r>
      <w:r>
        <w:rPr>
          <w:u w:val="single"/>
        </w:rPr>
        <w:t xml:space="preserve">          </w:t>
      </w:r>
      <w:r>
        <w:t xml:space="preserve"> </w:t>
      </w:r>
    </w:p>
    <w:p w14:paraId="5C2F2A74" w14:textId="77777777" w:rsidR="00303632" w:rsidRPr="00465300" w:rsidRDefault="00360934">
      <w:pPr>
        <w:pStyle w:val="af6"/>
        <w:spacing w:before="0" w:beforeAutospacing="0" w:after="180" w:afterAutospacing="0" w:line="450" w:lineRule="atLeast"/>
        <w:ind w:firstLine="480"/>
        <w:rPr>
          <w:b/>
          <w:sz w:val="30"/>
          <w:szCs w:val="30"/>
        </w:rPr>
      </w:pPr>
      <w:r w:rsidRPr="00465300">
        <w:rPr>
          <w:b/>
          <w:sz w:val="30"/>
          <w:szCs w:val="30"/>
        </w:rPr>
        <w:t>法定代表人(签字)</w:t>
      </w:r>
      <w:r w:rsidRPr="00465300">
        <w:rPr>
          <w:rFonts w:hint="eastAsia"/>
          <w:b/>
          <w:sz w:val="30"/>
          <w:szCs w:val="30"/>
        </w:rPr>
        <w:t>：</w:t>
      </w:r>
      <w:r w:rsidRPr="00465300">
        <w:rPr>
          <w:rFonts w:hint="eastAsia"/>
          <w:b/>
          <w:sz w:val="30"/>
          <w:szCs w:val="30"/>
          <w:u w:val="single"/>
        </w:rPr>
        <w:t xml:space="preserve"> </w:t>
      </w:r>
      <w:r w:rsidRPr="00465300">
        <w:rPr>
          <w:b/>
          <w:sz w:val="30"/>
          <w:szCs w:val="30"/>
          <w:u w:val="single"/>
        </w:rPr>
        <w:t xml:space="preserve">          </w:t>
      </w:r>
      <w:r w:rsidRPr="00465300">
        <w:rPr>
          <w:b/>
          <w:sz w:val="30"/>
          <w:szCs w:val="30"/>
        </w:rPr>
        <w:t xml:space="preserve"> </w:t>
      </w:r>
    </w:p>
    <w:p w14:paraId="187C7AD6" w14:textId="77777777" w:rsidR="00303632" w:rsidRDefault="00360934">
      <w:pPr>
        <w:pStyle w:val="af6"/>
        <w:spacing w:before="0" w:beforeAutospacing="0" w:after="180" w:afterAutospacing="0" w:line="450" w:lineRule="atLeast"/>
        <w:ind w:firstLineChars="2100" w:firstLine="5040"/>
      </w:pPr>
      <w:r>
        <w:rPr>
          <w:rFonts w:hint="eastAsia"/>
        </w:rPr>
        <w:t xml:space="preserve">         </w:t>
      </w:r>
      <w:r>
        <w:t>年</w:t>
      </w:r>
      <w:r>
        <w:rPr>
          <w:rFonts w:hint="eastAsia"/>
        </w:rPr>
        <w:t xml:space="preserve">     </w:t>
      </w:r>
      <w:r>
        <w:t>月</w:t>
      </w:r>
      <w:r>
        <w:rPr>
          <w:rFonts w:hint="eastAsia"/>
        </w:rPr>
        <w:t xml:space="preserve">     </w:t>
      </w:r>
      <w:r>
        <w:t>日</w:t>
      </w:r>
    </w:p>
    <w:p w14:paraId="7A811D49" w14:textId="77777777" w:rsidR="00303632" w:rsidRDefault="00303632">
      <w:pPr>
        <w:jc w:val="center"/>
        <w:rPr>
          <w:rFonts w:ascii="宋体" w:hAnsi="宋体" w:cs="宋体"/>
          <w:b/>
          <w:bCs/>
          <w:sz w:val="24"/>
          <w:szCs w:val="24"/>
        </w:rPr>
      </w:pPr>
    </w:p>
    <w:p w14:paraId="464D668A" w14:textId="77777777" w:rsidR="00303632" w:rsidRDefault="00360934">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8</w:t>
      </w:r>
      <w:r>
        <w:rPr>
          <w:rFonts w:ascii="宋体" w:hAnsi="宋体" w:cs="宋体" w:hint="eastAsia"/>
          <w:b/>
          <w:bCs/>
          <w:sz w:val="24"/>
          <w:szCs w:val="24"/>
        </w:rPr>
        <w:t xml:space="preserve">  采购文件要求的和供应商认为必要的其他资格证明文件</w:t>
      </w:r>
    </w:p>
    <w:p w14:paraId="2263A110" w14:textId="77777777" w:rsidR="00303632" w:rsidRDefault="00303632">
      <w:pPr>
        <w:jc w:val="center"/>
        <w:rPr>
          <w:rFonts w:ascii="宋体"/>
          <w:b/>
          <w:bCs/>
          <w:sz w:val="24"/>
          <w:szCs w:val="24"/>
        </w:rPr>
      </w:pPr>
    </w:p>
    <w:p w14:paraId="6326AFFD" w14:textId="77777777" w:rsidR="00303632" w:rsidRDefault="00360934">
      <w:pPr>
        <w:spacing w:line="360" w:lineRule="auto"/>
        <w:jc w:val="left"/>
        <w:rPr>
          <w:rFonts w:ascii="宋体" w:hAnsi="宋体"/>
          <w:b/>
          <w:bCs/>
          <w:sz w:val="24"/>
        </w:rPr>
      </w:pPr>
      <w:r>
        <w:rPr>
          <w:rFonts w:ascii="宋体" w:hAnsi="宋体" w:hint="eastAsia"/>
          <w:b/>
          <w:bCs/>
          <w:sz w:val="24"/>
        </w:rPr>
        <w:t>包含但不限于以下内容：</w:t>
      </w:r>
    </w:p>
    <w:p w14:paraId="5E3A5A32" w14:textId="77777777" w:rsidR="00303632" w:rsidRDefault="00360934">
      <w:pPr>
        <w:spacing w:line="360" w:lineRule="auto"/>
        <w:ind w:left="566" w:hangingChars="236" w:hanging="566"/>
        <w:jc w:val="left"/>
        <w:rPr>
          <w:rFonts w:ascii="宋体" w:hAnsi="宋体"/>
          <w:sz w:val="24"/>
        </w:rPr>
      </w:pPr>
      <w:r>
        <w:rPr>
          <w:rFonts w:ascii="宋体" w:hAnsi="宋体" w:hint="eastAsia"/>
          <w:sz w:val="24"/>
        </w:rPr>
        <w:t>1</w:t>
      </w:r>
      <w:r w:rsidR="00DC27E3">
        <w:rPr>
          <w:rFonts w:ascii="宋体" w:hAnsi="宋体" w:hint="eastAsia"/>
          <w:sz w:val="24"/>
        </w:rPr>
        <w:t>.</w:t>
      </w:r>
      <w:r>
        <w:rPr>
          <w:rFonts w:ascii="宋体" w:hAnsi="宋体" w:hint="eastAsia"/>
          <w:sz w:val="24"/>
        </w:rPr>
        <w:t>如果采购文件第六章对供应商</w:t>
      </w:r>
      <w:r>
        <w:rPr>
          <w:rFonts w:ascii="宋体" w:hAnsi="宋体" w:hint="eastAsia"/>
          <w:bCs/>
          <w:sz w:val="24"/>
        </w:rPr>
        <w:t>履行合同所必需的设备和专业技术能力提出了实质性要求，则</w:t>
      </w:r>
      <w:r>
        <w:rPr>
          <w:rFonts w:ascii="宋体" w:hAnsi="宋体" w:hint="eastAsia"/>
          <w:sz w:val="24"/>
        </w:rPr>
        <w:t>供应商</w:t>
      </w:r>
      <w:r>
        <w:rPr>
          <w:rFonts w:ascii="宋体" w:hAnsi="宋体" w:hint="eastAsia"/>
          <w:bCs/>
          <w:sz w:val="24"/>
        </w:rPr>
        <w:t>必须按要求提供相关证明材料。</w:t>
      </w:r>
    </w:p>
    <w:p w14:paraId="7FA30F78" w14:textId="77777777" w:rsidR="00FE66A0" w:rsidRDefault="00FE66A0">
      <w:pPr>
        <w:spacing w:line="360" w:lineRule="auto"/>
        <w:ind w:left="960" w:hangingChars="400" w:hanging="960"/>
        <w:jc w:val="left"/>
        <w:rPr>
          <w:rFonts w:ascii="宋体" w:hAnsi="宋体"/>
          <w:bCs/>
          <w:sz w:val="24"/>
        </w:rPr>
      </w:pPr>
    </w:p>
    <w:p w14:paraId="2D957099" w14:textId="77777777" w:rsidR="00303632" w:rsidRDefault="00360934">
      <w:pPr>
        <w:spacing w:line="360" w:lineRule="auto"/>
        <w:ind w:left="960" w:hangingChars="400" w:hanging="960"/>
        <w:jc w:val="left"/>
        <w:rPr>
          <w:rFonts w:ascii="宋体" w:hAnsi="宋体"/>
          <w:bCs/>
          <w:sz w:val="24"/>
        </w:rPr>
      </w:pPr>
      <w:r>
        <w:rPr>
          <w:rFonts w:ascii="宋体" w:hAnsi="宋体" w:hint="eastAsia"/>
          <w:bCs/>
          <w:sz w:val="24"/>
        </w:rPr>
        <w:t>2</w:t>
      </w:r>
      <w:r w:rsidR="00DC27E3">
        <w:rPr>
          <w:rFonts w:ascii="宋体" w:hAnsi="宋体" w:hint="eastAsia"/>
          <w:bCs/>
          <w:sz w:val="24"/>
        </w:rPr>
        <w:t>.</w:t>
      </w:r>
      <w:r>
        <w:rPr>
          <w:rFonts w:ascii="宋体" w:hAnsi="宋体" w:hint="eastAsia"/>
          <w:sz w:val="24"/>
        </w:rPr>
        <w:t>供应商</w:t>
      </w:r>
      <w:r w:rsidR="00FE66A0">
        <w:rPr>
          <w:rFonts w:ascii="宋体" w:hAnsi="宋体" w:hint="eastAsia"/>
          <w:sz w:val="24"/>
        </w:rPr>
        <w:t>必</w:t>
      </w:r>
      <w:r>
        <w:rPr>
          <w:rFonts w:ascii="宋体" w:hAnsi="宋体" w:hint="eastAsia"/>
          <w:bCs/>
          <w:sz w:val="24"/>
        </w:rPr>
        <w:t>须提供“</w:t>
      </w:r>
      <w:r>
        <w:rPr>
          <w:rFonts w:ascii="宋体" w:hAnsi="宋体" w:hint="eastAsia"/>
          <w:sz w:val="24"/>
        </w:rPr>
        <w:t>供应商</w:t>
      </w:r>
      <w:r>
        <w:rPr>
          <w:rFonts w:ascii="宋体" w:hAnsi="宋体" w:hint="eastAsia"/>
          <w:bCs/>
          <w:sz w:val="24"/>
        </w:rPr>
        <w:t>相关单位一览表”</w:t>
      </w:r>
      <w:r w:rsidR="00FE66A0">
        <w:rPr>
          <w:rFonts w:ascii="宋体" w:hAnsi="宋体" w:hint="eastAsia"/>
          <w:bCs/>
          <w:sz w:val="24"/>
        </w:rPr>
        <w:t>，否则响应无效</w:t>
      </w:r>
      <w:r>
        <w:rPr>
          <w:rFonts w:ascii="宋体" w:hAnsi="宋体" w:hint="eastAsia"/>
          <w:bCs/>
          <w:sz w:val="24"/>
        </w:rPr>
        <w:t>。</w:t>
      </w:r>
    </w:p>
    <w:p w14:paraId="590D56C0" w14:textId="77777777" w:rsidR="00303632" w:rsidRDefault="00303632">
      <w:pPr>
        <w:spacing w:line="360" w:lineRule="auto"/>
        <w:ind w:left="960" w:hangingChars="400" w:hanging="960"/>
        <w:jc w:val="left"/>
        <w:rPr>
          <w:rFonts w:ascii="宋体" w:hAnsi="宋体"/>
          <w:bCs/>
          <w:sz w:val="24"/>
        </w:rPr>
      </w:pPr>
    </w:p>
    <w:p w14:paraId="6FC5F44A" w14:textId="77777777" w:rsidR="00303632" w:rsidRDefault="00360934">
      <w:pPr>
        <w:jc w:val="center"/>
        <w:rPr>
          <w:rFonts w:ascii="宋体" w:hAnsi="宋体"/>
          <w:b/>
          <w:bCs/>
          <w:sz w:val="24"/>
        </w:rPr>
      </w:pPr>
      <w:r>
        <w:rPr>
          <w:rFonts w:ascii="宋体" w:hAnsi="宋体" w:hint="eastAsia"/>
          <w:b/>
          <w:bCs/>
          <w:sz w:val="24"/>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124"/>
      </w:tblGrid>
      <w:tr w:rsidR="00303632" w14:paraId="78C85860" w14:textId="77777777">
        <w:trPr>
          <w:trHeight w:val="567"/>
          <w:jc w:val="center"/>
        </w:trPr>
        <w:tc>
          <w:tcPr>
            <w:tcW w:w="8296" w:type="dxa"/>
            <w:gridSpan w:val="2"/>
            <w:vAlign w:val="center"/>
          </w:tcPr>
          <w:p w14:paraId="1839B458" w14:textId="77777777" w:rsidR="00303632" w:rsidRDefault="00360934">
            <w:pPr>
              <w:jc w:val="center"/>
              <w:rPr>
                <w:rFonts w:ascii="宋体" w:hAnsi="宋体"/>
                <w:bCs/>
                <w:sz w:val="24"/>
              </w:rPr>
            </w:pPr>
            <w:r>
              <w:rPr>
                <w:rFonts w:ascii="宋体" w:hAnsi="宋体" w:hint="eastAsia"/>
                <w:bCs/>
                <w:sz w:val="24"/>
              </w:rPr>
              <w:t>和</w:t>
            </w:r>
            <w:r>
              <w:rPr>
                <w:rFonts w:ascii="宋体" w:hAnsi="宋体" w:hint="eastAsia"/>
                <w:sz w:val="24"/>
              </w:rPr>
              <w:t>供应商</w:t>
            </w:r>
            <w:r>
              <w:rPr>
                <w:rFonts w:ascii="宋体" w:hAnsi="宋体" w:hint="eastAsia"/>
                <w:bCs/>
                <w:sz w:val="24"/>
              </w:rPr>
              <w:t>的负责人为同一人的其他单位名称</w:t>
            </w:r>
          </w:p>
        </w:tc>
      </w:tr>
      <w:tr w:rsidR="00303632" w14:paraId="4E3C7EA7" w14:textId="77777777">
        <w:trPr>
          <w:trHeight w:val="567"/>
          <w:jc w:val="center"/>
        </w:trPr>
        <w:tc>
          <w:tcPr>
            <w:tcW w:w="1172" w:type="dxa"/>
            <w:vAlign w:val="center"/>
          </w:tcPr>
          <w:p w14:paraId="38F354DC" w14:textId="77777777" w:rsidR="00303632" w:rsidRDefault="00360934">
            <w:pPr>
              <w:jc w:val="center"/>
              <w:rPr>
                <w:rFonts w:ascii="宋体" w:hAnsi="宋体"/>
                <w:bCs/>
                <w:sz w:val="24"/>
              </w:rPr>
            </w:pPr>
            <w:r>
              <w:rPr>
                <w:rFonts w:ascii="宋体" w:hAnsi="宋体" w:hint="eastAsia"/>
                <w:bCs/>
                <w:sz w:val="24"/>
              </w:rPr>
              <w:t>1</w:t>
            </w:r>
          </w:p>
        </w:tc>
        <w:tc>
          <w:tcPr>
            <w:tcW w:w="7124" w:type="dxa"/>
            <w:vAlign w:val="center"/>
          </w:tcPr>
          <w:p w14:paraId="6A0B4AAB" w14:textId="77777777" w:rsidR="00303632" w:rsidRDefault="00360934">
            <w:pPr>
              <w:jc w:val="center"/>
              <w:rPr>
                <w:rFonts w:ascii="宋体" w:hAnsi="宋体"/>
                <w:bCs/>
                <w:sz w:val="24"/>
              </w:rPr>
            </w:pPr>
            <w:r>
              <w:rPr>
                <w:rFonts w:ascii="宋体" w:hAnsi="宋体" w:hint="eastAsia"/>
                <w:bCs/>
                <w:sz w:val="24"/>
              </w:rPr>
              <w:t>（单位名称）</w:t>
            </w:r>
          </w:p>
        </w:tc>
      </w:tr>
      <w:tr w:rsidR="00303632" w14:paraId="4FFA454A" w14:textId="77777777">
        <w:trPr>
          <w:trHeight w:val="567"/>
          <w:jc w:val="center"/>
        </w:trPr>
        <w:tc>
          <w:tcPr>
            <w:tcW w:w="1172" w:type="dxa"/>
            <w:vAlign w:val="center"/>
          </w:tcPr>
          <w:p w14:paraId="01D3A22A" w14:textId="77777777" w:rsidR="00303632" w:rsidRDefault="00360934">
            <w:pPr>
              <w:jc w:val="center"/>
              <w:rPr>
                <w:rFonts w:ascii="宋体" w:hAnsi="宋体"/>
                <w:bCs/>
                <w:sz w:val="24"/>
              </w:rPr>
            </w:pPr>
            <w:r>
              <w:rPr>
                <w:rFonts w:ascii="宋体" w:hAnsi="宋体"/>
                <w:bCs/>
                <w:sz w:val="24"/>
              </w:rPr>
              <w:t>…</w:t>
            </w:r>
          </w:p>
        </w:tc>
        <w:tc>
          <w:tcPr>
            <w:tcW w:w="7124" w:type="dxa"/>
          </w:tcPr>
          <w:p w14:paraId="2F00E267" w14:textId="77777777" w:rsidR="00303632" w:rsidRDefault="00360934">
            <w:pPr>
              <w:jc w:val="center"/>
              <w:rPr>
                <w:rFonts w:ascii="宋体" w:hAnsi="宋体"/>
                <w:bCs/>
                <w:sz w:val="24"/>
              </w:rPr>
            </w:pPr>
            <w:r>
              <w:rPr>
                <w:rFonts w:ascii="宋体" w:hAnsi="宋体"/>
                <w:bCs/>
                <w:sz w:val="24"/>
              </w:rPr>
              <w:t>……</w:t>
            </w:r>
          </w:p>
        </w:tc>
      </w:tr>
      <w:tr w:rsidR="00303632" w14:paraId="0A5F39BB" w14:textId="77777777">
        <w:trPr>
          <w:trHeight w:val="567"/>
          <w:jc w:val="center"/>
        </w:trPr>
        <w:tc>
          <w:tcPr>
            <w:tcW w:w="8296" w:type="dxa"/>
            <w:gridSpan w:val="2"/>
            <w:vAlign w:val="center"/>
          </w:tcPr>
          <w:p w14:paraId="4F40F762" w14:textId="77777777" w:rsidR="00303632" w:rsidRDefault="00360934">
            <w:pPr>
              <w:jc w:val="center"/>
              <w:rPr>
                <w:rFonts w:ascii="宋体" w:hAnsi="宋体"/>
                <w:bCs/>
                <w:sz w:val="24"/>
              </w:rPr>
            </w:pPr>
            <w:r>
              <w:rPr>
                <w:rFonts w:ascii="宋体" w:hAnsi="宋体" w:hint="eastAsia"/>
                <w:bCs/>
                <w:sz w:val="24"/>
              </w:rPr>
              <w:t>和</w:t>
            </w:r>
            <w:r>
              <w:rPr>
                <w:rFonts w:ascii="宋体" w:hAnsi="宋体" w:hint="eastAsia"/>
                <w:sz w:val="24"/>
              </w:rPr>
              <w:t>供应商</w:t>
            </w:r>
            <w:r>
              <w:rPr>
                <w:rFonts w:ascii="宋体" w:hAnsi="宋体" w:hint="eastAsia"/>
                <w:bCs/>
                <w:sz w:val="24"/>
              </w:rPr>
              <w:t>存在直接控股、管理关系的其他单位名称</w:t>
            </w:r>
          </w:p>
        </w:tc>
      </w:tr>
      <w:tr w:rsidR="00303632" w14:paraId="55040CD0" w14:textId="77777777">
        <w:trPr>
          <w:trHeight w:val="567"/>
          <w:jc w:val="center"/>
        </w:trPr>
        <w:tc>
          <w:tcPr>
            <w:tcW w:w="1172" w:type="dxa"/>
            <w:vAlign w:val="center"/>
          </w:tcPr>
          <w:p w14:paraId="02366738" w14:textId="77777777" w:rsidR="00303632" w:rsidRDefault="00360934">
            <w:pPr>
              <w:jc w:val="center"/>
              <w:rPr>
                <w:rFonts w:ascii="宋体" w:hAnsi="宋体"/>
                <w:bCs/>
                <w:sz w:val="24"/>
              </w:rPr>
            </w:pPr>
            <w:r>
              <w:rPr>
                <w:rFonts w:ascii="宋体" w:hAnsi="宋体" w:hint="eastAsia"/>
                <w:bCs/>
                <w:sz w:val="24"/>
              </w:rPr>
              <w:t>1</w:t>
            </w:r>
          </w:p>
        </w:tc>
        <w:tc>
          <w:tcPr>
            <w:tcW w:w="7124" w:type="dxa"/>
            <w:vAlign w:val="center"/>
          </w:tcPr>
          <w:p w14:paraId="7C22903A" w14:textId="77777777" w:rsidR="00303632" w:rsidRDefault="00360934">
            <w:pPr>
              <w:jc w:val="center"/>
              <w:rPr>
                <w:rFonts w:ascii="宋体" w:hAnsi="宋体"/>
                <w:bCs/>
                <w:sz w:val="24"/>
              </w:rPr>
            </w:pPr>
            <w:r>
              <w:rPr>
                <w:rFonts w:ascii="宋体" w:hAnsi="宋体" w:hint="eastAsia"/>
                <w:bCs/>
                <w:sz w:val="24"/>
              </w:rPr>
              <w:t>（单位名称）</w:t>
            </w:r>
          </w:p>
        </w:tc>
      </w:tr>
      <w:tr w:rsidR="00303632" w14:paraId="2F4B2DA1" w14:textId="77777777">
        <w:trPr>
          <w:trHeight w:val="567"/>
          <w:jc w:val="center"/>
        </w:trPr>
        <w:tc>
          <w:tcPr>
            <w:tcW w:w="1172" w:type="dxa"/>
            <w:vAlign w:val="center"/>
          </w:tcPr>
          <w:p w14:paraId="176C6F31" w14:textId="77777777" w:rsidR="00303632" w:rsidRDefault="00360934">
            <w:pPr>
              <w:jc w:val="center"/>
              <w:rPr>
                <w:rFonts w:ascii="宋体" w:hAnsi="宋体"/>
                <w:bCs/>
                <w:sz w:val="24"/>
              </w:rPr>
            </w:pPr>
            <w:r>
              <w:rPr>
                <w:rFonts w:ascii="宋体" w:hAnsi="宋体"/>
                <w:bCs/>
                <w:sz w:val="24"/>
              </w:rPr>
              <w:t>…</w:t>
            </w:r>
          </w:p>
        </w:tc>
        <w:tc>
          <w:tcPr>
            <w:tcW w:w="7124" w:type="dxa"/>
          </w:tcPr>
          <w:p w14:paraId="35F2664B" w14:textId="77777777" w:rsidR="00303632" w:rsidRDefault="00360934">
            <w:pPr>
              <w:jc w:val="center"/>
              <w:rPr>
                <w:rFonts w:ascii="宋体" w:hAnsi="宋体"/>
                <w:bCs/>
                <w:sz w:val="24"/>
              </w:rPr>
            </w:pPr>
            <w:r>
              <w:rPr>
                <w:rFonts w:ascii="宋体" w:hAnsi="宋体"/>
                <w:bCs/>
                <w:sz w:val="24"/>
              </w:rPr>
              <w:t>……</w:t>
            </w:r>
          </w:p>
        </w:tc>
      </w:tr>
    </w:tbl>
    <w:p w14:paraId="72223FEB" w14:textId="77777777" w:rsidR="00303632" w:rsidRDefault="00360934">
      <w:pPr>
        <w:spacing w:line="360" w:lineRule="auto"/>
        <w:jc w:val="left"/>
        <w:rPr>
          <w:rFonts w:ascii="宋体" w:hAnsi="宋体"/>
          <w:bCs/>
          <w:sz w:val="24"/>
        </w:rPr>
      </w:pPr>
      <w:r>
        <w:rPr>
          <w:rFonts w:ascii="宋体" w:hAnsi="宋体" w:hint="eastAsia"/>
          <w:bCs/>
          <w:sz w:val="24"/>
        </w:rPr>
        <w:t>注1：如</w:t>
      </w:r>
      <w:r>
        <w:rPr>
          <w:rFonts w:ascii="宋体" w:hAnsi="宋体" w:hint="eastAsia"/>
          <w:sz w:val="24"/>
        </w:rPr>
        <w:t>供应商</w:t>
      </w:r>
      <w:r>
        <w:rPr>
          <w:rFonts w:ascii="宋体" w:hAnsi="宋体" w:hint="eastAsia"/>
          <w:bCs/>
          <w:sz w:val="24"/>
        </w:rPr>
        <w:t>没有表中列示的相关单位，请填写“无”。</w:t>
      </w:r>
    </w:p>
    <w:p w14:paraId="26FB10AF" w14:textId="77777777" w:rsidR="00303632" w:rsidRDefault="00360934">
      <w:pPr>
        <w:spacing w:line="360" w:lineRule="auto"/>
        <w:ind w:left="600" w:hangingChars="250" w:hanging="600"/>
        <w:jc w:val="left"/>
        <w:rPr>
          <w:rFonts w:ascii="宋体" w:hAnsi="宋体"/>
          <w:bCs/>
          <w:sz w:val="24"/>
        </w:rPr>
      </w:pPr>
      <w:r>
        <w:rPr>
          <w:rFonts w:ascii="宋体" w:hAnsi="宋体" w:hint="eastAsia"/>
          <w:bCs/>
          <w:sz w:val="24"/>
        </w:rPr>
        <w:t>注2：单位负责人是指单位法定代表人或者法律、行政法规规定代表单位行使职权的主要负责人。</w:t>
      </w:r>
    </w:p>
    <w:p w14:paraId="08BBDC39" w14:textId="77777777" w:rsidR="00303632" w:rsidRDefault="00360934">
      <w:pPr>
        <w:spacing w:line="360" w:lineRule="auto"/>
        <w:ind w:left="600" w:hangingChars="250" w:hanging="600"/>
        <w:jc w:val="left"/>
        <w:rPr>
          <w:rFonts w:ascii="宋体" w:hAnsi="宋体"/>
          <w:bCs/>
          <w:sz w:val="24"/>
        </w:rPr>
      </w:pPr>
      <w:r>
        <w:rPr>
          <w:rFonts w:ascii="宋体" w:hAnsi="宋体" w:hint="eastAsia"/>
          <w:bCs/>
          <w:sz w:val="24"/>
        </w:rPr>
        <w:t>注3：控股关系是指单位或个人股东的控股关系，管理关系是指不具有出资持股关系的其他单位之间存在的管理与被管理关系。</w:t>
      </w:r>
    </w:p>
    <w:p w14:paraId="29FC3799" w14:textId="77777777" w:rsidR="00303632" w:rsidRDefault="00303632">
      <w:pPr>
        <w:spacing w:line="360" w:lineRule="auto"/>
        <w:ind w:leftChars="312" w:left="1375" w:hangingChars="300" w:hanging="720"/>
        <w:jc w:val="left"/>
        <w:rPr>
          <w:rFonts w:ascii="宋体" w:hAnsi="宋体"/>
          <w:bCs/>
          <w:sz w:val="24"/>
        </w:rPr>
      </w:pPr>
    </w:p>
    <w:p w14:paraId="4BEDA799" w14:textId="77777777" w:rsidR="00303632" w:rsidRDefault="00360934">
      <w:pPr>
        <w:pStyle w:val="af1"/>
        <w:spacing w:line="360" w:lineRule="auto"/>
        <w:rPr>
          <w:rFonts w:hAnsi="宋体"/>
          <w:sz w:val="24"/>
          <w:u w:val="single"/>
        </w:rPr>
      </w:pPr>
      <w:r>
        <w:rPr>
          <w:rFonts w:hAnsi="宋体" w:hint="eastAsia"/>
          <w:sz w:val="24"/>
        </w:rPr>
        <w:t>供应商(盖章)：__________________________________</w:t>
      </w:r>
    </w:p>
    <w:p w14:paraId="77436934" w14:textId="77777777" w:rsidR="00303632" w:rsidRDefault="00360934">
      <w:pPr>
        <w:pStyle w:val="af1"/>
        <w:spacing w:line="360" w:lineRule="auto"/>
        <w:rPr>
          <w:rFonts w:hAnsi="宋体"/>
          <w:sz w:val="24"/>
        </w:rPr>
      </w:pPr>
      <w:r>
        <w:rPr>
          <w:rFonts w:hAnsi="宋体" w:hint="eastAsia"/>
          <w:sz w:val="24"/>
        </w:rPr>
        <w:t>供应商授权代表签字：____________________________</w:t>
      </w:r>
    </w:p>
    <w:p w14:paraId="7027DAD0" w14:textId="77777777" w:rsidR="00303632" w:rsidRDefault="00360934">
      <w:pPr>
        <w:spacing w:line="360" w:lineRule="auto"/>
        <w:rPr>
          <w:rFonts w:ascii="仿宋" w:eastAsia="仿宋" w:hAnsi="仿宋"/>
          <w:b/>
          <w:bCs/>
          <w:sz w:val="24"/>
        </w:rPr>
      </w:pPr>
      <w:r>
        <w:rPr>
          <w:rFonts w:ascii="宋体" w:hAnsi="宋体" w:hint="eastAsia"/>
          <w:sz w:val="24"/>
        </w:rPr>
        <w:t>日期：__________________________________________</w:t>
      </w:r>
    </w:p>
    <w:p w14:paraId="44023F32" w14:textId="77777777" w:rsidR="00303632" w:rsidRDefault="00303632">
      <w:pPr>
        <w:jc w:val="center"/>
        <w:rPr>
          <w:rFonts w:ascii="宋体"/>
          <w:b/>
          <w:bCs/>
          <w:sz w:val="24"/>
          <w:szCs w:val="24"/>
        </w:rPr>
      </w:pPr>
    </w:p>
    <w:p w14:paraId="253F2EB8" w14:textId="77777777" w:rsidR="00303632" w:rsidRDefault="00303632">
      <w:pPr>
        <w:jc w:val="center"/>
        <w:rPr>
          <w:rFonts w:ascii="宋体"/>
          <w:i/>
          <w:iCs/>
          <w:sz w:val="24"/>
          <w:szCs w:val="24"/>
        </w:rPr>
      </w:pPr>
    </w:p>
    <w:p w14:paraId="03EFFC40" w14:textId="77777777" w:rsidR="00DC27E3" w:rsidRPr="00D85600" w:rsidRDefault="00FE66A0" w:rsidP="00DC27E3">
      <w:pPr>
        <w:spacing w:line="360" w:lineRule="auto"/>
        <w:jc w:val="left"/>
        <w:rPr>
          <w:rFonts w:ascii="宋体" w:hAnsi="宋体"/>
          <w:b/>
          <w:sz w:val="24"/>
        </w:rPr>
      </w:pPr>
      <w:r>
        <w:rPr>
          <w:rFonts w:hint="eastAsia"/>
          <w:b/>
          <w:bCs/>
          <w:sz w:val="24"/>
          <w:szCs w:val="24"/>
        </w:rPr>
        <w:t>3</w:t>
      </w:r>
      <w:r w:rsidR="00DC27E3">
        <w:rPr>
          <w:rFonts w:hint="eastAsia"/>
          <w:b/>
          <w:bCs/>
          <w:sz w:val="24"/>
          <w:szCs w:val="24"/>
        </w:rPr>
        <w:t>.</w:t>
      </w:r>
      <w:r w:rsidR="00DC27E3" w:rsidRPr="00FE66A0">
        <w:rPr>
          <w:rFonts w:ascii="宋体"/>
          <w:b/>
          <w:bCs/>
          <w:sz w:val="24"/>
          <w:szCs w:val="24"/>
        </w:rPr>
        <w:t xml:space="preserve"> </w:t>
      </w:r>
      <w:r w:rsidR="00DC27E3">
        <w:rPr>
          <w:rFonts w:ascii="宋体" w:hAnsi="宋体" w:hint="eastAsia"/>
          <w:b/>
          <w:sz w:val="24"/>
        </w:rPr>
        <w:t>供应商</w:t>
      </w:r>
      <w:r w:rsidR="00DC27E3" w:rsidRPr="00D85600">
        <w:rPr>
          <w:rFonts w:ascii="宋体" w:hAnsi="宋体" w:hint="eastAsia"/>
          <w:b/>
          <w:sz w:val="24"/>
        </w:rPr>
        <w:t>须具有有效期内的《医疗器械经营许可证》，提供证书复印件加盖公章。</w:t>
      </w:r>
    </w:p>
    <w:p w14:paraId="28ACC798" w14:textId="77777777" w:rsidR="00303632" w:rsidRPr="00DC27E3" w:rsidRDefault="00303632" w:rsidP="00DC27E3">
      <w:pPr>
        <w:widowControl/>
        <w:jc w:val="left"/>
        <w:rPr>
          <w:rFonts w:ascii="宋体"/>
          <w:b/>
          <w:bCs/>
          <w:sz w:val="24"/>
          <w:szCs w:val="24"/>
        </w:rPr>
      </w:pPr>
    </w:p>
    <w:p w14:paraId="0771C95F" w14:textId="77777777" w:rsidR="00303632" w:rsidRDefault="00303632">
      <w:pPr>
        <w:jc w:val="center"/>
        <w:rPr>
          <w:rFonts w:ascii="宋体"/>
          <w:b/>
          <w:bCs/>
          <w:sz w:val="24"/>
          <w:szCs w:val="24"/>
        </w:rPr>
      </w:pPr>
    </w:p>
    <w:p w14:paraId="3346E900" w14:textId="77777777" w:rsidR="00FE66A0" w:rsidRDefault="00FE66A0">
      <w:pPr>
        <w:widowControl/>
        <w:jc w:val="left"/>
        <w:rPr>
          <w:rFonts w:ascii="宋体" w:hAnsi="宋体" w:cs="宋体"/>
          <w:b/>
          <w:bCs/>
          <w:sz w:val="24"/>
          <w:szCs w:val="24"/>
        </w:rPr>
      </w:pPr>
      <w:r>
        <w:rPr>
          <w:rFonts w:ascii="宋体" w:hAnsi="宋体" w:cs="宋体"/>
          <w:b/>
          <w:bCs/>
          <w:sz w:val="24"/>
          <w:szCs w:val="24"/>
        </w:rPr>
        <w:br w:type="page"/>
      </w:r>
    </w:p>
    <w:p w14:paraId="42657446" w14:textId="77777777" w:rsidR="00303632" w:rsidRDefault="00360934">
      <w:pPr>
        <w:jc w:val="center"/>
        <w:rPr>
          <w:rFonts w:ascii="宋体"/>
          <w:b/>
          <w:bCs/>
          <w:sz w:val="24"/>
          <w:szCs w:val="24"/>
          <w:u w:val="single"/>
        </w:rPr>
      </w:pPr>
      <w:r>
        <w:rPr>
          <w:rFonts w:ascii="宋体" w:hAnsi="宋体" w:cs="宋体" w:hint="eastAsia"/>
          <w:b/>
          <w:bCs/>
          <w:sz w:val="24"/>
          <w:szCs w:val="24"/>
        </w:rPr>
        <w:lastRenderedPageBreak/>
        <w:t>附件8</w:t>
      </w:r>
      <w:r>
        <w:rPr>
          <w:rFonts w:ascii="宋体" w:hAnsi="宋体" w:cs="宋体"/>
          <w:b/>
          <w:bCs/>
          <w:sz w:val="24"/>
          <w:szCs w:val="24"/>
        </w:rPr>
        <w:t xml:space="preserve">    </w:t>
      </w:r>
      <w:r>
        <w:rPr>
          <w:rFonts w:ascii="宋体" w:hAnsi="宋体" w:cs="宋体" w:hint="eastAsia"/>
          <w:b/>
          <w:bCs/>
          <w:sz w:val="24"/>
          <w:szCs w:val="24"/>
        </w:rPr>
        <w:t>法定代表人授权书</w:t>
      </w:r>
      <w:r>
        <w:rPr>
          <w:rFonts w:ascii="宋体" w:hAnsi="宋体" w:cs="宋体"/>
          <w:b/>
          <w:bCs/>
          <w:sz w:val="24"/>
          <w:szCs w:val="24"/>
        </w:rPr>
        <w:t>(</w:t>
      </w:r>
      <w:r>
        <w:rPr>
          <w:rFonts w:ascii="宋体" w:hAnsi="宋体" w:cs="宋体" w:hint="eastAsia"/>
          <w:b/>
          <w:bCs/>
          <w:sz w:val="24"/>
          <w:szCs w:val="24"/>
        </w:rPr>
        <w:t>格式</w:t>
      </w:r>
      <w:r>
        <w:rPr>
          <w:rFonts w:ascii="宋体" w:hAnsi="宋体" w:cs="宋体"/>
          <w:b/>
          <w:bCs/>
          <w:sz w:val="24"/>
          <w:szCs w:val="24"/>
        </w:rPr>
        <w:t>)</w:t>
      </w:r>
    </w:p>
    <w:p w14:paraId="492A8203" w14:textId="77777777" w:rsidR="00303632" w:rsidRDefault="00303632">
      <w:pPr>
        <w:jc w:val="center"/>
        <w:rPr>
          <w:rFonts w:ascii="宋体" w:hAnsi="宋体"/>
          <w:sz w:val="24"/>
        </w:rPr>
      </w:pPr>
    </w:p>
    <w:p w14:paraId="7ECA8C18" w14:textId="77777777" w:rsidR="00303632" w:rsidRDefault="00360934">
      <w:pPr>
        <w:jc w:val="center"/>
        <w:rPr>
          <w:rFonts w:ascii="宋体" w:hAnsi="宋体"/>
          <w:sz w:val="24"/>
        </w:rPr>
      </w:pPr>
      <w:r>
        <w:rPr>
          <w:rFonts w:ascii="宋体" w:hAnsi="宋体" w:hint="eastAsia"/>
          <w:sz w:val="24"/>
        </w:rPr>
        <w:t>（注：自然人响应无需提供）</w:t>
      </w:r>
    </w:p>
    <w:p w14:paraId="3B6D8136" w14:textId="77777777" w:rsidR="00303632" w:rsidRDefault="00303632">
      <w:pPr>
        <w:rPr>
          <w:rFonts w:ascii="宋体" w:hAnsi="宋体"/>
          <w:sz w:val="24"/>
          <w:szCs w:val="24"/>
        </w:rPr>
      </w:pPr>
    </w:p>
    <w:p w14:paraId="7302BE45" w14:textId="77777777" w:rsidR="00303632" w:rsidRDefault="00360934">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）的响应，以本公司名义处理一切与之有关的事务。　　</w:t>
      </w:r>
    </w:p>
    <w:p w14:paraId="4B4A4C1C" w14:textId="77777777" w:rsidR="00303632" w:rsidRDefault="00360934">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7C56AF80" w14:textId="77777777" w:rsidR="00303632" w:rsidRDefault="00303632">
      <w:pPr>
        <w:tabs>
          <w:tab w:val="left" w:pos="5580"/>
        </w:tabs>
        <w:spacing w:line="360" w:lineRule="auto"/>
        <w:rPr>
          <w:rFonts w:ascii="宋体" w:hAnsi="宋体"/>
          <w:sz w:val="24"/>
          <w:szCs w:val="24"/>
        </w:rPr>
      </w:pPr>
    </w:p>
    <w:p w14:paraId="2497BFD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法定代表人签字</w:t>
      </w:r>
      <w:r w:rsidR="00787055">
        <w:rPr>
          <w:rFonts w:ascii="宋体" w:hAnsi="宋体" w:hint="eastAsia"/>
          <w:sz w:val="24"/>
          <w:szCs w:val="24"/>
        </w:rPr>
        <w:t>或盖章</w:t>
      </w:r>
      <w:r w:rsidR="00787055">
        <w:rPr>
          <w:rFonts w:ascii="宋体" w:hAnsi="宋体"/>
          <w:sz w:val="24"/>
          <w:szCs w:val="24"/>
        </w:rPr>
        <w:t>________________________</w:t>
      </w:r>
    </w:p>
    <w:p w14:paraId="6CA70B71" w14:textId="77777777" w:rsidR="00303632" w:rsidRDefault="00303632">
      <w:pPr>
        <w:tabs>
          <w:tab w:val="left" w:pos="5580"/>
        </w:tabs>
        <w:spacing w:line="360" w:lineRule="auto"/>
        <w:rPr>
          <w:rFonts w:ascii="宋体" w:hAnsi="宋体"/>
          <w:sz w:val="24"/>
          <w:szCs w:val="24"/>
        </w:rPr>
      </w:pPr>
    </w:p>
    <w:p w14:paraId="5F6EEFAD"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3DEDA2FA" w14:textId="77777777" w:rsidR="00303632" w:rsidRDefault="00303632">
      <w:pPr>
        <w:tabs>
          <w:tab w:val="left" w:pos="5580"/>
        </w:tabs>
        <w:spacing w:line="360" w:lineRule="auto"/>
        <w:rPr>
          <w:rFonts w:ascii="宋体" w:hAnsi="宋体"/>
          <w:sz w:val="24"/>
          <w:szCs w:val="24"/>
        </w:rPr>
      </w:pPr>
    </w:p>
    <w:p w14:paraId="60923692"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64447280" w14:textId="77777777" w:rsidR="00303632" w:rsidRDefault="00303632">
      <w:pPr>
        <w:tabs>
          <w:tab w:val="left" w:pos="5580"/>
        </w:tabs>
        <w:spacing w:line="360" w:lineRule="auto"/>
        <w:rPr>
          <w:rFonts w:ascii="宋体" w:hAnsi="宋体"/>
          <w:sz w:val="24"/>
          <w:szCs w:val="24"/>
        </w:rPr>
      </w:pPr>
    </w:p>
    <w:p w14:paraId="30E9952F" w14:textId="77777777" w:rsidR="00303632" w:rsidRDefault="00303632">
      <w:pPr>
        <w:tabs>
          <w:tab w:val="left" w:pos="5580"/>
        </w:tabs>
        <w:spacing w:line="360" w:lineRule="auto"/>
        <w:rPr>
          <w:rFonts w:ascii="宋体" w:hAnsi="宋体"/>
          <w:sz w:val="24"/>
          <w:szCs w:val="24"/>
        </w:rPr>
      </w:pPr>
    </w:p>
    <w:p w14:paraId="0C0CE92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附：</w:t>
      </w:r>
    </w:p>
    <w:p w14:paraId="6658E557"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被授权人姓名：</w:t>
      </w:r>
    </w:p>
    <w:p w14:paraId="7B631D9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2472DB4F"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职　　　　务：</w:t>
      </w:r>
    </w:p>
    <w:p w14:paraId="65543B0A"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详细通讯地址：</w:t>
      </w:r>
    </w:p>
    <w:p w14:paraId="6B69EA90"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邮政编码　　：</w:t>
      </w:r>
    </w:p>
    <w:p w14:paraId="595880C9"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传　　　　真：</w:t>
      </w:r>
    </w:p>
    <w:p w14:paraId="33517D35" w14:textId="77777777" w:rsidR="00303632" w:rsidRDefault="00360934">
      <w:pPr>
        <w:tabs>
          <w:tab w:val="left" w:pos="5580"/>
        </w:tabs>
        <w:spacing w:line="360" w:lineRule="auto"/>
        <w:rPr>
          <w:rFonts w:ascii="宋体" w:hAnsi="宋体"/>
          <w:sz w:val="24"/>
          <w:szCs w:val="24"/>
        </w:rPr>
      </w:pPr>
      <w:r>
        <w:rPr>
          <w:rFonts w:ascii="宋体" w:hAnsi="宋体" w:hint="eastAsia"/>
          <w:sz w:val="24"/>
          <w:szCs w:val="24"/>
        </w:rPr>
        <w:t>电　　　　话：</w:t>
      </w:r>
    </w:p>
    <w:p w14:paraId="583D1A17" w14:textId="77777777" w:rsidR="00303632" w:rsidRDefault="00360934">
      <w:pPr>
        <w:jc w:val="center"/>
        <w:rPr>
          <w:rFonts w:ascii="宋体" w:hAnsi="宋体" w:cs="宋体"/>
          <w:b/>
          <w:bCs/>
          <w:sz w:val="24"/>
          <w:szCs w:val="24"/>
        </w:rPr>
      </w:pPr>
      <w:r>
        <w:rPr>
          <w:rFonts w:ascii="宋体" w:hAnsi="宋体" w:cs="宋体"/>
          <w:b/>
          <w:bCs/>
          <w:sz w:val="24"/>
          <w:szCs w:val="24"/>
        </w:rPr>
        <w:br w:type="page"/>
      </w:r>
      <w:r>
        <w:rPr>
          <w:rFonts w:ascii="宋体" w:hAnsi="宋体" w:cs="宋体" w:hint="eastAsia"/>
          <w:b/>
          <w:bCs/>
          <w:sz w:val="24"/>
          <w:szCs w:val="24"/>
        </w:rPr>
        <w:lastRenderedPageBreak/>
        <w:t>附件9</w:t>
      </w:r>
      <w:r>
        <w:rPr>
          <w:rFonts w:ascii="宋体" w:hAnsi="宋体" w:cs="宋体"/>
          <w:b/>
          <w:bCs/>
          <w:sz w:val="24"/>
          <w:szCs w:val="24"/>
        </w:rPr>
        <w:t xml:space="preserve">  </w:t>
      </w:r>
      <w:r>
        <w:rPr>
          <w:rFonts w:ascii="宋体" w:hAnsi="宋体" w:cs="宋体" w:hint="eastAsia"/>
          <w:b/>
          <w:bCs/>
          <w:sz w:val="24"/>
          <w:szCs w:val="24"/>
        </w:rPr>
        <w:t>履约保证金递交承诺函（格式）</w:t>
      </w:r>
    </w:p>
    <w:p w14:paraId="3B1EDB44" w14:textId="77777777" w:rsidR="00303632" w:rsidRDefault="00303632">
      <w:pPr>
        <w:jc w:val="center"/>
        <w:rPr>
          <w:rFonts w:ascii="宋体" w:hAnsi="宋体" w:cs="宋体"/>
          <w:b/>
          <w:bCs/>
          <w:sz w:val="24"/>
          <w:szCs w:val="24"/>
        </w:rPr>
      </w:pPr>
    </w:p>
    <w:p w14:paraId="29CEA3A9" w14:textId="77777777" w:rsidR="00303632" w:rsidRDefault="00303632">
      <w:pPr>
        <w:jc w:val="center"/>
        <w:rPr>
          <w:rFonts w:ascii="宋体" w:hAnsi="宋体" w:cs="宋体"/>
          <w:b/>
          <w:bCs/>
          <w:sz w:val="24"/>
          <w:szCs w:val="24"/>
        </w:rPr>
      </w:pPr>
    </w:p>
    <w:p w14:paraId="776949B5" w14:textId="77777777" w:rsidR="00303632" w:rsidRDefault="00360934">
      <w:pPr>
        <w:spacing w:line="480" w:lineRule="auto"/>
        <w:jc w:val="center"/>
        <w:rPr>
          <w:rFonts w:ascii="宋体" w:hAnsi="宋体" w:cs="宋体"/>
          <w:b/>
          <w:bCs/>
          <w:sz w:val="24"/>
          <w:szCs w:val="24"/>
        </w:rPr>
      </w:pPr>
      <w:r>
        <w:rPr>
          <w:rFonts w:ascii="宋体" w:hAnsi="宋体" w:cs="宋体" w:hint="eastAsia"/>
          <w:b/>
          <w:bCs/>
          <w:sz w:val="24"/>
          <w:szCs w:val="24"/>
        </w:rPr>
        <w:t>履约保证金递交承诺函</w:t>
      </w:r>
    </w:p>
    <w:p w14:paraId="1D3D9141" w14:textId="77777777" w:rsidR="00303632" w:rsidRDefault="00303632">
      <w:pPr>
        <w:spacing w:line="480" w:lineRule="auto"/>
        <w:jc w:val="center"/>
        <w:rPr>
          <w:rFonts w:ascii="宋体" w:hAnsi="宋体" w:cs="宋体"/>
          <w:b/>
          <w:bCs/>
          <w:sz w:val="24"/>
          <w:szCs w:val="24"/>
        </w:rPr>
      </w:pPr>
    </w:p>
    <w:p w14:paraId="5DFA1EB0" w14:textId="77777777" w:rsidR="00303632" w:rsidRDefault="00360934">
      <w:pPr>
        <w:spacing w:line="480" w:lineRule="auto"/>
        <w:rPr>
          <w:rFonts w:ascii="宋体" w:hAnsi="宋体" w:cs="宋体"/>
          <w:b/>
          <w:bCs/>
          <w:sz w:val="24"/>
          <w:szCs w:val="24"/>
          <w:u w:val="single"/>
        </w:rPr>
      </w:pPr>
      <w:r>
        <w:rPr>
          <w:rFonts w:ascii="宋体" w:hAnsi="宋体" w:cs="宋体" w:hint="eastAsia"/>
          <w:b/>
          <w:bCs/>
          <w:sz w:val="24"/>
          <w:szCs w:val="24"/>
        </w:rPr>
        <w:t>致：</w:t>
      </w:r>
      <w:r>
        <w:rPr>
          <w:rFonts w:ascii="宋体" w:hAnsi="宋体" w:cs="宋体" w:hint="eastAsia"/>
          <w:b/>
          <w:bCs/>
          <w:sz w:val="24"/>
          <w:szCs w:val="24"/>
          <w:u w:val="single"/>
        </w:rPr>
        <w:t>（采购人）</w:t>
      </w:r>
    </w:p>
    <w:p w14:paraId="5F7828FE" w14:textId="77777777" w:rsidR="00303632" w:rsidRDefault="00303632">
      <w:pPr>
        <w:spacing w:line="480" w:lineRule="auto"/>
        <w:rPr>
          <w:rFonts w:ascii="宋体" w:hAnsi="宋体" w:cs="宋体"/>
          <w:b/>
          <w:bCs/>
          <w:sz w:val="24"/>
          <w:szCs w:val="24"/>
          <w:u w:val="single"/>
        </w:rPr>
      </w:pPr>
    </w:p>
    <w:p w14:paraId="1FC9770F"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u w:val="single"/>
        </w:rPr>
        <w:t>供应商名称</w:t>
      </w:r>
      <w:r>
        <w:rPr>
          <w:rFonts w:ascii="宋体" w:hAnsi="宋体" w:cs="宋体" w:hint="eastAsia"/>
          <w:sz w:val="24"/>
          <w:szCs w:val="24"/>
        </w:rPr>
        <w:t>）按国家法律成立的，主要营业地点设立在</w:t>
      </w:r>
      <w:r>
        <w:rPr>
          <w:rFonts w:ascii="宋体" w:hAnsi="宋体" w:cs="宋体" w:hint="eastAsia"/>
          <w:sz w:val="24"/>
          <w:szCs w:val="24"/>
          <w:u w:val="single"/>
        </w:rPr>
        <w:t>（公司地址）</w:t>
      </w:r>
      <w:r>
        <w:rPr>
          <w:rFonts w:ascii="宋体" w:hAnsi="宋体" w:cs="宋体" w:hint="eastAsia"/>
          <w:sz w:val="24"/>
          <w:szCs w:val="24"/>
        </w:rPr>
        <w:t>，现依据贵方</w:t>
      </w:r>
      <w:r>
        <w:rPr>
          <w:rFonts w:ascii="宋体" w:hAnsi="宋体" w:cs="宋体" w:hint="eastAsia"/>
          <w:sz w:val="24"/>
          <w:szCs w:val="24"/>
          <w:u w:val="single"/>
        </w:rPr>
        <w:t>（采购编号）</w:t>
      </w:r>
      <w:r>
        <w:rPr>
          <w:rFonts w:ascii="宋体" w:hAnsi="宋体" w:cs="宋体" w:hint="eastAsia"/>
          <w:sz w:val="24"/>
          <w:szCs w:val="24"/>
        </w:rPr>
        <w:t>采购文件要求提供响应承诺有关事宜，并对我方具有约束力。</w:t>
      </w:r>
    </w:p>
    <w:p w14:paraId="0EE94BAD"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我方郑重承诺：</w:t>
      </w:r>
    </w:p>
    <w:p w14:paraId="2708DB6E" w14:textId="77777777" w:rsidR="00303632" w:rsidRDefault="00360934">
      <w:pPr>
        <w:spacing w:line="480" w:lineRule="auto"/>
        <w:ind w:firstLineChars="200" w:firstLine="480"/>
        <w:rPr>
          <w:rFonts w:ascii="宋体" w:hAnsi="宋体" w:cs="宋体"/>
          <w:sz w:val="24"/>
          <w:szCs w:val="24"/>
        </w:rPr>
      </w:pPr>
      <w:r>
        <w:rPr>
          <w:rFonts w:ascii="宋体" w:hAnsi="宋体" w:cs="宋体" w:hint="eastAsia"/>
          <w:sz w:val="24"/>
          <w:szCs w:val="24"/>
        </w:rPr>
        <w:t>我公司一旦成交，在合同签订后</w:t>
      </w:r>
      <w:r>
        <w:rPr>
          <w:rFonts w:ascii="宋体" w:hAnsi="宋体" w:cs="宋体"/>
          <w:sz w:val="24"/>
          <w:szCs w:val="24"/>
          <w:u w:val="single"/>
        </w:rPr>
        <w:t xml:space="preserve">  </w:t>
      </w:r>
      <w:r>
        <w:rPr>
          <w:rFonts w:ascii="宋体" w:hAnsi="宋体" w:cs="宋体" w:hint="eastAsia"/>
          <w:sz w:val="24"/>
          <w:szCs w:val="24"/>
        </w:rPr>
        <w:t>个工作日内，我方将合同总价的</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履约保证金交至买方。</w:t>
      </w:r>
    </w:p>
    <w:p w14:paraId="19D6CB8D" w14:textId="77777777" w:rsidR="00303632" w:rsidRDefault="00303632">
      <w:pPr>
        <w:spacing w:line="480" w:lineRule="auto"/>
        <w:ind w:firstLineChars="200" w:firstLine="480"/>
        <w:rPr>
          <w:rFonts w:ascii="宋体" w:hAnsi="宋体" w:cs="宋体"/>
          <w:sz w:val="24"/>
          <w:szCs w:val="24"/>
        </w:rPr>
      </w:pPr>
    </w:p>
    <w:p w14:paraId="604BA9BA" w14:textId="77777777" w:rsidR="00303632" w:rsidRDefault="00303632">
      <w:pPr>
        <w:spacing w:line="480" w:lineRule="auto"/>
        <w:ind w:firstLineChars="200" w:firstLine="480"/>
        <w:rPr>
          <w:rFonts w:ascii="宋体" w:hAnsi="宋体" w:cs="宋体"/>
          <w:sz w:val="24"/>
          <w:szCs w:val="24"/>
        </w:rPr>
      </w:pPr>
    </w:p>
    <w:p w14:paraId="51BB25AD"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rPr>
        <w:t>供应商名（盖公章）：</w:t>
      </w:r>
      <w:r>
        <w:rPr>
          <w:rFonts w:ascii="宋体" w:hAnsi="宋体" w:cs="宋体" w:hint="eastAsia"/>
          <w:sz w:val="24"/>
          <w:szCs w:val="24"/>
          <w:u w:val="single"/>
        </w:rPr>
        <w:t xml:space="preserve"> </w:t>
      </w:r>
      <w:r>
        <w:rPr>
          <w:rFonts w:ascii="宋体" w:hAnsi="宋体" w:cs="宋体"/>
          <w:sz w:val="24"/>
          <w:szCs w:val="24"/>
          <w:u w:val="single"/>
        </w:rPr>
        <w:t xml:space="preserve">              </w:t>
      </w:r>
    </w:p>
    <w:p w14:paraId="13A14746"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rPr>
        <w:t>供应商授权代表签字：</w:t>
      </w:r>
      <w:r>
        <w:rPr>
          <w:rFonts w:ascii="宋体" w:hAnsi="宋体" w:cs="宋体" w:hint="eastAsia"/>
          <w:sz w:val="24"/>
          <w:szCs w:val="24"/>
          <w:u w:val="single"/>
        </w:rPr>
        <w:t xml:space="preserve"> </w:t>
      </w:r>
      <w:r>
        <w:rPr>
          <w:rFonts w:ascii="宋体" w:hAnsi="宋体" w:cs="宋体"/>
          <w:sz w:val="24"/>
          <w:szCs w:val="24"/>
          <w:u w:val="single"/>
        </w:rPr>
        <w:t xml:space="preserve">             </w:t>
      </w:r>
    </w:p>
    <w:p w14:paraId="2D3811B6" w14:textId="77777777" w:rsidR="00303632" w:rsidRDefault="00303632">
      <w:pPr>
        <w:spacing w:line="480" w:lineRule="auto"/>
        <w:ind w:firstLineChars="200" w:firstLine="480"/>
        <w:rPr>
          <w:rFonts w:ascii="宋体" w:hAnsi="宋体" w:cs="宋体"/>
          <w:sz w:val="24"/>
          <w:szCs w:val="24"/>
          <w:u w:val="single"/>
        </w:rPr>
      </w:pPr>
    </w:p>
    <w:p w14:paraId="5B0C3F51" w14:textId="77777777" w:rsidR="00303632" w:rsidRDefault="00303632">
      <w:pPr>
        <w:spacing w:line="480" w:lineRule="auto"/>
        <w:ind w:firstLineChars="200" w:firstLine="480"/>
        <w:rPr>
          <w:rFonts w:ascii="宋体" w:hAnsi="宋体" w:cs="宋体"/>
          <w:sz w:val="24"/>
          <w:szCs w:val="24"/>
          <w:u w:val="single"/>
        </w:rPr>
      </w:pPr>
    </w:p>
    <w:p w14:paraId="7FE5FC36" w14:textId="77777777" w:rsidR="00303632" w:rsidRDefault="00303632">
      <w:pPr>
        <w:spacing w:line="480" w:lineRule="auto"/>
        <w:ind w:firstLineChars="200" w:firstLine="480"/>
        <w:rPr>
          <w:rFonts w:ascii="宋体" w:hAnsi="宋体" w:cs="宋体"/>
          <w:sz w:val="24"/>
          <w:szCs w:val="24"/>
          <w:u w:val="single"/>
        </w:rPr>
      </w:pPr>
    </w:p>
    <w:p w14:paraId="35099223" w14:textId="77777777" w:rsidR="00303632" w:rsidRDefault="00303632">
      <w:pPr>
        <w:spacing w:line="480" w:lineRule="auto"/>
        <w:ind w:firstLineChars="200" w:firstLine="480"/>
        <w:rPr>
          <w:rFonts w:ascii="宋体" w:hAnsi="宋体" w:cs="宋体"/>
          <w:sz w:val="24"/>
          <w:szCs w:val="24"/>
          <w:u w:val="single"/>
        </w:rPr>
      </w:pPr>
    </w:p>
    <w:p w14:paraId="4B381F8E" w14:textId="77777777" w:rsidR="00303632" w:rsidRDefault="00303632">
      <w:pPr>
        <w:spacing w:line="480" w:lineRule="auto"/>
        <w:ind w:firstLineChars="200" w:firstLine="480"/>
        <w:rPr>
          <w:rFonts w:ascii="宋体" w:hAnsi="宋体" w:cs="宋体"/>
          <w:sz w:val="24"/>
          <w:szCs w:val="24"/>
          <w:u w:val="single"/>
        </w:rPr>
      </w:pPr>
    </w:p>
    <w:p w14:paraId="431F786E" w14:textId="77777777" w:rsidR="00303632" w:rsidRDefault="00303632">
      <w:pPr>
        <w:spacing w:line="480" w:lineRule="auto"/>
        <w:ind w:firstLineChars="200" w:firstLine="480"/>
        <w:rPr>
          <w:rFonts w:ascii="宋体" w:hAnsi="宋体" w:cs="宋体"/>
          <w:sz w:val="24"/>
          <w:szCs w:val="24"/>
          <w:u w:val="single"/>
        </w:rPr>
      </w:pPr>
    </w:p>
    <w:p w14:paraId="295BF8BE" w14:textId="77777777" w:rsidR="00303632" w:rsidRDefault="00360934">
      <w:pPr>
        <w:spacing w:line="480" w:lineRule="auto"/>
        <w:ind w:firstLineChars="200" w:firstLine="480"/>
        <w:rPr>
          <w:rFonts w:ascii="宋体" w:hAnsi="宋体" w:cs="宋体"/>
          <w:sz w:val="24"/>
          <w:szCs w:val="24"/>
          <w:u w:val="single"/>
        </w:rPr>
      </w:pPr>
      <w:r>
        <w:rPr>
          <w:rFonts w:ascii="宋体" w:hAnsi="宋体" w:cs="宋体" w:hint="eastAsia"/>
          <w:sz w:val="24"/>
          <w:szCs w:val="24"/>
          <w:u w:val="single"/>
        </w:rPr>
        <w:t>注：如合同特殊条款不涉及，划“/”应答。</w:t>
      </w:r>
    </w:p>
    <w:p w14:paraId="48625043" w14:textId="77777777" w:rsidR="00303632" w:rsidRDefault="00303632">
      <w:pPr>
        <w:spacing w:line="480" w:lineRule="auto"/>
        <w:ind w:firstLineChars="200" w:firstLine="480"/>
        <w:rPr>
          <w:rFonts w:ascii="宋体" w:hAnsi="宋体" w:cs="宋体"/>
          <w:sz w:val="24"/>
          <w:szCs w:val="24"/>
          <w:u w:val="single"/>
        </w:rPr>
      </w:pPr>
    </w:p>
    <w:p w14:paraId="7EADFFDD" w14:textId="77777777" w:rsidR="00303632" w:rsidRDefault="00360934">
      <w:pPr>
        <w:jc w:val="center"/>
        <w:rPr>
          <w:rFonts w:ascii="宋体"/>
          <w:b/>
          <w:bCs/>
          <w:sz w:val="24"/>
          <w:szCs w:val="24"/>
        </w:rPr>
      </w:pPr>
      <w:r>
        <w:rPr>
          <w:rFonts w:ascii="宋体" w:hAnsi="宋体" w:cs="宋体" w:hint="eastAsia"/>
          <w:b/>
          <w:bCs/>
          <w:sz w:val="24"/>
          <w:szCs w:val="24"/>
        </w:rPr>
        <w:lastRenderedPageBreak/>
        <w:t>附件</w:t>
      </w:r>
      <w:r>
        <w:rPr>
          <w:rFonts w:ascii="宋体" w:hAnsi="宋体" w:cs="宋体"/>
          <w:b/>
          <w:bCs/>
          <w:sz w:val="24"/>
          <w:szCs w:val="24"/>
        </w:rPr>
        <w:t>10</w:t>
      </w:r>
      <w:r>
        <w:rPr>
          <w:rFonts w:ascii="宋体" w:hAnsi="宋体" w:cs="宋体" w:hint="eastAsia"/>
          <w:b/>
          <w:bCs/>
          <w:sz w:val="24"/>
          <w:szCs w:val="24"/>
        </w:rPr>
        <w:t xml:space="preserve">  项目经验证明材料</w:t>
      </w:r>
    </w:p>
    <w:p w14:paraId="743DC635" w14:textId="77777777" w:rsidR="00303632" w:rsidRDefault="00303632">
      <w:pPr>
        <w:jc w:val="center"/>
        <w:rPr>
          <w:rFonts w:ascii="宋体"/>
          <w:b/>
          <w:bCs/>
          <w:sz w:val="24"/>
          <w:szCs w:val="24"/>
        </w:rPr>
      </w:pPr>
    </w:p>
    <w:p w14:paraId="00E9C217" w14:textId="77777777" w:rsidR="00303632" w:rsidRDefault="00360934">
      <w:pPr>
        <w:spacing w:line="360" w:lineRule="auto"/>
        <w:jc w:val="left"/>
        <w:rPr>
          <w:rFonts w:ascii="宋体"/>
          <w:sz w:val="24"/>
          <w:szCs w:val="24"/>
        </w:rPr>
      </w:pPr>
      <w:r>
        <w:rPr>
          <w:rFonts w:ascii="宋体" w:hAnsi="宋体" w:cs="宋体" w:hint="eastAsia"/>
          <w:sz w:val="24"/>
          <w:szCs w:val="24"/>
        </w:rPr>
        <w:t>【列表描述，包括但不限于项目名称、采购项目名称和数量、签订日期、合同金额等，须附合同复印件。】</w:t>
      </w:r>
    </w:p>
    <w:p w14:paraId="22C78FF3" w14:textId="77777777" w:rsidR="00303632" w:rsidRDefault="00303632">
      <w:pPr>
        <w:spacing w:line="360" w:lineRule="auto"/>
        <w:jc w:val="center"/>
        <w:rPr>
          <w:rFonts w:ascii="宋体"/>
          <w:b/>
          <w:bCs/>
          <w:sz w:val="24"/>
          <w:szCs w:val="24"/>
        </w:rPr>
      </w:pPr>
    </w:p>
    <w:p w14:paraId="5CEA1B78" w14:textId="77777777" w:rsidR="00303632" w:rsidRDefault="00303632">
      <w:pPr>
        <w:jc w:val="center"/>
        <w:rPr>
          <w:rFonts w:ascii="宋体"/>
          <w:b/>
          <w:bCs/>
          <w:sz w:val="24"/>
          <w:szCs w:val="24"/>
        </w:rPr>
      </w:pPr>
    </w:p>
    <w:p w14:paraId="1C2CA6CC" w14:textId="77777777" w:rsidR="00303632" w:rsidRDefault="00303632">
      <w:pPr>
        <w:jc w:val="center"/>
        <w:rPr>
          <w:rFonts w:ascii="宋体"/>
          <w:b/>
          <w:bCs/>
          <w:sz w:val="24"/>
          <w:szCs w:val="24"/>
        </w:rPr>
      </w:pPr>
    </w:p>
    <w:p w14:paraId="780793F5" w14:textId="77777777" w:rsidR="00303632" w:rsidRDefault="00360934">
      <w:pPr>
        <w:pStyle w:val="20"/>
        <w:tabs>
          <w:tab w:val="left" w:pos="5580"/>
        </w:tabs>
        <w:spacing w:line="22" w:lineRule="atLeast"/>
        <w:rPr>
          <w:rFonts w:ascii="宋体" w:hAnsi="宋体"/>
          <w:sz w:val="24"/>
          <w:szCs w:val="24"/>
          <w:u w:val="single"/>
        </w:rPr>
      </w:pPr>
      <w:r>
        <w:rPr>
          <w:rFonts w:ascii="宋体" w:eastAsia="宋体" w:hAnsi="宋体"/>
          <w:sz w:val="24"/>
          <w:szCs w:val="24"/>
        </w:rPr>
        <w:br w:type="page"/>
      </w:r>
    </w:p>
    <w:p w14:paraId="55C41284" w14:textId="77777777" w:rsidR="00303632" w:rsidRDefault="00360934" w:rsidP="00FE6D92">
      <w:pPr>
        <w:pStyle w:val="12"/>
        <w:spacing w:line="360" w:lineRule="auto"/>
        <w:rPr>
          <w:rFonts w:hAnsi="宋体"/>
        </w:rPr>
      </w:pPr>
      <w:bookmarkStart w:id="308" w:name="_Toc163893459"/>
      <w:bookmarkStart w:id="309" w:name="_Toc101767575"/>
      <w:r>
        <w:rPr>
          <w:rFonts w:hAnsi="宋体" w:hint="eastAsia"/>
        </w:rPr>
        <w:lastRenderedPageBreak/>
        <w:t>第四章</w:t>
      </w:r>
      <w:r w:rsidR="004106EA">
        <w:rPr>
          <w:rFonts w:hAnsi="宋体"/>
        </w:rPr>
        <w:t xml:space="preserve">  </w:t>
      </w:r>
      <w:r w:rsidR="004106EA">
        <w:rPr>
          <w:rFonts w:hAnsi="宋体" w:hint="eastAsia"/>
        </w:rPr>
        <w:t>响 应</w:t>
      </w:r>
      <w:r>
        <w:rPr>
          <w:rFonts w:hAnsi="宋体"/>
        </w:rPr>
        <w:t xml:space="preserve"> </w:t>
      </w:r>
      <w:r>
        <w:rPr>
          <w:rFonts w:hAnsi="宋体" w:hint="eastAsia"/>
        </w:rPr>
        <w:t>邀</w:t>
      </w:r>
      <w:r>
        <w:rPr>
          <w:rFonts w:hAnsi="宋体"/>
        </w:rPr>
        <w:t xml:space="preserve"> </w:t>
      </w:r>
      <w:r>
        <w:rPr>
          <w:rFonts w:hAnsi="宋体" w:hint="eastAsia"/>
        </w:rPr>
        <w:t>请</w:t>
      </w:r>
      <w:bookmarkEnd w:id="308"/>
      <w:bookmarkEnd w:id="309"/>
    </w:p>
    <w:p w14:paraId="5E073D2D" w14:textId="77777777" w:rsidR="00303632" w:rsidRDefault="00360934">
      <w:pPr>
        <w:spacing w:line="360" w:lineRule="auto"/>
        <w:ind w:firstLine="480"/>
        <w:rPr>
          <w:rFonts w:ascii="宋体" w:hAnsi="宋体" w:cs="宋体"/>
          <w:sz w:val="24"/>
          <w:szCs w:val="24"/>
        </w:rPr>
      </w:pPr>
      <w:r>
        <w:rPr>
          <w:rFonts w:ascii="宋体" w:hAnsi="宋体" w:cs="宋体" w:hint="eastAsia"/>
          <w:sz w:val="24"/>
          <w:szCs w:val="24"/>
        </w:rPr>
        <w:t>北京国际工程咨询有限公司接受</w:t>
      </w:r>
      <w:r w:rsidR="006D32D0">
        <w:rPr>
          <w:rFonts w:ascii="宋体" w:hAnsi="宋体" w:cs="宋体" w:hint="eastAsia"/>
          <w:sz w:val="24"/>
          <w:szCs w:val="24"/>
        </w:rPr>
        <w:t>北京航空航天大学校医院</w:t>
      </w:r>
      <w:r>
        <w:rPr>
          <w:rFonts w:ascii="宋体" w:hAnsi="宋体" w:cs="宋体" w:hint="eastAsia"/>
          <w:sz w:val="24"/>
          <w:szCs w:val="24"/>
        </w:rPr>
        <w:t>的委托，对下述采购内容进行国内采购</w:t>
      </w:r>
      <w:r>
        <w:rPr>
          <w:rFonts w:ascii="宋体" w:cs="宋体"/>
          <w:sz w:val="24"/>
          <w:szCs w:val="24"/>
        </w:rPr>
        <w:t>,</w:t>
      </w:r>
      <w:r>
        <w:rPr>
          <w:rFonts w:ascii="宋体" w:hAnsi="宋体" w:cs="宋体" w:hint="eastAsia"/>
          <w:sz w:val="24"/>
          <w:szCs w:val="24"/>
        </w:rPr>
        <w:t>现邀请合格的供应商前来响应。</w:t>
      </w:r>
    </w:p>
    <w:p w14:paraId="56C2BE6A" w14:textId="77777777" w:rsidR="00303632" w:rsidRDefault="0036093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bookmarkStart w:id="310" w:name="_Toc512937850"/>
      <w:bookmarkStart w:id="311" w:name="_Toc163893460"/>
      <w:r>
        <w:rPr>
          <w:rFonts w:ascii="宋体" w:hAnsi="宋体" w:hint="eastAsia"/>
          <w:sz w:val="24"/>
        </w:rPr>
        <w:t>项目概况</w:t>
      </w:r>
    </w:p>
    <w:p w14:paraId="080FC4E6" w14:textId="1DD2B0BE" w:rsidR="00303632" w:rsidRDefault="00C3131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北京航空航天大学</w:t>
      </w:r>
      <w:r w:rsidR="00CA5802">
        <w:rPr>
          <w:rFonts w:ascii="宋体" w:hAnsi="宋体" w:hint="eastAsia"/>
          <w:sz w:val="24"/>
          <w:u w:val="single"/>
        </w:rPr>
        <w:t>校医院</w:t>
      </w:r>
      <w:r w:rsidR="006D32D0">
        <w:rPr>
          <w:rFonts w:ascii="宋体" w:hAnsi="宋体" w:hint="eastAsia"/>
          <w:sz w:val="24"/>
          <w:u w:val="single"/>
        </w:rPr>
        <w:t>口腔科专用仪器设备</w:t>
      </w:r>
      <w:r>
        <w:rPr>
          <w:rFonts w:ascii="宋体" w:hAnsi="宋体" w:hint="eastAsia"/>
          <w:sz w:val="24"/>
          <w:u w:val="single"/>
        </w:rPr>
        <w:t>采购</w:t>
      </w:r>
      <w:r w:rsidR="0095041D">
        <w:rPr>
          <w:rFonts w:ascii="宋体" w:hAnsi="宋体" w:hint="eastAsia"/>
          <w:sz w:val="24"/>
          <w:u w:val="single"/>
        </w:rPr>
        <w:t>（第二次）</w:t>
      </w:r>
      <w:r w:rsidR="00360934">
        <w:rPr>
          <w:rFonts w:ascii="宋体" w:hAnsi="宋体" w:hint="eastAsia"/>
          <w:sz w:val="24"/>
        </w:rPr>
        <w:t>项目的潜在供应商应在</w:t>
      </w:r>
      <w:r w:rsidR="00360934">
        <w:rPr>
          <w:rFonts w:ascii="宋体" w:hAnsi="宋体" w:hint="eastAsia"/>
          <w:sz w:val="24"/>
          <w:u w:val="single"/>
        </w:rPr>
        <w:t>（北京市海淀区学院路30号科大天工大厦</w:t>
      </w:r>
      <w:r w:rsidR="007331E7">
        <w:rPr>
          <w:rFonts w:ascii="宋体" w:hAnsi="宋体"/>
          <w:sz w:val="24"/>
          <w:u w:val="single"/>
        </w:rPr>
        <w:t>B</w:t>
      </w:r>
      <w:r w:rsidR="00360934">
        <w:rPr>
          <w:rFonts w:ascii="宋体" w:hAnsi="宋体" w:hint="eastAsia"/>
          <w:sz w:val="24"/>
          <w:u w:val="single"/>
        </w:rPr>
        <w:t>座</w:t>
      </w:r>
      <w:r w:rsidR="007331E7">
        <w:rPr>
          <w:rFonts w:ascii="宋体" w:hAnsi="宋体"/>
          <w:sz w:val="24"/>
          <w:u w:val="single"/>
        </w:rPr>
        <w:t>1703</w:t>
      </w:r>
      <w:r w:rsidR="00360934">
        <w:rPr>
          <w:rFonts w:ascii="宋体" w:hAnsi="宋体" w:hint="eastAsia"/>
          <w:sz w:val="24"/>
          <w:u w:val="single"/>
        </w:rPr>
        <w:t>室（北四环</w:t>
      </w:r>
      <w:r w:rsidR="00360934" w:rsidRPr="00CB60E6">
        <w:rPr>
          <w:rFonts w:ascii="宋体" w:hAnsi="宋体" w:hint="eastAsia"/>
          <w:sz w:val="24"/>
          <w:u w:val="single"/>
        </w:rPr>
        <w:t>学院桥东北角））</w:t>
      </w:r>
      <w:r w:rsidR="00360934" w:rsidRPr="00CB60E6">
        <w:rPr>
          <w:rFonts w:ascii="宋体" w:hAnsi="宋体" w:hint="eastAsia"/>
          <w:sz w:val="24"/>
        </w:rPr>
        <w:t>获取采购文件，并于</w:t>
      </w:r>
      <w:r w:rsidR="00360934" w:rsidRPr="00B728D1">
        <w:rPr>
          <w:rFonts w:ascii="宋体" w:hAnsi="宋体"/>
          <w:sz w:val="24"/>
          <w:u w:val="single"/>
        </w:rPr>
        <w:t>2022</w:t>
      </w:r>
      <w:r w:rsidR="00360934" w:rsidRPr="00B728D1">
        <w:rPr>
          <w:rFonts w:ascii="宋体" w:hAnsi="宋体" w:hint="eastAsia"/>
          <w:bCs/>
          <w:sz w:val="24"/>
          <w:u w:val="single"/>
        </w:rPr>
        <w:t>年</w:t>
      </w:r>
      <w:r w:rsidR="00BD060C" w:rsidRPr="00B728D1">
        <w:rPr>
          <w:rFonts w:ascii="宋体" w:hAnsi="宋体"/>
          <w:bCs/>
          <w:sz w:val="24"/>
          <w:u w:val="single"/>
        </w:rPr>
        <w:t>12</w:t>
      </w:r>
      <w:r w:rsidR="00360934" w:rsidRPr="00B728D1">
        <w:rPr>
          <w:rFonts w:ascii="宋体" w:hAnsi="宋体" w:hint="eastAsia"/>
          <w:bCs/>
          <w:sz w:val="24"/>
          <w:u w:val="single"/>
        </w:rPr>
        <w:t>月</w:t>
      </w:r>
      <w:r w:rsidR="00FF6CC7">
        <w:rPr>
          <w:rFonts w:ascii="宋体" w:hAnsi="宋体"/>
          <w:bCs/>
          <w:sz w:val="24"/>
          <w:u w:val="single"/>
        </w:rPr>
        <w:t>22</w:t>
      </w:r>
      <w:r w:rsidR="00360934" w:rsidRPr="00B728D1">
        <w:rPr>
          <w:rFonts w:ascii="宋体" w:hAnsi="宋体" w:hint="eastAsia"/>
          <w:bCs/>
          <w:sz w:val="24"/>
          <w:u w:val="single"/>
        </w:rPr>
        <w:t>日</w:t>
      </w:r>
      <w:r w:rsidR="006124B1">
        <w:rPr>
          <w:rFonts w:ascii="宋体" w:hAnsi="宋体"/>
          <w:bCs/>
          <w:sz w:val="24"/>
          <w:u w:val="single"/>
        </w:rPr>
        <w:t>14</w:t>
      </w:r>
      <w:r w:rsidR="00360934" w:rsidRPr="00B728D1">
        <w:rPr>
          <w:rFonts w:ascii="宋体" w:hAnsi="宋体" w:hint="eastAsia"/>
          <w:bCs/>
          <w:sz w:val="24"/>
          <w:u w:val="single"/>
        </w:rPr>
        <w:t>点</w:t>
      </w:r>
      <w:r w:rsidR="00081AC5">
        <w:rPr>
          <w:rFonts w:ascii="宋体" w:hAnsi="宋体" w:hint="eastAsia"/>
          <w:bCs/>
          <w:sz w:val="24"/>
          <w:u w:val="single"/>
        </w:rPr>
        <w:t>0</w:t>
      </w:r>
      <w:r w:rsidR="00360934" w:rsidRPr="00B728D1">
        <w:rPr>
          <w:rFonts w:ascii="宋体" w:hAnsi="宋体"/>
          <w:bCs/>
          <w:sz w:val="24"/>
          <w:u w:val="single"/>
        </w:rPr>
        <w:t>0</w:t>
      </w:r>
      <w:r w:rsidR="00360934" w:rsidRPr="00B728D1">
        <w:rPr>
          <w:rFonts w:ascii="宋体" w:hAnsi="宋体" w:hint="eastAsia"/>
          <w:bCs/>
          <w:sz w:val="24"/>
          <w:u w:val="single"/>
        </w:rPr>
        <w:t>分（</w:t>
      </w:r>
      <w:r w:rsidR="00360934" w:rsidRPr="00B728D1">
        <w:rPr>
          <w:rFonts w:ascii="宋体" w:hAnsi="宋体" w:hint="eastAsia"/>
          <w:bCs/>
          <w:sz w:val="24"/>
        </w:rPr>
        <w:t>北京时间）前递交响</w:t>
      </w:r>
      <w:r w:rsidR="00360934">
        <w:rPr>
          <w:rFonts w:ascii="宋体" w:hAnsi="宋体" w:hint="eastAsia"/>
          <w:bCs/>
          <w:sz w:val="24"/>
        </w:rPr>
        <w:t>应文件</w:t>
      </w:r>
      <w:r w:rsidR="00360934">
        <w:rPr>
          <w:rFonts w:ascii="宋体" w:hAnsi="宋体" w:hint="eastAsia"/>
          <w:sz w:val="24"/>
        </w:rPr>
        <w:t>。</w:t>
      </w:r>
    </w:p>
    <w:p w14:paraId="60015D9B" w14:textId="77777777" w:rsidR="007D2D5C" w:rsidRDefault="007D2D5C" w:rsidP="007D2D5C">
      <w:bookmarkStart w:id="312" w:name="_Toc35393621"/>
      <w:bookmarkStart w:id="313" w:name="_Toc35393790"/>
      <w:bookmarkStart w:id="314" w:name="_Toc28359079"/>
      <w:bookmarkStart w:id="315" w:name="_Toc28359002"/>
      <w:bookmarkStart w:id="316" w:name="_Toc101767576"/>
      <w:bookmarkStart w:id="317" w:name="_Hlk24379207"/>
    </w:p>
    <w:p w14:paraId="2F70EA09" w14:textId="77777777" w:rsidR="00303632" w:rsidRPr="00BB620E" w:rsidRDefault="00360934" w:rsidP="00BB620E">
      <w:pPr>
        <w:spacing w:line="360" w:lineRule="auto"/>
        <w:ind w:hanging="142"/>
        <w:rPr>
          <w:rFonts w:ascii="宋体" w:hAnsi="宋体" w:cs="宋体"/>
          <w:b/>
          <w:sz w:val="24"/>
        </w:rPr>
      </w:pPr>
      <w:r w:rsidRPr="00BB620E">
        <w:rPr>
          <w:rFonts w:ascii="宋体" w:hAnsi="宋体" w:cs="宋体" w:hint="eastAsia"/>
          <w:b/>
          <w:sz w:val="24"/>
        </w:rPr>
        <w:t>一、项目基本情况</w:t>
      </w:r>
      <w:bookmarkEnd w:id="312"/>
      <w:bookmarkEnd w:id="313"/>
      <w:bookmarkEnd w:id="314"/>
      <w:bookmarkEnd w:id="315"/>
      <w:bookmarkEnd w:id="316"/>
      <w:r w:rsidR="002039BD" w:rsidRPr="00BB620E">
        <w:rPr>
          <w:rFonts w:ascii="宋体" w:hAnsi="宋体" w:cs="宋体" w:hint="eastAsia"/>
          <w:b/>
          <w:sz w:val="24"/>
        </w:rPr>
        <w:t>：</w:t>
      </w:r>
    </w:p>
    <w:p w14:paraId="19CF363C" w14:textId="36F6AE7D" w:rsidR="00303632" w:rsidRDefault="00360934">
      <w:pPr>
        <w:spacing w:line="360" w:lineRule="auto"/>
        <w:rPr>
          <w:rFonts w:ascii="宋体" w:hAnsi="宋体"/>
          <w:sz w:val="24"/>
        </w:rPr>
      </w:pPr>
      <w:r>
        <w:rPr>
          <w:rFonts w:ascii="宋体" w:hAnsi="宋体" w:hint="eastAsia"/>
          <w:sz w:val="24"/>
        </w:rPr>
        <w:t>项目编号：</w:t>
      </w:r>
      <w:r>
        <w:rPr>
          <w:rFonts w:ascii="宋体" w:hAnsi="宋体"/>
          <w:sz w:val="24"/>
        </w:rPr>
        <w:t>BIECC-</w:t>
      </w:r>
      <w:r w:rsidR="001601E3">
        <w:rPr>
          <w:rFonts w:ascii="宋体" w:hAnsi="宋体"/>
          <w:sz w:val="24"/>
        </w:rPr>
        <w:t>22ZB</w:t>
      </w:r>
      <w:r w:rsidR="006D32D0">
        <w:rPr>
          <w:rFonts w:ascii="宋体" w:hAnsi="宋体"/>
          <w:sz w:val="24"/>
        </w:rPr>
        <w:t>1115</w:t>
      </w:r>
      <w:r w:rsidR="00081AC5">
        <w:rPr>
          <w:rFonts w:ascii="宋体" w:hAnsi="宋体" w:hint="eastAsia"/>
          <w:sz w:val="24"/>
        </w:rPr>
        <w:t>/2</w:t>
      </w:r>
    </w:p>
    <w:p w14:paraId="3D6062E8" w14:textId="7A3D5429" w:rsidR="00303632" w:rsidRDefault="00360934">
      <w:pPr>
        <w:spacing w:line="360" w:lineRule="auto"/>
        <w:rPr>
          <w:rFonts w:ascii="宋体" w:hAnsi="宋体"/>
          <w:sz w:val="24"/>
        </w:rPr>
      </w:pPr>
      <w:r>
        <w:rPr>
          <w:rFonts w:ascii="宋体" w:hAnsi="宋体" w:hint="eastAsia"/>
          <w:sz w:val="24"/>
        </w:rPr>
        <w:t>项目名称：</w:t>
      </w:r>
      <w:bookmarkEnd w:id="317"/>
      <w:r w:rsidR="00C31318">
        <w:rPr>
          <w:rFonts w:ascii="宋体" w:hAnsi="宋体" w:hint="eastAsia"/>
          <w:sz w:val="24"/>
        </w:rPr>
        <w:t>北京航空航天大学</w:t>
      </w:r>
      <w:r w:rsidR="00CA5802">
        <w:rPr>
          <w:rFonts w:ascii="宋体" w:hAnsi="宋体" w:hint="eastAsia"/>
          <w:sz w:val="24"/>
        </w:rPr>
        <w:t>校医院</w:t>
      </w:r>
      <w:r w:rsidR="006D32D0">
        <w:rPr>
          <w:rFonts w:ascii="宋体" w:hAnsi="宋体" w:hint="eastAsia"/>
          <w:sz w:val="24"/>
        </w:rPr>
        <w:t>口腔科专用仪器设备</w:t>
      </w:r>
      <w:r w:rsidR="00C31318">
        <w:rPr>
          <w:rFonts w:ascii="宋体" w:hAnsi="宋体" w:hint="eastAsia"/>
          <w:sz w:val="24"/>
        </w:rPr>
        <w:t>采购</w:t>
      </w:r>
      <w:r w:rsidR="0095041D">
        <w:rPr>
          <w:rFonts w:ascii="宋体" w:hAnsi="宋体" w:hint="eastAsia"/>
          <w:sz w:val="24"/>
        </w:rPr>
        <w:t>（第二次）</w:t>
      </w:r>
    </w:p>
    <w:p w14:paraId="35BF2038" w14:textId="77777777" w:rsidR="00303632" w:rsidRDefault="00360934">
      <w:pPr>
        <w:spacing w:line="360" w:lineRule="auto"/>
        <w:rPr>
          <w:rFonts w:ascii="宋体" w:hAnsi="宋体"/>
          <w:sz w:val="24"/>
        </w:rPr>
      </w:pPr>
      <w:r>
        <w:rPr>
          <w:rFonts w:ascii="宋体" w:hAnsi="宋体" w:hint="eastAsia"/>
          <w:sz w:val="24"/>
        </w:rPr>
        <w:t>预算金额：</w:t>
      </w:r>
      <w:r w:rsidR="00413CC9">
        <w:rPr>
          <w:rFonts w:ascii="宋体" w:hAnsi="宋体"/>
          <w:sz w:val="24"/>
        </w:rPr>
        <w:t>99.12</w:t>
      </w:r>
      <w:r>
        <w:rPr>
          <w:rFonts w:ascii="宋体" w:hAnsi="宋体" w:hint="eastAsia"/>
          <w:sz w:val="24"/>
        </w:rPr>
        <w:t>万元</w:t>
      </w:r>
    </w:p>
    <w:p w14:paraId="0043D831" w14:textId="77777777" w:rsidR="00303632" w:rsidRDefault="00360934">
      <w:pPr>
        <w:spacing w:line="360" w:lineRule="auto"/>
        <w:rPr>
          <w:rFonts w:ascii="宋体" w:hAnsi="宋体"/>
          <w:sz w:val="24"/>
        </w:rPr>
      </w:pPr>
      <w:r>
        <w:rPr>
          <w:rFonts w:ascii="宋体" w:hAnsi="宋体" w:hint="eastAsia"/>
          <w:sz w:val="24"/>
        </w:rPr>
        <w:t>最高限价：</w:t>
      </w:r>
      <w:r w:rsidR="00413CC9">
        <w:rPr>
          <w:rFonts w:ascii="宋体" w:hAnsi="宋体"/>
          <w:sz w:val="24"/>
        </w:rPr>
        <w:t>99.12</w:t>
      </w:r>
      <w:r>
        <w:rPr>
          <w:rFonts w:ascii="宋体" w:hAnsi="宋体" w:hint="eastAsia"/>
          <w:sz w:val="24"/>
        </w:rPr>
        <w:t>万元</w:t>
      </w:r>
    </w:p>
    <w:p w14:paraId="45C98D18" w14:textId="77777777" w:rsidR="002039BD" w:rsidRPr="00571DD5" w:rsidRDefault="00360934">
      <w:pPr>
        <w:spacing w:line="360" w:lineRule="auto"/>
        <w:rPr>
          <w:rFonts w:ascii="宋体" w:hAnsi="宋体"/>
          <w:sz w:val="24"/>
        </w:rPr>
      </w:pPr>
      <w:r w:rsidRPr="00571DD5">
        <w:rPr>
          <w:rFonts w:ascii="宋体" w:hAnsi="宋体" w:hint="eastAsia"/>
          <w:sz w:val="24"/>
        </w:rPr>
        <w:t>采购需求：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992"/>
        <w:gridCol w:w="1418"/>
        <w:gridCol w:w="4252"/>
      </w:tblGrid>
      <w:tr w:rsidR="00FE45CB" w:rsidRPr="007D2D5C" w14:paraId="734D6555" w14:textId="77777777" w:rsidTr="00D30D88">
        <w:tc>
          <w:tcPr>
            <w:tcW w:w="704" w:type="dxa"/>
            <w:vAlign w:val="center"/>
          </w:tcPr>
          <w:p w14:paraId="60369B86" w14:textId="77777777" w:rsidR="00FE45CB" w:rsidRPr="007D2D5C" w:rsidRDefault="00FE45CB" w:rsidP="007D2D5C">
            <w:pPr>
              <w:jc w:val="center"/>
              <w:rPr>
                <w:b/>
                <w:sz w:val="24"/>
                <w:szCs w:val="24"/>
              </w:rPr>
            </w:pPr>
            <w:r w:rsidRPr="007D2D5C">
              <w:rPr>
                <w:rFonts w:hint="eastAsia"/>
                <w:b/>
                <w:sz w:val="24"/>
                <w:szCs w:val="24"/>
              </w:rPr>
              <w:t>序号</w:t>
            </w:r>
          </w:p>
        </w:tc>
        <w:tc>
          <w:tcPr>
            <w:tcW w:w="1701" w:type="dxa"/>
            <w:vAlign w:val="center"/>
          </w:tcPr>
          <w:p w14:paraId="29F948AF" w14:textId="77777777" w:rsidR="00FE45CB" w:rsidRPr="007D2D5C" w:rsidRDefault="00FE45CB" w:rsidP="007D2D5C">
            <w:pPr>
              <w:jc w:val="center"/>
              <w:rPr>
                <w:b/>
                <w:sz w:val="24"/>
                <w:szCs w:val="24"/>
              </w:rPr>
            </w:pPr>
            <w:r w:rsidRPr="007D2D5C">
              <w:rPr>
                <w:rFonts w:hint="eastAsia"/>
                <w:b/>
                <w:sz w:val="24"/>
                <w:szCs w:val="24"/>
              </w:rPr>
              <w:t>名称</w:t>
            </w:r>
          </w:p>
        </w:tc>
        <w:tc>
          <w:tcPr>
            <w:tcW w:w="992" w:type="dxa"/>
            <w:vAlign w:val="center"/>
          </w:tcPr>
          <w:p w14:paraId="5B6635B8" w14:textId="77777777" w:rsidR="00FE45CB" w:rsidRPr="007D2D5C" w:rsidRDefault="00FE45CB" w:rsidP="007D2D5C">
            <w:pPr>
              <w:jc w:val="center"/>
              <w:rPr>
                <w:b/>
                <w:sz w:val="24"/>
                <w:szCs w:val="24"/>
              </w:rPr>
            </w:pPr>
            <w:r w:rsidRPr="007D2D5C">
              <w:rPr>
                <w:rFonts w:hint="eastAsia"/>
                <w:b/>
                <w:sz w:val="24"/>
                <w:szCs w:val="24"/>
              </w:rPr>
              <w:t>数量</w:t>
            </w:r>
          </w:p>
        </w:tc>
        <w:tc>
          <w:tcPr>
            <w:tcW w:w="1418" w:type="dxa"/>
            <w:vAlign w:val="center"/>
          </w:tcPr>
          <w:p w14:paraId="7B27AD01" w14:textId="77777777" w:rsidR="00FE45CB" w:rsidRPr="007D2D5C" w:rsidRDefault="00FE45CB" w:rsidP="007D2D5C">
            <w:pPr>
              <w:jc w:val="center"/>
              <w:rPr>
                <w:b/>
                <w:sz w:val="24"/>
                <w:szCs w:val="24"/>
              </w:rPr>
            </w:pPr>
            <w:r w:rsidRPr="007D2D5C">
              <w:rPr>
                <w:rFonts w:hint="eastAsia"/>
                <w:b/>
                <w:sz w:val="24"/>
                <w:szCs w:val="24"/>
              </w:rPr>
              <w:t>交货地点</w:t>
            </w:r>
          </w:p>
        </w:tc>
        <w:tc>
          <w:tcPr>
            <w:tcW w:w="4252" w:type="dxa"/>
            <w:vAlign w:val="center"/>
          </w:tcPr>
          <w:p w14:paraId="3C250569" w14:textId="77777777" w:rsidR="00FE45CB" w:rsidRPr="007D2D5C" w:rsidRDefault="00FE45CB" w:rsidP="007D2D5C">
            <w:pPr>
              <w:jc w:val="center"/>
              <w:rPr>
                <w:b/>
                <w:sz w:val="24"/>
                <w:szCs w:val="24"/>
              </w:rPr>
            </w:pPr>
            <w:r w:rsidRPr="007D2D5C">
              <w:rPr>
                <w:rFonts w:hint="eastAsia"/>
                <w:b/>
                <w:sz w:val="24"/>
                <w:szCs w:val="24"/>
              </w:rPr>
              <w:t>简要技术需求</w:t>
            </w:r>
          </w:p>
        </w:tc>
      </w:tr>
      <w:tr w:rsidR="00FE7CB2" w:rsidRPr="00FE7CB2" w14:paraId="493C4CAB" w14:textId="77777777" w:rsidTr="00D30D88">
        <w:tc>
          <w:tcPr>
            <w:tcW w:w="704" w:type="dxa"/>
            <w:vAlign w:val="center"/>
          </w:tcPr>
          <w:p w14:paraId="7B356610" w14:textId="77777777" w:rsidR="00FE45CB" w:rsidRPr="00FE7CB2" w:rsidRDefault="00FE45CB" w:rsidP="00682FCC">
            <w:pPr>
              <w:jc w:val="center"/>
              <w:rPr>
                <w:sz w:val="24"/>
                <w:szCs w:val="24"/>
              </w:rPr>
            </w:pPr>
            <w:r w:rsidRPr="00FE7CB2">
              <w:rPr>
                <w:rFonts w:hint="eastAsia"/>
                <w:sz w:val="24"/>
                <w:szCs w:val="24"/>
              </w:rPr>
              <w:t>01</w:t>
            </w:r>
          </w:p>
        </w:tc>
        <w:tc>
          <w:tcPr>
            <w:tcW w:w="1701" w:type="dxa"/>
            <w:vAlign w:val="center"/>
          </w:tcPr>
          <w:p w14:paraId="4A995B23" w14:textId="77777777" w:rsidR="00FE45CB" w:rsidRPr="005534F4" w:rsidRDefault="005534F4" w:rsidP="00D17304">
            <w:pPr>
              <w:jc w:val="center"/>
              <w:rPr>
                <w:sz w:val="24"/>
                <w:szCs w:val="24"/>
              </w:rPr>
            </w:pPr>
            <w:r w:rsidRPr="005534F4">
              <w:rPr>
                <w:rFonts w:ascii="宋体" w:hAnsi="宋体" w:hint="eastAsia"/>
                <w:sz w:val="24"/>
              </w:rPr>
              <w:t>口腔科专用仪器设备</w:t>
            </w:r>
          </w:p>
        </w:tc>
        <w:tc>
          <w:tcPr>
            <w:tcW w:w="992" w:type="dxa"/>
            <w:vAlign w:val="center"/>
          </w:tcPr>
          <w:p w14:paraId="784A3A22" w14:textId="77777777" w:rsidR="00FE45CB" w:rsidRPr="00FE7CB2" w:rsidRDefault="00FE45CB" w:rsidP="00D17304">
            <w:pPr>
              <w:jc w:val="center"/>
              <w:rPr>
                <w:sz w:val="24"/>
                <w:szCs w:val="24"/>
              </w:rPr>
            </w:pPr>
            <w:r w:rsidRPr="00FE7CB2">
              <w:rPr>
                <w:rFonts w:hint="eastAsia"/>
                <w:sz w:val="24"/>
                <w:szCs w:val="24"/>
              </w:rPr>
              <w:t>1</w:t>
            </w:r>
            <w:r w:rsidR="00D17304">
              <w:rPr>
                <w:rFonts w:hint="eastAsia"/>
                <w:sz w:val="24"/>
                <w:szCs w:val="24"/>
              </w:rPr>
              <w:t>套</w:t>
            </w:r>
          </w:p>
        </w:tc>
        <w:tc>
          <w:tcPr>
            <w:tcW w:w="1418" w:type="dxa"/>
            <w:vAlign w:val="center"/>
          </w:tcPr>
          <w:p w14:paraId="52A5242F" w14:textId="77777777" w:rsidR="00FE45CB" w:rsidRPr="00FE7CB2" w:rsidRDefault="00FE45CB" w:rsidP="007D2D5C">
            <w:pPr>
              <w:rPr>
                <w:sz w:val="24"/>
                <w:szCs w:val="24"/>
              </w:rPr>
            </w:pPr>
            <w:r w:rsidRPr="00FE7CB2">
              <w:rPr>
                <w:rFonts w:hint="eastAsia"/>
                <w:sz w:val="24"/>
                <w:szCs w:val="24"/>
              </w:rPr>
              <w:t>北京</w:t>
            </w:r>
            <w:r w:rsidRPr="00FE7CB2">
              <w:rPr>
                <w:sz w:val="24"/>
                <w:szCs w:val="24"/>
              </w:rPr>
              <w:t>航空航天大学用户指定地点</w:t>
            </w:r>
          </w:p>
        </w:tc>
        <w:tc>
          <w:tcPr>
            <w:tcW w:w="4252" w:type="dxa"/>
            <w:vAlign w:val="center"/>
          </w:tcPr>
          <w:p w14:paraId="246A0667" w14:textId="77777777" w:rsidR="005534F4" w:rsidRDefault="005534F4" w:rsidP="007D2D5C">
            <w:pPr>
              <w:rPr>
                <w:sz w:val="24"/>
                <w:szCs w:val="24"/>
              </w:rPr>
            </w:pPr>
            <w:r w:rsidRPr="00FE7CB2">
              <w:rPr>
                <w:rFonts w:hint="eastAsia"/>
                <w:sz w:val="24"/>
                <w:szCs w:val="24"/>
              </w:rPr>
              <w:t>北京</w:t>
            </w:r>
            <w:r w:rsidRPr="00FE7CB2">
              <w:rPr>
                <w:sz w:val="24"/>
                <w:szCs w:val="24"/>
              </w:rPr>
              <w:t>航空航天大学</w:t>
            </w:r>
            <w:r>
              <w:rPr>
                <w:sz w:val="24"/>
                <w:szCs w:val="24"/>
              </w:rPr>
              <w:t>拟采购口腔科专用仪器设备一批</w:t>
            </w:r>
            <w:r>
              <w:rPr>
                <w:rFonts w:hint="eastAsia"/>
                <w:sz w:val="24"/>
                <w:szCs w:val="24"/>
              </w:rPr>
              <w:t>，</w:t>
            </w:r>
            <w:r>
              <w:rPr>
                <w:sz w:val="24"/>
                <w:szCs w:val="24"/>
              </w:rPr>
              <w:t>用于校医院建设</w:t>
            </w:r>
            <w:r>
              <w:rPr>
                <w:rFonts w:hint="eastAsia"/>
                <w:sz w:val="24"/>
                <w:szCs w:val="24"/>
              </w:rPr>
              <w:t>。</w:t>
            </w:r>
          </w:p>
          <w:p w14:paraId="12846367" w14:textId="77777777" w:rsidR="005534F4" w:rsidRDefault="005534F4" w:rsidP="007D2D5C">
            <w:pPr>
              <w:rPr>
                <w:sz w:val="24"/>
                <w:szCs w:val="24"/>
              </w:rPr>
            </w:pPr>
            <w:r>
              <w:rPr>
                <w:sz w:val="24"/>
                <w:szCs w:val="24"/>
              </w:rPr>
              <w:t>包括超声骨刀</w:t>
            </w:r>
            <w:r>
              <w:rPr>
                <w:rFonts w:hint="eastAsia"/>
                <w:sz w:val="24"/>
                <w:szCs w:val="24"/>
              </w:rPr>
              <w:t>、</w:t>
            </w:r>
            <w:r>
              <w:rPr>
                <w:sz w:val="24"/>
                <w:szCs w:val="24"/>
              </w:rPr>
              <w:t>高频电刀</w:t>
            </w:r>
            <w:r>
              <w:rPr>
                <w:rFonts w:hint="eastAsia"/>
                <w:sz w:val="24"/>
                <w:szCs w:val="24"/>
              </w:rPr>
              <w:t>、</w:t>
            </w:r>
            <w:r>
              <w:rPr>
                <w:sz w:val="24"/>
                <w:szCs w:val="24"/>
              </w:rPr>
              <w:t>无痛麻醉仪等</w:t>
            </w:r>
            <w:r>
              <w:rPr>
                <w:rFonts w:hint="eastAsia"/>
                <w:sz w:val="24"/>
                <w:szCs w:val="24"/>
              </w:rPr>
              <w:t>……</w:t>
            </w:r>
          </w:p>
          <w:p w14:paraId="7BE632EB" w14:textId="77777777" w:rsidR="00D17304" w:rsidRPr="00FE7CB2" w:rsidRDefault="00D17304" w:rsidP="007D2D5C">
            <w:pPr>
              <w:rPr>
                <w:sz w:val="24"/>
                <w:szCs w:val="24"/>
              </w:rPr>
            </w:pPr>
            <w:r w:rsidRPr="00D30D88">
              <w:rPr>
                <w:sz w:val="24"/>
                <w:szCs w:val="24"/>
              </w:rPr>
              <w:t>具体内容详见</w:t>
            </w:r>
            <w:r w:rsidR="00220121" w:rsidRPr="00D30D88">
              <w:rPr>
                <w:sz w:val="24"/>
                <w:szCs w:val="24"/>
              </w:rPr>
              <w:t>采购</w:t>
            </w:r>
            <w:r w:rsidRPr="00D30D88">
              <w:rPr>
                <w:sz w:val="24"/>
                <w:szCs w:val="24"/>
              </w:rPr>
              <w:t>文件第六章</w:t>
            </w:r>
            <w:r w:rsidRPr="00D30D88">
              <w:rPr>
                <w:rFonts w:hint="eastAsia"/>
                <w:sz w:val="24"/>
                <w:szCs w:val="24"/>
              </w:rPr>
              <w:t>。</w:t>
            </w:r>
          </w:p>
        </w:tc>
      </w:tr>
    </w:tbl>
    <w:p w14:paraId="29561A28" w14:textId="77777777" w:rsidR="00303632" w:rsidRPr="00FE7CB2" w:rsidRDefault="00360934">
      <w:pPr>
        <w:spacing w:line="360" w:lineRule="auto"/>
        <w:rPr>
          <w:rFonts w:ascii="宋体" w:hAnsi="宋体"/>
          <w:sz w:val="24"/>
        </w:rPr>
      </w:pPr>
      <w:r w:rsidRPr="00FE7CB2">
        <w:rPr>
          <w:rFonts w:ascii="宋体" w:hAnsi="宋体" w:hint="eastAsia"/>
          <w:sz w:val="24"/>
        </w:rPr>
        <w:t>合同履行期限：</w:t>
      </w:r>
      <w:r w:rsidR="003260B7" w:rsidRPr="005534F4">
        <w:rPr>
          <w:rFonts w:ascii="宋体" w:hAnsi="宋体" w:hint="eastAsia"/>
          <w:sz w:val="24"/>
        </w:rPr>
        <w:t>合同签订后</w:t>
      </w:r>
      <w:r w:rsidR="00233501" w:rsidRPr="001F6636">
        <w:rPr>
          <w:rFonts w:ascii="宋体" w:hAnsi="宋体" w:hint="eastAsia"/>
          <w:sz w:val="24"/>
        </w:rPr>
        <w:t>30</w:t>
      </w:r>
      <w:r w:rsidR="005534F4" w:rsidRPr="001F6636">
        <w:rPr>
          <w:rFonts w:ascii="宋体" w:hAnsi="宋体"/>
          <w:sz w:val="24"/>
        </w:rPr>
        <w:t>天</w:t>
      </w:r>
      <w:r w:rsidR="00D17304" w:rsidRPr="001F6636">
        <w:rPr>
          <w:rFonts w:ascii="宋体" w:hAnsi="宋体" w:hint="eastAsia"/>
          <w:sz w:val="24"/>
        </w:rPr>
        <w:t>内</w:t>
      </w:r>
      <w:r w:rsidR="00FE45CB" w:rsidRPr="005534F4">
        <w:rPr>
          <w:rFonts w:ascii="宋体" w:hAnsi="宋体" w:hint="eastAsia"/>
          <w:sz w:val="24"/>
        </w:rPr>
        <w:t>完成</w:t>
      </w:r>
      <w:r w:rsidR="00D17304" w:rsidRPr="005534F4">
        <w:rPr>
          <w:rFonts w:ascii="宋体" w:hAnsi="宋体" w:hint="eastAsia"/>
          <w:sz w:val="24"/>
        </w:rPr>
        <w:t>安装</w:t>
      </w:r>
      <w:r w:rsidR="00FE45CB" w:rsidRPr="005534F4">
        <w:rPr>
          <w:rFonts w:ascii="宋体" w:hAnsi="宋体" w:hint="eastAsia"/>
          <w:sz w:val="24"/>
        </w:rPr>
        <w:t>调试</w:t>
      </w:r>
      <w:r w:rsidR="00D17304" w:rsidRPr="005534F4">
        <w:rPr>
          <w:rFonts w:ascii="宋体" w:hAnsi="宋体" w:hint="eastAsia"/>
          <w:sz w:val="24"/>
        </w:rPr>
        <w:t>并验收合格</w:t>
      </w:r>
      <w:r w:rsidR="00FE45CB" w:rsidRPr="005534F4">
        <w:rPr>
          <w:rFonts w:ascii="宋体" w:hAnsi="宋体" w:hint="eastAsia"/>
          <w:sz w:val="24"/>
        </w:rPr>
        <w:t>。</w:t>
      </w:r>
    </w:p>
    <w:p w14:paraId="673648CB" w14:textId="77777777" w:rsidR="00303632" w:rsidRPr="00FE7CB2" w:rsidRDefault="00360934">
      <w:pPr>
        <w:spacing w:line="360" w:lineRule="auto"/>
        <w:rPr>
          <w:rFonts w:ascii="宋体" w:hAnsi="宋体"/>
          <w:sz w:val="24"/>
        </w:rPr>
      </w:pPr>
      <w:r w:rsidRPr="00FE7CB2">
        <w:rPr>
          <w:rFonts w:ascii="宋体" w:hAnsi="宋体" w:hint="eastAsia"/>
          <w:sz w:val="24"/>
        </w:rPr>
        <w:t>本项目</w:t>
      </w:r>
      <w:r w:rsidR="005352CC">
        <w:rPr>
          <w:rFonts w:ascii="宋体" w:hAnsi="宋体" w:hint="eastAsia"/>
          <w:sz w:val="24"/>
        </w:rPr>
        <w:t>不</w:t>
      </w:r>
      <w:r w:rsidRPr="00FE7CB2">
        <w:rPr>
          <w:rFonts w:ascii="宋体" w:hAnsi="宋体" w:hint="eastAsia"/>
          <w:sz w:val="24"/>
        </w:rPr>
        <w:t>接受联合体响应。</w:t>
      </w:r>
    </w:p>
    <w:p w14:paraId="289392E7" w14:textId="77777777" w:rsidR="00303632" w:rsidRPr="00FE7CB2" w:rsidRDefault="00360934">
      <w:pPr>
        <w:spacing w:line="360" w:lineRule="auto"/>
        <w:ind w:hanging="142"/>
        <w:rPr>
          <w:rFonts w:ascii="宋体" w:hAnsi="宋体" w:cs="宋体"/>
          <w:b/>
          <w:sz w:val="24"/>
        </w:rPr>
      </w:pPr>
      <w:r w:rsidRPr="00FE7CB2">
        <w:rPr>
          <w:rFonts w:ascii="宋体" w:hAnsi="宋体" w:cs="宋体" w:hint="eastAsia"/>
          <w:b/>
          <w:sz w:val="24"/>
        </w:rPr>
        <w:t>二、申请人的资格要求：</w:t>
      </w:r>
    </w:p>
    <w:p w14:paraId="407764C3" w14:textId="77777777" w:rsidR="00303632" w:rsidRPr="00FE7CB2" w:rsidRDefault="00360934">
      <w:pPr>
        <w:spacing w:line="360" w:lineRule="auto"/>
        <w:ind w:hanging="142"/>
        <w:rPr>
          <w:rFonts w:ascii="宋体" w:hAnsi="宋体" w:cs="宋体"/>
          <w:sz w:val="24"/>
        </w:rPr>
      </w:pPr>
      <w:r w:rsidRPr="00FE7CB2">
        <w:rPr>
          <w:rFonts w:ascii="宋体" w:hAnsi="宋体" w:cs="宋体" w:hint="eastAsia"/>
          <w:sz w:val="24"/>
        </w:rPr>
        <w:t>1.满足《中华人民共和国政府采购法》第二十二条规定；</w:t>
      </w:r>
    </w:p>
    <w:p w14:paraId="3F615333" w14:textId="77777777" w:rsidR="00303632" w:rsidRPr="00FE7CB2" w:rsidRDefault="00360934">
      <w:pPr>
        <w:spacing w:line="360" w:lineRule="auto"/>
        <w:ind w:hanging="142"/>
        <w:rPr>
          <w:rFonts w:ascii="宋体" w:hAnsi="宋体" w:cs="宋体"/>
          <w:sz w:val="24"/>
        </w:rPr>
      </w:pPr>
      <w:r w:rsidRPr="00FE7CB2">
        <w:rPr>
          <w:rFonts w:ascii="宋体" w:hAnsi="宋体" w:cs="宋体" w:hint="eastAsia"/>
          <w:sz w:val="24"/>
        </w:rPr>
        <w:t>2.落实政府采购政策需满足的资格要求：</w:t>
      </w:r>
    </w:p>
    <w:p w14:paraId="13C19483" w14:textId="77777777" w:rsidR="00303632" w:rsidRPr="00BE7D67" w:rsidRDefault="00BD75E0" w:rsidP="00BD75E0">
      <w:pPr>
        <w:spacing w:line="360" w:lineRule="auto"/>
        <w:rPr>
          <w:rFonts w:ascii="宋体" w:hAnsi="宋体" w:cs="宋体"/>
          <w:sz w:val="24"/>
        </w:rPr>
      </w:pPr>
      <w:r w:rsidRPr="00BE7D67">
        <w:rPr>
          <w:rFonts w:ascii="宋体" w:hAnsi="宋体" w:hint="eastAsia"/>
          <w:sz w:val="24"/>
        </w:rPr>
        <w:t>本项目</w:t>
      </w:r>
      <w:r w:rsidR="00BE7D67" w:rsidRPr="00BE7D67">
        <w:rPr>
          <w:rFonts w:ascii="宋体" w:hAnsi="宋体" w:hint="eastAsia"/>
          <w:sz w:val="24"/>
        </w:rPr>
        <w:t>不属于</w:t>
      </w:r>
      <w:r w:rsidRPr="00BE7D67">
        <w:rPr>
          <w:rFonts w:ascii="宋体" w:hAnsi="宋体" w:hint="eastAsia"/>
          <w:sz w:val="24"/>
        </w:rPr>
        <w:t>专门面向</w:t>
      </w:r>
      <w:r w:rsidR="00FA6796" w:rsidRPr="00BE7D67">
        <w:rPr>
          <w:rFonts w:ascii="宋体" w:hAnsi="宋体" w:hint="eastAsia"/>
          <w:sz w:val="24"/>
        </w:rPr>
        <w:t>中小</w:t>
      </w:r>
      <w:r w:rsidRPr="00BE7D67">
        <w:rPr>
          <w:rFonts w:ascii="宋体" w:hAnsi="宋体" w:hint="eastAsia"/>
          <w:sz w:val="24"/>
        </w:rPr>
        <w:t>企业采购</w:t>
      </w:r>
      <w:r w:rsidR="00BE7D67" w:rsidRPr="00BE7D67">
        <w:rPr>
          <w:rFonts w:ascii="宋体" w:hAnsi="宋体" w:hint="eastAsia"/>
          <w:sz w:val="24"/>
        </w:rPr>
        <w:t>的项目</w:t>
      </w:r>
      <w:r w:rsidRPr="00BE7D67">
        <w:rPr>
          <w:rFonts w:ascii="宋体" w:hAnsi="宋体" w:hint="eastAsia"/>
          <w:sz w:val="24"/>
        </w:rPr>
        <w:t>。</w:t>
      </w:r>
    </w:p>
    <w:p w14:paraId="046B15EC" w14:textId="77777777" w:rsidR="008B4F29" w:rsidRPr="00FE7CB2" w:rsidRDefault="00360934">
      <w:pPr>
        <w:spacing w:line="360" w:lineRule="auto"/>
        <w:ind w:hanging="142"/>
        <w:rPr>
          <w:rFonts w:ascii="宋体" w:hAnsi="宋体" w:cs="宋体"/>
          <w:sz w:val="24"/>
        </w:rPr>
      </w:pPr>
      <w:r w:rsidRPr="00FE7CB2">
        <w:rPr>
          <w:rFonts w:ascii="宋体" w:hAnsi="宋体" w:cs="宋体" w:hint="eastAsia"/>
          <w:sz w:val="24"/>
        </w:rPr>
        <w:t>3.本项目的特定资格要求：</w:t>
      </w:r>
    </w:p>
    <w:p w14:paraId="1B34B848" w14:textId="77777777" w:rsidR="00303632" w:rsidRDefault="008B4F29">
      <w:pPr>
        <w:spacing w:line="360" w:lineRule="auto"/>
        <w:ind w:hanging="142"/>
        <w:rPr>
          <w:rFonts w:ascii="宋体" w:hAnsi="宋体" w:cs="宋体"/>
          <w:sz w:val="24"/>
        </w:rPr>
      </w:pPr>
      <w:r w:rsidRPr="00FE7CB2">
        <w:rPr>
          <w:rFonts w:ascii="宋体" w:hAnsi="宋体" w:cs="宋体" w:hint="eastAsia"/>
          <w:sz w:val="24"/>
        </w:rPr>
        <w:t>（1）</w:t>
      </w:r>
      <w:r w:rsidR="00360934" w:rsidRPr="00FE7CB2">
        <w:rPr>
          <w:rFonts w:ascii="宋体" w:hAnsi="宋体" w:cs="宋体" w:hint="eastAsia"/>
          <w:sz w:val="24"/>
        </w:rPr>
        <w:t>本项目不接受联合体响应。</w:t>
      </w:r>
    </w:p>
    <w:p w14:paraId="508E68D0" w14:textId="77777777" w:rsidR="00BE7D67" w:rsidRPr="00FE7CB2" w:rsidRDefault="00BE7D67">
      <w:pPr>
        <w:spacing w:line="360" w:lineRule="auto"/>
        <w:ind w:hanging="142"/>
        <w:rPr>
          <w:rFonts w:ascii="宋体" w:hAnsi="宋体" w:cs="宋体"/>
          <w:sz w:val="24"/>
        </w:rPr>
      </w:pPr>
      <w:r>
        <w:rPr>
          <w:rFonts w:ascii="宋体" w:hAnsi="宋体" w:cs="宋体" w:hint="eastAsia"/>
          <w:sz w:val="24"/>
        </w:rPr>
        <w:t>（2）</w:t>
      </w:r>
      <w:r>
        <w:rPr>
          <w:rFonts w:ascii="宋体" w:hAnsi="宋体" w:hint="eastAsia"/>
          <w:bCs/>
          <w:sz w:val="24"/>
        </w:rPr>
        <w:t>供应商</w:t>
      </w:r>
      <w:r w:rsidRPr="00D85600">
        <w:rPr>
          <w:rFonts w:ascii="宋体" w:hAnsi="宋体" w:hint="eastAsia"/>
          <w:bCs/>
          <w:sz w:val="24"/>
        </w:rPr>
        <w:t>须具有有效期内的</w:t>
      </w:r>
      <w:r w:rsidRPr="00D85600">
        <w:rPr>
          <w:rFonts w:ascii="宋体" w:hAnsi="宋体"/>
          <w:bCs/>
          <w:sz w:val="24"/>
        </w:rPr>
        <w:t>《医疗器械经营许可证》</w:t>
      </w:r>
      <w:r>
        <w:rPr>
          <w:rFonts w:ascii="宋体" w:hAnsi="宋体" w:hint="eastAsia"/>
          <w:bCs/>
          <w:sz w:val="24"/>
        </w:rPr>
        <w:t>。</w:t>
      </w:r>
    </w:p>
    <w:p w14:paraId="0257D86C" w14:textId="77777777" w:rsidR="008B4F29" w:rsidRDefault="008B4F29" w:rsidP="008B4F29">
      <w:pPr>
        <w:spacing w:line="360" w:lineRule="auto"/>
        <w:ind w:hanging="142"/>
        <w:rPr>
          <w:rFonts w:ascii="宋体" w:hAnsi="宋体" w:cs="宋体"/>
          <w:sz w:val="24"/>
        </w:rPr>
      </w:pPr>
      <w:r>
        <w:rPr>
          <w:rFonts w:ascii="宋体" w:hAnsi="宋体" w:cs="宋体" w:hint="eastAsia"/>
          <w:sz w:val="24"/>
        </w:rPr>
        <w:t>（</w:t>
      </w:r>
      <w:r w:rsidR="00BE7D67">
        <w:rPr>
          <w:rFonts w:ascii="宋体" w:hAnsi="宋体" w:cs="宋体"/>
          <w:sz w:val="24"/>
        </w:rPr>
        <w:t>3</w:t>
      </w:r>
      <w:r w:rsidR="001F6636">
        <w:rPr>
          <w:rFonts w:ascii="宋体" w:hAnsi="宋体" w:cs="宋体" w:hint="eastAsia"/>
          <w:sz w:val="24"/>
        </w:rPr>
        <w:t>）本项目部分</w:t>
      </w:r>
      <w:r>
        <w:rPr>
          <w:rFonts w:ascii="宋体" w:hAnsi="宋体" w:cs="宋体" w:hint="eastAsia"/>
          <w:sz w:val="24"/>
        </w:rPr>
        <w:t>接受进口产品响应（进口产品指通过中国海关报关验放进入中国境内且产自关境外的产品）。</w:t>
      </w:r>
    </w:p>
    <w:p w14:paraId="7F164713" w14:textId="77777777" w:rsidR="008B4F29" w:rsidRDefault="008B4F29" w:rsidP="008B4F29">
      <w:pPr>
        <w:spacing w:line="360" w:lineRule="auto"/>
        <w:ind w:hanging="142"/>
        <w:rPr>
          <w:rFonts w:ascii="宋体" w:hAnsi="宋体" w:cs="宋体"/>
          <w:sz w:val="24"/>
        </w:rPr>
      </w:pPr>
      <w:r>
        <w:rPr>
          <w:rFonts w:ascii="宋体" w:hAnsi="宋体" w:cs="宋体" w:hint="eastAsia"/>
          <w:sz w:val="24"/>
        </w:rPr>
        <w:lastRenderedPageBreak/>
        <w:t>（</w:t>
      </w:r>
      <w:r w:rsidR="00BE7D67">
        <w:rPr>
          <w:rFonts w:ascii="宋体" w:hAnsi="宋体" w:cs="宋体"/>
          <w:sz w:val="24"/>
        </w:rPr>
        <w:t>4</w:t>
      </w:r>
      <w:r>
        <w:rPr>
          <w:rFonts w:ascii="宋体" w:hAnsi="宋体" w:cs="宋体" w:hint="eastAsia"/>
          <w:sz w:val="24"/>
        </w:rPr>
        <w:t>）本项目不接受分公司、分所等分支机构参加。</w:t>
      </w:r>
    </w:p>
    <w:p w14:paraId="14B1ABAD" w14:textId="77777777" w:rsidR="008B4F29" w:rsidRDefault="008B4F29" w:rsidP="008B4F29">
      <w:pPr>
        <w:spacing w:line="360" w:lineRule="auto"/>
        <w:ind w:hanging="142"/>
        <w:rPr>
          <w:rFonts w:ascii="宋体" w:hAnsi="宋体" w:cs="宋体"/>
          <w:sz w:val="24"/>
        </w:rPr>
      </w:pPr>
      <w:r>
        <w:rPr>
          <w:rFonts w:ascii="宋体" w:hAnsi="宋体" w:cs="宋体" w:hint="eastAsia"/>
          <w:sz w:val="24"/>
        </w:rPr>
        <w:t>（</w:t>
      </w:r>
      <w:r w:rsidR="00BE7D67">
        <w:rPr>
          <w:rFonts w:ascii="宋体" w:hAnsi="宋体" w:cs="宋体"/>
          <w:sz w:val="24"/>
        </w:rPr>
        <w:t>5</w:t>
      </w:r>
      <w:r>
        <w:rPr>
          <w:rFonts w:ascii="宋体" w:hAnsi="宋体" w:cs="宋体" w:hint="eastAsia"/>
          <w:sz w:val="24"/>
        </w:rPr>
        <w:t>）法律、行政法规、采购文件关于“合格供应商”的其他条件。</w:t>
      </w:r>
    </w:p>
    <w:p w14:paraId="7F13DB7E" w14:textId="77777777" w:rsidR="00303632" w:rsidRPr="002039BD" w:rsidRDefault="00360934">
      <w:pPr>
        <w:pStyle w:val="20"/>
        <w:spacing w:before="0" w:line="360" w:lineRule="auto"/>
        <w:jc w:val="left"/>
        <w:rPr>
          <w:rFonts w:ascii="宋体" w:eastAsia="宋体" w:hAnsi="宋体" w:cs="宋体"/>
          <w:sz w:val="24"/>
          <w:szCs w:val="24"/>
        </w:rPr>
      </w:pPr>
      <w:bookmarkStart w:id="318" w:name="_Toc35393792"/>
      <w:bookmarkStart w:id="319" w:name="_Toc35393623"/>
      <w:bookmarkStart w:id="320" w:name="_Toc101767577"/>
      <w:r w:rsidRPr="002039BD">
        <w:rPr>
          <w:rFonts w:ascii="宋体" w:eastAsia="宋体" w:hAnsi="宋体" w:cs="宋体" w:hint="eastAsia"/>
          <w:sz w:val="24"/>
          <w:szCs w:val="24"/>
        </w:rPr>
        <w:t>三、获取采购文件</w:t>
      </w:r>
      <w:bookmarkEnd w:id="318"/>
      <w:bookmarkEnd w:id="319"/>
      <w:bookmarkEnd w:id="320"/>
      <w:r w:rsidR="002039BD">
        <w:rPr>
          <w:rFonts w:ascii="宋体" w:eastAsia="宋体" w:hAnsi="宋体" w:cs="宋体" w:hint="eastAsia"/>
          <w:sz w:val="24"/>
          <w:szCs w:val="24"/>
        </w:rPr>
        <w:t>：</w:t>
      </w:r>
    </w:p>
    <w:p w14:paraId="37D87433" w14:textId="3A0E762A" w:rsidR="00303632" w:rsidRDefault="00360934">
      <w:pPr>
        <w:spacing w:line="360" w:lineRule="auto"/>
        <w:jc w:val="left"/>
        <w:rPr>
          <w:rFonts w:ascii="宋体" w:hAnsi="宋体" w:cs="宋体"/>
          <w:sz w:val="24"/>
        </w:rPr>
      </w:pPr>
      <w:r>
        <w:rPr>
          <w:rFonts w:ascii="宋体" w:hAnsi="宋体" w:cs="宋体" w:hint="eastAsia"/>
          <w:sz w:val="24"/>
        </w:rPr>
        <w:t>时</w:t>
      </w:r>
      <w:r w:rsidRPr="00CB60E6">
        <w:rPr>
          <w:rFonts w:ascii="宋体" w:hAnsi="宋体" w:cs="宋体" w:hint="eastAsia"/>
          <w:sz w:val="24"/>
        </w:rPr>
        <w:t>间：</w:t>
      </w:r>
      <w:r w:rsidRPr="00B728D1">
        <w:rPr>
          <w:rFonts w:ascii="宋体" w:hAnsi="宋体" w:cs="宋体"/>
          <w:sz w:val="24"/>
          <w:u w:val="single"/>
        </w:rPr>
        <w:t>2022</w:t>
      </w:r>
      <w:r w:rsidRPr="00B728D1">
        <w:rPr>
          <w:rFonts w:ascii="宋体" w:hAnsi="宋体" w:cs="宋体" w:hint="eastAsia"/>
          <w:sz w:val="24"/>
          <w:u w:val="single"/>
        </w:rPr>
        <w:t>年</w:t>
      </w:r>
      <w:r w:rsidR="000D5840" w:rsidRPr="00B728D1">
        <w:rPr>
          <w:rFonts w:ascii="宋体" w:hAnsi="宋体" w:cs="宋体" w:hint="eastAsia"/>
          <w:sz w:val="24"/>
          <w:u w:val="single"/>
        </w:rPr>
        <w:t>1</w:t>
      </w:r>
      <w:r w:rsidR="00CB1AB7" w:rsidRPr="00B728D1">
        <w:rPr>
          <w:rFonts w:ascii="宋体" w:hAnsi="宋体" w:cs="宋体"/>
          <w:sz w:val="24"/>
          <w:u w:val="single"/>
        </w:rPr>
        <w:t>2</w:t>
      </w:r>
      <w:r w:rsidRPr="00B728D1">
        <w:rPr>
          <w:rFonts w:ascii="宋体" w:hAnsi="宋体" w:cs="宋体" w:hint="eastAsia"/>
          <w:sz w:val="24"/>
          <w:u w:val="single"/>
        </w:rPr>
        <w:t>月</w:t>
      </w:r>
      <w:r w:rsidR="00081AC5">
        <w:rPr>
          <w:rFonts w:ascii="宋体" w:hAnsi="宋体" w:cs="宋体"/>
          <w:sz w:val="24"/>
          <w:u w:val="single"/>
        </w:rPr>
        <w:t>15</w:t>
      </w:r>
      <w:r w:rsidRPr="00B728D1">
        <w:rPr>
          <w:rFonts w:ascii="宋体" w:hAnsi="宋体" w:cs="宋体" w:hint="eastAsia"/>
          <w:sz w:val="24"/>
          <w:u w:val="single"/>
        </w:rPr>
        <w:t>日</w:t>
      </w:r>
      <w:r w:rsidRPr="00B728D1">
        <w:rPr>
          <w:rFonts w:ascii="宋体" w:hAnsi="宋体" w:cs="宋体" w:hint="eastAsia"/>
          <w:sz w:val="24"/>
        </w:rPr>
        <w:t>至</w:t>
      </w:r>
      <w:r w:rsidRPr="00B728D1">
        <w:rPr>
          <w:rFonts w:ascii="宋体" w:hAnsi="宋体" w:cs="宋体"/>
          <w:sz w:val="24"/>
          <w:u w:val="single"/>
        </w:rPr>
        <w:t>2022</w:t>
      </w:r>
      <w:r w:rsidRPr="00B728D1">
        <w:rPr>
          <w:rFonts w:ascii="宋体" w:hAnsi="宋体" w:cs="宋体" w:hint="eastAsia"/>
          <w:sz w:val="24"/>
          <w:u w:val="single"/>
        </w:rPr>
        <w:t>年</w:t>
      </w:r>
      <w:r w:rsidR="000D5840" w:rsidRPr="00B728D1">
        <w:rPr>
          <w:rFonts w:ascii="宋体" w:hAnsi="宋体" w:cs="宋体"/>
          <w:sz w:val="24"/>
          <w:u w:val="single"/>
        </w:rPr>
        <w:t>12</w:t>
      </w:r>
      <w:r w:rsidRPr="00B728D1">
        <w:rPr>
          <w:rFonts w:ascii="宋体" w:hAnsi="宋体" w:cs="宋体" w:hint="eastAsia"/>
          <w:sz w:val="24"/>
          <w:u w:val="single"/>
        </w:rPr>
        <w:t>月</w:t>
      </w:r>
      <w:r w:rsidR="004621CE" w:rsidRPr="00B728D1">
        <w:rPr>
          <w:rFonts w:ascii="宋体" w:hAnsi="宋体" w:cs="宋体"/>
          <w:sz w:val="24"/>
          <w:u w:val="single"/>
        </w:rPr>
        <w:t>2</w:t>
      </w:r>
      <w:r w:rsidR="00081AC5">
        <w:rPr>
          <w:rFonts w:ascii="宋体" w:hAnsi="宋体" w:cs="宋体"/>
          <w:sz w:val="24"/>
          <w:u w:val="single"/>
        </w:rPr>
        <w:t>0</w:t>
      </w:r>
      <w:r w:rsidRPr="00B728D1">
        <w:rPr>
          <w:rFonts w:ascii="宋体" w:hAnsi="宋体" w:cs="宋体" w:hint="eastAsia"/>
          <w:sz w:val="24"/>
          <w:u w:val="single"/>
        </w:rPr>
        <w:t>日</w:t>
      </w:r>
      <w:r w:rsidRPr="00B728D1">
        <w:rPr>
          <w:rFonts w:ascii="宋体" w:hAnsi="宋体" w:cs="宋体" w:hint="eastAsia"/>
          <w:sz w:val="24"/>
        </w:rPr>
        <w:t>，每天上午</w:t>
      </w:r>
      <w:r w:rsidRPr="00B728D1">
        <w:rPr>
          <w:rFonts w:ascii="宋体" w:hAnsi="宋体" w:cs="宋体" w:hint="eastAsia"/>
          <w:sz w:val="24"/>
          <w:u w:val="single"/>
        </w:rPr>
        <w:t>09</w:t>
      </w:r>
      <w:r>
        <w:rPr>
          <w:rFonts w:ascii="宋体" w:hAnsi="宋体" w:cs="宋体" w:hint="eastAsia"/>
          <w:sz w:val="24"/>
          <w:u w:val="single"/>
        </w:rPr>
        <w:t>:00</w:t>
      </w:r>
      <w:r>
        <w:rPr>
          <w:rFonts w:ascii="宋体" w:hAnsi="宋体" w:cs="宋体" w:hint="eastAsia"/>
          <w:sz w:val="24"/>
        </w:rPr>
        <w:t>至</w:t>
      </w:r>
      <w:r>
        <w:rPr>
          <w:rFonts w:ascii="宋体" w:hAnsi="宋体" w:cs="宋体" w:hint="eastAsia"/>
          <w:sz w:val="24"/>
          <w:u w:val="single"/>
        </w:rPr>
        <w:t>11:30</w:t>
      </w:r>
      <w:r>
        <w:rPr>
          <w:rFonts w:ascii="宋体" w:hAnsi="宋体" w:cs="宋体" w:hint="eastAsia"/>
          <w:sz w:val="24"/>
        </w:rPr>
        <w:t>，下午</w:t>
      </w:r>
      <w:r>
        <w:rPr>
          <w:rFonts w:ascii="宋体" w:hAnsi="宋体" w:cs="宋体" w:hint="eastAsia"/>
          <w:sz w:val="24"/>
          <w:u w:val="single"/>
        </w:rPr>
        <w:t>13:</w:t>
      </w:r>
      <w:r>
        <w:rPr>
          <w:rFonts w:ascii="宋体" w:hAnsi="宋体" w:cs="宋体"/>
          <w:sz w:val="24"/>
          <w:u w:val="single"/>
        </w:rPr>
        <w:t>0</w:t>
      </w:r>
      <w:r>
        <w:rPr>
          <w:rFonts w:ascii="宋体" w:hAnsi="宋体" w:cs="宋体" w:hint="eastAsia"/>
          <w:sz w:val="24"/>
          <w:u w:val="single"/>
        </w:rPr>
        <w:t>0</w:t>
      </w:r>
      <w:r>
        <w:rPr>
          <w:rFonts w:ascii="宋体" w:hAnsi="宋体" w:cs="宋体" w:hint="eastAsia"/>
          <w:sz w:val="24"/>
        </w:rPr>
        <w:t>至</w:t>
      </w:r>
      <w:r>
        <w:rPr>
          <w:rFonts w:ascii="宋体" w:hAnsi="宋体" w:cs="宋体" w:hint="eastAsia"/>
          <w:sz w:val="24"/>
          <w:u w:val="single"/>
        </w:rPr>
        <w:t>16:30</w:t>
      </w:r>
      <w:r>
        <w:rPr>
          <w:rFonts w:ascii="宋体" w:hAnsi="宋体" w:cs="宋体" w:hint="eastAsia"/>
          <w:sz w:val="24"/>
        </w:rPr>
        <w:t>（北京时间，法定节假日除外）。</w:t>
      </w:r>
    </w:p>
    <w:p w14:paraId="05EE9316" w14:textId="77777777" w:rsidR="00303632" w:rsidRDefault="00360934">
      <w:pPr>
        <w:spacing w:line="360" w:lineRule="auto"/>
        <w:jc w:val="left"/>
        <w:rPr>
          <w:rFonts w:ascii="宋体" w:hAnsi="宋体" w:cs="宋体"/>
          <w:sz w:val="24"/>
          <w:u w:val="single"/>
        </w:rPr>
      </w:pPr>
      <w:r>
        <w:rPr>
          <w:rFonts w:ascii="宋体" w:hAnsi="宋体" w:cs="宋体" w:hint="eastAsia"/>
          <w:sz w:val="24"/>
        </w:rPr>
        <w:t>地点：北京市海淀区学院路30号科大天工大厦</w:t>
      </w:r>
      <w:r w:rsidR="002039BD">
        <w:rPr>
          <w:rFonts w:ascii="宋体" w:hAnsi="宋体" w:cs="宋体"/>
          <w:sz w:val="24"/>
        </w:rPr>
        <w:t>B</w:t>
      </w:r>
      <w:r>
        <w:rPr>
          <w:rFonts w:ascii="宋体" w:hAnsi="宋体" w:cs="宋体" w:hint="eastAsia"/>
          <w:sz w:val="24"/>
        </w:rPr>
        <w:t>座</w:t>
      </w:r>
      <w:r w:rsidR="002039BD">
        <w:rPr>
          <w:rFonts w:ascii="宋体" w:hAnsi="宋体" w:cs="宋体"/>
          <w:sz w:val="24"/>
        </w:rPr>
        <w:t>1703</w:t>
      </w:r>
      <w:r>
        <w:rPr>
          <w:rFonts w:ascii="宋体" w:hAnsi="宋体" w:cs="宋体" w:hint="eastAsia"/>
          <w:sz w:val="24"/>
        </w:rPr>
        <w:t>室（北四环学院桥东北角）。</w:t>
      </w:r>
    </w:p>
    <w:p w14:paraId="2C8D5C34" w14:textId="77777777" w:rsidR="00303632" w:rsidRDefault="00360934">
      <w:pPr>
        <w:spacing w:line="360" w:lineRule="auto"/>
        <w:jc w:val="left"/>
        <w:rPr>
          <w:rFonts w:ascii="宋体" w:hAnsi="宋体" w:cs="宋体"/>
          <w:sz w:val="24"/>
        </w:rPr>
      </w:pPr>
      <w:r>
        <w:rPr>
          <w:rFonts w:ascii="宋体" w:hAnsi="宋体" w:cs="宋体" w:hint="eastAsia"/>
          <w:sz w:val="24"/>
        </w:rPr>
        <w:t>方式：现场购买或汇款购买。</w:t>
      </w:r>
      <w:r>
        <w:rPr>
          <w:rFonts w:ascii="宋体" w:hAnsi="宋体" w:hint="eastAsia"/>
          <w:sz w:val="24"/>
          <w:szCs w:val="24"/>
        </w:rPr>
        <w:t>供应商</w:t>
      </w:r>
      <w:r>
        <w:rPr>
          <w:rFonts w:ascii="宋体" w:hAnsi="宋体" w:cs="宋体" w:hint="eastAsia"/>
          <w:sz w:val="24"/>
        </w:rPr>
        <w:t>如汇款购买采购文件，请将汇款单复印件及以下表格内容发邮件至jowena@163.com，邮件主题请统一填写为：“购买文件信息+项目编号”。如需快递纸质版采购文件，须加付快递费</w:t>
      </w:r>
      <w:r>
        <w:rPr>
          <w:rFonts w:ascii="宋体" w:hAnsi="宋体" w:cs="宋体"/>
          <w:sz w:val="24"/>
        </w:rPr>
        <w:t>100</w:t>
      </w:r>
      <w:r>
        <w:rPr>
          <w:rFonts w:ascii="宋体" w:hAnsi="宋体" w:cs="宋体" w:hint="eastAsia"/>
          <w:sz w:val="24"/>
        </w:rPr>
        <w:t>元人民币。在购买文件截止时间前，汇款没有到账或未收到购买文件的项目编号及包号、购买单位名称、详细通讯地址、电话、传真及联系人等相关信息的，不予登记。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387"/>
      </w:tblGrid>
      <w:tr w:rsidR="00303632" w14:paraId="7E0F1029" w14:textId="77777777">
        <w:tc>
          <w:tcPr>
            <w:tcW w:w="2552" w:type="dxa"/>
            <w:tcBorders>
              <w:top w:val="single" w:sz="4" w:space="0" w:color="auto"/>
              <w:left w:val="single" w:sz="4" w:space="0" w:color="auto"/>
              <w:bottom w:val="single" w:sz="4" w:space="0" w:color="auto"/>
              <w:right w:val="single" w:sz="4" w:space="0" w:color="auto"/>
            </w:tcBorders>
            <w:vAlign w:val="center"/>
          </w:tcPr>
          <w:p w14:paraId="46170CFC" w14:textId="77777777" w:rsidR="00303632" w:rsidRDefault="00360934" w:rsidP="002039BD">
            <w:pPr>
              <w:jc w:val="center"/>
              <w:rPr>
                <w:rFonts w:ascii="宋体" w:hAnsi="宋体"/>
                <w:sz w:val="24"/>
              </w:rPr>
            </w:pPr>
            <w:r>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7D59EE11" w14:textId="77777777" w:rsidR="00303632" w:rsidRDefault="00303632">
            <w:pPr>
              <w:rPr>
                <w:rFonts w:ascii="宋体" w:hAnsi="宋体"/>
                <w:sz w:val="24"/>
              </w:rPr>
            </w:pPr>
          </w:p>
        </w:tc>
      </w:tr>
      <w:tr w:rsidR="00303632" w14:paraId="5569FE90" w14:textId="77777777">
        <w:tc>
          <w:tcPr>
            <w:tcW w:w="2552" w:type="dxa"/>
            <w:tcBorders>
              <w:top w:val="single" w:sz="4" w:space="0" w:color="auto"/>
              <w:left w:val="single" w:sz="4" w:space="0" w:color="auto"/>
              <w:bottom w:val="single" w:sz="4" w:space="0" w:color="auto"/>
              <w:right w:val="single" w:sz="4" w:space="0" w:color="auto"/>
            </w:tcBorders>
            <w:vAlign w:val="center"/>
          </w:tcPr>
          <w:p w14:paraId="22EBFD31" w14:textId="77777777" w:rsidR="00303632" w:rsidRDefault="00360934" w:rsidP="002039BD">
            <w:pPr>
              <w:jc w:val="center"/>
              <w:rPr>
                <w:rFonts w:ascii="宋体" w:hAnsi="宋体"/>
                <w:sz w:val="24"/>
              </w:rPr>
            </w:pPr>
            <w:r>
              <w:rPr>
                <w:rFonts w:ascii="宋体" w:hAnsi="宋体" w:hint="eastAsia"/>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525D03DC" w14:textId="77777777" w:rsidR="00303632" w:rsidRDefault="002039BD" w:rsidP="002039BD">
            <w:pPr>
              <w:jc w:val="center"/>
              <w:rPr>
                <w:rFonts w:ascii="宋体" w:hAnsi="宋体"/>
                <w:sz w:val="24"/>
              </w:rPr>
            </w:pPr>
            <w:r>
              <w:rPr>
                <w:rFonts w:ascii="宋体" w:hAnsi="宋体" w:hint="eastAsia"/>
                <w:sz w:val="24"/>
              </w:rPr>
              <w:t>/</w:t>
            </w:r>
          </w:p>
        </w:tc>
      </w:tr>
      <w:tr w:rsidR="00303632" w14:paraId="7B8F4A69" w14:textId="77777777">
        <w:tc>
          <w:tcPr>
            <w:tcW w:w="2552" w:type="dxa"/>
            <w:tcBorders>
              <w:top w:val="single" w:sz="4" w:space="0" w:color="auto"/>
              <w:left w:val="single" w:sz="4" w:space="0" w:color="auto"/>
              <w:bottom w:val="single" w:sz="4" w:space="0" w:color="auto"/>
              <w:right w:val="single" w:sz="4" w:space="0" w:color="auto"/>
            </w:tcBorders>
            <w:vAlign w:val="center"/>
          </w:tcPr>
          <w:p w14:paraId="5E57CCE0" w14:textId="77777777" w:rsidR="00303632" w:rsidRDefault="00360934" w:rsidP="002039BD">
            <w:pPr>
              <w:jc w:val="center"/>
              <w:rPr>
                <w:rFonts w:ascii="宋体" w:hAnsi="宋体"/>
                <w:sz w:val="24"/>
              </w:rPr>
            </w:pPr>
            <w:r>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695BA329" w14:textId="77777777" w:rsidR="00303632" w:rsidRDefault="00303632">
            <w:pPr>
              <w:rPr>
                <w:rFonts w:ascii="宋体" w:hAnsi="宋体"/>
                <w:sz w:val="24"/>
              </w:rPr>
            </w:pPr>
          </w:p>
        </w:tc>
      </w:tr>
      <w:tr w:rsidR="00303632" w14:paraId="4A345FFA" w14:textId="77777777">
        <w:tc>
          <w:tcPr>
            <w:tcW w:w="2552" w:type="dxa"/>
            <w:tcBorders>
              <w:top w:val="single" w:sz="4" w:space="0" w:color="auto"/>
              <w:left w:val="single" w:sz="4" w:space="0" w:color="auto"/>
              <w:bottom w:val="single" w:sz="4" w:space="0" w:color="auto"/>
              <w:right w:val="single" w:sz="4" w:space="0" w:color="auto"/>
            </w:tcBorders>
            <w:vAlign w:val="center"/>
          </w:tcPr>
          <w:p w14:paraId="43269B46" w14:textId="77777777" w:rsidR="00303632" w:rsidRDefault="00360934" w:rsidP="002039BD">
            <w:pPr>
              <w:jc w:val="center"/>
              <w:rPr>
                <w:rFonts w:ascii="宋体" w:hAnsi="宋体"/>
                <w:sz w:val="24"/>
              </w:rPr>
            </w:pPr>
            <w:r>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3B1FB375" w14:textId="77777777" w:rsidR="00303632" w:rsidRDefault="00303632">
            <w:pPr>
              <w:rPr>
                <w:rFonts w:ascii="宋体" w:hAnsi="宋体"/>
                <w:sz w:val="24"/>
              </w:rPr>
            </w:pPr>
          </w:p>
        </w:tc>
      </w:tr>
      <w:tr w:rsidR="00303632" w14:paraId="12C4E0FA" w14:textId="77777777">
        <w:tc>
          <w:tcPr>
            <w:tcW w:w="2552" w:type="dxa"/>
            <w:tcBorders>
              <w:top w:val="single" w:sz="4" w:space="0" w:color="auto"/>
              <w:left w:val="single" w:sz="4" w:space="0" w:color="auto"/>
              <w:bottom w:val="single" w:sz="4" w:space="0" w:color="auto"/>
              <w:right w:val="single" w:sz="4" w:space="0" w:color="auto"/>
            </w:tcBorders>
            <w:vAlign w:val="center"/>
          </w:tcPr>
          <w:p w14:paraId="5652D6CE" w14:textId="77777777" w:rsidR="00303632" w:rsidRDefault="00360934" w:rsidP="002039BD">
            <w:pPr>
              <w:jc w:val="center"/>
              <w:rPr>
                <w:rFonts w:ascii="宋体" w:hAnsi="宋体"/>
                <w:sz w:val="24"/>
              </w:rPr>
            </w:pPr>
            <w:r>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430786A3" w14:textId="77777777" w:rsidR="00303632" w:rsidRDefault="00303632">
            <w:pPr>
              <w:rPr>
                <w:rFonts w:ascii="宋体" w:hAnsi="宋体"/>
                <w:sz w:val="24"/>
              </w:rPr>
            </w:pPr>
          </w:p>
        </w:tc>
      </w:tr>
      <w:tr w:rsidR="00303632" w14:paraId="421EFE88" w14:textId="77777777">
        <w:tc>
          <w:tcPr>
            <w:tcW w:w="2552" w:type="dxa"/>
            <w:tcBorders>
              <w:top w:val="single" w:sz="4" w:space="0" w:color="auto"/>
              <w:left w:val="single" w:sz="4" w:space="0" w:color="auto"/>
              <w:bottom w:val="single" w:sz="4" w:space="0" w:color="auto"/>
              <w:right w:val="single" w:sz="4" w:space="0" w:color="auto"/>
            </w:tcBorders>
            <w:vAlign w:val="center"/>
          </w:tcPr>
          <w:p w14:paraId="25F78E6B" w14:textId="77777777" w:rsidR="00303632" w:rsidRDefault="00360934" w:rsidP="002039BD">
            <w:pPr>
              <w:jc w:val="center"/>
              <w:rPr>
                <w:rFonts w:ascii="宋体" w:hAnsi="宋体"/>
                <w:sz w:val="24"/>
              </w:rPr>
            </w:pPr>
            <w:r>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251F702C" w14:textId="77777777" w:rsidR="00303632" w:rsidRDefault="00303632">
            <w:pPr>
              <w:rPr>
                <w:rFonts w:ascii="宋体" w:hAnsi="宋体"/>
                <w:sz w:val="24"/>
              </w:rPr>
            </w:pPr>
          </w:p>
        </w:tc>
      </w:tr>
      <w:tr w:rsidR="00303632" w14:paraId="26B72D38" w14:textId="77777777">
        <w:tc>
          <w:tcPr>
            <w:tcW w:w="2552" w:type="dxa"/>
            <w:tcBorders>
              <w:top w:val="single" w:sz="4" w:space="0" w:color="auto"/>
              <w:left w:val="single" w:sz="4" w:space="0" w:color="auto"/>
              <w:bottom w:val="single" w:sz="4" w:space="0" w:color="auto"/>
              <w:right w:val="single" w:sz="4" w:space="0" w:color="auto"/>
            </w:tcBorders>
            <w:vAlign w:val="center"/>
          </w:tcPr>
          <w:p w14:paraId="3A178A3D" w14:textId="77777777" w:rsidR="00303632" w:rsidRDefault="00360934" w:rsidP="002039BD">
            <w:pPr>
              <w:jc w:val="center"/>
              <w:rPr>
                <w:rFonts w:ascii="宋体" w:hAnsi="宋体"/>
                <w:sz w:val="24"/>
              </w:rPr>
            </w:pPr>
            <w:r>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341F100A" w14:textId="77777777" w:rsidR="00303632" w:rsidRDefault="00303632">
            <w:pPr>
              <w:rPr>
                <w:rFonts w:ascii="宋体" w:hAnsi="宋体"/>
                <w:sz w:val="24"/>
              </w:rPr>
            </w:pPr>
          </w:p>
        </w:tc>
      </w:tr>
      <w:tr w:rsidR="00303632" w14:paraId="2FCA3D1A" w14:textId="77777777">
        <w:tc>
          <w:tcPr>
            <w:tcW w:w="2552" w:type="dxa"/>
            <w:tcBorders>
              <w:top w:val="single" w:sz="4" w:space="0" w:color="auto"/>
              <w:left w:val="single" w:sz="4" w:space="0" w:color="auto"/>
              <w:bottom w:val="single" w:sz="4" w:space="0" w:color="auto"/>
              <w:right w:val="single" w:sz="4" w:space="0" w:color="auto"/>
            </w:tcBorders>
            <w:vAlign w:val="center"/>
          </w:tcPr>
          <w:p w14:paraId="5C4E9229" w14:textId="77777777" w:rsidR="00303632" w:rsidRDefault="00360934" w:rsidP="002039BD">
            <w:pPr>
              <w:jc w:val="center"/>
              <w:rPr>
                <w:rFonts w:ascii="宋体" w:hAnsi="宋体"/>
                <w:sz w:val="24"/>
              </w:rPr>
            </w:pPr>
            <w:r>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4D4A2069" w14:textId="77777777" w:rsidR="00303632" w:rsidRDefault="00303632">
            <w:pPr>
              <w:rPr>
                <w:rFonts w:ascii="宋体" w:hAnsi="宋体"/>
                <w:sz w:val="24"/>
              </w:rPr>
            </w:pPr>
          </w:p>
        </w:tc>
      </w:tr>
      <w:tr w:rsidR="00303632" w14:paraId="4752ECC9" w14:textId="77777777">
        <w:tc>
          <w:tcPr>
            <w:tcW w:w="2552" w:type="dxa"/>
            <w:tcBorders>
              <w:top w:val="single" w:sz="4" w:space="0" w:color="auto"/>
              <w:left w:val="single" w:sz="4" w:space="0" w:color="auto"/>
              <w:bottom w:val="single" w:sz="4" w:space="0" w:color="auto"/>
              <w:right w:val="single" w:sz="4" w:space="0" w:color="auto"/>
            </w:tcBorders>
            <w:vAlign w:val="center"/>
          </w:tcPr>
          <w:p w14:paraId="7C96E9EE" w14:textId="77777777" w:rsidR="00303632" w:rsidRDefault="00360934" w:rsidP="002039BD">
            <w:pPr>
              <w:jc w:val="center"/>
              <w:rPr>
                <w:rFonts w:ascii="宋体" w:hAnsi="宋体"/>
                <w:sz w:val="24"/>
              </w:rPr>
            </w:pPr>
            <w:r>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44994759" w14:textId="77777777" w:rsidR="00303632" w:rsidRDefault="00303632">
            <w:pPr>
              <w:rPr>
                <w:rFonts w:ascii="宋体" w:hAnsi="宋体"/>
                <w:sz w:val="24"/>
              </w:rPr>
            </w:pPr>
          </w:p>
        </w:tc>
      </w:tr>
    </w:tbl>
    <w:p w14:paraId="5352B17C" w14:textId="77777777" w:rsidR="00303632" w:rsidRDefault="00360934">
      <w:pPr>
        <w:spacing w:line="360" w:lineRule="auto"/>
        <w:rPr>
          <w:rFonts w:ascii="宋体" w:hAnsi="宋体" w:cs="宋体"/>
          <w:sz w:val="24"/>
        </w:rPr>
      </w:pPr>
      <w:r>
        <w:rPr>
          <w:rFonts w:ascii="宋体" w:hAnsi="宋体" w:cs="宋体" w:hint="eastAsia"/>
          <w:sz w:val="24"/>
        </w:rPr>
        <w:t>售价：每包人民币500元，采购文件售后不退。（电子文档</w:t>
      </w:r>
      <w:r w:rsidR="00A470D3">
        <w:rPr>
          <w:rFonts w:ascii="宋体" w:hAnsi="宋体" w:cs="宋体" w:hint="eastAsia"/>
          <w:sz w:val="24"/>
        </w:rPr>
        <w:t>免费</w:t>
      </w:r>
      <w:r>
        <w:rPr>
          <w:rFonts w:ascii="宋体" w:hAnsi="宋体" w:cs="宋体" w:hint="eastAsia"/>
          <w:sz w:val="24"/>
        </w:rPr>
        <w:t>下载请登陆</w:t>
      </w:r>
      <w:hyperlink r:id="rId15" w:history="1">
        <w:r>
          <w:rPr>
            <w:rStyle w:val="afe"/>
            <w:rFonts w:cs="宋体"/>
            <w:color w:val="auto"/>
            <w:sz w:val="24"/>
          </w:rPr>
          <w:t>www.biecc.com.cn</w:t>
        </w:r>
        <w:r>
          <w:rPr>
            <w:rStyle w:val="afe"/>
            <w:rFonts w:cs="宋体"/>
            <w:color w:val="auto"/>
            <w:sz w:val="24"/>
          </w:rPr>
          <w:t>，进入主页后点击</w:t>
        </w:r>
      </w:hyperlink>
      <w:r w:rsidR="00767894">
        <w:rPr>
          <w:rStyle w:val="afe"/>
          <w:rFonts w:cs="宋体" w:hint="eastAsia"/>
          <w:color w:val="auto"/>
          <w:sz w:val="24"/>
        </w:rPr>
        <w:t>“</w:t>
      </w:r>
      <w:r>
        <w:rPr>
          <w:rFonts w:ascii="宋体" w:hAnsi="宋体" w:cs="宋体" w:hint="eastAsia"/>
          <w:sz w:val="24"/>
          <w:u w:val="single"/>
        </w:rPr>
        <w:t>标书下载</w:t>
      </w:r>
      <w:r w:rsidR="00767894">
        <w:rPr>
          <w:rFonts w:ascii="宋体" w:hAnsi="宋体" w:cs="宋体" w:hint="eastAsia"/>
          <w:sz w:val="24"/>
          <w:u w:val="single"/>
        </w:rPr>
        <w:t>”</w:t>
      </w:r>
      <w:r>
        <w:rPr>
          <w:rFonts w:ascii="宋体" w:hAnsi="宋体" w:cs="宋体" w:hint="eastAsia"/>
          <w:sz w:val="24"/>
        </w:rPr>
        <w:t>）。</w:t>
      </w:r>
    </w:p>
    <w:p w14:paraId="266FD36A" w14:textId="77777777" w:rsidR="00303632" w:rsidRPr="00CB60E6" w:rsidRDefault="00360934">
      <w:pPr>
        <w:pStyle w:val="20"/>
        <w:spacing w:before="0" w:line="360" w:lineRule="auto"/>
        <w:jc w:val="left"/>
        <w:rPr>
          <w:rFonts w:ascii="宋体" w:eastAsia="宋体" w:hAnsi="宋体" w:cs="宋体"/>
          <w:b w:val="0"/>
          <w:sz w:val="24"/>
          <w:szCs w:val="24"/>
        </w:rPr>
      </w:pPr>
      <w:bookmarkStart w:id="321" w:name="_Toc28359005"/>
      <w:bookmarkStart w:id="322" w:name="_Toc28359082"/>
      <w:bookmarkStart w:id="323" w:name="_Toc35393793"/>
      <w:bookmarkStart w:id="324" w:name="_Toc35393624"/>
      <w:bookmarkStart w:id="325" w:name="_Toc101767578"/>
      <w:r w:rsidRPr="00CB60E6">
        <w:rPr>
          <w:rFonts w:ascii="宋体" w:eastAsia="宋体" w:hAnsi="宋体" w:cs="宋体" w:hint="eastAsia"/>
          <w:b w:val="0"/>
          <w:sz w:val="24"/>
          <w:szCs w:val="24"/>
        </w:rPr>
        <w:t>四、提交响应文件</w:t>
      </w:r>
      <w:bookmarkEnd w:id="321"/>
      <w:bookmarkEnd w:id="322"/>
      <w:r w:rsidRPr="00CB60E6">
        <w:rPr>
          <w:rFonts w:ascii="宋体" w:eastAsia="宋体" w:hAnsi="宋体" w:cs="宋体" w:hint="eastAsia"/>
          <w:b w:val="0"/>
          <w:sz w:val="24"/>
          <w:szCs w:val="24"/>
        </w:rPr>
        <w:t>截止时间、比选会时间和地点</w:t>
      </w:r>
      <w:bookmarkEnd w:id="323"/>
      <w:bookmarkEnd w:id="324"/>
      <w:bookmarkEnd w:id="325"/>
    </w:p>
    <w:p w14:paraId="2B0E5C88" w14:textId="1236243D" w:rsidR="00303632" w:rsidRPr="00B728D1" w:rsidRDefault="00360934">
      <w:pPr>
        <w:spacing w:line="360" w:lineRule="auto"/>
        <w:jc w:val="left"/>
        <w:rPr>
          <w:rFonts w:ascii="宋体" w:hAnsi="宋体" w:cs="宋体"/>
          <w:iCs/>
          <w:sz w:val="24"/>
          <w:u w:val="single"/>
        </w:rPr>
      </w:pPr>
      <w:r w:rsidRPr="00B728D1">
        <w:rPr>
          <w:rFonts w:ascii="宋体" w:hAnsi="宋体" w:hint="eastAsia"/>
          <w:bCs/>
          <w:sz w:val="24"/>
          <w:u w:val="single"/>
        </w:rPr>
        <w:t>202</w:t>
      </w:r>
      <w:r w:rsidRPr="00B728D1">
        <w:rPr>
          <w:rFonts w:ascii="宋体" w:hAnsi="宋体"/>
          <w:bCs/>
          <w:sz w:val="24"/>
          <w:u w:val="single"/>
        </w:rPr>
        <w:t>2</w:t>
      </w:r>
      <w:r w:rsidRPr="00B728D1">
        <w:rPr>
          <w:rFonts w:ascii="宋体" w:hAnsi="宋体" w:hint="eastAsia"/>
          <w:bCs/>
          <w:sz w:val="24"/>
          <w:u w:val="single"/>
        </w:rPr>
        <w:t>年</w:t>
      </w:r>
      <w:r w:rsidR="00767894" w:rsidRPr="00B728D1">
        <w:rPr>
          <w:rFonts w:ascii="宋体" w:hAnsi="宋体" w:hint="eastAsia"/>
          <w:bCs/>
          <w:sz w:val="24"/>
          <w:u w:val="single"/>
        </w:rPr>
        <w:t>1</w:t>
      </w:r>
      <w:r w:rsidR="000D5840" w:rsidRPr="00B728D1">
        <w:rPr>
          <w:rFonts w:ascii="宋体" w:hAnsi="宋体"/>
          <w:bCs/>
          <w:sz w:val="24"/>
          <w:u w:val="single"/>
        </w:rPr>
        <w:t>2</w:t>
      </w:r>
      <w:r w:rsidRPr="00B728D1">
        <w:rPr>
          <w:rFonts w:ascii="宋体" w:hAnsi="宋体" w:hint="eastAsia"/>
          <w:bCs/>
          <w:sz w:val="24"/>
          <w:u w:val="single"/>
        </w:rPr>
        <w:t>月</w:t>
      </w:r>
      <w:r w:rsidR="00081AC5">
        <w:rPr>
          <w:rFonts w:ascii="宋体" w:hAnsi="宋体"/>
          <w:bCs/>
          <w:sz w:val="24"/>
          <w:u w:val="single"/>
        </w:rPr>
        <w:t>22</w:t>
      </w:r>
      <w:r w:rsidRPr="00B728D1">
        <w:rPr>
          <w:rFonts w:ascii="宋体" w:hAnsi="宋体" w:hint="eastAsia"/>
          <w:bCs/>
          <w:sz w:val="24"/>
          <w:u w:val="single"/>
        </w:rPr>
        <w:t>日</w:t>
      </w:r>
      <w:r w:rsidR="006124B1">
        <w:rPr>
          <w:rFonts w:ascii="宋体" w:hAnsi="宋体"/>
          <w:bCs/>
          <w:sz w:val="24"/>
          <w:u w:val="single"/>
        </w:rPr>
        <w:t>14</w:t>
      </w:r>
      <w:r w:rsidRPr="00B728D1">
        <w:rPr>
          <w:rFonts w:ascii="宋体" w:hAnsi="宋体" w:hint="eastAsia"/>
          <w:bCs/>
          <w:sz w:val="24"/>
          <w:u w:val="single"/>
        </w:rPr>
        <w:t>点</w:t>
      </w:r>
      <w:r w:rsidR="00081AC5">
        <w:rPr>
          <w:rFonts w:ascii="宋体" w:hAnsi="宋体"/>
          <w:bCs/>
          <w:sz w:val="24"/>
          <w:u w:val="single"/>
        </w:rPr>
        <w:t>0</w:t>
      </w:r>
      <w:r w:rsidRPr="00B728D1">
        <w:rPr>
          <w:rFonts w:ascii="宋体" w:hAnsi="宋体"/>
          <w:bCs/>
          <w:sz w:val="24"/>
          <w:u w:val="single"/>
        </w:rPr>
        <w:t>0</w:t>
      </w:r>
      <w:r w:rsidRPr="00B728D1">
        <w:rPr>
          <w:rFonts w:ascii="宋体" w:hAnsi="宋体" w:hint="eastAsia"/>
          <w:bCs/>
          <w:sz w:val="24"/>
          <w:u w:val="single"/>
        </w:rPr>
        <w:t>分</w:t>
      </w:r>
      <w:r w:rsidRPr="00B728D1">
        <w:rPr>
          <w:rFonts w:ascii="宋体" w:hAnsi="宋体" w:hint="eastAsia"/>
          <w:bCs/>
          <w:sz w:val="24"/>
        </w:rPr>
        <w:t>（北京时间）</w:t>
      </w:r>
      <w:r w:rsidRPr="00B728D1">
        <w:rPr>
          <w:rFonts w:ascii="宋体" w:hAnsi="宋体" w:cs="宋体" w:hint="eastAsia"/>
          <w:iCs/>
          <w:sz w:val="24"/>
        </w:rPr>
        <w:t>。</w:t>
      </w:r>
    </w:p>
    <w:p w14:paraId="61008AC5" w14:textId="5DC83A9B" w:rsidR="00303632" w:rsidRPr="00B728D1" w:rsidRDefault="00360934">
      <w:pPr>
        <w:spacing w:line="360" w:lineRule="auto"/>
        <w:jc w:val="left"/>
        <w:rPr>
          <w:rFonts w:ascii="宋体" w:hAnsi="宋体"/>
          <w:bCs/>
          <w:sz w:val="24"/>
          <w:u w:val="single"/>
        </w:rPr>
      </w:pPr>
      <w:r w:rsidRPr="00B728D1">
        <w:rPr>
          <w:rFonts w:ascii="宋体" w:hAnsi="宋体" w:hint="eastAsia"/>
          <w:sz w:val="24"/>
        </w:rPr>
        <w:t>地点：北京市海淀区北四环中路辅路柏彦大厦</w:t>
      </w:r>
      <w:r w:rsidR="00081AC5">
        <w:rPr>
          <w:rFonts w:ascii="宋体" w:hAnsi="宋体" w:hint="eastAsia"/>
          <w:b/>
          <w:sz w:val="24"/>
        </w:rPr>
        <w:t>东附楼第二开</w:t>
      </w:r>
      <w:r w:rsidR="0079467A">
        <w:rPr>
          <w:rFonts w:ascii="宋体" w:hAnsi="宋体" w:hint="eastAsia"/>
          <w:b/>
          <w:sz w:val="24"/>
        </w:rPr>
        <w:t>标室</w:t>
      </w:r>
      <w:r w:rsidRPr="00B728D1">
        <w:rPr>
          <w:rFonts w:ascii="宋体" w:hAnsi="宋体" w:hint="eastAsia"/>
          <w:sz w:val="24"/>
        </w:rPr>
        <w:t>。</w:t>
      </w:r>
    </w:p>
    <w:p w14:paraId="6CD89EB3" w14:textId="77777777" w:rsidR="00303632" w:rsidRDefault="00360934">
      <w:pPr>
        <w:spacing w:line="360" w:lineRule="auto"/>
        <w:ind w:hanging="142"/>
        <w:rPr>
          <w:rFonts w:ascii="宋体" w:hAnsi="宋体" w:cs="宋体"/>
          <w:sz w:val="24"/>
        </w:rPr>
      </w:pPr>
      <w:r>
        <w:rPr>
          <w:rFonts w:ascii="宋体" w:hAnsi="宋体" w:cs="宋体" w:hint="eastAsia"/>
          <w:sz w:val="24"/>
        </w:rPr>
        <w:t>五、公告期限</w:t>
      </w:r>
    </w:p>
    <w:p w14:paraId="4D4D31E3" w14:textId="77777777" w:rsidR="00303632" w:rsidRDefault="00360934">
      <w:pPr>
        <w:spacing w:line="360" w:lineRule="auto"/>
        <w:ind w:hanging="142"/>
        <w:rPr>
          <w:rFonts w:ascii="宋体" w:hAnsi="宋体" w:cs="宋体"/>
          <w:sz w:val="24"/>
        </w:rPr>
      </w:pPr>
      <w:r>
        <w:rPr>
          <w:rFonts w:ascii="宋体" w:hAnsi="宋体" w:cs="宋体" w:hint="eastAsia"/>
          <w:sz w:val="24"/>
        </w:rPr>
        <w:t>自本公告发布之日起5</w:t>
      </w:r>
      <w:r w:rsidR="00DD486F">
        <w:rPr>
          <w:rFonts w:ascii="宋体" w:hAnsi="宋体" w:cs="宋体" w:hint="eastAsia"/>
          <w:sz w:val="24"/>
        </w:rPr>
        <w:t>个</w:t>
      </w:r>
      <w:r w:rsidR="00E256C4">
        <w:rPr>
          <w:rFonts w:ascii="宋体" w:hAnsi="宋体" w:cs="宋体" w:hint="eastAsia"/>
          <w:sz w:val="24"/>
        </w:rPr>
        <w:t>日历</w:t>
      </w:r>
      <w:r>
        <w:rPr>
          <w:rFonts w:ascii="宋体" w:hAnsi="宋体" w:cs="宋体" w:hint="eastAsia"/>
          <w:sz w:val="24"/>
        </w:rPr>
        <w:t>日。</w:t>
      </w:r>
    </w:p>
    <w:p w14:paraId="257FAADB" w14:textId="77777777" w:rsidR="00303632" w:rsidRDefault="00360934">
      <w:pPr>
        <w:spacing w:line="360" w:lineRule="auto"/>
        <w:ind w:hanging="142"/>
        <w:rPr>
          <w:rFonts w:ascii="宋体" w:hAnsi="宋体" w:cs="宋体"/>
          <w:sz w:val="24"/>
        </w:rPr>
      </w:pPr>
      <w:r>
        <w:rPr>
          <w:rFonts w:ascii="宋体" w:hAnsi="宋体" w:cs="宋体" w:hint="eastAsia"/>
          <w:sz w:val="24"/>
        </w:rPr>
        <w:t>六、其他补充事宜</w:t>
      </w:r>
    </w:p>
    <w:p w14:paraId="2DCA61C9" w14:textId="77777777" w:rsidR="00303632" w:rsidRDefault="00360934">
      <w:pPr>
        <w:spacing w:line="360" w:lineRule="auto"/>
        <w:ind w:hanging="142"/>
        <w:rPr>
          <w:rFonts w:ascii="宋体" w:hAnsi="宋体" w:cs="宋体"/>
          <w:sz w:val="24"/>
        </w:rPr>
      </w:pPr>
      <w:r>
        <w:rPr>
          <w:rFonts w:ascii="宋体" w:hAnsi="宋体" w:cs="宋体" w:hint="eastAsia"/>
          <w:sz w:val="24"/>
        </w:rPr>
        <w:t>（1）项目用途：</w:t>
      </w:r>
      <w:r w:rsidR="00F33499">
        <w:rPr>
          <w:rFonts w:ascii="宋体" w:hAnsi="宋体" w:cs="宋体" w:hint="eastAsia"/>
          <w:sz w:val="24"/>
        </w:rPr>
        <w:t>保障运行；</w:t>
      </w:r>
    </w:p>
    <w:p w14:paraId="481627C6"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）供应商在购买采购文件时须明确登记并只能按响应前所登记包号进行响应。供应商在购买采购文件后，如果决定变更登记的信息，应在购买文件截止时间前补交齐相</w:t>
      </w:r>
      <w:r>
        <w:rPr>
          <w:rFonts w:ascii="宋体" w:hAnsi="宋体" w:cs="宋体" w:hint="eastAsia"/>
          <w:sz w:val="24"/>
        </w:rPr>
        <w:lastRenderedPageBreak/>
        <w:t>关费用并书面通知项目负责人，否则变更信息将不予认可。</w:t>
      </w:r>
    </w:p>
    <w:p w14:paraId="1500A2E9"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）收款单位：北京国际工程咨询有限公司；开户行：华夏银行北京学院路支行；账号：10242000000002546。</w:t>
      </w:r>
    </w:p>
    <w:p w14:paraId="54767F2A"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）本项目的采购公告仅在中国政府采购网(www.ccgp.gov.cn)、北京航空航天大学招标采购管理中心网(zbcg.buaa.edu.cn)上发布。</w:t>
      </w:r>
    </w:p>
    <w:p w14:paraId="60F942C6"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）本项目评审方法和标准：综合评分法，总分100分。</w:t>
      </w:r>
    </w:p>
    <w:p w14:paraId="5583A1EF"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）本项目需要落实的政府采购政策：</w:t>
      </w:r>
      <w:r w:rsidR="0052655A" w:rsidRPr="008A6B63">
        <w:rPr>
          <w:rFonts w:ascii="宋体" w:hAnsi="宋体" w:cs="宋体" w:hint="eastAsia"/>
          <w:sz w:val="24"/>
        </w:rPr>
        <w:t>节约能源、保护环境、促进中小企业及监狱企业发展、促进残疾人就业、使用信用记录结果、</w:t>
      </w:r>
      <w:r w:rsidR="0052655A" w:rsidRPr="00632DBE">
        <w:rPr>
          <w:rFonts w:ascii="宋体" w:hAnsi="宋体" w:cs="宋体"/>
          <w:sz w:val="24"/>
        </w:rPr>
        <w:t>鼓励开展信用担保</w:t>
      </w:r>
      <w:r w:rsidR="0052655A">
        <w:rPr>
          <w:rFonts w:ascii="宋体" w:hAnsi="宋体" w:cs="宋体"/>
          <w:sz w:val="24"/>
        </w:rPr>
        <w:t>等</w:t>
      </w:r>
      <w:r w:rsidR="0052655A">
        <w:rPr>
          <w:rFonts w:ascii="宋体" w:hAnsi="宋体" w:cs="宋体" w:hint="eastAsia"/>
          <w:sz w:val="24"/>
        </w:rPr>
        <w:t>，</w:t>
      </w:r>
      <w:r>
        <w:rPr>
          <w:rFonts w:ascii="宋体" w:hAnsi="宋体" w:cs="宋体" w:hint="eastAsia"/>
          <w:sz w:val="24"/>
        </w:rPr>
        <w:t>政府采购政策具体落实情况详见采购文件。</w:t>
      </w:r>
    </w:p>
    <w:p w14:paraId="35E83F44"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）采购文件请于响应当日（响应截止时间之前）递交至响应地点，逾期递交的文件恕不接受。</w:t>
      </w:r>
    </w:p>
    <w:p w14:paraId="29CFEDB2"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）届时请供应商派代表参加比选会仪式。</w:t>
      </w:r>
    </w:p>
    <w:p w14:paraId="28DE7EE9" w14:textId="77777777" w:rsidR="00303632" w:rsidRDefault="00360934">
      <w:pPr>
        <w:spacing w:line="360" w:lineRule="auto"/>
        <w:ind w:hanging="142"/>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）如本公告内容和采购文件内容不一致，以采购文件为准。</w:t>
      </w:r>
    </w:p>
    <w:p w14:paraId="7AB781CA" w14:textId="77777777" w:rsidR="00303632" w:rsidRDefault="00360934">
      <w:pPr>
        <w:spacing w:line="360" w:lineRule="auto"/>
        <w:ind w:hanging="142"/>
        <w:rPr>
          <w:rFonts w:ascii="宋体" w:hAnsi="宋体" w:cs="宋体"/>
          <w:sz w:val="24"/>
        </w:rPr>
      </w:pPr>
      <w:r>
        <w:rPr>
          <w:rFonts w:ascii="宋体" w:hAnsi="宋体" w:cs="宋体" w:hint="eastAsia"/>
          <w:sz w:val="24"/>
        </w:rPr>
        <w:t>七、对本次采购提出询问，请按以下方式联系。</w:t>
      </w:r>
    </w:p>
    <w:p w14:paraId="6CFB17B8" w14:textId="77777777" w:rsidR="00303632" w:rsidRDefault="00360934">
      <w:pPr>
        <w:spacing w:line="360" w:lineRule="auto"/>
        <w:ind w:hanging="142"/>
        <w:rPr>
          <w:rFonts w:ascii="宋体" w:hAnsi="宋体" w:cs="宋体"/>
          <w:sz w:val="24"/>
        </w:rPr>
      </w:pPr>
      <w:r>
        <w:rPr>
          <w:rFonts w:ascii="宋体" w:hAnsi="宋体" w:cs="宋体" w:hint="eastAsia"/>
          <w:sz w:val="24"/>
        </w:rPr>
        <w:t>1.采购人信息</w:t>
      </w:r>
    </w:p>
    <w:p w14:paraId="77C9D910" w14:textId="77777777" w:rsidR="00303632" w:rsidRDefault="00360934">
      <w:pPr>
        <w:spacing w:line="360" w:lineRule="auto"/>
        <w:ind w:hanging="142"/>
        <w:rPr>
          <w:rFonts w:ascii="宋体" w:hAnsi="宋体" w:cs="宋体"/>
          <w:b/>
          <w:sz w:val="24"/>
        </w:rPr>
      </w:pPr>
      <w:r>
        <w:rPr>
          <w:rFonts w:ascii="宋体" w:hAnsi="宋体" w:cs="宋体" w:hint="eastAsia"/>
          <w:b/>
          <w:sz w:val="24"/>
        </w:rPr>
        <w:t>名 称：</w:t>
      </w:r>
      <w:r w:rsidR="006D32D0">
        <w:rPr>
          <w:rFonts w:ascii="宋体" w:hAnsi="宋体" w:cs="宋体" w:hint="eastAsia"/>
          <w:b/>
          <w:sz w:val="24"/>
        </w:rPr>
        <w:t>北京航空航天大学校医院</w:t>
      </w:r>
    </w:p>
    <w:p w14:paraId="15993852" w14:textId="77777777" w:rsidR="00303632" w:rsidRDefault="00360934">
      <w:pPr>
        <w:spacing w:line="360" w:lineRule="auto"/>
        <w:ind w:hanging="142"/>
        <w:rPr>
          <w:rFonts w:ascii="宋体" w:hAnsi="宋体" w:cs="宋体"/>
          <w:sz w:val="24"/>
        </w:rPr>
      </w:pPr>
      <w:r>
        <w:rPr>
          <w:rFonts w:ascii="宋体" w:hAnsi="宋体" w:cs="宋体" w:hint="eastAsia"/>
          <w:sz w:val="24"/>
        </w:rPr>
        <w:t>地址：北京市海淀区学院路37号</w:t>
      </w:r>
    </w:p>
    <w:p w14:paraId="32125EDB" w14:textId="77777777" w:rsidR="00303632" w:rsidRDefault="00360934">
      <w:pPr>
        <w:spacing w:line="360" w:lineRule="auto"/>
        <w:ind w:hanging="142"/>
        <w:rPr>
          <w:rFonts w:ascii="宋体" w:hAnsi="宋体" w:cs="宋体"/>
          <w:sz w:val="24"/>
        </w:rPr>
      </w:pPr>
      <w:r>
        <w:rPr>
          <w:rFonts w:ascii="宋体" w:hAnsi="宋体" w:cs="宋体" w:hint="eastAsia"/>
          <w:sz w:val="24"/>
        </w:rPr>
        <w:t>联系方式：</w:t>
      </w:r>
      <w:r w:rsidR="0000237D" w:rsidRPr="00376665">
        <w:rPr>
          <w:rFonts w:ascii="宋体" w:hAnsi="宋体" w:cs="宋体" w:hint="eastAsia"/>
          <w:sz w:val="24"/>
        </w:rPr>
        <w:t>黄老师，</w:t>
      </w:r>
      <w:r w:rsidR="0000237D" w:rsidRPr="00376665">
        <w:rPr>
          <w:rFonts w:ascii="宋体" w:hAnsi="宋体" w:cs="宋体"/>
          <w:sz w:val="24"/>
        </w:rPr>
        <w:t>010</w:t>
      </w:r>
      <w:r w:rsidR="0000237D" w:rsidRPr="00376665">
        <w:rPr>
          <w:rFonts w:ascii="宋体" w:hAnsi="宋体" w:cs="宋体" w:hint="eastAsia"/>
          <w:sz w:val="24"/>
        </w:rPr>
        <w:t>-</w:t>
      </w:r>
      <w:r w:rsidR="0000237D" w:rsidRPr="00376665">
        <w:rPr>
          <w:rFonts w:ascii="宋体" w:hAnsi="宋体" w:cs="宋体"/>
          <w:sz w:val="24"/>
        </w:rPr>
        <w:t>82316643</w:t>
      </w:r>
    </w:p>
    <w:p w14:paraId="05CDD2D3" w14:textId="77777777" w:rsidR="00303632" w:rsidRDefault="00360934">
      <w:pPr>
        <w:spacing w:line="360" w:lineRule="auto"/>
        <w:ind w:hanging="142"/>
        <w:rPr>
          <w:rFonts w:ascii="宋体" w:hAnsi="宋体" w:cs="宋体"/>
          <w:sz w:val="24"/>
        </w:rPr>
      </w:pPr>
      <w:r>
        <w:rPr>
          <w:rFonts w:ascii="宋体" w:hAnsi="宋体" w:cs="宋体" w:hint="eastAsia"/>
          <w:sz w:val="24"/>
        </w:rPr>
        <w:t>采购人业务监督联系人：陈老师，孙老师</w:t>
      </w:r>
    </w:p>
    <w:p w14:paraId="441DA545" w14:textId="77777777" w:rsidR="00303632" w:rsidRDefault="00360934">
      <w:pPr>
        <w:spacing w:line="360" w:lineRule="auto"/>
        <w:ind w:hanging="142"/>
        <w:rPr>
          <w:rFonts w:ascii="宋体" w:hAnsi="宋体" w:cs="宋体"/>
          <w:sz w:val="24"/>
        </w:rPr>
      </w:pPr>
      <w:r>
        <w:rPr>
          <w:rFonts w:ascii="宋体" w:hAnsi="宋体" w:cs="宋体" w:hint="eastAsia"/>
          <w:sz w:val="24"/>
        </w:rPr>
        <w:t>采购人业务监督联系电话：010-82314673，010-82314680</w:t>
      </w:r>
    </w:p>
    <w:p w14:paraId="405A1FE2" w14:textId="77777777" w:rsidR="00571DD5" w:rsidRPr="00571DD5" w:rsidRDefault="00360934" w:rsidP="00571DD5">
      <w:pPr>
        <w:spacing w:line="360" w:lineRule="auto"/>
        <w:ind w:hanging="142"/>
        <w:rPr>
          <w:rFonts w:ascii="宋体" w:hAnsi="宋体" w:cs="宋体"/>
          <w:sz w:val="24"/>
        </w:rPr>
      </w:pPr>
      <w:r>
        <w:rPr>
          <w:rFonts w:ascii="宋体" w:hAnsi="宋体" w:cs="宋体" w:hint="eastAsia"/>
          <w:sz w:val="24"/>
        </w:rPr>
        <w:t>2.采购代理机构信息</w:t>
      </w:r>
    </w:p>
    <w:p w14:paraId="5C85F672" w14:textId="77777777" w:rsidR="00303632" w:rsidRDefault="00360934">
      <w:pPr>
        <w:spacing w:line="360" w:lineRule="auto"/>
        <w:ind w:hanging="142"/>
        <w:rPr>
          <w:rFonts w:ascii="宋体" w:hAnsi="宋体" w:cs="宋体"/>
          <w:b/>
          <w:sz w:val="24"/>
        </w:rPr>
      </w:pPr>
      <w:r>
        <w:rPr>
          <w:rFonts w:ascii="宋体" w:hAnsi="宋体" w:cs="宋体" w:hint="eastAsia"/>
          <w:b/>
          <w:sz w:val="24"/>
        </w:rPr>
        <w:t>名 称：北京国际工程咨询有限公司</w:t>
      </w:r>
    </w:p>
    <w:p w14:paraId="1A4C48FC" w14:textId="77777777" w:rsidR="00303632" w:rsidRDefault="00360934">
      <w:pPr>
        <w:spacing w:line="360" w:lineRule="auto"/>
        <w:ind w:hanging="142"/>
        <w:rPr>
          <w:rFonts w:ascii="宋体" w:hAnsi="宋体" w:cs="宋体"/>
          <w:sz w:val="24"/>
        </w:rPr>
      </w:pPr>
      <w:r>
        <w:rPr>
          <w:rFonts w:ascii="宋体" w:hAnsi="宋体" w:cs="宋体" w:hint="eastAsia"/>
          <w:sz w:val="24"/>
        </w:rPr>
        <w:t>地　址：北京市海淀区学院路30号科大天工大厦</w:t>
      </w:r>
      <w:r w:rsidR="002E717F">
        <w:rPr>
          <w:rFonts w:ascii="宋体" w:hAnsi="宋体" w:cs="宋体"/>
          <w:sz w:val="24"/>
        </w:rPr>
        <w:t>A</w:t>
      </w:r>
      <w:r>
        <w:rPr>
          <w:rFonts w:ascii="宋体" w:hAnsi="宋体" w:cs="宋体" w:hint="eastAsia"/>
          <w:sz w:val="24"/>
        </w:rPr>
        <w:t>座</w:t>
      </w:r>
      <w:r w:rsidR="002E717F">
        <w:rPr>
          <w:rFonts w:ascii="宋体" w:hAnsi="宋体" w:cs="宋体"/>
          <w:sz w:val="24"/>
        </w:rPr>
        <w:t>6层</w:t>
      </w:r>
    </w:p>
    <w:p w14:paraId="7B98AFA7" w14:textId="77777777" w:rsidR="00303632" w:rsidRDefault="00360934">
      <w:pPr>
        <w:spacing w:line="360" w:lineRule="auto"/>
        <w:ind w:hanging="142"/>
        <w:rPr>
          <w:rFonts w:ascii="宋体" w:hAnsi="宋体" w:cs="宋体"/>
          <w:sz w:val="24"/>
        </w:rPr>
      </w:pPr>
      <w:r>
        <w:rPr>
          <w:rFonts w:ascii="宋体" w:hAnsi="宋体" w:cs="宋体" w:hint="eastAsia"/>
          <w:sz w:val="24"/>
        </w:rPr>
        <w:t>联系方式：010-823767</w:t>
      </w:r>
      <w:r>
        <w:rPr>
          <w:rFonts w:ascii="宋体" w:hAnsi="宋体" w:cs="宋体"/>
          <w:sz w:val="24"/>
        </w:rPr>
        <w:t>21</w:t>
      </w:r>
      <w:r>
        <w:rPr>
          <w:rFonts w:ascii="宋体" w:hAnsi="宋体" w:cs="宋体" w:hint="eastAsia"/>
          <w:sz w:val="24"/>
        </w:rPr>
        <w:t>、jowena@163.com</w:t>
      </w:r>
    </w:p>
    <w:p w14:paraId="2B979E25" w14:textId="77777777" w:rsidR="00303632" w:rsidRDefault="00360934">
      <w:pPr>
        <w:spacing w:line="360" w:lineRule="auto"/>
        <w:ind w:hanging="142"/>
        <w:rPr>
          <w:rFonts w:ascii="宋体" w:hAnsi="宋体" w:cs="宋体"/>
          <w:sz w:val="24"/>
        </w:rPr>
      </w:pPr>
      <w:r>
        <w:rPr>
          <w:rFonts w:ascii="宋体" w:hAnsi="宋体" w:cs="宋体" w:hint="eastAsia"/>
          <w:sz w:val="24"/>
        </w:rPr>
        <w:t>3.项目联系方式</w:t>
      </w:r>
    </w:p>
    <w:p w14:paraId="729AAA4F" w14:textId="77777777" w:rsidR="00303632" w:rsidRDefault="00360934">
      <w:pPr>
        <w:spacing w:line="360" w:lineRule="auto"/>
        <w:ind w:hanging="142"/>
        <w:rPr>
          <w:rFonts w:ascii="宋体" w:hAnsi="宋体" w:cs="宋体"/>
          <w:sz w:val="24"/>
        </w:rPr>
      </w:pPr>
      <w:r>
        <w:rPr>
          <w:rFonts w:ascii="宋体" w:hAnsi="宋体" w:cs="宋体" w:hint="eastAsia"/>
          <w:sz w:val="24"/>
        </w:rPr>
        <w:t>项目联系人：孙恺宁</w:t>
      </w:r>
    </w:p>
    <w:p w14:paraId="328493BC" w14:textId="77777777" w:rsidR="00303632" w:rsidRDefault="00360934">
      <w:pPr>
        <w:spacing w:line="360" w:lineRule="auto"/>
        <w:ind w:hanging="142"/>
        <w:rPr>
          <w:rFonts w:ascii="宋体" w:hAnsi="宋体" w:cs="宋体"/>
          <w:sz w:val="24"/>
        </w:rPr>
      </w:pPr>
      <w:r>
        <w:rPr>
          <w:rFonts w:ascii="宋体" w:hAnsi="宋体" w:cs="宋体" w:hint="eastAsia"/>
          <w:sz w:val="24"/>
        </w:rPr>
        <w:t>电　话：010-823767</w:t>
      </w:r>
      <w:r>
        <w:rPr>
          <w:rFonts w:ascii="宋体" w:hAnsi="宋体" w:cs="宋体"/>
          <w:sz w:val="24"/>
        </w:rPr>
        <w:t>21</w:t>
      </w:r>
    </w:p>
    <w:p w14:paraId="6B413B85" w14:textId="77777777" w:rsidR="00516D94" w:rsidRDefault="00516D94">
      <w:pPr>
        <w:spacing w:line="360" w:lineRule="auto"/>
        <w:ind w:hanging="142"/>
        <w:rPr>
          <w:rFonts w:ascii="宋体" w:hAnsi="宋体" w:cs="宋体"/>
          <w:sz w:val="24"/>
        </w:rPr>
      </w:pPr>
    </w:p>
    <w:p w14:paraId="232450AA" w14:textId="77777777" w:rsidR="00303632" w:rsidRDefault="00360934">
      <w:pPr>
        <w:pStyle w:val="12"/>
        <w:spacing w:line="360" w:lineRule="auto"/>
        <w:rPr>
          <w:rFonts w:hAnsi="宋体"/>
        </w:rPr>
      </w:pPr>
      <w:bookmarkStart w:id="326" w:name="_Toc101767579"/>
      <w:r>
        <w:rPr>
          <w:rFonts w:hAnsi="宋体" w:hint="eastAsia"/>
        </w:rPr>
        <w:lastRenderedPageBreak/>
        <w:t>第五章</w:t>
      </w:r>
      <w:r>
        <w:rPr>
          <w:rFonts w:hAnsi="宋体"/>
        </w:rPr>
        <w:t xml:space="preserve">  </w:t>
      </w:r>
      <w:r>
        <w:rPr>
          <w:rFonts w:hAnsi="宋体" w:hint="eastAsia"/>
        </w:rPr>
        <w:t>供应商须知资料表</w:t>
      </w:r>
      <w:bookmarkEnd w:id="310"/>
      <w:bookmarkEnd w:id="311"/>
      <w:bookmarkEnd w:id="326"/>
    </w:p>
    <w:p w14:paraId="43375A88" w14:textId="77777777" w:rsidR="00303632" w:rsidRDefault="00360934">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本表是对供应商须知的具体补充和修改，如有矛盾，应以本资料表为准。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03632" w14:paraId="201ACD0E" w14:textId="77777777">
        <w:tc>
          <w:tcPr>
            <w:tcW w:w="1648" w:type="dxa"/>
            <w:tcBorders>
              <w:top w:val="single" w:sz="12" w:space="0" w:color="auto"/>
              <w:left w:val="single" w:sz="12" w:space="0" w:color="auto"/>
              <w:bottom w:val="single" w:sz="6" w:space="0" w:color="auto"/>
              <w:right w:val="single" w:sz="6" w:space="0" w:color="auto"/>
            </w:tcBorders>
            <w:vAlign w:val="center"/>
          </w:tcPr>
          <w:p w14:paraId="3D98E5E7" w14:textId="77777777" w:rsidR="00303632" w:rsidRDefault="00360934">
            <w:pPr>
              <w:spacing w:line="360" w:lineRule="auto"/>
              <w:jc w:val="center"/>
              <w:rPr>
                <w:rFonts w:ascii="宋体"/>
                <w:sz w:val="24"/>
                <w:szCs w:val="24"/>
              </w:rPr>
            </w:pPr>
            <w:r>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2DB8A83C" w14:textId="77777777" w:rsidR="00303632" w:rsidRDefault="00360934">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303632" w14:paraId="484ED443" w14:textId="77777777">
        <w:tc>
          <w:tcPr>
            <w:tcW w:w="1648" w:type="dxa"/>
            <w:tcBorders>
              <w:top w:val="single" w:sz="6" w:space="0" w:color="auto"/>
              <w:left w:val="single" w:sz="12" w:space="0" w:color="auto"/>
              <w:bottom w:val="single" w:sz="6" w:space="0" w:color="auto"/>
              <w:right w:val="single" w:sz="6" w:space="0" w:color="auto"/>
            </w:tcBorders>
            <w:vAlign w:val="center"/>
          </w:tcPr>
          <w:p w14:paraId="3F3961F6" w14:textId="77777777" w:rsidR="00303632" w:rsidRDefault="00360934">
            <w:pPr>
              <w:spacing w:line="360" w:lineRule="auto"/>
              <w:jc w:val="center"/>
              <w:rPr>
                <w:rFonts w:ascii="宋体"/>
                <w:sz w:val="24"/>
                <w:szCs w:val="24"/>
              </w:rPr>
            </w:pPr>
            <w:r>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176FE5F9" w14:textId="77777777" w:rsidR="00303632" w:rsidRDefault="00360934">
            <w:pPr>
              <w:spacing w:line="360" w:lineRule="auto"/>
              <w:jc w:val="left"/>
              <w:rPr>
                <w:rFonts w:ascii="宋体"/>
                <w:sz w:val="24"/>
                <w:szCs w:val="24"/>
                <w:u w:val="single"/>
              </w:rPr>
            </w:pPr>
            <w:r>
              <w:rPr>
                <w:rFonts w:ascii="宋体" w:hAnsi="宋体" w:cs="宋体" w:hint="eastAsia"/>
                <w:sz w:val="24"/>
                <w:szCs w:val="24"/>
              </w:rPr>
              <w:t>采购人：</w:t>
            </w:r>
            <w:r w:rsidR="006D32D0">
              <w:rPr>
                <w:rFonts w:ascii="宋体" w:hAnsi="宋体" w:cs="宋体" w:hint="eastAsia"/>
                <w:sz w:val="24"/>
                <w:szCs w:val="24"/>
                <w:u w:val="single"/>
              </w:rPr>
              <w:t>北京航空航天大学校医院</w:t>
            </w:r>
            <w:r>
              <w:rPr>
                <w:rFonts w:ascii="宋体" w:hAnsi="宋体" w:cs="宋体"/>
                <w:sz w:val="24"/>
                <w:szCs w:val="24"/>
                <w:u w:val="single"/>
              </w:rPr>
              <w:t xml:space="preserve"> </w:t>
            </w:r>
          </w:p>
          <w:p w14:paraId="3AD63F80" w14:textId="77777777" w:rsidR="00303632" w:rsidRDefault="00360934" w:rsidP="00B96139">
            <w:pPr>
              <w:spacing w:line="360" w:lineRule="auto"/>
              <w:jc w:val="left"/>
              <w:rPr>
                <w:rFonts w:ascii="宋体" w:hAnsi="宋体" w:cs="宋体"/>
                <w:sz w:val="24"/>
                <w:szCs w:val="24"/>
                <w:u w:val="single"/>
              </w:rPr>
            </w:pPr>
            <w:r>
              <w:rPr>
                <w:rFonts w:ascii="宋体" w:hAnsi="宋体" w:cs="宋体" w:hint="eastAsia"/>
                <w:sz w:val="24"/>
                <w:szCs w:val="24"/>
              </w:rPr>
              <w:t>联系人：</w:t>
            </w:r>
            <w:r w:rsidR="0000237D">
              <w:rPr>
                <w:rFonts w:ascii="宋体" w:hAnsi="宋体" w:cs="宋体" w:hint="eastAsia"/>
                <w:sz w:val="24"/>
                <w:szCs w:val="24"/>
                <w:u w:val="single"/>
              </w:rPr>
              <w:t>黄</w:t>
            </w:r>
            <w:r>
              <w:rPr>
                <w:rFonts w:ascii="宋体" w:hAnsi="宋体" w:cs="宋体" w:hint="eastAsia"/>
                <w:sz w:val="24"/>
                <w:szCs w:val="24"/>
                <w:u w:val="single"/>
              </w:rPr>
              <w:t>老师</w:t>
            </w:r>
            <w:r>
              <w:rPr>
                <w:rFonts w:ascii="宋体" w:hAnsi="宋体" w:cs="宋体" w:hint="eastAsia"/>
                <w:sz w:val="24"/>
                <w:szCs w:val="24"/>
              </w:rPr>
              <w:t>；联系电话：</w:t>
            </w:r>
            <w:r>
              <w:rPr>
                <w:rFonts w:ascii="宋体" w:hAnsi="宋体" w:cs="宋体" w:hint="eastAsia"/>
                <w:sz w:val="24"/>
                <w:szCs w:val="24"/>
                <w:u w:val="single"/>
              </w:rPr>
              <w:t>010-</w:t>
            </w:r>
            <w:r w:rsidR="0000237D" w:rsidRPr="0000237D">
              <w:rPr>
                <w:rFonts w:ascii="宋体" w:hAnsi="宋体" w:cs="宋体"/>
                <w:sz w:val="24"/>
                <w:u w:val="single"/>
              </w:rPr>
              <w:t>82316643</w:t>
            </w:r>
          </w:p>
        </w:tc>
      </w:tr>
      <w:tr w:rsidR="00303632" w14:paraId="7C784DD8" w14:textId="77777777">
        <w:tc>
          <w:tcPr>
            <w:tcW w:w="1648" w:type="dxa"/>
            <w:tcBorders>
              <w:top w:val="single" w:sz="6" w:space="0" w:color="auto"/>
              <w:left w:val="single" w:sz="12" w:space="0" w:color="auto"/>
              <w:bottom w:val="single" w:sz="6" w:space="0" w:color="auto"/>
              <w:right w:val="single" w:sz="6" w:space="0" w:color="auto"/>
            </w:tcBorders>
            <w:vAlign w:val="center"/>
          </w:tcPr>
          <w:p w14:paraId="1331E21D" w14:textId="77777777" w:rsidR="00303632" w:rsidRDefault="00360934">
            <w:pPr>
              <w:spacing w:line="360" w:lineRule="auto"/>
              <w:jc w:val="center"/>
              <w:rPr>
                <w:rFonts w:ascii="宋体"/>
                <w:sz w:val="24"/>
                <w:szCs w:val="24"/>
              </w:rPr>
            </w:pPr>
            <w:r>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BBC28DB" w14:textId="77777777" w:rsidR="00303632" w:rsidRDefault="00360934" w:rsidP="00120A77">
            <w:pPr>
              <w:spacing w:line="360" w:lineRule="auto"/>
              <w:jc w:val="left"/>
              <w:rPr>
                <w:rFonts w:ascii="宋体"/>
                <w:sz w:val="24"/>
                <w:szCs w:val="24"/>
              </w:rPr>
            </w:pPr>
            <w:r w:rsidRPr="00D40250">
              <w:rPr>
                <w:rFonts w:ascii="宋体" w:hAnsi="宋体" w:cs="宋体" w:hint="eastAsia"/>
                <w:sz w:val="24"/>
                <w:szCs w:val="24"/>
              </w:rPr>
              <w:t>项目保证金</w:t>
            </w:r>
            <w:r>
              <w:rPr>
                <w:rFonts w:ascii="宋体" w:hAnsi="宋体" w:cs="宋体" w:hint="eastAsia"/>
                <w:sz w:val="24"/>
                <w:szCs w:val="24"/>
              </w:rPr>
              <w:t>：</w:t>
            </w:r>
            <w:r>
              <w:rPr>
                <w:rFonts w:ascii="宋体" w:hAnsi="宋体" w:cs="宋体" w:hint="eastAsia"/>
                <w:sz w:val="24"/>
                <w:szCs w:val="24"/>
                <w:u w:val="single"/>
              </w:rPr>
              <w:t>人民币</w:t>
            </w:r>
            <w:r w:rsidR="00120A77">
              <w:rPr>
                <w:rFonts w:ascii="宋体" w:hAnsi="宋体" w:cs="宋体"/>
                <w:sz w:val="24"/>
                <w:szCs w:val="24"/>
                <w:u w:val="single"/>
              </w:rPr>
              <w:t>15000</w:t>
            </w:r>
            <w:r>
              <w:rPr>
                <w:rFonts w:ascii="宋体" w:hAnsi="宋体" w:cs="宋体"/>
                <w:sz w:val="24"/>
                <w:szCs w:val="24"/>
                <w:u w:val="single"/>
              </w:rPr>
              <w:t>元整</w:t>
            </w:r>
          </w:p>
        </w:tc>
      </w:tr>
      <w:tr w:rsidR="00303632" w14:paraId="5DFD640A" w14:textId="77777777">
        <w:trPr>
          <w:trHeight w:val="563"/>
        </w:trPr>
        <w:tc>
          <w:tcPr>
            <w:tcW w:w="1648" w:type="dxa"/>
            <w:tcBorders>
              <w:top w:val="single" w:sz="6" w:space="0" w:color="auto"/>
              <w:left w:val="single" w:sz="12" w:space="0" w:color="auto"/>
              <w:bottom w:val="single" w:sz="6" w:space="0" w:color="auto"/>
              <w:right w:val="single" w:sz="6" w:space="0" w:color="auto"/>
            </w:tcBorders>
            <w:vAlign w:val="center"/>
          </w:tcPr>
          <w:p w14:paraId="2E4F5413" w14:textId="77777777" w:rsidR="00303632" w:rsidRDefault="00360934">
            <w:pPr>
              <w:spacing w:line="360" w:lineRule="auto"/>
              <w:jc w:val="center"/>
              <w:rPr>
                <w:rFonts w:ascii="宋体"/>
                <w:sz w:val="24"/>
                <w:szCs w:val="24"/>
              </w:rPr>
            </w:pPr>
            <w:r>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34593971" w14:textId="77777777" w:rsidR="00303632" w:rsidRDefault="00360934">
            <w:pPr>
              <w:spacing w:line="360" w:lineRule="auto"/>
              <w:ind w:left="1592" w:hanging="1592"/>
              <w:jc w:val="left"/>
              <w:rPr>
                <w:rFonts w:ascii="宋体"/>
                <w:sz w:val="24"/>
                <w:szCs w:val="24"/>
                <w:u w:val="single"/>
              </w:rPr>
            </w:pPr>
            <w:r>
              <w:rPr>
                <w:rFonts w:ascii="宋体" w:hAnsi="宋体" w:cs="宋体" w:hint="eastAsia"/>
                <w:sz w:val="24"/>
                <w:szCs w:val="24"/>
              </w:rPr>
              <w:t>响应有效期：</w:t>
            </w:r>
            <w:r>
              <w:rPr>
                <w:rFonts w:ascii="宋体" w:hAnsi="宋体" w:cs="宋体" w:hint="eastAsia"/>
                <w:sz w:val="24"/>
                <w:szCs w:val="24"/>
                <w:u w:val="single"/>
              </w:rPr>
              <w:t>比选日起9</w:t>
            </w:r>
            <w:r>
              <w:rPr>
                <w:rFonts w:ascii="宋体" w:hAnsi="宋体" w:cs="宋体"/>
                <w:sz w:val="24"/>
                <w:szCs w:val="24"/>
                <w:u w:val="single"/>
              </w:rPr>
              <w:t>0</w:t>
            </w:r>
            <w:r>
              <w:rPr>
                <w:rFonts w:ascii="宋体" w:hAnsi="宋体" w:cs="宋体" w:hint="eastAsia"/>
                <w:sz w:val="24"/>
                <w:szCs w:val="24"/>
                <w:u w:val="single"/>
              </w:rPr>
              <w:t>天（日历日）</w:t>
            </w:r>
            <w:r>
              <w:rPr>
                <w:rFonts w:ascii="宋体" w:hAnsi="宋体" w:cs="宋体"/>
                <w:sz w:val="24"/>
                <w:szCs w:val="24"/>
                <w:u w:val="single"/>
              </w:rPr>
              <w:t xml:space="preserve"> </w:t>
            </w:r>
          </w:p>
        </w:tc>
      </w:tr>
      <w:tr w:rsidR="00303632" w14:paraId="378EBB1A" w14:textId="77777777">
        <w:tc>
          <w:tcPr>
            <w:tcW w:w="1648" w:type="dxa"/>
            <w:tcBorders>
              <w:top w:val="single" w:sz="6" w:space="0" w:color="auto"/>
              <w:left w:val="single" w:sz="12" w:space="0" w:color="auto"/>
              <w:bottom w:val="single" w:sz="6" w:space="0" w:color="auto"/>
              <w:right w:val="single" w:sz="6" w:space="0" w:color="auto"/>
            </w:tcBorders>
            <w:vAlign w:val="center"/>
          </w:tcPr>
          <w:p w14:paraId="5CF3B21E" w14:textId="77777777" w:rsidR="00303632" w:rsidRDefault="00360934">
            <w:pPr>
              <w:spacing w:line="360" w:lineRule="auto"/>
              <w:jc w:val="center"/>
              <w:rPr>
                <w:rFonts w:ascii="宋体"/>
                <w:sz w:val="24"/>
                <w:szCs w:val="24"/>
              </w:rPr>
            </w:pPr>
            <w:r>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0C05049D" w14:textId="77777777" w:rsidR="00303632" w:rsidRDefault="00360934">
            <w:pPr>
              <w:spacing w:line="360" w:lineRule="auto"/>
              <w:jc w:val="left"/>
              <w:rPr>
                <w:rFonts w:ascii="宋体"/>
                <w:sz w:val="24"/>
                <w:szCs w:val="24"/>
              </w:rPr>
            </w:pPr>
            <w:r>
              <w:rPr>
                <w:rFonts w:ascii="宋体" w:hAnsi="宋体" w:cs="宋体" w:hint="eastAsia"/>
                <w:sz w:val="24"/>
                <w:szCs w:val="24"/>
              </w:rPr>
              <w:t>响应文件：正本：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5　</w:t>
            </w:r>
            <w:r>
              <w:rPr>
                <w:rFonts w:ascii="宋体" w:hAnsi="宋体" w:cs="宋体" w:hint="eastAsia"/>
                <w:sz w:val="24"/>
                <w:szCs w:val="24"/>
              </w:rPr>
              <w:t>份</w:t>
            </w:r>
            <w:r>
              <w:rPr>
                <w:rFonts w:ascii="宋体" w:hint="eastAsia"/>
                <w:sz w:val="24"/>
                <w:szCs w:val="24"/>
              </w:rPr>
              <w:t>，</w:t>
            </w:r>
            <w:r>
              <w:rPr>
                <w:rFonts w:ascii="宋体" w:hAnsi="宋体" w:cs="宋体" w:hint="eastAsia"/>
                <w:sz w:val="24"/>
                <w:szCs w:val="24"/>
              </w:rPr>
              <w:t>电子U盘</w:t>
            </w:r>
            <w:r>
              <w:rPr>
                <w:rFonts w:ascii="宋体" w:hAnsi="宋体" w:cs="宋体"/>
                <w:sz w:val="24"/>
                <w:szCs w:val="24"/>
                <w:u w:val="single"/>
              </w:rPr>
              <w:t xml:space="preserve">  1  </w:t>
            </w:r>
            <w:r>
              <w:rPr>
                <w:rFonts w:ascii="宋体" w:hAnsi="宋体" w:cs="宋体" w:hint="eastAsia"/>
                <w:sz w:val="24"/>
                <w:szCs w:val="24"/>
              </w:rPr>
              <w:t>份</w:t>
            </w:r>
          </w:p>
        </w:tc>
      </w:tr>
      <w:tr w:rsidR="00303632" w14:paraId="085A9E4D" w14:textId="77777777">
        <w:tc>
          <w:tcPr>
            <w:tcW w:w="1648" w:type="dxa"/>
            <w:tcBorders>
              <w:top w:val="single" w:sz="6" w:space="0" w:color="auto"/>
              <w:left w:val="single" w:sz="12" w:space="0" w:color="auto"/>
              <w:bottom w:val="single" w:sz="6" w:space="0" w:color="auto"/>
              <w:right w:val="single" w:sz="6" w:space="0" w:color="auto"/>
            </w:tcBorders>
            <w:vAlign w:val="center"/>
          </w:tcPr>
          <w:p w14:paraId="79AC9388" w14:textId="77777777" w:rsidR="00303632" w:rsidRDefault="00360934">
            <w:pPr>
              <w:spacing w:line="360" w:lineRule="auto"/>
              <w:jc w:val="center"/>
              <w:rPr>
                <w:rFonts w:ascii="宋体"/>
                <w:sz w:val="24"/>
                <w:szCs w:val="24"/>
              </w:rPr>
            </w:pPr>
            <w:r>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6CA4C65C" w14:textId="61B18F31" w:rsidR="00303632" w:rsidRPr="00B728D1" w:rsidRDefault="00360934" w:rsidP="00120A77">
            <w:pPr>
              <w:spacing w:line="360" w:lineRule="auto"/>
              <w:rPr>
                <w:rFonts w:ascii="宋体"/>
                <w:sz w:val="24"/>
                <w:szCs w:val="24"/>
              </w:rPr>
            </w:pPr>
            <w:r w:rsidRPr="00B728D1">
              <w:rPr>
                <w:rFonts w:ascii="宋体" w:hAnsi="宋体" w:cs="宋体" w:hint="eastAsia"/>
                <w:sz w:val="24"/>
                <w:szCs w:val="24"/>
              </w:rPr>
              <w:t>响应截止期：</w:t>
            </w:r>
            <w:r w:rsidRPr="00B728D1">
              <w:rPr>
                <w:rFonts w:ascii="宋体" w:hAnsi="宋体" w:cs="宋体"/>
                <w:sz w:val="24"/>
                <w:szCs w:val="24"/>
                <w:u w:val="single"/>
              </w:rPr>
              <w:t>2022</w:t>
            </w:r>
            <w:r w:rsidRPr="00B728D1">
              <w:rPr>
                <w:rFonts w:ascii="宋体" w:hAnsi="宋体" w:cs="宋体" w:hint="eastAsia"/>
                <w:sz w:val="24"/>
                <w:szCs w:val="24"/>
                <w:u w:val="single"/>
              </w:rPr>
              <w:t>年</w:t>
            </w:r>
            <w:r w:rsidR="00120A77" w:rsidRPr="00B728D1">
              <w:rPr>
                <w:rFonts w:ascii="宋体" w:hAnsi="宋体" w:cs="宋体"/>
                <w:sz w:val="24"/>
                <w:szCs w:val="24"/>
                <w:u w:val="single"/>
              </w:rPr>
              <w:t>12</w:t>
            </w:r>
            <w:r w:rsidRPr="00B728D1">
              <w:rPr>
                <w:rFonts w:ascii="宋体" w:hAnsi="宋体" w:cs="宋体" w:hint="eastAsia"/>
                <w:sz w:val="24"/>
                <w:szCs w:val="24"/>
                <w:u w:val="single"/>
              </w:rPr>
              <w:t>月</w:t>
            </w:r>
            <w:r w:rsidR="00081AC5">
              <w:rPr>
                <w:rFonts w:ascii="宋体" w:hAnsi="宋体" w:cs="宋体"/>
                <w:sz w:val="24"/>
                <w:szCs w:val="24"/>
                <w:u w:val="single"/>
              </w:rPr>
              <w:t>22</w:t>
            </w:r>
            <w:r w:rsidRPr="00B728D1">
              <w:rPr>
                <w:rFonts w:ascii="宋体" w:hAnsi="宋体" w:cs="宋体" w:hint="eastAsia"/>
                <w:sz w:val="24"/>
                <w:szCs w:val="24"/>
                <w:u w:val="single"/>
              </w:rPr>
              <w:t>日</w:t>
            </w:r>
            <w:r w:rsidR="006124B1">
              <w:rPr>
                <w:rFonts w:ascii="宋体" w:hAnsi="宋体" w:cs="宋体"/>
                <w:sz w:val="24"/>
                <w:szCs w:val="24"/>
                <w:u w:val="single"/>
              </w:rPr>
              <w:t>14</w:t>
            </w:r>
            <w:r w:rsidRPr="00B728D1">
              <w:rPr>
                <w:rFonts w:ascii="宋体" w:hAnsi="宋体" w:cs="宋体"/>
                <w:sz w:val="24"/>
                <w:szCs w:val="24"/>
                <w:u w:val="single"/>
              </w:rPr>
              <w:t>:</w:t>
            </w:r>
            <w:r w:rsidR="00081AC5">
              <w:rPr>
                <w:rFonts w:ascii="宋体" w:hAnsi="宋体" w:cs="宋体"/>
                <w:sz w:val="24"/>
                <w:szCs w:val="24"/>
                <w:u w:val="single"/>
              </w:rPr>
              <w:t>0</w:t>
            </w:r>
            <w:r w:rsidRPr="00B728D1">
              <w:rPr>
                <w:rFonts w:ascii="宋体" w:cs="宋体"/>
                <w:sz w:val="24"/>
                <w:szCs w:val="24"/>
                <w:u w:val="single"/>
              </w:rPr>
              <w:t>0</w:t>
            </w:r>
            <w:r w:rsidRPr="00B728D1">
              <w:rPr>
                <w:rFonts w:ascii="宋体" w:hAnsi="宋体" w:cs="宋体" w:hint="eastAsia"/>
                <w:sz w:val="24"/>
                <w:szCs w:val="24"/>
                <w:u w:val="single"/>
              </w:rPr>
              <w:t xml:space="preserve">　</w:t>
            </w:r>
            <w:r w:rsidRPr="00B728D1">
              <w:rPr>
                <w:rFonts w:ascii="宋体" w:hAnsi="宋体" w:cs="宋体" w:hint="eastAsia"/>
                <w:sz w:val="24"/>
                <w:szCs w:val="24"/>
              </w:rPr>
              <w:t>（北京时间）</w:t>
            </w:r>
          </w:p>
        </w:tc>
      </w:tr>
      <w:tr w:rsidR="00303632" w14:paraId="79358DCD" w14:textId="77777777">
        <w:tc>
          <w:tcPr>
            <w:tcW w:w="1648" w:type="dxa"/>
            <w:tcBorders>
              <w:top w:val="single" w:sz="6" w:space="0" w:color="auto"/>
              <w:left w:val="single" w:sz="12" w:space="0" w:color="auto"/>
              <w:bottom w:val="single" w:sz="6" w:space="0" w:color="auto"/>
              <w:right w:val="single" w:sz="6" w:space="0" w:color="auto"/>
            </w:tcBorders>
            <w:vAlign w:val="center"/>
          </w:tcPr>
          <w:p w14:paraId="1777B296" w14:textId="77777777" w:rsidR="00303632" w:rsidRDefault="00360934">
            <w:pPr>
              <w:spacing w:line="360" w:lineRule="auto"/>
              <w:jc w:val="center"/>
              <w:rPr>
                <w:rFonts w:ascii="宋体"/>
                <w:sz w:val="24"/>
                <w:szCs w:val="24"/>
              </w:rPr>
            </w:pPr>
            <w:r>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660AEA53" w14:textId="26AF5887" w:rsidR="00303632" w:rsidRPr="00B728D1" w:rsidRDefault="00360934">
            <w:pPr>
              <w:spacing w:line="360" w:lineRule="auto"/>
              <w:rPr>
                <w:rFonts w:ascii="宋体"/>
                <w:sz w:val="24"/>
                <w:szCs w:val="24"/>
              </w:rPr>
            </w:pPr>
            <w:r w:rsidRPr="00B728D1">
              <w:rPr>
                <w:rFonts w:ascii="宋体" w:hAnsi="宋体" w:cs="宋体" w:hint="eastAsia"/>
                <w:sz w:val="24"/>
                <w:szCs w:val="24"/>
              </w:rPr>
              <w:t>比选会时间：</w:t>
            </w:r>
            <w:r w:rsidRPr="00B728D1">
              <w:rPr>
                <w:rFonts w:ascii="宋体" w:hAnsi="宋体" w:cs="宋体"/>
                <w:sz w:val="24"/>
                <w:szCs w:val="24"/>
                <w:u w:val="single"/>
              </w:rPr>
              <w:t>2022</w:t>
            </w:r>
            <w:r w:rsidRPr="00B728D1">
              <w:rPr>
                <w:rFonts w:ascii="宋体" w:hAnsi="宋体" w:cs="宋体" w:hint="eastAsia"/>
                <w:sz w:val="24"/>
                <w:szCs w:val="24"/>
                <w:u w:val="single"/>
              </w:rPr>
              <w:t>年</w:t>
            </w:r>
            <w:r w:rsidR="00120A77" w:rsidRPr="00B728D1">
              <w:rPr>
                <w:rFonts w:ascii="宋体" w:hAnsi="宋体" w:cs="宋体"/>
                <w:sz w:val="24"/>
                <w:szCs w:val="24"/>
                <w:u w:val="single"/>
              </w:rPr>
              <w:t>12</w:t>
            </w:r>
            <w:r w:rsidRPr="00B728D1">
              <w:rPr>
                <w:rFonts w:ascii="宋体" w:hAnsi="宋体" w:cs="宋体" w:hint="eastAsia"/>
                <w:sz w:val="24"/>
                <w:szCs w:val="24"/>
                <w:u w:val="single"/>
              </w:rPr>
              <w:t>月</w:t>
            </w:r>
            <w:r w:rsidR="00081AC5">
              <w:rPr>
                <w:rFonts w:ascii="宋体" w:hAnsi="宋体" w:cs="宋体"/>
                <w:sz w:val="24"/>
                <w:szCs w:val="24"/>
                <w:u w:val="single"/>
              </w:rPr>
              <w:t>22</w:t>
            </w:r>
            <w:r w:rsidR="00120A77" w:rsidRPr="00B728D1">
              <w:rPr>
                <w:rFonts w:ascii="宋体" w:hAnsi="宋体" w:cs="宋体" w:hint="eastAsia"/>
                <w:sz w:val="24"/>
                <w:szCs w:val="24"/>
                <w:u w:val="single"/>
              </w:rPr>
              <w:t>日</w:t>
            </w:r>
            <w:r w:rsidR="006124B1">
              <w:rPr>
                <w:rFonts w:ascii="宋体" w:hAnsi="宋体" w:cs="宋体"/>
                <w:sz w:val="24"/>
                <w:szCs w:val="24"/>
                <w:u w:val="single"/>
              </w:rPr>
              <w:t>14</w:t>
            </w:r>
            <w:r w:rsidRPr="00B728D1">
              <w:rPr>
                <w:rFonts w:ascii="宋体" w:hAnsi="宋体" w:cs="宋体"/>
                <w:sz w:val="24"/>
                <w:szCs w:val="24"/>
                <w:u w:val="single"/>
              </w:rPr>
              <w:t>:</w:t>
            </w:r>
            <w:r w:rsidR="00081AC5">
              <w:rPr>
                <w:rFonts w:ascii="宋体" w:hAnsi="宋体" w:cs="宋体"/>
                <w:sz w:val="24"/>
                <w:szCs w:val="24"/>
                <w:u w:val="single"/>
              </w:rPr>
              <w:t>0</w:t>
            </w:r>
            <w:r w:rsidRPr="00B728D1">
              <w:rPr>
                <w:rFonts w:ascii="宋体" w:cs="宋体"/>
                <w:sz w:val="24"/>
                <w:szCs w:val="24"/>
                <w:u w:val="single"/>
              </w:rPr>
              <w:t>0</w:t>
            </w:r>
            <w:r w:rsidRPr="00B728D1">
              <w:rPr>
                <w:rFonts w:ascii="宋体" w:hAnsi="宋体" w:cs="宋体" w:hint="eastAsia"/>
                <w:sz w:val="24"/>
                <w:szCs w:val="24"/>
                <w:u w:val="single"/>
              </w:rPr>
              <w:t xml:space="preserve">　</w:t>
            </w:r>
            <w:r w:rsidRPr="00B728D1">
              <w:rPr>
                <w:rFonts w:ascii="宋体" w:hAnsi="宋体" w:cs="宋体" w:hint="eastAsia"/>
                <w:sz w:val="24"/>
                <w:szCs w:val="24"/>
              </w:rPr>
              <w:t>（北京时间）</w:t>
            </w:r>
          </w:p>
          <w:p w14:paraId="4BCC5715" w14:textId="0E698763" w:rsidR="00303632" w:rsidRPr="00B728D1" w:rsidRDefault="00360934" w:rsidP="00B96139">
            <w:pPr>
              <w:spacing w:line="360" w:lineRule="auto"/>
              <w:jc w:val="left"/>
              <w:rPr>
                <w:rFonts w:ascii="宋体" w:hAnsi="宋体" w:cs="宋体"/>
                <w:sz w:val="24"/>
                <w:szCs w:val="24"/>
              </w:rPr>
            </w:pPr>
            <w:r w:rsidRPr="00B728D1">
              <w:rPr>
                <w:rFonts w:ascii="宋体" w:hAnsi="宋体" w:cs="宋体" w:hint="eastAsia"/>
                <w:sz w:val="24"/>
                <w:szCs w:val="24"/>
              </w:rPr>
              <w:t>响应、比选地点：北京市海淀区北四环中路辅路柏彦大厦</w:t>
            </w:r>
            <w:r w:rsidR="00081AC5">
              <w:rPr>
                <w:rFonts w:ascii="宋体" w:hAnsi="宋体" w:cs="宋体" w:hint="eastAsia"/>
                <w:b/>
                <w:sz w:val="24"/>
                <w:szCs w:val="24"/>
              </w:rPr>
              <w:t>东附楼第二开</w:t>
            </w:r>
            <w:r w:rsidR="0079467A">
              <w:rPr>
                <w:rFonts w:ascii="宋体" w:hAnsi="宋体" w:cs="宋体" w:hint="eastAsia"/>
                <w:b/>
                <w:sz w:val="24"/>
                <w:szCs w:val="24"/>
              </w:rPr>
              <w:t>标室</w:t>
            </w:r>
            <w:r w:rsidRPr="00B728D1">
              <w:rPr>
                <w:rFonts w:ascii="宋体" w:hAnsi="宋体" w:cs="宋体" w:hint="eastAsia"/>
                <w:sz w:val="24"/>
                <w:szCs w:val="24"/>
              </w:rPr>
              <w:t>。</w:t>
            </w:r>
          </w:p>
        </w:tc>
      </w:tr>
      <w:tr w:rsidR="00303632" w14:paraId="5870ED8C" w14:textId="77777777">
        <w:tc>
          <w:tcPr>
            <w:tcW w:w="1648" w:type="dxa"/>
            <w:tcBorders>
              <w:top w:val="single" w:sz="6" w:space="0" w:color="auto"/>
              <w:left w:val="single" w:sz="12" w:space="0" w:color="auto"/>
              <w:bottom w:val="single" w:sz="6" w:space="0" w:color="auto"/>
              <w:right w:val="single" w:sz="6" w:space="0" w:color="auto"/>
            </w:tcBorders>
            <w:vAlign w:val="center"/>
          </w:tcPr>
          <w:p w14:paraId="168DF520" w14:textId="77777777" w:rsidR="00303632" w:rsidRDefault="00360934">
            <w:pPr>
              <w:spacing w:line="360" w:lineRule="auto"/>
              <w:jc w:val="center"/>
              <w:rPr>
                <w:rFonts w:ascii="宋体"/>
                <w:sz w:val="24"/>
                <w:szCs w:val="24"/>
              </w:rPr>
            </w:pPr>
            <w:r>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5F0185A5" w14:textId="77777777" w:rsidR="00303632" w:rsidRDefault="00360934">
            <w:pPr>
              <w:spacing w:line="360" w:lineRule="auto"/>
              <w:rPr>
                <w:rFonts w:ascii="宋体"/>
                <w:sz w:val="24"/>
                <w:szCs w:val="24"/>
              </w:rPr>
            </w:pPr>
            <w:r>
              <w:rPr>
                <w:rFonts w:ascii="宋体" w:hAnsi="宋体" w:cs="宋体" w:hint="eastAsia"/>
                <w:sz w:val="24"/>
                <w:szCs w:val="24"/>
              </w:rPr>
              <w:t>评审方法：综合评分法。</w:t>
            </w:r>
          </w:p>
        </w:tc>
      </w:tr>
      <w:tr w:rsidR="00303632" w14:paraId="35D69B62" w14:textId="77777777">
        <w:tc>
          <w:tcPr>
            <w:tcW w:w="1648" w:type="dxa"/>
            <w:tcBorders>
              <w:top w:val="single" w:sz="6" w:space="0" w:color="auto"/>
              <w:left w:val="single" w:sz="12" w:space="0" w:color="auto"/>
              <w:bottom w:val="single" w:sz="6" w:space="0" w:color="auto"/>
              <w:right w:val="single" w:sz="6" w:space="0" w:color="auto"/>
            </w:tcBorders>
            <w:vAlign w:val="center"/>
          </w:tcPr>
          <w:p w14:paraId="7F55EF32" w14:textId="77777777" w:rsidR="00303632" w:rsidRDefault="00360934">
            <w:pPr>
              <w:spacing w:line="360" w:lineRule="auto"/>
              <w:jc w:val="center"/>
              <w:rPr>
                <w:rFonts w:ascii="宋体"/>
                <w:sz w:val="24"/>
                <w:szCs w:val="24"/>
              </w:rPr>
            </w:pPr>
            <w:r>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1EC63B1D" w14:textId="77777777" w:rsidR="00303632" w:rsidRDefault="00360934">
            <w:pPr>
              <w:spacing w:line="360" w:lineRule="auto"/>
              <w:rPr>
                <w:rFonts w:ascii="宋体"/>
                <w:sz w:val="24"/>
                <w:szCs w:val="24"/>
              </w:rPr>
            </w:pPr>
            <w:r>
              <w:rPr>
                <w:rFonts w:ascii="宋体" w:hAnsi="宋体" w:cs="宋体" w:hint="eastAsia"/>
                <w:sz w:val="24"/>
                <w:szCs w:val="24"/>
              </w:rPr>
              <w:t>成交候选人：评审委员会按供应商须知第21.3条的要求确定各包成交候选人。</w:t>
            </w:r>
          </w:p>
        </w:tc>
      </w:tr>
      <w:tr w:rsidR="00E53E9F" w14:paraId="0BB85242" w14:textId="77777777">
        <w:tc>
          <w:tcPr>
            <w:tcW w:w="1648" w:type="dxa"/>
            <w:tcBorders>
              <w:top w:val="single" w:sz="6" w:space="0" w:color="auto"/>
              <w:left w:val="single" w:sz="12" w:space="0" w:color="auto"/>
              <w:bottom w:val="single" w:sz="6" w:space="0" w:color="auto"/>
              <w:right w:val="single" w:sz="6" w:space="0" w:color="auto"/>
            </w:tcBorders>
            <w:vAlign w:val="center"/>
          </w:tcPr>
          <w:p w14:paraId="0513BBE6" w14:textId="77777777" w:rsidR="00E53E9F" w:rsidRDefault="00E53E9F" w:rsidP="00E53E9F">
            <w:pPr>
              <w:spacing w:line="360" w:lineRule="auto"/>
              <w:jc w:val="center"/>
              <w:rPr>
                <w:rFonts w:ascii="宋体" w:hAnsi="宋体" w:cs="宋体"/>
                <w:sz w:val="24"/>
                <w:szCs w:val="24"/>
              </w:rPr>
            </w:pPr>
            <w:r>
              <w:rPr>
                <w:rFonts w:ascii="宋体" w:hAnsi="宋体" w:cs="宋体"/>
                <w:sz w:val="24"/>
                <w:szCs w:val="24"/>
              </w:rPr>
              <w:t>28</w:t>
            </w:r>
            <w:r w:rsidRPr="008A6B63">
              <w:rPr>
                <w:rFonts w:ascii="宋体" w:hAnsi="宋体" w:cs="宋体"/>
                <w:sz w:val="24"/>
                <w:szCs w:val="24"/>
              </w:rPr>
              <w:t>.</w:t>
            </w: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611C09FE" w14:textId="77777777" w:rsidR="00E53E9F" w:rsidRDefault="00E53E9F" w:rsidP="00E53E9F">
            <w:pPr>
              <w:spacing w:line="360" w:lineRule="auto"/>
              <w:rPr>
                <w:rFonts w:ascii="宋体" w:hAnsi="宋体" w:cs="宋体"/>
                <w:sz w:val="24"/>
                <w:szCs w:val="24"/>
              </w:rPr>
            </w:pPr>
            <w:r>
              <w:rPr>
                <w:rFonts w:ascii="宋体" w:hAnsi="宋体" w:cs="宋体"/>
                <w:sz w:val="24"/>
                <w:szCs w:val="24"/>
              </w:rPr>
              <w:t>采购代理</w:t>
            </w:r>
            <w:r w:rsidRPr="008A6B63">
              <w:rPr>
                <w:rFonts w:ascii="宋体" w:hAnsi="宋体" w:cs="宋体" w:hint="eastAsia"/>
                <w:sz w:val="24"/>
                <w:szCs w:val="24"/>
              </w:rPr>
              <w:t>服务费：</w:t>
            </w:r>
            <w:r w:rsidRPr="00E460CB">
              <w:rPr>
                <w:rFonts w:ascii="宋体" w:hAnsi="宋体" w:cs="宋体"/>
                <w:sz w:val="24"/>
                <w:szCs w:val="24"/>
                <w:u w:val="single"/>
              </w:rPr>
              <w:t>按照</w:t>
            </w:r>
            <w:r w:rsidRPr="00E460CB">
              <w:rPr>
                <w:rFonts w:ascii="宋体" w:hAnsi="宋体" w:cs="宋体" w:hint="eastAsia"/>
                <w:sz w:val="24"/>
                <w:szCs w:val="24"/>
                <w:u w:val="single"/>
              </w:rPr>
              <w:t>《招标代理服务收费管理暂行办法》（计价格[2002]1980号）和《关于招标代理服务收费有关问题的通知》（发改办价格[2003]857</w:t>
            </w:r>
            <w:r>
              <w:rPr>
                <w:rFonts w:ascii="宋体" w:hAnsi="宋体" w:cs="宋体" w:hint="eastAsia"/>
                <w:sz w:val="24"/>
                <w:szCs w:val="24"/>
                <w:u w:val="single"/>
              </w:rPr>
              <w:t>号）执行，按成交金额</w:t>
            </w:r>
            <w:r w:rsidRPr="00E460CB">
              <w:rPr>
                <w:rFonts w:ascii="宋体" w:hAnsi="宋体" w:cs="宋体" w:hint="eastAsia"/>
                <w:sz w:val="24"/>
                <w:szCs w:val="24"/>
                <w:u w:val="single"/>
              </w:rPr>
              <w:t>差额定率累进法下浮2</w:t>
            </w:r>
            <w:r w:rsidRPr="00E460CB">
              <w:rPr>
                <w:rFonts w:ascii="宋体" w:hAnsi="宋体" w:cs="宋体"/>
                <w:sz w:val="24"/>
                <w:szCs w:val="24"/>
                <w:u w:val="single"/>
              </w:rPr>
              <w:t>0</w:t>
            </w:r>
            <w:r w:rsidRPr="00E460CB">
              <w:rPr>
                <w:rFonts w:ascii="宋体" w:hAnsi="宋体" w:cs="宋体" w:hint="eastAsia"/>
                <w:sz w:val="24"/>
                <w:szCs w:val="24"/>
                <w:u w:val="single"/>
              </w:rPr>
              <w:t>%</w:t>
            </w:r>
            <w:r>
              <w:rPr>
                <w:rFonts w:ascii="宋体" w:hAnsi="宋体" w:cs="宋体" w:hint="eastAsia"/>
                <w:sz w:val="24"/>
                <w:szCs w:val="24"/>
                <w:u w:val="single"/>
              </w:rPr>
              <w:t>计算，按包由成交</w:t>
            </w:r>
            <w:r w:rsidRPr="00E460CB">
              <w:rPr>
                <w:rFonts w:ascii="宋体" w:hAnsi="宋体" w:cs="宋体" w:hint="eastAsia"/>
                <w:sz w:val="24"/>
                <w:szCs w:val="24"/>
                <w:u w:val="single"/>
              </w:rPr>
              <w:t>人支付。</w:t>
            </w:r>
          </w:p>
        </w:tc>
      </w:tr>
      <w:tr w:rsidR="00303632" w14:paraId="42DCF25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308" w:type="dxa"/>
            <w:gridSpan w:val="2"/>
            <w:tcBorders>
              <w:top w:val="single" w:sz="12" w:space="0" w:color="auto"/>
              <w:left w:val="single" w:sz="12" w:space="0" w:color="auto"/>
              <w:bottom w:val="single" w:sz="12" w:space="0" w:color="auto"/>
              <w:right w:val="single" w:sz="12" w:space="0" w:color="auto"/>
            </w:tcBorders>
            <w:vAlign w:val="center"/>
          </w:tcPr>
          <w:p w14:paraId="3938608E" w14:textId="77777777" w:rsidR="00303632" w:rsidRDefault="00360934">
            <w:pPr>
              <w:spacing w:line="360" w:lineRule="auto"/>
              <w:jc w:val="center"/>
              <w:rPr>
                <w:rFonts w:ascii="宋体"/>
                <w:sz w:val="24"/>
                <w:szCs w:val="24"/>
              </w:rPr>
            </w:pPr>
            <w:r>
              <w:rPr>
                <w:rFonts w:ascii="宋体" w:hAnsi="宋体" w:cs="宋体" w:hint="eastAsia"/>
                <w:sz w:val="24"/>
                <w:szCs w:val="24"/>
              </w:rPr>
              <w:t>适用于本供应商须知的额外增加的变动：</w:t>
            </w:r>
          </w:p>
        </w:tc>
      </w:tr>
      <w:tr w:rsidR="00303632" w14:paraId="7F8771F8" w14:textId="77777777">
        <w:tc>
          <w:tcPr>
            <w:tcW w:w="1648" w:type="dxa"/>
            <w:tcBorders>
              <w:top w:val="single" w:sz="6" w:space="0" w:color="auto"/>
              <w:left w:val="single" w:sz="12" w:space="0" w:color="auto"/>
              <w:bottom w:val="single" w:sz="12" w:space="0" w:color="auto"/>
              <w:right w:val="single" w:sz="6" w:space="0" w:color="auto"/>
            </w:tcBorders>
            <w:vAlign w:val="center"/>
          </w:tcPr>
          <w:p w14:paraId="314ABE44" w14:textId="77777777" w:rsidR="00303632" w:rsidRDefault="00303632">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1B72006F" w14:textId="77777777" w:rsidR="00303632" w:rsidRDefault="00360934">
            <w:pPr>
              <w:spacing w:line="360" w:lineRule="auto"/>
              <w:jc w:val="center"/>
              <w:rPr>
                <w:rFonts w:ascii="宋体"/>
                <w:sz w:val="24"/>
                <w:szCs w:val="24"/>
              </w:rPr>
            </w:pPr>
            <w:r>
              <w:rPr>
                <w:rFonts w:ascii="宋体" w:hAnsi="宋体" w:cs="宋体" w:hint="eastAsia"/>
                <w:sz w:val="24"/>
                <w:szCs w:val="24"/>
              </w:rPr>
              <w:t>数量变更：不超过</w:t>
            </w:r>
            <w:r>
              <w:rPr>
                <w:rFonts w:ascii="宋体" w:hAnsi="宋体" w:cs="宋体"/>
                <w:sz w:val="24"/>
                <w:szCs w:val="24"/>
              </w:rPr>
              <w:t>10</w:t>
            </w:r>
            <w:r>
              <w:rPr>
                <w:rFonts w:ascii="宋体" w:hAnsi="宋体" w:cs="宋体" w:hint="eastAsia"/>
                <w:sz w:val="24"/>
                <w:szCs w:val="24"/>
              </w:rPr>
              <w:t>％</w:t>
            </w:r>
          </w:p>
        </w:tc>
      </w:tr>
    </w:tbl>
    <w:p w14:paraId="0A2C3A86" w14:textId="77777777" w:rsidR="00303632" w:rsidRDefault="00FE6D92" w:rsidP="00FE6D92">
      <w:bookmarkStart w:id="327" w:name="_Toc512937852"/>
      <w:bookmarkStart w:id="328" w:name="_Toc163893462"/>
      <w:r>
        <w:tab/>
      </w:r>
      <w:r>
        <w:tab/>
      </w:r>
    </w:p>
    <w:p w14:paraId="5DCDCADE" w14:textId="77777777" w:rsidR="00FE6D92" w:rsidRPr="00FE6D92" w:rsidRDefault="00FE6D92" w:rsidP="00FE6D92">
      <w:pPr>
        <w:sectPr w:rsidR="00FE6D92" w:rsidRPr="00FE6D92">
          <w:pgSz w:w="11906" w:h="16838"/>
          <w:pgMar w:top="1440" w:right="1558" w:bottom="1440" w:left="1418" w:header="851" w:footer="992" w:gutter="0"/>
          <w:cols w:space="720"/>
          <w:docGrid w:type="lines" w:linePitch="312"/>
        </w:sectPr>
      </w:pPr>
    </w:p>
    <w:p w14:paraId="3AEC9C96" w14:textId="77777777" w:rsidR="00303632" w:rsidRDefault="00360934">
      <w:pPr>
        <w:pStyle w:val="12"/>
        <w:spacing w:line="360" w:lineRule="auto"/>
        <w:rPr>
          <w:rFonts w:hAnsi="宋体"/>
        </w:rPr>
      </w:pPr>
      <w:bookmarkStart w:id="329" w:name="_Toc101767580"/>
      <w:r>
        <w:rPr>
          <w:rFonts w:hAnsi="宋体" w:hint="eastAsia"/>
        </w:rPr>
        <w:lastRenderedPageBreak/>
        <w:t>第六章</w:t>
      </w:r>
      <w:r>
        <w:rPr>
          <w:rFonts w:hAnsi="宋体"/>
        </w:rPr>
        <w:t xml:space="preserve">    </w:t>
      </w:r>
      <w:bookmarkEnd w:id="327"/>
      <w:bookmarkEnd w:id="328"/>
      <w:r>
        <w:rPr>
          <w:rFonts w:hAnsi="宋体" w:hint="eastAsia"/>
        </w:rPr>
        <w:t>项目需求说明</w:t>
      </w:r>
      <w:bookmarkEnd w:id="329"/>
    </w:p>
    <w:p w14:paraId="223FFC96" w14:textId="77777777" w:rsidR="00303632" w:rsidRPr="00571DD5" w:rsidRDefault="00360934" w:rsidP="00571DD5">
      <w:pPr>
        <w:spacing w:line="360" w:lineRule="auto"/>
        <w:rPr>
          <w:b/>
          <w:sz w:val="24"/>
          <w:szCs w:val="24"/>
        </w:rPr>
      </w:pPr>
      <w:r w:rsidRPr="00571DD5">
        <w:rPr>
          <w:rFonts w:hint="eastAsia"/>
          <w:b/>
          <w:sz w:val="24"/>
          <w:szCs w:val="24"/>
        </w:rPr>
        <w:t>一、项目需求一览表及预算：</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992"/>
        <w:gridCol w:w="1701"/>
        <w:gridCol w:w="2268"/>
      </w:tblGrid>
      <w:tr w:rsidR="00303632" w:rsidRPr="00571DD5" w14:paraId="627398D2" w14:textId="77777777" w:rsidTr="00FA097C">
        <w:tc>
          <w:tcPr>
            <w:tcW w:w="817" w:type="dxa"/>
            <w:vAlign w:val="center"/>
          </w:tcPr>
          <w:p w14:paraId="0BC9D505" w14:textId="77777777" w:rsidR="00303632" w:rsidRPr="00571DD5" w:rsidRDefault="00360934" w:rsidP="00571DD5">
            <w:pPr>
              <w:spacing w:line="360" w:lineRule="auto"/>
              <w:jc w:val="center"/>
              <w:rPr>
                <w:sz w:val="24"/>
                <w:szCs w:val="24"/>
              </w:rPr>
            </w:pPr>
            <w:r w:rsidRPr="00571DD5">
              <w:rPr>
                <w:rFonts w:hint="eastAsia"/>
                <w:sz w:val="24"/>
                <w:szCs w:val="24"/>
              </w:rPr>
              <w:t>序号</w:t>
            </w:r>
          </w:p>
        </w:tc>
        <w:tc>
          <w:tcPr>
            <w:tcW w:w="2864" w:type="dxa"/>
            <w:vAlign w:val="center"/>
          </w:tcPr>
          <w:p w14:paraId="58FDE214" w14:textId="77777777" w:rsidR="00303632" w:rsidRPr="00571DD5" w:rsidRDefault="00360934" w:rsidP="00571DD5">
            <w:pPr>
              <w:spacing w:line="360" w:lineRule="auto"/>
              <w:jc w:val="center"/>
              <w:rPr>
                <w:sz w:val="24"/>
                <w:szCs w:val="24"/>
              </w:rPr>
            </w:pPr>
            <w:r w:rsidRPr="00571DD5">
              <w:rPr>
                <w:rFonts w:hint="eastAsia"/>
                <w:sz w:val="24"/>
                <w:szCs w:val="24"/>
              </w:rPr>
              <w:t>名称</w:t>
            </w:r>
          </w:p>
        </w:tc>
        <w:tc>
          <w:tcPr>
            <w:tcW w:w="992" w:type="dxa"/>
            <w:vAlign w:val="center"/>
          </w:tcPr>
          <w:p w14:paraId="1ED6FB20" w14:textId="77777777" w:rsidR="00303632" w:rsidRPr="00571DD5" w:rsidRDefault="00360934" w:rsidP="00571DD5">
            <w:pPr>
              <w:spacing w:line="360" w:lineRule="auto"/>
              <w:jc w:val="center"/>
              <w:rPr>
                <w:sz w:val="24"/>
                <w:szCs w:val="24"/>
              </w:rPr>
            </w:pPr>
            <w:r w:rsidRPr="00571DD5">
              <w:rPr>
                <w:rFonts w:hint="eastAsia"/>
                <w:sz w:val="24"/>
                <w:szCs w:val="24"/>
              </w:rPr>
              <w:t>数量</w:t>
            </w:r>
          </w:p>
        </w:tc>
        <w:tc>
          <w:tcPr>
            <w:tcW w:w="1701" w:type="dxa"/>
            <w:vAlign w:val="center"/>
          </w:tcPr>
          <w:p w14:paraId="386CB6A5" w14:textId="77777777" w:rsidR="00303632" w:rsidRPr="00571DD5" w:rsidRDefault="00360934" w:rsidP="00FA097C">
            <w:pPr>
              <w:spacing w:line="360" w:lineRule="auto"/>
              <w:jc w:val="center"/>
              <w:rPr>
                <w:sz w:val="24"/>
                <w:szCs w:val="24"/>
              </w:rPr>
            </w:pPr>
            <w:r w:rsidRPr="00571DD5">
              <w:rPr>
                <w:rFonts w:hint="eastAsia"/>
                <w:sz w:val="24"/>
                <w:szCs w:val="24"/>
              </w:rPr>
              <w:t>预算金额</w:t>
            </w:r>
          </w:p>
        </w:tc>
        <w:tc>
          <w:tcPr>
            <w:tcW w:w="2268" w:type="dxa"/>
            <w:vAlign w:val="center"/>
          </w:tcPr>
          <w:p w14:paraId="3DA79E60" w14:textId="77777777" w:rsidR="00303632" w:rsidRPr="00571DD5" w:rsidRDefault="00360934" w:rsidP="00FA097C">
            <w:pPr>
              <w:spacing w:line="360" w:lineRule="auto"/>
              <w:jc w:val="center"/>
              <w:rPr>
                <w:sz w:val="24"/>
                <w:szCs w:val="24"/>
              </w:rPr>
            </w:pPr>
            <w:r w:rsidRPr="00571DD5">
              <w:rPr>
                <w:rFonts w:hint="eastAsia"/>
                <w:sz w:val="24"/>
                <w:szCs w:val="24"/>
              </w:rPr>
              <w:t>是否接受进口产品</w:t>
            </w:r>
          </w:p>
        </w:tc>
      </w:tr>
      <w:tr w:rsidR="00303632" w:rsidRPr="00571DD5" w14:paraId="23B287E1" w14:textId="77777777" w:rsidTr="00CB60E6">
        <w:trPr>
          <w:trHeight w:val="754"/>
        </w:trPr>
        <w:tc>
          <w:tcPr>
            <w:tcW w:w="817" w:type="dxa"/>
            <w:vAlign w:val="center"/>
          </w:tcPr>
          <w:p w14:paraId="07BAA93A" w14:textId="77777777" w:rsidR="00303632" w:rsidRPr="00571DD5" w:rsidRDefault="00360934" w:rsidP="00571DD5">
            <w:pPr>
              <w:spacing w:line="360" w:lineRule="auto"/>
              <w:jc w:val="center"/>
              <w:rPr>
                <w:sz w:val="24"/>
                <w:szCs w:val="24"/>
              </w:rPr>
            </w:pPr>
            <w:r w:rsidRPr="00571DD5">
              <w:rPr>
                <w:rFonts w:hint="eastAsia"/>
                <w:sz w:val="24"/>
                <w:szCs w:val="24"/>
              </w:rPr>
              <w:t>01</w:t>
            </w:r>
          </w:p>
        </w:tc>
        <w:tc>
          <w:tcPr>
            <w:tcW w:w="2864" w:type="dxa"/>
            <w:vAlign w:val="center"/>
          </w:tcPr>
          <w:p w14:paraId="1EFACFFE" w14:textId="77777777" w:rsidR="00303632" w:rsidRPr="00571DD5" w:rsidRDefault="00284E66" w:rsidP="00896F9E">
            <w:pPr>
              <w:spacing w:line="360" w:lineRule="auto"/>
              <w:jc w:val="center"/>
              <w:rPr>
                <w:sz w:val="24"/>
                <w:szCs w:val="24"/>
              </w:rPr>
            </w:pPr>
            <w:r>
              <w:rPr>
                <w:sz w:val="24"/>
                <w:szCs w:val="24"/>
              </w:rPr>
              <w:t>口腔科专用仪器设备</w:t>
            </w:r>
          </w:p>
        </w:tc>
        <w:tc>
          <w:tcPr>
            <w:tcW w:w="992" w:type="dxa"/>
            <w:vAlign w:val="center"/>
          </w:tcPr>
          <w:p w14:paraId="170A0669" w14:textId="77777777" w:rsidR="00303632" w:rsidRPr="00571DD5" w:rsidRDefault="00360934" w:rsidP="00571DD5">
            <w:pPr>
              <w:spacing w:line="360" w:lineRule="auto"/>
              <w:jc w:val="center"/>
              <w:rPr>
                <w:sz w:val="24"/>
                <w:szCs w:val="24"/>
              </w:rPr>
            </w:pPr>
            <w:bookmarkStart w:id="330" w:name="_Toc101767581"/>
            <w:r w:rsidRPr="00571DD5">
              <w:rPr>
                <w:rFonts w:hint="eastAsia"/>
                <w:sz w:val="24"/>
                <w:szCs w:val="24"/>
              </w:rPr>
              <w:t>1</w:t>
            </w:r>
            <w:bookmarkEnd w:id="330"/>
            <w:r w:rsidR="00284E66">
              <w:rPr>
                <w:rFonts w:hint="eastAsia"/>
                <w:sz w:val="24"/>
                <w:szCs w:val="24"/>
              </w:rPr>
              <w:t>批</w:t>
            </w:r>
          </w:p>
        </w:tc>
        <w:tc>
          <w:tcPr>
            <w:tcW w:w="1701" w:type="dxa"/>
            <w:vAlign w:val="center"/>
          </w:tcPr>
          <w:p w14:paraId="76A4BA64" w14:textId="77777777" w:rsidR="00303632" w:rsidRPr="00571DD5" w:rsidRDefault="00284E66" w:rsidP="00571DD5">
            <w:pPr>
              <w:spacing w:line="360" w:lineRule="auto"/>
              <w:jc w:val="center"/>
              <w:rPr>
                <w:sz w:val="24"/>
                <w:szCs w:val="24"/>
              </w:rPr>
            </w:pPr>
            <w:r>
              <w:rPr>
                <w:sz w:val="24"/>
                <w:szCs w:val="24"/>
              </w:rPr>
              <w:t>99.12</w:t>
            </w:r>
            <w:r w:rsidR="00FA097C">
              <w:rPr>
                <w:sz w:val="24"/>
                <w:szCs w:val="24"/>
              </w:rPr>
              <w:t>万元</w:t>
            </w:r>
          </w:p>
        </w:tc>
        <w:tc>
          <w:tcPr>
            <w:tcW w:w="2268" w:type="dxa"/>
            <w:vAlign w:val="center"/>
          </w:tcPr>
          <w:p w14:paraId="288F7CC6" w14:textId="2A7F9023" w:rsidR="00303632" w:rsidRPr="00571DD5" w:rsidRDefault="00516D94" w:rsidP="00571DD5">
            <w:pPr>
              <w:spacing w:line="360" w:lineRule="auto"/>
              <w:jc w:val="center"/>
              <w:rPr>
                <w:sz w:val="24"/>
                <w:szCs w:val="24"/>
              </w:rPr>
            </w:pPr>
            <w:r>
              <w:rPr>
                <w:rFonts w:hint="eastAsia"/>
                <w:sz w:val="24"/>
                <w:szCs w:val="24"/>
              </w:rPr>
              <w:t>部分接受</w:t>
            </w:r>
          </w:p>
        </w:tc>
      </w:tr>
    </w:tbl>
    <w:p w14:paraId="13139550" w14:textId="77777777" w:rsidR="00303632" w:rsidRPr="00571DD5" w:rsidRDefault="00360934" w:rsidP="00571DD5">
      <w:pPr>
        <w:spacing w:line="360" w:lineRule="auto"/>
        <w:jc w:val="center"/>
        <w:rPr>
          <w:sz w:val="24"/>
          <w:szCs w:val="24"/>
        </w:rPr>
      </w:pPr>
      <w:bookmarkStart w:id="331" w:name="_Toc101767582"/>
      <w:bookmarkStart w:id="332" w:name="_Toc492297732"/>
      <w:r w:rsidRPr="00571DD5">
        <w:rPr>
          <w:rFonts w:hint="eastAsia"/>
          <w:sz w:val="24"/>
          <w:szCs w:val="24"/>
        </w:rPr>
        <w:t>注：</w:t>
      </w:r>
      <w:r w:rsidR="00FA097C">
        <w:rPr>
          <w:rFonts w:hint="eastAsia"/>
          <w:sz w:val="24"/>
          <w:szCs w:val="24"/>
        </w:rPr>
        <w:t xml:space="preserve"> </w:t>
      </w:r>
      <w:r w:rsidRPr="00571DD5">
        <w:rPr>
          <w:rFonts w:hint="eastAsia"/>
          <w:sz w:val="24"/>
          <w:szCs w:val="24"/>
        </w:rPr>
        <w:t>1.</w:t>
      </w:r>
      <w:r w:rsidRPr="00571DD5">
        <w:rPr>
          <w:rFonts w:hint="eastAsia"/>
          <w:sz w:val="24"/>
          <w:szCs w:val="24"/>
        </w:rPr>
        <w:t>供应商的响应报价不得超出预算金额，否则其响应将被视为无效响应。</w:t>
      </w:r>
      <w:bookmarkEnd w:id="331"/>
    </w:p>
    <w:p w14:paraId="7153D7FB" w14:textId="77777777" w:rsidR="00303632" w:rsidRPr="00571DD5" w:rsidRDefault="00BD75E0" w:rsidP="002A0CD4">
      <w:pPr>
        <w:spacing w:line="360" w:lineRule="auto"/>
        <w:ind w:leftChars="100" w:left="210" w:firstLineChars="200" w:firstLine="480"/>
        <w:rPr>
          <w:sz w:val="24"/>
          <w:szCs w:val="24"/>
        </w:rPr>
      </w:pPr>
      <w:bookmarkStart w:id="333" w:name="_Toc101767584"/>
      <w:r w:rsidRPr="00571DD5">
        <w:rPr>
          <w:sz w:val="24"/>
          <w:szCs w:val="24"/>
        </w:rPr>
        <w:t>2</w:t>
      </w:r>
      <w:r w:rsidR="00360934" w:rsidRPr="00571DD5">
        <w:rPr>
          <w:sz w:val="24"/>
          <w:szCs w:val="24"/>
        </w:rPr>
        <w:t>.</w:t>
      </w:r>
      <w:r w:rsidR="00360934" w:rsidRPr="00571DD5">
        <w:rPr>
          <w:rFonts w:hint="eastAsia"/>
          <w:sz w:val="24"/>
          <w:szCs w:val="24"/>
        </w:rPr>
        <w:t>本项目</w:t>
      </w:r>
      <w:r w:rsidR="00510316" w:rsidRPr="00496FB4">
        <w:rPr>
          <w:rFonts w:hint="eastAsia"/>
          <w:sz w:val="24"/>
          <w:szCs w:val="24"/>
        </w:rPr>
        <w:t>“</w:t>
      </w:r>
      <w:r w:rsidR="006D1120" w:rsidRPr="00516D94">
        <w:rPr>
          <w:rFonts w:hint="eastAsia"/>
          <w:b/>
          <w:sz w:val="24"/>
          <w:szCs w:val="24"/>
        </w:rPr>
        <w:t>根管显微镜</w:t>
      </w:r>
      <w:r w:rsidR="00360934" w:rsidRPr="00496FB4">
        <w:rPr>
          <w:rFonts w:hint="eastAsia"/>
          <w:sz w:val="24"/>
          <w:szCs w:val="24"/>
        </w:rPr>
        <w:t>”</w:t>
      </w:r>
      <w:r w:rsidR="00360934" w:rsidRPr="00571DD5">
        <w:rPr>
          <w:rFonts w:hint="eastAsia"/>
          <w:sz w:val="24"/>
          <w:szCs w:val="24"/>
        </w:rPr>
        <w:t>为核心产品，供应商响应的核心产品如为同品牌的，按第一章“供应商须知”</w:t>
      </w:r>
      <w:r w:rsidR="00360934" w:rsidRPr="00571DD5">
        <w:rPr>
          <w:rFonts w:hint="eastAsia"/>
          <w:sz w:val="24"/>
          <w:szCs w:val="24"/>
        </w:rPr>
        <w:t>21.3</w:t>
      </w:r>
      <w:r w:rsidR="00360934" w:rsidRPr="00571DD5">
        <w:rPr>
          <w:rFonts w:hint="eastAsia"/>
          <w:sz w:val="24"/>
          <w:szCs w:val="24"/>
        </w:rPr>
        <w:t>条的说明</w:t>
      </w:r>
      <w:r w:rsidR="00571DD5" w:rsidRPr="00571DD5">
        <w:rPr>
          <w:sz w:val="24"/>
          <w:szCs w:val="24"/>
        </w:rPr>
        <w:t>3</w:t>
      </w:r>
      <w:r w:rsidR="00360934" w:rsidRPr="00571DD5">
        <w:rPr>
          <w:rFonts w:hint="eastAsia"/>
          <w:sz w:val="24"/>
          <w:szCs w:val="24"/>
        </w:rPr>
        <w:t>处理。</w:t>
      </w:r>
      <w:bookmarkEnd w:id="333"/>
    </w:p>
    <w:p w14:paraId="3891A1AF" w14:textId="77777777" w:rsidR="00BD75E0" w:rsidRPr="00571DD5" w:rsidRDefault="00BD75E0" w:rsidP="00FA097C">
      <w:pPr>
        <w:spacing w:line="360" w:lineRule="auto"/>
        <w:ind w:firstLineChars="300" w:firstLine="720"/>
        <w:rPr>
          <w:sz w:val="24"/>
          <w:szCs w:val="24"/>
        </w:rPr>
      </w:pPr>
      <w:r w:rsidRPr="00571DD5">
        <w:rPr>
          <w:rFonts w:hint="eastAsia"/>
          <w:sz w:val="24"/>
          <w:szCs w:val="24"/>
        </w:rPr>
        <w:t>3</w:t>
      </w:r>
      <w:r w:rsidRPr="00571DD5">
        <w:rPr>
          <w:sz w:val="24"/>
          <w:szCs w:val="24"/>
        </w:rPr>
        <w:t>.</w:t>
      </w:r>
      <w:r w:rsidR="00571DD5" w:rsidRPr="00571DD5">
        <w:rPr>
          <w:rFonts w:ascii="仿宋" w:eastAsia="仿宋" w:hAnsi="仿宋" w:hint="eastAsia"/>
          <w:b/>
          <w:bCs/>
          <w:sz w:val="24"/>
          <w:szCs w:val="24"/>
        </w:rPr>
        <w:t xml:space="preserve"> </w:t>
      </w:r>
      <w:r w:rsidR="00571DD5" w:rsidRPr="00571DD5">
        <w:rPr>
          <w:rFonts w:hint="eastAsia"/>
          <w:sz w:val="24"/>
          <w:szCs w:val="24"/>
        </w:rPr>
        <w:t>本项目采购标的对应的中小企业划分标准所属行业为：工业。</w:t>
      </w:r>
    </w:p>
    <w:p w14:paraId="45F486D3" w14:textId="77777777" w:rsidR="00BD75E0" w:rsidRDefault="00571DD5" w:rsidP="002A0CD4">
      <w:pPr>
        <w:spacing w:line="360" w:lineRule="auto"/>
        <w:ind w:leftChars="100" w:left="210" w:firstLineChars="200" w:firstLine="480"/>
        <w:rPr>
          <w:sz w:val="24"/>
          <w:szCs w:val="24"/>
        </w:rPr>
      </w:pPr>
      <w:r w:rsidRPr="00571DD5">
        <w:rPr>
          <w:rFonts w:hint="eastAsia"/>
          <w:sz w:val="24"/>
          <w:szCs w:val="24"/>
        </w:rPr>
        <w:t>中小企业划型标准规定：工业。从业人员</w:t>
      </w:r>
      <w:r w:rsidRPr="00571DD5">
        <w:rPr>
          <w:rFonts w:hint="eastAsia"/>
          <w:sz w:val="24"/>
          <w:szCs w:val="24"/>
        </w:rPr>
        <w:t>1000</w:t>
      </w:r>
      <w:r w:rsidRPr="00571DD5">
        <w:rPr>
          <w:rFonts w:hint="eastAsia"/>
          <w:sz w:val="24"/>
          <w:szCs w:val="24"/>
        </w:rPr>
        <w:t>人以下或营业收入</w:t>
      </w:r>
      <w:r w:rsidRPr="00571DD5">
        <w:rPr>
          <w:rFonts w:hint="eastAsia"/>
          <w:sz w:val="24"/>
          <w:szCs w:val="24"/>
        </w:rPr>
        <w:t>40000</w:t>
      </w:r>
      <w:r w:rsidRPr="00571DD5">
        <w:rPr>
          <w:rFonts w:hint="eastAsia"/>
          <w:sz w:val="24"/>
          <w:szCs w:val="24"/>
        </w:rPr>
        <w:t>万元以下的为中小微型企业。其中，从业人员</w:t>
      </w:r>
      <w:r w:rsidRPr="00571DD5">
        <w:rPr>
          <w:rFonts w:hint="eastAsia"/>
          <w:sz w:val="24"/>
          <w:szCs w:val="24"/>
        </w:rPr>
        <w:t>300</w:t>
      </w:r>
      <w:r w:rsidRPr="00571DD5">
        <w:rPr>
          <w:rFonts w:hint="eastAsia"/>
          <w:sz w:val="24"/>
          <w:szCs w:val="24"/>
        </w:rPr>
        <w:t>人及以上，且营业收入</w:t>
      </w:r>
      <w:r w:rsidRPr="00571DD5">
        <w:rPr>
          <w:rFonts w:hint="eastAsia"/>
          <w:sz w:val="24"/>
          <w:szCs w:val="24"/>
        </w:rPr>
        <w:t>2000</w:t>
      </w:r>
      <w:r w:rsidRPr="00571DD5">
        <w:rPr>
          <w:rFonts w:hint="eastAsia"/>
          <w:sz w:val="24"/>
          <w:szCs w:val="24"/>
        </w:rPr>
        <w:t>万元及以上的为中型企业；从业人员</w:t>
      </w:r>
      <w:r w:rsidRPr="00571DD5">
        <w:rPr>
          <w:rFonts w:hint="eastAsia"/>
          <w:sz w:val="24"/>
          <w:szCs w:val="24"/>
        </w:rPr>
        <w:t>20</w:t>
      </w:r>
      <w:r w:rsidRPr="00571DD5">
        <w:rPr>
          <w:rFonts w:hint="eastAsia"/>
          <w:sz w:val="24"/>
          <w:szCs w:val="24"/>
        </w:rPr>
        <w:t>人及以上，且营业收入</w:t>
      </w:r>
      <w:r w:rsidRPr="00571DD5">
        <w:rPr>
          <w:rFonts w:hint="eastAsia"/>
          <w:sz w:val="24"/>
          <w:szCs w:val="24"/>
        </w:rPr>
        <w:t>300</w:t>
      </w:r>
      <w:r w:rsidRPr="00571DD5">
        <w:rPr>
          <w:rFonts w:hint="eastAsia"/>
          <w:sz w:val="24"/>
          <w:szCs w:val="24"/>
        </w:rPr>
        <w:t>万元及以上的为小型企业；从业人员</w:t>
      </w:r>
      <w:r w:rsidRPr="00571DD5">
        <w:rPr>
          <w:rFonts w:hint="eastAsia"/>
          <w:sz w:val="24"/>
          <w:szCs w:val="24"/>
        </w:rPr>
        <w:t>20</w:t>
      </w:r>
      <w:r w:rsidRPr="00571DD5">
        <w:rPr>
          <w:rFonts w:hint="eastAsia"/>
          <w:sz w:val="24"/>
          <w:szCs w:val="24"/>
        </w:rPr>
        <w:t>人以下或营业收入</w:t>
      </w:r>
      <w:r w:rsidRPr="00571DD5">
        <w:rPr>
          <w:rFonts w:hint="eastAsia"/>
          <w:sz w:val="24"/>
          <w:szCs w:val="24"/>
        </w:rPr>
        <w:t>300</w:t>
      </w:r>
      <w:r w:rsidRPr="00571DD5">
        <w:rPr>
          <w:rFonts w:hint="eastAsia"/>
          <w:sz w:val="24"/>
          <w:szCs w:val="24"/>
        </w:rPr>
        <w:t>万元以下的为微型企业。</w:t>
      </w:r>
    </w:p>
    <w:p w14:paraId="50E514BC" w14:textId="3D73DEBE" w:rsidR="00CB60E6" w:rsidRPr="009672FB" w:rsidRDefault="001A10F4" w:rsidP="002A0CD4">
      <w:pPr>
        <w:spacing w:line="360" w:lineRule="auto"/>
        <w:ind w:leftChars="100" w:left="210" w:firstLineChars="200" w:firstLine="480"/>
        <w:rPr>
          <w:sz w:val="24"/>
          <w:szCs w:val="24"/>
        </w:rPr>
      </w:pPr>
      <w:r w:rsidRPr="009672FB">
        <w:rPr>
          <w:rFonts w:hint="eastAsia"/>
          <w:sz w:val="24"/>
          <w:szCs w:val="24"/>
        </w:rPr>
        <w:t>4</w:t>
      </w:r>
      <w:r w:rsidRPr="009672FB">
        <w:rPr>
          <w:sz w:val="24"/>
          <w:szCs w:val="24"/>
        </w:rPr>
        <w:t>.</w:t>
      </w:r>
      <w:r w:rsidRPr="009672FB">
        <w:rPr>
          <w:rFonts w:ascii="宋体" w:hAnsi="宋体" w:hint="eastAsia"/>
          <w:bCs/>
          <w:sz w:val="24"/>
          <w:szCs w:val="24"/>
        </w:rPr>
        <w:t xml:space="preserve"> 在以下（三）技术参数要求中，</w:t>
      </w:r>
      <w:r w:rsidRPr="009672FB">
        <w:rPr>
          <w:rFonts w:ascii="宋体" w:hAnsi="宋体" w:hint="eastAsia"/>
          <w:sz w:val="24"/>
          <w:szCs w:val="24"/>
        </w:rPr>
        <w:t>对于标</w:t>
      </w:r>
      <w:r w:rsidR="00081AC5" w:rsidRPr="009672FB">
        <w:rPr>
          <w:rFonts w:ascii="宋体" w:hAnsi="宋体" w:hint="eastAsia"/>
          <w:sz w:val="24"/>
          <w:szCs w:val="24"/>
        </w:rPr>
        <w:t xml:space="preserve"> </w:t>
      </w:r>
      <w:r w:rsidRPr="009672FB">
        <w:rPr>
          <w:rFonts w:ascii="宋体" w:hAnsi="宋体" w:hint="eastAsia"/>
          <w:sz w:val="24"/>
          <w:szCs w:val="24"/>
        </w:rPr>
        <w:t>“#”指标必须提供证明材料，证明材料包括：公开发布的印刷资料（彩页或产品宣传册）、采购需求中明确要求的相关证明文件、官方网站发布的技术资料截图</w:t>
      </w:r>
      <w:r w:rsidR="003C0F84" w:rsidRPr="009672FB">
        <w:rPr>
          <w:rFonts w:ascii="宋体" w:hAnsi="宋体" w:hint="eastAsia"/>
          <w:sz w:val="24"/>
          <w:szCs w:val="24"/>
        </w:rPr>
        <w:t>或制造商出具的证明文件</w:t>
      </w:r>
      <w:r w:rsidRPr="009672FB">
        <w:rPr>
          <w:rFonts w:ascii="宋体" w:hAnsi="宋体" w:hint="eastAsia"/>
          <w:sz w:val="24"/>
          <w:szCs w:val="24"/>
        </w:rPr>
        <w:t>等。不满足上述要求，视为该条技术条款</w:t>
      </w:r>
      <w:r w:rsidR="002E5636" w:rsidRPr="009672FB">
        <w:rPr>
          <w:rFonts w:ascii="宋体" w:hAnsi="宋体" w:hint="eastAsia"/>
          <w:sz w:val="24"/>
          <w:szCs w:val="24"/>
        </w:rPr>
        <w:t>负偏离</w:t>
      </w:r>
      <w:r w:rsidRPr="009672FB">
        <w:rPr>
          <w:rFonts w:ascii="宋体" w:hAnsi="宋体" w:hint="eastAsia"/>
          <w:sz w:val="24"/>
          <w:szCs w:val="24"/>
        </w:rPr>
        <w:t>。</w:t>
      </w:r>
    </w:p>
    <w:p w14:paraId="7F594018" w14:textId="77777777" w:rsidR="001A10F4" w:rsidRDefault="001A10F4" w:rsidP="002A0CD4">
      <w:pPr>
        <w:spacing w:line="360" w:lineRule="auto"/>
        <w:ind w:leftChars="100" w:left="210" w:firstLineChars="200" w:firstLine="480"/>
        <w:rPr>
          <w:sz w:val="24"/>
          <w:szCs w:val="24"/>
        </w:rPr>
      </w:pPr>
    </w:p>
    <w:p w14:paraId="04ED2C02" w14:textId="77777777" w:rsidR="00303632" w:rsidRDefault="00360934">
      <w:pPr>
        <w:keepNext/>
        <w:keepLines/>
        <w:spacing w:line="360" w:lineRule="auto"/>
        <w:jc w:val="left"/>
        <w:outlineLvl w:val="1"/>
        <w:rPr>
          <w:b/>
          <w:sz w:val="24"/>
          <w:szCs w:val="24"/>
        </w:rPr>
      </w:pPr>
      <w:bookmarkStart w:id="334" w:name="_Toc101767585"/>
      <w:r>
        <w:rPr>
          <w:rFonts w:hint="eastAsia"/>
          <w:b/>
          <w:sz w:val="24"/>
          <w:szCs w:val="24"/>
        </w:rPr>
        <w:t>二、采购需求：</w:t>
      </w:r>
      <w:bookmarkEnd w:id="334"/>
    </w:p>
    <w:p w14:paraId="19BE0B1E" w14:textId="77777777" w:rsidR="00303632" w:rsidRPr="00571DD5" w:rsidRDefault="00360934" w:rsidP="00571DD5">
      <w:pPr>
        <w:spacing w:line="360" w:lineRule="auto"/>
        <w:rPr>
          <w:sz w:val="24"/>
          <w:szCs w:val="24"/>
        </w:rPr>
      </w:pPr>
      <w:bookmarkStart w:id="335" w:name="_Toc101767586"/>
      <w:r w:rsidRPr="00571DD5">
        <w:rPr>
          <w:rFonts w:hint="eastAsia"/>
          <w:sz w:val="24"/>
          <w:szCs w:val="24"/>
        </w:rPr>
        <w:t>（一）采购标的需实现的功能或者目标</w:t>
      </w:r>
      <w:bookmarkEnd w:id="335"/>
      <w:r w:rsidR="00975D30">
        <w:rPr>
          <w:rFonts w:hint="eastAsia"/>
          <w:sz w:val="24"/>
          <w:szCs w:val="24"/>
        </w:rPr>
        <w:t>：</w:t>
      </w:r>
    </w:p>
    <w:p w14:paraId="2ABD2ED4" w14:textId="77777777" w:rsidR="00AB1BF7" w:rsidRPr="0024518D" w:rsidRDefault="000603E0" w:rsidP="000603E0">
      <w:pPr>
        <w:spacing w:line="360" w:lineRule="auto"/>
        <w:ind w:firstLineChars="200" w:firstLine="480"/>
        <w:rPr>
          <w:color w:val="FF0000"/>
          <w:sz w:val="24"/>
          <w:szCs w:val="24"/>
        </w:rPr>
      </w:pPr>
      <w:r w:rsidRPr="00FE7CB2">
        <w:rPr>
          <w:rFonts w:hint="eastAsia"/>
          <w:sz w:val="24"/>
          <w:szCs w:val="24"/>
        </w:rPr>
        <w:t>北京</w:t>
      </w:r>
      <w:r w:rsidRPr="00FE7CB2">
        <w:rPr>
          <w:sz w:val="24"/>
          <w:szCs w:val="24"/>
        </w:rPr>
        <w:t>航空航天大学</w:t>
      </w:r>
      <w:r>
        <w:rPr>
          <w:sz w:val="24"/>
          <w:szCs w:val="24"/>
        </w:rPr>
        <w:t>拟采购口腔科专用仪器设备一批</w:t>
      </w:r>
      <w:r>
        <w:rPr>
          <w:rFonts w:hint="eastAsia"/>
          <w:sz w:val="24"/>
          <w:szCs w:val="24"/>
        </w:rPr>
        <w:t>，</w:t>
      </w:r>
      <w:r>
        <w:rPr>
          <w:sz w:val="24"/>
          <w:szCs w:val="24"/>
        </w:rPr>
        <w:t>用于校医院建设</w:t>
      </w:r>
      <w:r>
        <w:rPr>
          <w:rFonts w:hint="eastAsia"/>
          <w:sz w:val="24"/>
          <w:szCs w:val="24"/>
        </w:rPr>
        <w:t>。</w:t>
      </w:r>
      <w:r>
        <w:rPr>
          <w:sz w:val="24"/>
          <w:szCs w:val="24"/>
        </w:rPr>
        <w:t>包括超声骨刀</w:t>
      </w:r>
      <w:r>
        <w:rPr>
          <w:rFonts w:hint="eastAsia"/>
          <w:sz w:val="24"/>
          <w:szCs w:val="24"/>
        </w:rPr>
        <w:t>、</w:t>
      </w:r>
      <w:r>
        <w:rPr>
          <w:sz w:val="24"/>
          <w:szCs w:val="24"/>
        </w:rPr>
        <w:t>高频电刀</w:t>
      </w:r>
      <w:r>
        <w:rPr>
          <w:rFonts w:hint="eastAsia"/>
          <w:sz w:val="24"/>
          <w:szCs w:val="24"/>
        </w:rPr>
        <w:t>、</w:t>
      </w:r>
      <w:r>
        <w:rPr>
          <w:sz w:val="24"/>
          <w:szCs w:val="24"/>
        </w:rPr>
        <w:t>无痛麻醉仪等</w:t>
      </w:r>
      <w:r>
        <w:rPr>
          <w:rFonts w:hint="eastAsia"/>
          <w:sz w:val="24"/>
          <w:szCs w:val="24"/>
        </w:rPr>
        <w:t>。</w:t>
      </w:r>
    </w:p>
    <w:p w14:paraId="36BA45F2" w14:textId="77777777" w:rsidR="00EA5DDE" w:rsidRDefault="00EA5DDE" w:rsidP="000603E0">
      <w:pPr>
        <w:spacing w:line="360" w:lineRule="auto"/>
        <w:rPr>
          <w:sz w:val="24"/>
          <w:szCs w:val="24"/>
        </w:rPr>
      </w:pPr>
      <w:bookmarkStart w:id="336" w:name="_Toc101767588"/>
    </w:p>
    <w:p w14:paraId="231A20F8" w14:textId="77777777" w:rsidR="006E4735" w:rsidRDefault="00360934" w:rsidP="006E4735">
      <w:pPr>
        <w:spacing w:line="360" w:lineRule="auto"/>
        <w:rPr>
          <w:sz w:val="24"/>
          <w:szCs w:val="24"/>
        </w:rPr>
      </w:pPr>
      <w:r w:rsidRPr="00571DD5">
        <w:rPr>
          <w:rFonts w:hint="eastAsia"/>
          <w:sz w:val="24"/>
          <w:szCs w:val="24"/>
        </w:rPr>
        <w:t>（二）采购标的需执行的国家相关标准、行业标准、地方标准或者其他标准、规范</w:t>
      </w:r>
      <w:bookmarkEnd w:id="336"/>
      <w:r w:rsidR="00975D30">
        <w:rPr>
          <w:rFonts w:hint="eastAsia"/>
          <w:sz w:val="24"/>
          <w:szCs w:val="24"/>
        </w:rPr>
        <w:t>：</w:t>
      </w:r>
      <w:bookmarkStart w:id="337" w:name="_Toc101767589"/>
      <w:r w:rsidRPr="00571DD5">
        <w:rPr>
          <w:rFonts w:hint="eastAsia"/>
          <w:sz w:val="24"/>
          <w:szCs w:val="24"/>
        </w:rPr>
        <w:t>货物必须为合格产品，符合国家质量标准、部颁标准及行业规范的要求，符合国家各项强制性规范及安全标准，供应商供货时应当提供有关货物的合格证明材料等。</w:t>
      </w:r>
      <w:bookmarkEnd w:id="337"/>
      <w:r w:rsidR="006E4735" w:rsidRPr="006E4735">
        <w:rPr>
          <w:rFonts w:hint="eastAsia"/>
          <w:sz w:val="24"/>
          <w:szCs w:val="24"/>
        </w:rPr>
        <w:t>所投产品需为全新的、未使用过的产品。</w:t>
      </w:r>
    </w:p>
    <w:p w14:paraId="3C6F8B95" w14:textId="77777777" w:rsidR="000603E0" w:rsidRPr="006E4735" w:rsidRDefault="000603E0" w:rsidP="006E4735">
      <w:pPr>
        <w:spacing w:line="360" w:lineRule="auto"/>
        <w:rPr>
          <w:sz w:val="24"/>
          <w:szCs w:val="24"/>
        </w:rPr>
      </w:pPr>
    </w:p>
    <w:p w14:paraId="1E4AA388" w14:textId="77777777" w:rsidR="00303632" w:rsidRPr="00097218" w:rsidRDefault="00360934" w:rsidP="00571DD5">
      <w:pPr>
        <w:spacing w:line="360" w:lineRule="auto"/>
        <w:rPr>
          <w:b/>
          <w:sz w:val="24"/>
          <w:szCs w:val="24"/>
        </w:rPr>
      </w:pPr>
      <w:bookmarkStart w:id="338" w:name="_Toc101767590"/>
      <w:r w:rsidRPr="00097218">
        <w:rPr>
          <w:rFonts w:hint="eastAsia"/>
          <w:b/>
          <w:sz w:val="24"/>
          <w:szCs w:val="24"/>
        </w:rPr>
        <w:t>（三）</w:t>
      </w:r>
      <w:bookmarkEnd w:id="338"/>
      <w:r w:rsidR="00B22056" w:rsidRPr="00097218">
        <w:rPr>
          <w:rFonts w:hint="eastAsia"/>
          <w:b/>
          <w:sz w:val="24"/>
          <w:szCs w:val="24"/>
        </w:rPr>
        <w:t>技术参数要求：</w:t>
      </w:r>
    </w:p>
    <w:p w14:paraId="30704810" w14:textId="77777777" w:rsidR="007A4DBE" w:rsidRPr="00097218" w:rsidRDefault="00097218" w:rsidP="000603E0">
      <w:pPr>
        <w:spacing w:line="360" w:lineRule="auto"/>
        <w:rPr>
          <w:b/>
          <w:sz w:val="24"/>
          <w:szCs w:val="24"/>
        </w:rPr>
      </w:pPr>
      <w:r w:rsidRPr="00097218">
        <w:rPr>
          <w:b/>
          <w:sz w:val="24"/>
          <w:szCs w:val="24"/>
        </w:rPr>
        <w:lastRenderedPageBreak/>
        <w:t>1</w:t>
      </w:r>
      <w:r w:rsidRPr="00097218">
        <w:rPr>
          <w:rFonts w:hint="eastAsia"/>
          <w:b/>
          <w:sz w:val="24"/>
          <w:szCs w:val="24"/>
        </w:rPr>
        <w:t>、</w:t>
      </w:r>
      <w:r w:rsidRPr="00097218">
        <w:rPr>
          <w:b/>
          <w:sz w:val="24"/>
          <w:szCs w:val="24"/>
        </w:rPr>
        <w:t>采购清单</w:t>
      </w:r>
      <w:r w:rsidRPr="00097218">
        <w:rPr>
          <w:rFonts w:hint="eastAsia"/>
          <w:b/>
          <w:sz w:val="24"/>
          <w:szCs w:val="24"/>
        </w:rPr>
        <w:t>：</w:t>
      </w:r>
    </w:p>
    <w:tbl>
      <w:tblPr>
        <w:tblW w:w="8613" w:type="dxa"/>
        <w:tblLook w:val="04A0" w:firstRow="1" w:lastRow="0" w:firstColumn="1" w:lastColumn="0" w:noHBand="0" w:noVBand="1"/>
      </w:tblPr>
      <w:tblGrid>
        <w:gridCol w:w="817"/>
        <w:gridCol w:w="1363"/>
        <w:gridCol w:w="4165"/>
        <w:gridCol w:w="1134"/>
        <w:gridCol w:w="1134"/>
      </w:tblGrid>
      <w:tr w:rsidR="0066690E" w:rsidRPr="007E355C" w14:paraId="23B9C971" w14:textId="77777777" w:rsidTr="000E51A0">
        <w:trPr>
          <w:trHeight w:val="614"/>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555E"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品目</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59CE2E5"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分类</w:t>
            </w:r>
          </w:p>
        </w:tc>
        <w:tc>
          <w:tcPr>
            <w:tcW w:w="4165" w:type="dxa"/>
            <w:tcBorders>
              <w:top w:val="single" w:sz="4" w:space="0" w:color="auto"/>
              <w:left w:val="nil"/>
              <w:bottom w:val="single" w:sz="4" w:space="0" w:color="auto"/>
              <w:right w:val="single" w:sz="4" w:space="0" w:color="auto"/>
            </w:tcBorders>
            <w:shd w:val="clear" w:color="auto" w:fill="auto"/>
            <w:vAlign w:val="center"/>
          </w:tcPr>
          <w:p w14:paraId="7EB94CAB"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BF4864" w14:textId="77777777" w:rsidR="0066690E" w:rsidRPr="007E355C" w:rsidRDefault="0066690E" w:rsidP="00097218">
            <w:pPr>
              <w:widowControl/>
              <w:jc w:val="center"/>
              <w:rPr>
                <w:rFonts w:asciiTheme="minorEastAsia" w:eastAsiaTheme="minorEastAsia" w:hAnsiTheme="minorEastAsia" w:cs="宋体"/>
                <w:b/>
                <w:color w:val="000000"/>
                <w:kern w:val="0"/>
                <w:sz w:val="22"/>
              </w:rPr>
            </w:pPr>
            <w:r w:rsidRPr="007E355C">
              <w:rPr>
                <w:rFonts w:asciiTheme="minorEastAsia" w:eastAsiaTheme="minorEastAsia" w:hAnsiTheme="minorEastAsia" w:cs="宋体" w:hint="eastAsia"/>
                <w:b/>
                <w:color w:val="000000"/>
                <w:kern w:val="0"/>
                <w:sz w:val="22"/>
              </w:rPr>
              <w:t>数量</w:t>
            </w:r>
          </w:p>
        </w:tc>
        <w:tc>
          <w:tcPr>
            <w:tcW w:w="1134" w:type="dxa"/>
            <w:tcBorders>
              <w:top w:val="single" w:sz="4" w:space="0" w:color="auto"/>
              <w:left w:val="nil"/>
              <w:bottom w:val="single" w:sz="4" w:space="0" w:color="auto"/>
              <w:right w:val="single" w:sz="4" w:space="0" w:color="auto"/>
            </w:tcBorders>
            <w:vAlign w:val="center"/>
          </w:tcPr>
          <w:p w14:paraId="3648D901" w14:textId="00EABD15" w:rsidR="0066690E" w:rsidRPr="007E355C" w:rsidRDefault="00E255DE" w:rsidP="004D135A">
            <w:pPr>
              <w:widowControl/>
              <w:jc w:val="center"/>
              <w:rPr>
                <w:rFonts w:asciiTheme="minorEastAsia" w:eastAsiaTheme="minorEastAsia" w:hAnsiTheme="minorEastAsia" w:cs="宋体"/>
                <w:b/>
                <w:color w:val="000000"/>
                <w:kern w:val="0"/>
                <w:sz w:val="22"/>
              </w:rPr>
            </w:pPr>
            <w:r>
              <w:rPr>
                <w:rFonts w:asciiTheme="minorEastAsia" w:eastAsiaTheme="minorEastAsia" w:hAnsiTheme="minorEastAsia" w:cs="宋体" w:hint="eastAsia"/>
                <w:b/>
                <w:color w:val="000000"/>
                <w:kern w:val="0"/>
                <w:sz w:val="22"/>
              </w:rPr>
              <w:t>是否接受</w:t>
            </w:r>
            <w:r w:rsidR="0066690E" w:rsidRPr="007E355C">
              <w:rPr>
                <w:rFonts w:asciiTheme="minorEastAsia" w:eastAsiaTheme="minorEastAsia" w:hAnsiTheme="minorEastAsia" w:cs="宋体" w:hint="eastAsia"/>
                <w:b/>
                <w:color w:val="000000"/>
                <w:kern w:val="0"/>
                <w:sz w:val="22"/>
              </w:rPr>
              <w:t>进口产品</w:t>
            </w:r>
          </w:p>
        </w:tc>
      </w:tr>
      <w:tr w:rsidR="0066690E" w:rsidRPr="00097218" w14:paraId="5E7D4213"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B1D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165DF"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颌外</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5B6DD5C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超声骨刀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AF353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2台</w:t>
            </w:r>
          </w:p>
        </w:tc>
        <w:tc>
          <w:tcPr>
            <w:tcW w:w="1134" w:type="dxa"/>
            <w:tcBorders>
              <w:top w:val="single" w:sz="4" w:space="0" w:color="auto"/>
              <w:left w:val="nil"/>
              <w:bottom w:val="single" w:sz="4" w:space="0" w:color="auto"/>
              <w:right w:val="single" w:sz="4" w:space="0" w:color="auto"/>
            </w:tcBorders>
            <w:vAlign w:val="center"/>
          </w:tcPr>
          <w:p w14:paraId="1F997DD6"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272CF4A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A9C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rPr>
              <w:t>2</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BE8CBDF"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1CE1E86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高频电刀</w:t>
            </w:r>
          </w:p>
        </w:tc>
        <w:tc>
          <w:tcPr>
            <w:tcW w:w="1134" w:type="dxa"/>
            <w:tcBorders>
              <w:top w:val="nil"/>
              <w:left w:val="nil"/>
              <w:bottom w:val="single" w:sz="4" w:space="0" w:color="auto"/>
              <w:right w:val="single" w:sz="4" w:space="0" w:color="auto"/>
            </w:tcBorders>
            <w:shd w:val="clear" w:color="auto" w:fill="auto"/>
            <w:vAlign w:val="center"/>
            <w:hideMark/>
          </w:tcPr>
          <w:p w14:paraId="219E833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591C210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7F0A6B5D"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40A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3</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B65F612"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19DD00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无痛麻醉仪</w:t>
            </w:r>
          </w:p>
        </w:tc>
        <w:tc>
          <w:tcPr>
            <w:tcW w:w="1134" w:type="dxa"/>
            <w:tcBorders>
              <w:top w:val="nil"/>
              <w:left w:val="nil"/>
              <w:bottom w:val="single" w:sz="4" w:space="0" w:color="auto"/>
              <w:right w:val="single" w:sz="4" w:space="0" w:color="auto"/>
            </w:tcBorders>
            <w:shd w:val="clear" w:color="auto" w:fill="auto"/>
            <w:vAlign w:val="center"/>
            <w:hideMark/>
          </w:tcPr>
          <w:p w14:paraId="7E41A16C"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36DAB2C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768CFBCB"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C98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4</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7D0BB2C"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5DA9683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上颌窦内提升器械套装</w:t>
            </w:r>
          </w:p>
        </w:tc>
        <w:tc>
          <w:tcPr>
            <w:tcW w:w="1134" w:type="dxa"/>
            <w:tcBorders>
              <w:top w:val="nil"/>
              <w:left w:val="nil"/>
              <w:bottom w:val="single" w:sz="4" w:space="0" w:color="auto"/>
              <w:right w:val="single" w:sz="4" w:space="0" w:color="auto"/>
            </w:tcBorders>
            <w:shd w:val="clear" w:color="auto" w:fill="auto"/>
            <w:vAlign w:val="center"/>
            <w:hideMark/>
          </w:tcPr>
          <w:p w14:paraId="4710E38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6DF54CB7" w14:textId="13CCBC1E"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AA8110B"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4899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5</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83E4C07"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8F785E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上颌窦外提升器械套装</w:t>
            </w:r>
          </w:p>
        </w:tc>
        <w:tc>
          <w:tcPr>
            <w:tcW w:w="1134" w:type="dxa"/>
            <w:tcBorders>
              <w:top w:val="nil"/>
              <w:left w:val="nil"/>
              <w:bottom w:val="single" w:sz="4" w:space="0" w:color="auto"/>
              <w:right w:val="single" w:sz="4" w:space="0" w:color="auto"/>
            </w:tcBorders>
            <w:shd w:val="clear" w:color="auto" w:fill="auto"/>
            <w:vAlign w:val="center"/>
            <w:hideMark/>
          </w:tcPr>
          <w:p w14:paraId="7AD8D53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6B77B6A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77D9FBC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B91F"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6</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9A4CA35"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1EE14F7" w14:textId="788ABCD3"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rPr>
              <w:t>种植</w:t>
            </w:r>
            <w:r w:rsidRPr="00097218">
              <w:rPr>
                <w:rFonts w:asciiTheme="minorEastAsia" w:eastAsiaTheme="minorEastAsia" w:hAnsiTheme="minorEastAsia" w:cs="宋体" w:hint="eastAsia"/>
                <w:color w:val="000000"/>
                <w:kern w:val="0"/>
                <w:sz w:val="22"/>
              </w:rPr>
              <w:t>工具套装</w:t>
            </w:r>
          </w:p>
        </w:tc>
        <w:tc>
          <w:tcPr>
            <w:tcW w:w="1134" w:type="dxa"/>
            <w:tcBorders>
              <w:top w:val="nil"/>
              <w:left w:val="nil"/>
              <w:bottom w:val="single" w:sz="4" w:space="0" w:color="auto"/>
              <w:right w:val="single" w:sz="4" w:space="0" w:color="auto"/>
            </w:tcBorders>
            <w:shd w:val="clear" w:color="auto" w:fill="auto"/>
            <w:vAlign w:val="center"/>
            <w:hideMark/>
          </w:tcPr>
          <w:p w14:paraId="05A72D0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79777BEC"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2068B3A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CE2A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7</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DAEEC2B"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5AA6F18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种植手术器械</w:t>
            </w:r>
          </w:p>
        </w:tc>
        <w:tc>
          <w:tcPr>
            <w:tcW w:w="1134" w:type="dxa"/>
            <w:tcBorders>
              <w:top w:val="nil"/>
              <w:left w:val="nil"/>
              <w:bottom w:val="single" w:sz="4" w:space="0" w:color="auto"/>
              <w:right w:val="single" w:sz="4" w:space="0" w:color="auto"/>
            </w:tcBorders>
            <w:shd w:val="clear" w:color="auto" w:fill="auto"/>
            <w:vAlign w:val="center"/>
            <w:hideMark/>
          </w:tcPr>
          <w:p w14:paraId="518BDCEF"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7DA790BE" w14:textId="3798C43F"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145685BE"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AD1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8</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59BC1CC5"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20A8A96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种植体动度测量仪</w:t>
            </w:r>
          </w:p>
        </w:tc>
        <w:tc>
          <w:tcPr>
            <w:tcW w:w="1134" w:type="dxa"/>
            <w:tcBorders>
              <w:top w:val="nil"/>
              <w:left w:val="nil"/>
              <w:bottom w:val="single" w:sz="4" w:space="0" w:color="auto"/>
              <w:right w:val="single" w:sz="4" w:space="0" w:color="auto"/>
            </w:tcBorders>
            <w:shd w:val="clear" w:color="auto" w:fill="auto"/>
            <w:vAlign w:val="center"/>
            <w:hideMark/>
          </w:tcPr>
          <w:p w14:paraId="0176B2B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1B33DCC"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3335A14F"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85A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9</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9F5BB14"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5316AC7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种植机</w:t>
            </w:r>
          </w:p>
        </w:tc>
        <w:tc>
          <w:tcPr>
            <w:tcW w:w="1134" w:type="dxa"/>
            <w:tcBorders>
              <w:top w:val="nil"/>
              <w:left w:val="nil"/>
              <w:bottom w:val="single" w:sz="4" w:space="0" w:color="auto"/>
              <w:right w:val="single" w:sz="4" w:space="0" w:color="auto"/>
            </w:tcBorders>
            <w:shd w:val="clear" w:color="auto" w:fill="auto"/>
            <w:vAlign w:val="center"/>
            <w:hideMark/>
          </w:tcPr>
          <w:p w14:paraId="27E2D53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419F76B"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47A5566F"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1A9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0</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065A998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牙周</w:t>
            </w:r>
          </w:p>
        </w:tc>
        <w:tc>
          <w:tcPr>
            <w:tcW w:w="4165" w:type="dxa"/>
            <w:tcBorders>
              <w:top w:val="nil"/>
              <w:left w:val="nil"/>
              <w:bottom w:val="single" w:sz="4" w:space="0" w:color="auto"/>
              <w:right w:val="single" w:sz="4" w:space="0" w:color="auto"/>
            </w:tcBorders>
            <w:shd w:val="clear" w:color="auto" w:fill="auto"/>
            <w:noWrap/>
            <w:vAlign w:val="center"/>
            <w:hideMark/>
          </w:tcPr>
          <w:p w14:paraId="5CC089E3"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半导体激光</w:t>
            </w:r>
          </w:p>
        </w:tc>
        <w:tc>
          <w:tcPr>
            <w:tcW w:w="1134" w:type="dxa"/>
            <w:tcBorders>
              <w:top w:val="nil"/>
              <w:left w:val="nil"/>
              <w:bottom w:val="single" w:sz="4" w:space="0" w:color="auto"/>
              <w:right w:val="single" w:sz="4" w:space="0" w:color="auto"/>
            </w:tcBorders>
            <w:shd w:val="clear" w:color="auto" w:fill="auto"/>
            <w:vAlign w:val="center"/>
            <w:hideMark/>
          </w:tcPr>
          <w:p w14:paraId="6176ABF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20B12A02"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15A76908"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1B3A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1</w:t>
            </w:r>
          </w:p>
        </w:tc>
        <w:tc>
          <w:tcPr>
            <w:tcW w:w="1363" w:type="dxa"/>
            <w:vMerge/>
            <w:tcBorders>
              <w:top w:val="nil"/>
              <w:left w:val="single" w:sz="4" w:space="0" w:color="auto"/>
              <w:bottom w:val="single" w:sz="4" w:space="0" w:color="auto"/>
              <w:right w:val="single" w:sz="4" w:space="0" w:color="auto"/>
            </w:tcBorders>
            <w:vAlign w:val="center"/>
            <w:hideMark/>
          </w:tcPr>
          <w:p w14:paraId="4F859A2E"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5378BD5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无痛洁牙机</w:t>
            </w:r>
          </w:p>
        </w:tc>
        <w:tc>
          <w:tcPr>
            <w:tcW w:w="1134" w:type="dxa"/>
            <w:tcBorders>
              <w:top w:val="nil"/>
              <w:left w:val="nil"/>
              <w:bottom w:val="single" w:sz="4" w:space="0" w:color="auto"/>
              <w:right w:val="single" w:sz="4" w:space="0" w:color="auto"/>
            </w:tcBorders>
            <w:shd w:val="clear" w:color="auto" w:fill="auto"/>
            <w:vAlign w:val="center"/>
            <w:hideMark/>
          </w:tcPr>
          <w:p w14:paraId="5A056CC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3个</w:t>
            </w:r>
          </w:p>
        </w:tc>
        <w:tc>
          <w:tcPr>
            <w:tcW w:w="1134" w:type="dxa"/>
            <w:tcBorders>
              <w:top w:val="single" w:sz="4" w:space="0" w:color="auto"/>
              <w:left w:val="nil"/>
              <w:bottom w:val="single" w:sz="4" w:space="0" w:color="auto"/>
              <w:right w:val="single" w:sz="4" w:space="0" w:color="auto"/>
            </w:tcBorders>
            <w:vAlign w:val="center"/>
          </w:tcPr>
          <w:p w14:paraId="1D2AFFE3"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7180D6F7"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08E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2</w:t>
            </w:r>
          </w:p>
        </w:tc>
        <w:tc>
          <w:tcPr>
            <w:tcW w:w="1363" w:type="dxa"/>
            <w:vMerge/>
            <w:tcBorders>
              <w:top w:val="nil"/>
              <w:left w:val="single" w:sz="4" w:space="0" w:color="auto"/>
              <w:bottom w:val="single" w:sz="4" w:space="0" w:color="auto"/>
              <w:right w:val="single" w:sz="4" w:space="0" w:color="auto"/>
            </w:tcBorders>
            <w:vAlign w:val="center"/>
            <w:hideMark/>
          </w:tcPr>
          <w:p w14:paraId="6EE3A48A"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2E2C306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牙周电子探针</w:t>
            </w:r>
          </w:p>
        </w:tc>
        <w:tc>
          <w:tcPr>
            <w:tcW w:w="1134" w:type="dxa"/>
            <w:tcBorders>
              <w:top w:val="nil"/>
              <w:left w:val="nil"/>
              <w:bottom w:val="single" w:sz="4" w:space="0" w:color="auto"/>
              <w:right w:val="single" w:sz="4" w:space="0" w:color="auto"/>
            </w:tcBorders>
            <w:shd w:val="clear" w:color="auto" w:fill="auto"/>
            <w:vAlign w:val="center"/>
            <w:hideMark/>
          </w:tcPr>
          <w:p w14:paraId="704AADD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7BFB4487"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0F98CDD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BF8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3</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4E97C3B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修复</w:t>
            </w:r>
          </w:p>
        </w:tc>
        <w:tc>
          <w:tcPr>
            <w:tcW w:w="4165" w:type="dxa"/>
            <w:tcBorders>
              <w:top w:val="nil"/>
              <w:left w:val="nil"/>
              <w:bottom w:val="single" w:sz="4" w:space="0" w:color="auto"/>
              <w:right w:val="single" w:sz="4" w:space="0" w:color="auto"/>
            </w:tcBorders>
            <w:shd w:val="clear" w:color="auto" w:fill="auto"/>
            <w:noWrap/>
            <w:vAlign w:val="center"/>
            <w:hideMark/>
          </w:tcPr>
          <w:p w14:paraId="2F3BE7F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口</w:t>
            </w:r>
            <w:r>
              <w:rPr>
                <w:rFonts w:asciiTheme="minorEastAsia" w:eastAsiaTheme="minorEastAsia" w:hAnsiTheme="minorEastAsia" w:cs="宋体" w:hint="eastAsia"/>
                <w:color w:val="000000"/>
                <w:kern w:val="0"/>
                <w:sz w:val="22"/>
              </w:rPr>
              <w:t>腔扫描仪</w:t>
            </w:r>
          </w:p>
        </w:tc>
        <w:tc>
          <w:tcPr>
            <w:tcW w:w="1134" w:type="dxa"/>
            <w:tcBorders>
              <w:top w:val="nil"/>
              <w:left w:val="nil"/>
              <w:bottom w:val="single" w:sz="4" w:space="0" w:color="auto"/>
              <w:right w:val="single" w:sz="4" w:space="0" w:color="auto"/>
            </w:tcBorders>
            <w:shd w:val="clear" w:color="auto" w:fill="auto"/>
            <w:vAlign w:val="center"/>
            <w:hideMark/>
          </w:tcPr>
          <w:p w14:paraId="283F008B"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14049A1C"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3D2F43A1"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3DEA"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4</w:t>
            </w:r>
          </w:p>
        </w:tc>
        <w:tc>
          <w:tcPr>
            <w:tcW w:w="1363" w:type="dxa"/>
            <w:vMerge/>
            <w:tcBorders>
              <w:top w:val="nil"/>
              <w:left w:val="single" w:sz="4" w:space="0" w:color="auto"/>
              <w:bottom w:val="single" w:sz="4" w:space="0" w:color="auto"/>
              <w:right w:val="single" w:sz="4" w:space="0" w:color="auto"/>
            </w:tcBorders>
            <w:vAlign w:val="center"/>
            <w:hideMark/>
          </w:tcPr>
          <w:p w14:paraId="20DD3C89"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6268176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3D打印机</w:t>
            </w:r>
          </w:p>
        </w:tc>
        <w:tc>
          <w:tcPr>
            <w:tcW w:w="1134" w:type="dxa"/>
            <w:tcBorders>
              <w:top w:val="nil"/>
              <w:left w:val="nil"/>
              <w:bottom w:val="single" w:sz="4" w:space="0" w:color="auto"/>
              <w:right w:val="single" w:sz="4" w:space="0" w:color="auto"/>
            </w:tcBorders>
            <w:shd w:val="clear" w:color="auto" w:fill="auto"/>
            <w:vAlign w:val="center"/>
            <w:hideMark/>
          </w:tcPr>
          <w:p w14:paraId="4E57B1A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154618BA"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06A0CD21"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49D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5</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5F17621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牙体牙髓</w:t>
            </w:r>
          </w:p>
        </w:tc>
        <w:tc>
          <w:tcPr>
            <w:tcW w:w="4165" w:type="dxa"/>
            <w:tcBorders>
              <w:top w:val="nil"/>
              <w:left w:val="nil"/>
              <w:bottom w:val="single" w:sz="4" w:space="0" w:color="auto"/>
              <w:right w:val="single" w:sz="4" w:space="0" w:color="auto"/>
            </w:tcBorders>
            <w:shd w:val="clear" w:color="auto" w:fill="auto"/>
            <w:noWrap/>
            <w:vAlign w:val="center"/>
            <w:hideMark/>
          </w:tcPr>
          <w:p w14:paraId="1F1C0EC3" w14:textId="77777777" w:rsidR="0066690E" w:rsidRPr="00256FC4" w:rsidRDefault="0066690E" w:rsidP="00097218">
            <w:pPr>
              <w:widowControl/>
              <w:jc w:val="center"/>
              <w:rPr>
                <w:rFonts w:asciiTheme="minorEastAsia" w:eastAsiaTheme="minorEastAsia" w:hAnsiTheme="minorEastAsia" w:cs="宋体"/>
                <w:b/>
                <w:color w:val="000000"/>
                <w:kern w:val="0"/>
                <w:sz w:val="22"/>
              </w:rPr>
            </w:pPr>
            <w:r w:rsidRPr="00256FC4">
              <w:rPr>
                <w:rFonts w:asciiTheme="minorEastAsia" w:eastAsiaTheme="minorEastAsia" w:hAnsiTheme="minorEastAsia" w:cs="宋体" w:hint="eastAsia"/>
                <w:b/>
                <w:color w:val="000000"/>
                <w:kern w:val="0"/>
                <w:sz w:val="22"/>
              </w:rPr>
              <w:t>根管显微镜</w:t>
            </w:r>
          </w:p>
        </w:tc>
        <w:tc>
          <w:tcPr>
            <w:tcW w:w="1134" w:type="dxa"/>
            <w:tcBorders>
              <w:top w:val="nil"/>
              <w:left w:val="nil"/>
              <w:bottom w:val="single" w:sz="4" w:space="0" w:color="auto"/>
              <w:right w:val="single" w:sz="4" w:space="0" w:color="auto"/>
            </w:tcBorders>
            <w:shd w:val="clear" w:color="auto" w:fill="auto"/>
            <w:vAlign w:val="center"/>
            <w:hideMark/>
          </w:tcPr>
          <w:p w14:paraId="126F1DF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BDD5F60"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5929168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A2A0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6</w:t>
            </w:r>
          </w:p>
        </w:tc>
        <w:tc>
          <w:tcPr>
            <w:tcW w:w="1363" w:type="dxa"/>
            <w:vMerge/>
            <w:tcBorders>
              <w:top w:val="nil"/>
              <w:left w:val="single" w:sz="4" w:space="0" w:color="auto"/>
              <w:bottom w:val="single" w:sz="4" w:space="0" w:color="auto"/>
              <w:right w:val="single" w:sz="4" w:space="0" w:color="auto"/>
            </w:tcBorders>
            <w:vAlign w:val="center"/>
            <w:hideMark/>
          </w:tcPr>
          <w:p w14:paraId="6F5A38FC"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7349067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根测仪</w:t>
            </w:r>
          </w:p>
        </w:tc>
        <w:tc>
          <w:tcPr>
            <w:tcW w:w="1134" w:type="dxa"/>
            <w:tcBorders>
              <w:top w:val="nil"/>
              <w:left w:val="nil"/>
              <w:bottom w:val="single" w:sz="4" w:space="0" w:color="auto"/>
              <w:right w:val="single" w:sz="4" w:space="0" w:color="auto"/>
            </w:tcBorders>
            <w:shd w:val="clear" w:color="auto" w:fill="auto"/>
            <w:vAlign w:val="center"/>
            <w:hideMark/>
          </w:tcPr>
          <w:p w14:paraId="538A0B3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5台</w:t>
            </w:r>
          </w:p>
        </w:tc>
        <w:tc>
          <w:tcPr>
            <w:tcW w:w="1134" w:type="dxa"/>
            <w:tcBorders>
              <w:top w:val="single" w:sz="4" w:space="0" w:color="auto"/>
              <w:left w:val="nil"/>
              <w:bottom w:val="single" w:sz="4" w:space="0" w:color="auto"/>
              <w:right w:val="single" w:sz="4" w:space="0" w:color="auto"/>
            </w:tcBorders>
            <w:vAlign w:val="center"/>
          </w:tcPr>
          <w:p w14:paraId="71DD7D9E" w14:textId="1BF292F6"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4EED22F2"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03E6"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7</w:t>
            </w:r>
          </w:p>
        </w:tc>
        <w:tc>
          <w:tcPr>
            <w:tcW w:w="1363" w:type="dxa"/>
            <w:vMerge/>
            <w:tcBorders>
              <w:top w:val="nil"/>
              <w:left w:val="single" w:sz="4" w:space="0" w:color="auto"/>
              <w:bottom w:val="single" w:sz="4" w:space="0" w:color="auto"/>
              <w:right w:val="single" w:sz="4" w:space="0" w:color="auto"/>
            </w:tcBorders>
            <w:vAlign w:val="center"/>
            <w:hideMark/>
          </w:tcPr>
          <w:p w14:paraId="1D6C53A4"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5FD1802F"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机扩</w:t>
            </w:r>
          </w:p>
        </w:tc>
        <w:tc>
          <w:tcPr>
            <w:tcW w:w="1134" w:type="dxa"/>
            <w:tcBorders>
              <w:top w:val="nil"/>
              <w:left w:val="nil"/>
              <w:bottom w:val="single" w:sz="4" w:space="0" w:color="auto"/>
              <w:right w:val="single" w:sz="4" w:space="0" w:color="auto"/>
            </w:tcBorders>
            <w:shd w:val="clear" w:color="auto" w:fill="auto"/>
            <w:vAlign w:val="center"/>
            <w:hideMark/>
          </w:tcPr>
          <w:p w14:paraId="032F817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3个</w:t>
            </w:r>
          </w:p>
        </w:tc>
        <w:tc>
          <w:tcPr>
            <w:tcW w:w="1134" w:type="dxa"/>
            <w:tcBorders>
              <w:top w:val="single" w:sz="4" w:space="0" w:color="auto"/>
              <w:left w:val="nil"/>
              <w:bottom w:val="single" w:sz="4" w:space="0" w:color="auto"/>
              <w:right w:val="single" w:sz="4" w:space="0" w:color="auto"/>
            </w:tcBorders>
            <w:vAlign w:val="center"/>
          </w:tcPr>
          <w:p w14:paraId="50866568"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F89390A"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786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8</w:t>
            </w:r>
          </w:p>
        </w:tc>
        <w:tc>
          <w:tcPr>
            <w:tcW w:w="1363" w:type="dxa"/>
            <w:vMerge/>
            <w:tcBorders>
              <w:top w:val="nil"/>
              <w:left w:val="single" w:sz="4" w:space="0" w:color="auto"/>
              <w:bottom w:val="single" w:sz="4" w:space="0" w:color="auto"/>
              <w:right w:val="single" w:sz="4" w:space="0" w:color="auto"/>
            </w:tcBorders>
            <w:vAlign w:val="center"/>
            <w:hideMark/>
          </w:tcPr>
          <w:p w14:paraId="2EB2D79F"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1E06C981"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热牙胶</w:t>
            </w:r>
          </w:p>
        </w:tc>
        <w:tc>
          <w:tcPr>
            <w:tcW w:w="1134" w:type="dxa"/>
            <w:tcBorders>
              <w:top w:val="nil"/>
              <w:left w:val="nil"/>
              <w:bottom w:val="single" w:sz="4" w:space="0" w:color="auto"/>
              <w:right w:val="single" w:sz="4" w:space="0" w:color="auto"/>
            </w:tcBorders>
            <w:shd w:val="clear" w:color="auto" w:fill="auto"/>
            <w:vAlign w:val="center"/>
            <w:hideMark/>
          </w:tcPr>
          <w:p w14:paraId="056D0C1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4374B67A"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128DF09"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22D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1</w:t>
            </w:r>
            <w:r>
              <w:rPr>
                <w:rFonts w:asciiTheme="minorEastAsia" w:eastAsiaTheme="minorEastAsia" w:hAnsiTheme="minorEastAsia" w:cs="宋体"/>
                <w:color w:val="000000"/>
                <w:kern w:val="0"/>
                <w:sz w:val="22"/>
              </w:rPr>
              <w:t>9</w:t>
            </w:r>
          </w:p>
        </w:tc>
        <w:tc>
          <w:tcPr>
            <w:tcW w:w="1363" w:type="dxa"/>
            <w:vMerge/>
            <w:tcBorders>
              <w:top w:val="nil"/>
              <w:left w:val="single" w:sz="4" w:space="0" w:color="auto"/>
              <w:bottom w:val="single" w:sz="4" w:space="0" w:color="auto"/>
              <w:right w:val="single" w:sz="4" w:space="0" w:color="auto"/>
            </w:tcBorders>
            <w:vAlign w:val="center"/>
            <w:hideMark/>
          </w:tcPr>
          <w:p w14:paraId="7C6BE686"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5277A115"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高速手机</w:t>
            </w:r>
          </w:p>
        </w:tc>
        <w:tc>
          <w:tcPr>
            <w:tcW w:w="1134" w:type="dxa"/>
            <w:tcBorders>
              <w:top w:val="nil"/>
              <w:left w:val="nil"/>
              <w:bottom w:val="single" w:sz="4" w:space="0" w:color="auto"/>
              <w:right w:val="single" w:sz="4" w:space="0" w:color="auto"/>
            </w:tcBorders>
            <w:shd w:val="clear" w:color="auto" w:fill="auto"/>
            <w:vAlign w:val="center"/>
            <w:hideMark/>
          </w:tcPr>
          <w:p w14:paraId="526B8CF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30个</w:t>
            </w:r>
          </w:p>
        </w:tc>
        <w:tc>
          <w:tcPr>
            <w:tcW w:w="1134" w:type="dxa"/>
            <w:tcBorders>
              <w:top w:val="single" w:sz="4" w:space="0" w:color="auto"/>
              <w:left w:val="nil"/>
              <w:bottom w:val="single" w:sz="4" w:space="0" w:color="auto"/>
              <w:right w:val="single" w:sz="4" w:space="0" w:color="auto"/>
            </w:tcBorders>
            <w:vAlign w:val="center"/>
          </w:tcPr>
          <w:p w14:paraId="030B3CD1"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2BB1AE1B"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568D"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0</w:t>
            </w:r>
          </w:p>
        </w:tc>
        <w:tc>
          <w:tcPr>
            <w:tcW w:w="1363" w:type="dxa"/>
            <w:vMerge w:val="restart"/>
            <w:tcBorders>
              <w:top w:val="nil"/>
              <w:left w:val="single" w:sz="4" w:space="0" w:color="auto"/>
              <w:bottom w:val="single" w:sz="4" w:space="0" w:color="auto"/>
              <w:right w:val="single" w:sz="4" w:space="0" w:color="auto"/>
            </w:tcBorders>
            <w:shd w:val="clear" w:color="auto" w:fill="auto"/>
            <w:vAlign w:val="center"/>
            <w:hideMark/>
          </w:tcPr>
          <w:p w14:paraId="666260D9"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沙河口腔诊区筹备</w:t>
            </w:r>
          </w:p>
        </w:tc>
        <w:tc>
          <w:tcPr>
            <w:tcW w:w="4165" w:type="dxa"/>
            <w:tcBorders>
              <w:top w:val="nil"/>
              <w:left w:val="nil"/>
              <w:bottom w:val="single" w:sz="4" w:space="0" w:color="auto"/>
              <w:right w:val="single" w:sz="4" w:space="0" w:color="auto"/>
            </w:tcBorders>
            <w:shd w:val="clear" w:color="auto" w:fill="auto"/>
            <w:noWrap/>
            <w:vAlign w:val="center"/>
            <w:hideMark/>
          </w:tcPr>
          <w:p w14:paraId="672A47F6"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牙片宝</w:t>
            </w:r>
          </w:p>
        </w:tc>
        <w:tc>
          <w:tcPr>
            <w:tcW w:w="1134" w:type="dxa"/>
            <w:tcBorders>
              <w:top w:val="nil"/>
              <w:left w:val="nil"/>
              <w:bottom w:val="single" w:sz="4" w:space="0" w:color="auto"/>
              <w:right w:val="single" w:sz="4" w:space="0" w:color="auto"/>
            </w:tcBorders>
            <w:shd w:val="clear" w:color="auto" w:fill="auto"/>
            <w:vAlign w:val="center"/>
            <w:hideMark/>
          </w:tcPr>
          <w:p w14:paraId="5C178E1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0EB4085E"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7FD0199C"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FEE0"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1</w:t>
            </w:r>
          </w:p>
        </w:tc>
        <w:tc>
          <w:tcPr>
            <w:tcW w:w="1363" w:type="dxa"/>
            <w:vMerge/>
            <w:tcBorders>
              <w:top w:val="nil"/>
              <w:left w:val="single" w:sz="4" w:space="0" w:color="auto"/>
              <w:bottom w:val="single" w:sz="4" w:space="0" w:color="auto"/>
              <w:right w:val="single" w:sz="4" w:space="0" w:color="auto"/>
            </w:tcBorders>
            <w:vAlign w:val="center"/>
            <w:hideMark/>
          </w:tcPr>
          <w:p w14:paraId="3BEEB2A3"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4F47FA32"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牙片机</w:t>
            </w:r>
          </w:p>
        </w:tc>
        <w:tc>
          <w:tcPr>
            <w:tcW w:w="1134" w:type="dxa"/>
            <w:tcBorders>
              <w:top w:val="nil"/>
              <w:left w:val="nil"/>
              <w:bottom w:val="single" w:sz="4" w:space="0" w:color="auto"/>
              <w:right w:val="single" w:sz="4" w:space="0" w:color="auto"/>
            </w:tcBorders>
            <w:shd w:val="clear" w:color="auto" w:fill="auto"/>
            <w:vAlign w:val="center"/>
            <w:hideMark/>
          </w:tcPr>
          <w:p w14:paraId="175627FC"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1套</w:t>
            </w:r>
          </w:p>
        </w:tc>
        <w:tc>
          <w:tcPr>
            <w:tcW w:w="1134" w:type="dxa"/>
            <w:tcBorders>
              <w:top w:val="single" w:sz="4" w:space="0" w:color="auto"/>
              <w:left w:val="nil"/>
              <w:bottom w:val="single" w:sz="4" w:space="0" w:color="auto"/>
              <w:right w:val="single" w:sz="4" w:space="0" w:color="auto"/>
            </w:tcBorders>
            <w:vAlign w:val="center"/>
          </w:tcPr>
          <w:p w14:paraId="5F489D86"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6E6C5BF9"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602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2</w:t>
            </w:r>
          </w:p>
        </w:tc>
        <w:tc>
          <w:tcPr>
            <w:tcW w:w="1363" w:type="dxa"/>
            <w:vMerge/>
            <w:tcBorders>
              <w:top w:val="nil"/>
              <w:left w:val="single" w:sz="4" w:space="0" w:color="auto"/>
              <w:bottom w:val="single" w:sz="4" w:space="0" w:color="auto"/>
              <w:right w:val="single" w:sz="4" w:space="0" w:color="auto"/>
            </w:tcBorders>
            <w:vAlign w:val="center"/>
            <w:hideMark/>
          </w:tcPr>
          <w:p w14:paraId="7E3C499F"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69E16566"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高压蒸汽灭菌器</w:t>
            </w:r>
          </w:p>
        </w:tc>
        <w:tc>
          <w:tcPr>
            <w:tcW w:w="1134" w:type="dxa"/>
            <w:tcBorders>
              <w:top w:val="nil"/>
              <w:left w:val="nil"/>
              <w:bottom w:val="single" w:sz="4" w:space="0" w:color="auto"/>
              <w:right w:val="single" w:sz="4" w:space="0" w:color="auto"/>
            </w:tcBorders>
            <w:shd w:val="clear" w:color="auto" w:fill="auto"/>
            <w:vAlign w:val="center"/>
            <w:hideMark/>
          </w:tcPr>
          <w:p w14:paraId="06FBF803"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0B664B88"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r w:rsidR="0066690E" w:rsidRPr="00097218" w14:paraId="1EFB98BD"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48CE"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3</w:t>
            </w:r>
          </w:p>
        </w:tc>
        <w:tc>
          <w:tcPr>
            <w:tcW w:w="1363" w:type="dxa"/>
            <w:vMerge/>
            <w:tcBorders>
              <w:top w:val="nil"/>
              <w:left w:val="single" w:sz="4" w:space="0" w:color="auto"/>
              <w:bottom w:val="single" w:sz="4" w:space="0" w:color="auto"/>
              <w:right w:val="single" w:sz="4" w:space="0" w:color="auto"/>
            </w:tcBorders>
            <w:vAlign w:val="center"/>
            <w:hideMark/>
          </w:tcPr>
          <w:p w14:paraId="0822EFAA"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vAlign w:val="center"/>
            <w:hideMark/>
          </w:tcPr>
          <w:p w14:paraId="3F5104A8"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注油机</w:t>
            </w:r>
          </w:p>
        </w:tc>
        <w:tc>
          <w:tcPr>
            <w:tcW w:w="1134" w:type="dxa"/>
            <w:tcBorders>
              <w:top w:val="nil"/>
              <w:left w:val="nil"/>
              <w:bottom w:val="single" w:sz="4" w:space="0" w:color="auto"/>
              <w:right w:val="single" w:sz="4" w:space="0" w:color="auto"/>
            </w:tcBorders>
            <w:shd w:val="clear" w:color="auto" w:fill="auto"/>
            <w:vAlign w:val="center"/>
            <w:hideMark/>
          </w:tcPr>
          <w:p w14:paraId="222C67D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1个</w:t>
            </w:r>
          </w:p>
        </w:tc>
        <w:tc>
          <w:tcPr>
            <w:tcW w:w="1134" w:type="dxa"/>
            <w:tcBorders>
              <w:top w:val="single" w:sz="4" w:space="0" w:color="auto"/>
              <w:left w:val="nil"/>
              <w:bottom w:val="single" w:sz="4" w:space="0" w:color="auto"/>
              <w:right w:val="single" w:sz="4" w:space="0" w:color="auto"/>
            </w:tcBorders>
            <w:vAlign w:val="center"/>
          </w:tcPr>
          <w:p w14:paraId="1C986F89" w14:textId="747423BA" w:rsidR="0066690E" w:rsidRPr="00097218" w:rsidRDefault="00E158CA"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是</w:t>
            </w:r>
          </w:p>
        </w:tc>
      </w:tr>
      <w:tr w:rsidR="0066690E" w:rsidRPr="00097218" w14:paraId="000E11E6" w14:textId="77777777" w:rsidTr="000E51A0">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4674" w14:textId="77777777" w:rsidR="0066690E" w:rsidRPr="00097218" w:rsidRDefault="0066690E" w:rsidP="00097218">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r>
              <w:rPr>
                <w:rFonts w:asciiTheme="minorEastAsia" w:eastAsiaTheme="minorEastAsia" w:hAnsiTheme="minorEastAsia" w:cs="宋体"/>
                <w:color w:val="000000"/>
                <w:kern w:val="0"/>
                <w:sz w:val="22"/>
              </w:rPr>
              <w:t>4</w:t>
            </w:r>
          </w:p>
        </w:tc>
        <w:tc>
          <w:tcPr>
            <w:tcW w:w="1363" w:type="dxa"/>
            <w:vMerge/>
            <w:tcBorders>
              <w:top w:val="nil"/>
              <w:left w:val="single" w:sz="4" w:space="0" w:color="auto"/>
              <w:bottom w:val="single" w:sz="4" w:space="0" w:color="auto"/>
              <w:right w:val="single" w:sz="4" w:space="0" w:color="auto"/>
            </w:tcBorders>
            <w:vAlign w:val="center"/>
            <w:hideMark/>
          </w:tcPr>
          <w:p w14:paraId="0BDEA809" w14:textId="77777777" w:rsidR="0066690E" w:rsidRPr="00097218" w:rsidRDefault="0066690E" w:rsidP="00097218">
            <w:pPr>
              <w:widowControl/>
              <w:jc w:val="left"/>
              <w:rPr>
                <w:rFonts w:asciiTheme="minorEastAsia" w:eastAsiaTheme="minorEastAsia" w:hAnsiTheme="minorEastAsia" w:cs="宋体"/>
                <w:color w:val="000000"/>
                <w:kern w:val="0"/>
                <w:sz w:val="22"/>
              </w:rPr>
            </w:pPr>
          </w:p>
        </w:tc>
        <w:tc>
          <w:tcPr>
            <w:tcW w:w="4165" w:type="dxa"/>
            <w:tcBorders>
              <w:top w:val="nil"/>
              <w:left w:val="nil"/>
              <w:bottom w:val="single" w:sz="4" w:space="0" w:color="auto"/>
              <w:right w:val="single" w:sz="4" w:space="0" w:color="auto"/>
            </w:tcBorders>
            <w:shd w:val="clear" w:color="auto" w:fill="auto"/>
            <w:noWrap/>
            <w:vAlign w:val="center"/>
            <w:hideMark/>
          </w:tcPr>
          <w:p w14:paraId="77E11737"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封口机</w:t>
            </w:r>
          </w:p>
        </w:tc>
        <w:tc>
          <w:tcPr>
            <w:tcW w:w="1134" w:type="dxa"/>
            <w:tcBorders>
              <w:top w:val="nil"/>
              <w:left w:val="nil"/>
              <w:bottom w:val="single" w:sz="4" w:space="0" w:color="auto"/>
              <w:right w:val="single" w:sz="4" w:space="0" w:color="auto"/>
            </w:tcBorders>
            <w:shd w:val="clear" w:color="auto" w:fill="auto"/>
            <w:vAlign w:val="center"/>
            <w:hideMark/>
          </w:tcPr>
          <w:p w14:paraId="114490CB" w14:textId="77777777" w:rsidR="0066690E" w:rsidRPr="00097218" w:rsidRDefault="0066690E" w:rsidP="00097218">
            <w:pPr>
              <w:widowControl/>
              <w:jc w:val="center"/>
              <w:rPr>
                <w:rFonts w:asciiTheme="minorEastAsia" w:eastAsiaTheme="minorEastAsia" w:hAnsiTheme="minorEastAsia" w:cs="宋体"/>
                <w:color w:val="000000"/>
                <w:kern w:val="0"/>
                <w:sz w:val="22"/>
              </w:rPr>
            </w:pPr>
            <w:r w:rsidRPr="00097218">
              <w:rPr>
                <w:rFonts w:asciiTheme="minorEastAsia" w:eastAsiaTheme="minorEastAsia" w:hAnsiTheme="minorEastAsia" w:cs="宋体" w:hint="eastAsia"/>
                <w:color w:val="000000"/>
                <w:kern w:val="0"/>
                <w:sz w:val="22"/>
              </w:rPr>
              <w:t>1台</w:t>
            </w:r>
          </w:p>
        </w:tc>
        <w:tc>
          <w:tcPr>
            <w:tcW w:w="1134" w:type="dxa"/>
            <w:tcBorders>
              <w:top w:val="single" w:sz="4" w:space="0" w:color="auto"/>
              <w:left w:val="nil"/>
              <w:bottom w:val="single" w:sz="4" w:space="0" w:color="auto"/>
              <w:right w:val="single" w:sz="4" w:space="0" w:color="auto"/>
            </w:tcBorders>
            <w:vAlign w:val="center"/>
          </w:tcPr>
          <w:p w14:paraId="0E73804F" w14:textId="77777777" w:rsidR="0066690E" w:rsidRPr="00097218" w:rsidRDefault="0066690E" w:rsidP="004D135A">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否</w:t>
            </w:r>
          </w:p>
        </w:tc>
      </w:tr>
    </w:tbl>
    <w:p w14:paraId="15455DF3" w14:textId="77777777" w:rsidR="00097218" w:rsidRDefault="00097218" w:rsidP="0003056A">
      <w:pPr>
        <w:spacing w:line="360" w:lineRule="auto"/>
        <w:rPr>
          <w:sz w:val="24"/>
          <w:szCs w:val="24"/>
        </w:rPr>
      </w:pPr>
    </w:p>
    <w:p w14:paraId="2131E901" w14:textId="77777777" w:rsidR="00097218" w:rsidRPr="00097218" w:rsidRDefault="00097218" w:rsidP="00097218">
      <w:pPr>
        <w:spacing w:line="360" w:lineRule="auto"/>
        <w:rPr>
          <w:b/>
          <w:sz w:val="24"/>
          <w:szCs w:val="24"/>
        </w:rPr>
      </w:pPr>
      <w:r w:rsidRPr="00097218">
        <w:rPr>
          <w:rFonts w:hint="eastAsia"/>
          <w:b/>
          <w:sz w:val="24"/>
          <w:szCs w:val="24"/>
        </w:rPr>
        <w:t>2</w:t>
      </w:r>
      <w:r w:rsidRPr="00097218">
        <w:rPr>
          <w:rFonts w:hint="eastAsia"/>
          <w:b/>
          <w:sz w:val="24"/>
          <w:szCs w:val="24"/>
        </w:rPr>
        <w:t>、技术指标：</w:t>
      </w:r>
    </w:p>
    <w:p w14:paraId="12C487E9" w14:textId="77777777" w:rsidR="00097218" w:rsidRDefault="0073500D"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品目1： </w:t>
      </w:r>
      <w:r w:rsidR="00097218" w:rsidRPr="00097218">
        <w:rPr>
          <w:rFonts w:asciiTheme="minorEastAsia" w:eastAsiaTheme="minorEastAsia" w:hAnsiTheme="minorEastAsia" w:hint="eastAsia"/>
          <w:b/>
          <w:bCs/>
          <w:sz w:val="24"/>
          <w:szCs w:val="24"/>
        </w:rPr>
        <w:t>超声骨刀</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2台</w:t>
      </w:r>
    </w:p>
    <w:p w14:paraId="189EA022" w14:textId="77777777" w:rsidR="0064786B" w:rsidRPr="00B44846" w:rsidRDefault="0064786B" w:rsidP="0064786B">
      <w:pPr>
        <w:spacing w:line="360" w:lineRule="auto"/>
        <w:rPr>
          <w:rFonts w:asciiTheme="minorEastAsia" w:eastAsiaTheme="minorEastAsia" w:hAnsiTheme="minorEastAsia"/>
          <w:sz w:val="24"/>
          <w:szCs w:val="24"/>
        </w:rPr>
      </w:pPr>
      <w:r w:rsidRPr="00B44846">
        <w:rPr>
          <w:rFonts w:asciiTheme="minorEastAsia" w:eastAsiaTheme="minorEastAsia" w:hAnsiTheme="minorEastAsia"/>
          <w:bCs/>
          <w:sz w:val="24"/>
          <w:szCs w:val="24"/>
        </w:rPr>
        <w:t>一</w:t>
      </w:r>
      <w:r w:rsidRPr="00B44846">
        <w:rPr>
          <w:rFonts w:asciiTheme="minorEastAsia" w:eastAsiaTheme="minorEastAsia" w:hAnsiTheme="minorEastAsia" w:hint="eastAsia"/>
          <w:bCs/>
          <w:sz w:val="24"/>
          <w:szCs w:val="24"/>
        </w:rPr>
        <w:t>、</w:t>
      </w:r>
      <w:r w:rsidRPr="00B44846">
        <w:rPr>
          <w:rFonts w:asciiTheme="minorEastAsia" w:eastAsiaTheme="minorEastAsia" w:hAnsiTheme="minorEastAsia"/>
          <w:bCs/>
          <w:sz w:val="24"/>
          <w:szCs w:val="24"/>
        </w:rPr>
        <w:t>用途</w:t>
      </w:r>
      <w:r w:rsidRPr="00B44846">
        <w:rPr>
          <w:rFonts w:asciiTheme="minorEastAsia" w:eastAsiaTheme="minorEastAsia" w:hAnsiTheme="minorEastAsia" w:hint="eastAsia"/>
          <w:bCs/>
          <w:sz w:val="24"/>
          <w:szCs w:val="24"/>
        </w:rPr>
        <w:t>：</w:t>
      </w:r>
    </w:p>
    <w:p w14:paraId="1871EB75" w14:textId="77777777" w:rsidR="0064786B" w:rsidRPr="00097218" w:rsidRDefault="0064786B" w:rsidP="0064786B">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用于</w:t>
      </w:r>
      <w:r w:rsidRPr="00097218">
        <w:rPr>
          <w:rFonts w:asciiTheme="minorEastAsia" w:eastAsiaTheme="minorEastAsia" w:hAnsiTheme="minorEastAsia"/>
          <w:sz w:val="24"/>
          <w:szCs w:val="24"/>
        </w:rPr>
        <w:t>骨外科手术、上颚窦</w:t>
      </w:r>
      <w:r w:rsidRPr="00097218">
        <w:rPr>
          <w:rFonts w:asciiTheme="minorEastAsia" w:eastAsiaTheme="minorEastAsia" w:hAnsiTheme="minorEastAsia" w:hint="eastAsia"/>
          <w:sz w:val="24"/>
          <w:szCs w:val="24"/>
        </w:rPr>
        <w:t>提升手术、拔牙手术、牙周手术、根管手术、齿科矫正手术</w:t>
      </w:r>
      <w:r w:rsidRPr="00097218">
        <w:rPr>
          <w:rFonts w:asciiTheme="minorEastAsia" w:eastAsiaTheme="minorEastAsia" w:hAnsiTheme="minorEastAsia"/>
          <w:sz w:val="24"/>
          <w:szCs w:val="24"/>
        </w:rPr>
        <w:t>的临</w:t>
      </w:r>
      <w:r w:rsidRPr="00097218">
        <w:rPr>
          <w:rFonts w:asciiTheme="minorEastAsia" w:eastAsiaTheme="minorEastAsia" w:hAnsiTheme="minorEastAsia" w:hint="eastAsia"/>
          <w:sz w:val="24"/>
          <w:szCs w:val="24"/>
        </w:rPr>
        <w:t>床治疗。</w:t>
      </w:r>
    </w:p>
    <w:p w14:paraId="65629655" w14:textId="77777777" w:rsidR="00097218" w:rsidRPr="00097218" w:rsidRDefault="0064786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73500D">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配置要求</w:t>
      </w:r>
      <w:r w:rsidR="0073500D">
        <w:rPr>
          <w:rFonts w:asciiTheme="minorEastAsia" w:eastAsiaTheme="minorEastAsia" w:hAnsiTheme="minorEastAsia" w:hint="eastAsia"/>
          <w:sz w:val="24"/>
          <w:szCs w:val="24"/>
        </w:rPr>
        <w:t>：</w:t>
      </w:r>
    </w:p>
    <w:p w14:paraId="122E28E0"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1.主机</w:t>
      </w:r>
      <w:r w:rsidR="00AB7519">
        <w:rPr>
          <w:rFonts w:asciiTheme="minorEastAsia" w:eastAsiaTheme="minorEastAsia" w:hAnsiTheme="minorEastAsia" w:hint="eastAsia"/>
          <w:sz w:val="24"/>
          <w:szCs w:val="24"/>
        </w:rPr>
        <w:t xml:space="preserve">  1台</w:t>
      </w:r>
    </w:p>
    <w:p w14:paraId="0FE2E5BB"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2.工作尖</w:t>
      </w:r>
      <w:r w:rsidR="00AB7519">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8款</w:t>
      </w:r>
    </w:p>
    <w:p w14:paraId="0E93EDEF"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3.工作尖消毒盒</w:t>
      </w:r>
      <w:r w:rsidR="00AB7519">
        <w:rPr>
          <w:rFonts w:asciiTheme="minorEastAsia" w:eastAsiaTheme="minorEastAsia" w:hAnsiTheme="minorEastAsia" w:hint="eastAsia"/>
          <w:sz w:val="24"/>
          <w:szCs w:val="24"/>
        </w:rPr>
        <w:t xml:space="preserve">  1个</w:t>
      </w:r>
    </w:p>
    <w:p w14:paraId="5C1BA9BD"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4.光纤手</w:t>
      </w:r>
      <w:r w:rsidRPr="00097218">
        <w:rPr>
          <w:rFonts w:asciiTheme="minorEastAsia" w:eastAsiaTheme="minorEastAsia" w:hAnsiTheme="minorEastAsia" w:hint="eastAsia"/>
          <w:sz w:val="24"/>
          <w:szCs w:val="24"/>
        </w:rPr>
        <w:t>柄</w:t>
      </w:r>
      <w:r w:rsidR="00AB7519">
        <w:rPr>
          <w:rFonts w:asciiTheme="minorEastAsia" w:eastAsiaTheme="minorEastAsia" w:hAnsiTheme="minorEastAsia" w:hint="eastAsia"/>
          <w:sz w:val="24"/>
          <w:szCs w:val="24"/>
        </w:rPr>
        <w:t>（含手柄线） 2条</w:t>
      </w:r>
    </w:p>
    <w:p w14:paraId="2C4B8F2E"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5.脚踏开关</w:t>
      </w:r>
      <w:r w:rsidR="00B32318">
        <w:rPr>
          <w:rFonts w:asciiTheme="minorEastAsia" w:eastAsiaTheme="minorEastAsia" w:hAnsiTheme="minorEastAsia" w:hint="eastAsia"/>
          <w:sz w:val="24"/>
          <w:szCs w:val="24"/>
        </w:rPr>
        <w:t xml:space="preserve">  1条</w:t>
      </w:r>
    </w:p>
    <w:p w14:paraId="69C0912E"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6.水管接头</w:t>
      </w:r>
      <w:r w:rsidR="00B32318">
        <w:rPr>
          <w:rFonts w:asciiTheme="minorEastAsia" w:eastAsiaTheme="minorEastAsia" w:hAnsiTheme="minorEastAsia" w:hint="eastAsia"/>
          <w:sz w:val="24"/>
          <w:szCs w:val="24"/>
        </w:rPr>
        <w:t xml:space="preserve">  1个</w:t>
      </w:r>
    </w:p>
    <w:p w14:paraId="1B8E77C4"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7.电源线</w:t>
      </w:r>
      <w:r w:rsidR="00B32318">
        <w:rPr>
          <w:rFonts w:asciiTheme="minorEastAsia" w:eastAsiaTheme="minorEastAsia" w:hAnsiTheme="minorEastAsia" w:hint="eastAsia"/>
          <w:sz w:val="24"/>
          <w:szCs w:val="24"/>
        </w:rPr>
        <w:t xml:space="preserve">  1条</w:t>
      </w:r>
    </w:p>
    <w:p w14:paraId="43955CD1"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8.扭力扳手</w:t>
      </w:r>
      <w:r w:rsidR="00B32318">
        <w:rPr>
          <w:rFonts w:asciiTheme="minorEastAsia" w:eastAsiaTheme="minorEastAsia" w:hAnsiTheme="minorEastAsia" w:hint="eastAsia"/>
          <w:sz w:val="24"/>
          <w:szCs w:val="24"/>
        </w:rPr>
        <w:t xml:space="preserve">  1个</w:t>
      </w:r>
    </w:p>
    <w:p w14:paraId="541683C2"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9.消毒盒</w:t>
      </w:r>
      <w:r w:rsidR="00B32318">
        <w:rPr>
          <w:rFonts w:asciiTheme="minorEastAsia" w:eastAsiaTheme="minorEastAsia" w:hAnsiTheme="minorEastAsia" w:hint="eastAsia"/>
          <w:sz w:val="24"/>
          <w:szCs w:val="24"/>
        </w:rPr>
        <w:t xml:space="preserve">  1个</w:t>
      </w:r>
    </w:p>
    <w:p w14:paraId="7EC98E67"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10.脚踏开关线</w:t>
      </w:r>
      <w:r w:rsidR="00B32318">
        <w:rPr>
          <w:rFonts w:asciiTheme="minorEastAsia" w:eastAsiaTheme="minorEastAsia" w:hAnsiTheme="minorEastAsia" w:hint="eastAsia"/>
          <w:sz w:val="24"/>
          <w:szCs w:val="24"/>
        </w:rPr>
        <w:t xml:space="preserve">  1个</w:t>
      </w:r>
    </w:p>
    <w:p w14:paraId="1568F8F6" w14:textId="77777777" w:rsidR="00097218" w:rsidRPr="00097218" w:rsidRDefault="009861A5"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73500D">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技术参数</w:t>
      </w:r>
    </w:p>
    <w:p w14:paraId="7723AC70" w14:textId="12168533"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0073500D">
        <w:rPr>
          <w:rFonts w:asciiTheme="minorEastAsia" w:eastAsiaTheme="minorEastAsia" w:hAnsiTheme="minorEastAsia"/>
          <w:sz w:val="24"/>
          <w:szCs w:val="24"/>
        </w:rPr>
        <w:t>.</w:t>
      </w:r>
      <w:r w:rsidRPr="00097218">
        <w:rPr>
          <w:rFonts w:asciiTheme="minorEastAsia" w:eastAsiaTheme="minorEastAsia" w:hAnsiTheme="minorEastAsia"/>
          <w:sz w:val="24"/>
          <w:szCs w:val="24"/>
        </w:rPr>
        <w:t>电源条件</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单相220V±5%~50Hz30VA</w:t>
      </w:r>
    </w:p>
    <w:p w14:paraId="2E9B31EF" w14:textId="492BA8E5"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2.工作频率</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26KHz~36KHz</w:t>
      </w:r>
    </w:p>
    <w:p w14:paraId="12D7715F" w14:textId="55C7A1B0"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3.蠕动流量</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outputs25~75mlper min</w:t>
      </w:r>
    </w:p>
    <w:p w14:paraId="6E25114A" w14:textId="00AFAE81" w:rsidR="00097218" w:rsidRPr="00097218" w:rsidRDefault="0003339B" w:rsidP="00097218">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4.光纤带灯手机线</w:t>
      </w:r>
      <w:r w:rsidR="00EC42A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250cm</w:t>
      </w:r>
    </w:p>
    <w:p w14:paraId="1F154489" w14:textId="6765B276"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5.LED照度</w:t>
      </w:r>
      <w:r w:rsidR="00EC42A2">
        <w:rPr>
          <w:rFonts w:asciiTheme="minorEastAsia" w:eastAsiaTheme="minorEastAsia" w:hAnsiTheme="minorEastAsia" w:hint="eastAsia"/>
          <w:sz w:val="24"/>
          <w:szCs w:val="24"/>
        </w:rPr>
        <w:t>：</w:t>
      </w:r>
      <w:r w:rsidR="0073500D">
        <w:rPr>
          <w:rFonts w:asciiTheme="minorEastAsia" w:eastAsiaTheme="minorEastAsia" w:hAnsiTheme="minorEastAsia"/>
          <w:sz w:val="24"/>
          <w:szCs w:val="24"/>
        </w:rPr>
        <w:t>≥</w:t>
      </w:r>
      <w:r w:rsidRPr="00097218">
        <w:rPr>
          <w:rFonts w:asciiTheme="minorEastAsia" w:eastAsiaTheme="minorEastAsia" w:hAnsiTheme="minorEastAsia"/>
          <w:sz w:val="24"/>
          <w:szCs w:val="24"/>
        </w:rPr>
        <w:t>30000lux</w:t>
      </w:r>
    </w:p>
    <w:p w14:paraId="0DF310F7" w14:textId="66FE4746"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6.脚踏开关线</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250cm</w:t>
      </w:r>
    </w:p>
    <w:p w14:paraId="36FB0B23" w14:textId="579F8BB9" w:rsidR="00097218" w:rsidRPr="00097218" w:rsidRDefault="00097218" w:rsidP="0064786B">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sz w:val="24"/>
          <w:szCs w:val="24"/>
        </w:rPr>
        <w:t>7.气压</w:t>
      </w:r>
      <w:r w:rsidR="00EC42A2">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860~1060hPa</w:t>
      </w:r>
    </w:p>
    <w:p w14:paraId="57E71B13" w14:textId="0FD99327" w:rsidR="0064786B" w:rsidRDefault="0064786B" w:rsidP="00097218">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8</w:t>
      </w:r>
      <w:r w:rsidR="00097218" w:rsidRPr="00097218">
        <w:rPr>
          <w:rFonts w:asciiTheme="minorEastAsia" w:eastAsiaTheme="minorEastAsia" w:hAnsiTheme="minorEastAsia"/>
          <w:sz w:val="24"/>
          <w:szCs w:val="24"/>
        </w:rPr>
        <w:t>.可以设置不同的模式(</w:t>
      </w:r>
      <w:r>
        <w:rPr>
          <w:rFonts w:asciiTheme="minorEastAsia" w:eastAsiaTheme="minorEastAsia" w:hAnsiTheme="minorEastAsia"/>
          <w:sz w:val="24"/>
          <w:szCs w:val="24"/>
        </w:rPr>
        <w:t>至少包括</w:t>
      </w:r>
      <w:r w:rsidR="00097218" w:rsidRPr="00097218">
        <w:rPr>
          <w:rFonts w:asciiTheme="minorEastAsia" w:eastAsiaTheme="minorEastAsia" w:hAnsiTheme="minorEastAsia"/>
          <w:sz w:val="24"/>
          <w:szCs w:val="24"/>
        </w:rPr>
        <w:t>切骨模式、牙周模式、根管模式)、和力量调整(一到</w:t>
      </w:r>
      <w:r w:rsidR="00097218" w:rsidRPr="00097218">
        <w:rPr>
          <w:rFonts w:asciiTheme="minorEastAsia" w:eastAsiaTheme="minorEastAsia" w:hAnsiTheme="minorEastAsia" w:hint="eastAsia"/>
          <w:sz w:val="24"/>
          <w:szCs w:val="24"/>
        </w:rPr>
        <w:t>三十段</w:t>
      </w:r>
      <w:r w:rsidR="00097218" w:rsidRPr="00097218">
        <w:rPr>
          <w:rFonts w:asciiTheme="minorEastAsia" w:eastAsiaTheme="minorEastAsia" w:hAnsiTheme="minorEastAsia"/>
          <w:sz w:val="24"/>
          <w:szCs w:val="24"/>
        </w:rPr>
        <w:t>)</w:t>
      </w:r>
      <w:r>
        <w:rPr>
          <w:rFonts w:asciiTheme="minorEastAsia" w:eastAsiaTheme="minorEastAsia" w:hAnsiTheme="minorEastAsia"/>
          <w:sz w:val="24"/>
          <w:szCs w:val="24"/>
        </w:rPr>
        <w:t>与</w:t>
      </w:r>
      <w:r w:rsidR="00097218" w:rsidRPr="00097218">
        <w:rPr>
          <w:rFonts w:asciiTheme="minorEastAsia" w:eastAsiaTheme="minorEastAsia" w:hAnsiTheme="minorEastAsia"/>
          <w:sz w:val="24"/>
          <w:szCs w:val="24"/>
        </w:rPr>
        <w:t>蠕动泵的流量(十档调节)</w:t>
      </w:r>
      <w:r>
        <w:rPr>
          <w:rFonts w:asciiTheme="minorEastAsia" w:eastAsiaTheme="minorEastAsia" w:hAnsiTheme="minorEastAsia" w:hint="eastAsia"/>
          <w:sz w:val="24"/>
          <w:szCs w:val="24"/>
        </w:rPr>
        <w:t>；</w:t>
      </w:r>
    </w:p>
    <w:p w14:paraId="0E89523B" w14:textId="77777777" w:rsidR="00097218" w:rsidRPr="00097218" w:rsidRDefault="00097218" w:rsidP="00097218">
      <w:pPr>
        <w:spacing w:line="360" w:lineRule="auto"/>
        <w:rPr>
          <w:rFonts w:asciiTheme="minorEastAsia" w:eastAsiaTheme="minorEastAsia" w:hAnsiTheme="minorEastAsia"/>
          <w:sz w:val="24"/>
          <w:szCs w:val="24"/>
        </w:rPr>
      </w:pPr>
    </w:p>
    <w:p w14:paraId="45245AE7"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sidR="00097218" w:rsidRPr="00097218">
        <w:rPr>
          <w:rFonts w:asciiTheme="minorEastAsia" w:eastAsiaTheme="minorEastAsia" w:hAnsiTheme="minorEastAsia" w:hint="eastAsia"/>
          <w:b/>
          <w:bCs/>
          <w:sz w:val="24"/>
          <w:szCs w:val="24"/>
        </w:rPr>
        <w:t>高频电刀</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1EC035F9" w14:textId="77777777" w:rsidR="00472FC2"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472FC2">
        <w:rPr>
          <w:rFonts w:asciiTheme="minorEastAsia" w:eastAsiaTheme="minorEastAsia" w:hAnsiTheme="minorEastAsia" w:hint="eastAsia"/>
          <w:sz w:val="24"/>
          <w:szCs w:val="24"/>
        </w:rPr>
        <w:t>用途：</w:t>
      </w:r>
    </w:p>
    <w:p w14:paraId="4EE35411" w14:textId="77777777" w:rsidR="00472FC2" w:rsidRPr="00097218" w:rsidRDefault="00472FC2" w:rsidP="00472FC2">
      <w:pPr>
        <w:spacing w:line="360" w:lineRule="auto"/>
        <w:ind w:firstLineChars="200" w:firstLine="480"/>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适用于口腔手术时软组织的切割移除或伤口凝血，具有</w:t>
      </w:r>
      <w:r>
        <w:rPr>
          <w:rFonts w:asciiTheme="minorEastAsia" w:eastAsiaTheme="minorEastAsia" w:hAnsiTheme="minorEastAsia" w:hint="eastAsia"/>
          <w:sz w:val="24"/>
          <w:szCs w:val="24"/>
        </w:rPr>
        <w:t>不少于</w:t>
      </w:r>
      <w:r w:rsidRPr="00097218">
        <w:rPr>
          <w:rFonts w:asciiTheme="minorEastAsia" w:eastAsiaTheme="minorEastAsia" w:hAnsiTheme="minorEastAsia"/>
          <w:sz w:val="24"/>
          <w:szCs w:val="24"/>
        </w:rPr>
        <w:t>三种模式，均为单极输出，</w:t>
      </w:r>
      <w:r w:rsidRPr="00097218">
        <w:rPr>
          <w:rFonts w:asciiTheme="minorEastAsia" w:eastAsiaTheme="minorEastAsia" w:hAnsiTheme="minorEastAsia" w:hint="eastAsia"/>
          <w:sz w:val="24"/>
          <w:szCs w:val="24"/>
        </w:rPr>
        <w:t>多</w:t>
      </w:r>
      <w:r w:rsidRPr="00097218">
        <w:rPr>
          <w:rFonts w:asciiTheme="minorEastAsia" w:eastAsiaTheme="minorEastAsia" w:hAnsiTheme="minorEastAsia"/>
          <w:sz w:val="24"/>
          <w:szCs w:val="24"/>
        </w:rPr>
        <w:t>个可调功率档位。</w:t>
      </w:r>
    </w:p>
    <w:p w14:paraId="021CFC60" w14:textId="77777777" w:rsidR="0003056A" w:rsidRDefault="00472FC2"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097218" w:rsidRPr="00097218">
        <w:rPr>
          <w:rFonts w:asciiTheme="minorEastAsia" w:eastAsiaTheme="minorEastAsia" w:hAnsiTheme="minorEastAsia" w:hint="eastAsia"/>
          <w:sz w:val="24"/>
          <w:szCs w:val="24"/>
        </w:rPr>
        <w:t>配置</w:t>
      </w:r>
      <w:r w:rsidR="002855A0">
        <w:rPr>
          <w:rFonts w:asciiTheme="minorEastAsia" w:eastAsiaTheme="minorEastAsia" w:hAnsiTheme="minorEastAsia" w:hint="eastAsia"/>
          <w:sz w:val="24"/>
          <w:szCs w:val="24"/>
        </w:rPr>
        <w:t>：</w:t>
      </w:r>
    </w:p>
    <w:p w14:paraId="2D0AAD71" w14:textId="77777777" w:rsidR="00097218" w:rsidRPr="00097218" w:rsidRDefault="00097218" w:rsidP="000D28C1">
      <w:pPr>
        <w:spacing w:line="360" w:lineRule="auto"/>
        <w:ind w:firstLineChars="200" w:firstLine="480"/>
        <w:rPr>
          <w:rFonts w:asciiTheme="minorEastAsia" w:eastAsiaTheme="minorEastAsia" w:hAnsiTheme="minorEastAsia"/>
          <w:sz w:val="24"/>
          <w:szCs w:val="24"/>
        </w:rPr>
      </w:pPr>
      <w:r w:rsidRPr="00097218">
        <w:rPr>
          <w:rFonts w:asciiTheme="minorEastAsia" w:eastAsiaTheme="minorEastAsia" w:hAnsiTheme="minorEastAsia"/>
          <w:sz w:val="24"/>
          <w:szCs w:val="24"/>
        </w:rPr>
        <w:t>主机(含手柄)，脚踏开关，全系电刀刀头，电</w:t>
      </w:r>
      <w:r w:rsidRPr="00097218">
        <w:rPr>
          <w:rFonts w:asciiTheme="minorEastAsia" w:eastAsiaTheme="minorEastAsia" w:hAnsiTheme="minorEastAsia" w:hint="eastAsia"/>
          <w:sz w:val="24"/>
          <w:szCs w:val="24"/>
        </w:rPr>
        <w:t>源线，电极板</w:t>
      </w:r>
      <w:r w:rsidR="0003056A">
        <w:rPr>
          <w:rFonts w:asciiTheme="minorEastAsia" w:eastAsiaTheme="minorEastAsia" w:hAnsiTheme="minorEastAsia" w:hint="eastAsia"/>
          <w:sz w:val="24"/>
          <w:szCs w:val="24"/>
        </w:rPr>
        <w:t>。</w:t>
      </w:r>
    </w:p>
    <w:p w14:paraId="0DAC953C" w14:textId="77777777" w:rsidR="00097218" w:rsidRPr="00097218" w:rsidRDefault="00472FC2"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03056A">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技术参数</w:t>
      </w:r>
      <w:r w:rsidR="0003056A">
        <w:rPr>
          <w:rFonts w:asciiTheme="minorEastAsia" w:eastAsiaTheme="minorEastAsia" w:hAnsiTheme="minorEastAsia" w:hint="eastAsia"/>
          <w:sz w:val="24"/>
          <w:szCs w:val="24"/>
        </w:rPr>
        <w:t>：</w:t>
      </w:r>
    </w:p>
    <w:p w14:paraId="30E5C65C"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电压</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230V±10%</w:t>
      </w:r>
      <w:r>
        <w:rPr>
          <w:rFonts w:asciiTheme="minorEastAsia" w:eastAsiaTheme="minorEastAsia" w:hAnsiTheme="minorEastAsia" w:hint="eastAsia"/>
          <w:sz w:val="24"/>
          <w:szCs w:val="24"/>
        </w:rPr>
        <w:t>；</w:t>
      </w:r>
    </w:p>
    <w:p w14:paraId="79F78DA9"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频率</w:t>
      </w:r>
      <w:r w:rsidR="00472FC2">
        <w:rPr>
          <w:rFonts w:asciiTheme="minorEastAsia" w:eastAsiaTheme="minorEastAsia" w:hAnsiTheme="minorEastAsia" w:hint="eastAsia"/>
          <w:sz w:val="24"/>
          <w:szCs w:val="24"/>
        </w:rPr>
        <w:t>：</w:t>
      </w:r>
      <w:r>
        <w:rPr>
          <w:rFonts w:asciiTheme="minorEastAsia" w:eastAsiaTheme="minorEastAsia" w:hAnsiTheme="minorEastAsia"/>
          <w:sz w:val="24"/>
          <w:szCs w:val="24"/>
        </w:rPr>
        <w:t>50/60Hz</w:t>
      </w:r>
      <w:r>
        <w:rPr>
          <w:rFonts w:asciiTheme="minorEastAsia" w:eastAsiaTheme="minorEastAsia" w:hAnsiTheme="minorEastAsia" w:hint="eastAsia"/>
          <w:sz w:val="24"/>
          <w:szCs w:val="24"/>
        </w:rPr>
        <w:t>；</w:t>
      </w:r>
    </w:p>
    <w:p w14:paraId="29028F39"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输出频率</w:t>
      </w:r>
      <w:r w:rsidR="00472FC2">
        <w:rPr>
          <w:rFonts w:asciiTheme="minorEastAsia" w:eastAsiaTheme="minorEastAsia" w:hAnsiTheme="minorEastAsia" w:hint="eastAsia"/>
          <w:sz w:val="24"/>
          <w:szCs w:val="24"/>
        </w:rPr>
        <w:t>：</w:t>
      </w:r>
      <w:r>
        <w:rPr>
          <w:rFonts w:asciiTheme="minorEastAsia" w:eastAsiaTheme="minorEastAsia" w:hAnsiTheme="minorEastAsia"/>
          <w:sz w:val="24"/>
          <w:szCs w:val="24"/>
        </w:rPr>
        <w:t>1.5MHz</w:t>
      </w:r>
      <w:r w:rsidR="00472FC2">
        <w:rPr>
          <w:rFonts w:asciiTheme="minorEastAsia" w:eastAsiaTheme="minorEastAsia" w:hAnsiTheme="minorEastAsia"/>
          <w:sz w:val="24"/>
          <w:szCs w:val="24"/>
        </w:rPr>
        <w:t>--</w:t>
      </w:r>
      <w:r>
        <w:rPr>
          <w:rFonts w:asciiTheme="minorEastAsia" w:eastAsiaTheme="minorEastAsia" w:hAnsiTheme="minorEastAsia"/>
          <w:sz w:val="24"/>
          <w:szCs w:val="24"/>
        </w:rPr>
        <w:t>1.7MHz</w:t>
      </w:r>
      <w:r>
        <w:rPr>
          <w:rFonts w:asciiTheme="minorEastAsia" w:eastAsiaTheme="minorEastAsia" w:hAnsiTheme="minorEastAsia" w:hint="eastAsia"/>
          <w:sz w:val="24"/>
          <w:szCs w:val="24"/>
        </w:rPr>
        <w:t>；</w:t>
      </w:r>
    </w:p>
    <w:p w14:paraId="623D36E0"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最大输出功率</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50W</w:t>
      </w:r>
      <w:r>
        <w:rPr>
          <w:rFonts w:asciiTheme="minorEastAsia" w:eastAsiaTheme="minorEastAsia" w:hAnsiTheme="minorEastAsia" w:hint="eastAsia"/>
          <w:sz w:val="24"/>
          <w:szCs w:val="24"/>
        </w:rPr>
        <w:t>；</w:t>
      </w:r>
    </w:p>
    <w:p w14:paraId="616F1FEA"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极板电缆</w:t>
      </w:r>
      <w:r w:rsidR="00472FC2">
        <w:rPr>
          <w:rFonts w:asciiTheme="minorEastAsia" w:eastAsiaTheme="minorEastAsia" w:hAnsiTheme="minorEastAsia" w:hint="eastAsia"/>
          <w:sz w:val="24"/>
          <w:szCs w:val="24"/>
        </w:rPr>
        <w:t>：</w:t>
      </w:r>
      <w:r>
        <w:rPr>
          <w:rFonts w:asciiTheme="minorEastAsia" w:eastAsiaTheme="minorEastAsia" w:hAnsiTheme="minorEastAsia"/>
          <w:sz w:val="24"/>
          <w:szCs w:val="24"/>
        </w:rPr>
        <w:t>200cm</w:t>
      </w:r>
      <w:r>
        <w:rPr>
          <w:rFonts w:asciiTheme="minorEastAsia" w:eastAsiaTheme="minorEastAsia" w:hAnsiTheme="minorEastAsia" w:hint="eastAsia"/>
          <w:sz w:val="24"/>
          <w:szCs w:val="24"/>
        </w:rPr>
        <w:t>；</w:t>
      </w:r>
    </w:p>
    <w:p w14:paraId="7F284D77"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电刀刀头</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刀头一组</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TIP耐热</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135</w:t>
      </w:r>
      <w:r w:rsidR="00472FC2">
        <w:rPr>
          <w:rFonts w:asciiTheme="minorEastAsia" w:eastAsiaTheme="minorEastAsia" w:hAnsiTheme="minorEastAsia" w:hint="eastAsia"/>
          <w:sz w:val="24"/>
          <w:szCs w:val="24"/>
        </w:rPr>
        <w:t>℃；</w:t>
      </w:r>
    </w:p>
    <w:p w14:paraId="4830B8EE" w14:textId="77777777"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工作温度</w:t>
      </w:r>
      <w:r w:rsidR="00472FC2">
        <w:rPr>
          <w:rFonts w:asciiTheme="minorEastAsia" w:eastAsiaTheme="minorEastAsia" w:hAnsiTheme="minorEastAsia" w:hint="eastAsia"/>
          <w:sz w:val="24"/>
          <w:szCs w:val="24"/>
        </w:rPr>
        <w:t>：</w:t>
      </w:r>
      <w:r w:rsidR="00472FC2">
        <w:rPr>
          <w:rFonts w:asciiTheme="minorEastAsia" w:eastAsiaTheme="minorEastAsia" w:hAnsiTheme="minorEastAsia"/>
          <w:sz w:val="24"/>
          <w:szCs w:val="24"/>
        </w:rPr>
        <w:t>0℃~60</w:t>
      </w:r>
      <w:r w:rsidR="00097218" w:rsidRPr="00097218">
        <w:rPr>
          <w:rFonts w:asciiTheme="minorEastAsia" w:eastAsiaTheme="minorEastAsia" w:hAnsiTheme="minorEastAsia"/>
          <w:sz w:val="24"/>
          <w:szCs w:val="24"/>
        </w:rPr>
        <w:t>℃</w:t>
      </w:r>
      <w:r w:rsidR="00472FC2">
        <w:rPr>
          <w:rFonts w:asciiTheme="minorEastAsia" w:eastAsiaTheme="minorEastAsia" w:hAnsiTheme="minorEastAsia" w:hint="eastAsia"/>
          <w:sz w:val="24"/>
          <w:szCs w:val="24"/>
        </w:rPr>
        <w:t>；</w:t>
      </w:r>
    </w:p>
    <w:p w14:paraId="10334F1E" w14:textId="3FA28C30" w:rsidR="00097218" w:rsidRPr="00097218" w:rsidRDefault="0003056A"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工作湿度</w:t>
      </w:r>
      <w:r w:rsidR="00472FC2">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10%~90%</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工作气压</w:t>
      </w:r>
      <w:r w:rsidR="003F5FAC">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860~1060hPa</w:t>
      </w:r>
      <w:r w:rsidR="00472FC2">
        <w:rPr>
          <w:rFonts w:asciiTheme="minorEastAsia" w:eastAsiaTheme="minorEastAsia" w:hAnsiTheme="minorEastAsia" w:hint="eastAsia"/>
          <w:sz w:val="24"/>
          <w:szCs w:val="24"/>
        </w:rPr>
        <w:t>；</w:t>
      </w:r>
    </w:p>
    <w:p w14:paraId="1B6EDE69" w14:textId="77777777" w:rsidR="00097218" w:rsidRPr="00097218" w:rsidRDefault="00097218" w:rsidP="00097218">
      <w:pPr>
        <w:spacing w:line="360" w:lineRule="auto"/>
        <w:rPr>
          <w:rFonts w:asciiTheme="minorEastAsia" w:eastAsiaTheme="minorEastAsia" w:hAnsiTheme="minorEastAsia"/>
          <w:sz w:val="24"/>
          <w:szCs w:val="24"/>
        </w:rPr>
      </w:pPr>
    </w:p>
    <w:p w14:paraId="07571194"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品目3：</w:t>
      </w:r>
      <w:r w:rsidR="00097218" w:rsidRPr="00097218">
        <w:rPr>
          <w:rFonts w:asciiTheme="minorEastAsia" w:eastAsiaTheme="minorEastAsia" w:hAnsiTheme="minorEastAsia" w:hint="eastAsia"/>
          <w:b/>
          <w:bCs/>
          <w:sz w:val="24"/>
          <w:szCs w:val="24"/>
        </w:rPr>
        <w:t>无痛麻醉仪</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24A0D6B" w14:textId="77777777" w:rsidR="00097218" w:rsidRPr="00097218" w:rsidRDefault="00CD180E" w:rsidP="00097218">
      <w:pPr>
        <w:pStyle w:val="TableParagraph"/>
        <w:spacing w:before="80" w:line="36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sz w:val="24"/>
          <w:szCs w:val="24"/>
        </w:rPr>
        <w:t>配置：产品由计算机控制主机、电源线、带有输气管的脚闸三部分组成</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 xml:space="preserve"> </w:t>
      </w:r>
    </w:p>
    <w:p w14:paraId="5DF1939E" w14:textId="77777777" w:rsidR="00097218" w:rsidRPr="00097218" w:rsidRDefault="00CD180E"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二、技术</w:t>
      </w:r>
      <w:r w:rsidR="00097218" w:rsidRPr="00097218">
        <w:rPr>
          <w:rFonts w:asciiTheme="minorEastAsia" w:eastAsiaTheme="minorEastAsia" w:hAnsiTheme="minorEastAsia" w:hint="eastAsia"/>
          <w:sz w:val="24"/>
          <w:szCs w:val="24"/>
        </w:rPr>
        <w:t>参数</w:t>
      </w:r>
      <w:r>
        <w:rPr>
          <w:rFonts w:asciiTheme="minorEastAsia" w:eastAsiaTheme="minorEastAsia" w:hAnsiTheme="minorEastAsia" w:hint="eastAsia"/>
          <w:sz w:val="24"/>
          <w:szCs w:val="24"/>
        </w:rPr>
        <w:t>：</w:t>
      </w:r>
    </w:p>
    <w:p w14:paraId="17B8F4C2" w14:textId="77777777" w:rsidR="00097218" w:rsidRPr="00097218" w:rsidRDefault="00097218" w:rsidP="00097218">
      <w:pPr>
        <w:spacing w:line="360" w:lineRule="auto"/>
        <w:ind w:firstLineChars="100" w:firstLine="240"/>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.工作电源：220VAC，50Hz</w:t>
      </w:r>
      <w:r w:rsidR="00CD180E">
        <w:rPr>
          <w:rFonts w:asciiTheme="minorEastAsia" w:eastAsiaTheme="minorEastAsia" w:hAnsiTheme="minorEastAsia" w:hint="eastAsia"/>
          <w:sz w:val="24"/>
          <w:szCs w:val="24"/>
        </w:rPr>
        <w:t>；</w:t>
      </w:r>
    </w:p>
    <w:p w14:paraId="2D928095" w14:textId="74CC91EC" w:rsidR="00097218" w:rsidRPr="00097218" w:rsidRDefault="0003339B" w:rsidP="00097218">
      <w:pPr>
        <w:spacing w:line="360" w:lineRule="auto"/>
        <w:ind w:firstLineChars="100" w:firstLine="240"/>
        <w:rPr>
          <w:rFonts w:asciiTheme="minorEastAsia" w:eastAsiaTheme="minorEastAsia" w:hAnsiTheme="minorEastAsia"/>
          <w:sz w:val="24"/>
          <w:szCs w:val="24"/>
        </w:rPr>
      </w:pPr>
      <w:r>
        <w:rPr>
          <w:rFonts w:ascii="宋体" w:hAnsi="宋体" w:hint="eastAsia"/>
          <w:sz w:val="24"/>
          <w:szCs w:val="24"/>
        </w:rPr>
        <w:t>#</w:t>
      </w:r>
      <w:r w:rsidR="00097218" w:rsidRPr="00097218">
        <w:rPr>
          <w:rFonts w:asciiTheme="minorEastAsia" w:eastAsiaTheme="minorEastAsia" w:hAnsiTheme="minorEastAsia"/>
          <w:sz w:val="24"/>
          <w:szCs w:val="24"/>
        </w:rPr>
        <w:t>2.缓速时具备自动巡航功能，可实现自动给药</w:t>
      </w:r>
      <w:r w:rsidR="00CD180E">
        <w:rPr>
          <w:rFonts w:asciiTheme="minorEastAsia" w:eastAsiaTheme="minorEastAsia" w:hAnsiTheme="minorEastAsia" w:hint="eastAsia"/>
          <w:sz w:val="24"/>
          <w:szCs w:val="24"/>
        </w:rPr>
        <w:t>；</w:t>
      </w:r>
    </w:p>
    <w:p w14:paraId="685BA041" w14:textId="581CAC2F" w:rsidR="00097218" w:rsidRPr="00097218" w:rsidRDefault="0003339B" w:rsidP="00097218">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02A23">
        <w:rPr>
          <w:rFonts w:asciiTheme="minorEastAsia" w:eastAsiaTheme="minorEastAsia" w:hAnsiTheme="minorEastAsia"/>
          <w:sz w:val="24"/>
          <w:szCs w:val="24"/>
        </w:rPr>
        <w:t>3.</w:t>
      </w:r>
      <w:r w:rsidR="00097218" w:rsidRPr="00097218">
        <w:rPr>
          <w:rFonts w:asciiTheme="minorEastAsia" w:eastAsiaTheme="minorEastAsia" w:hAnsiTheme="minorEastAsia"/>
          <w:sz w:val="24"/>
          <w:szCs w:val="24"/>
        </w:rPr>
        <w:t>具有自动保护装置，当注射压力过大时，可自动停止注射</w:t>
      </w:r>
      <w:r w:rsidR="003F5FAC">
        <w:rPr>
          <w:rFonts w:asciiTheme="minorEastAsia" w:eastAsiaTheme="minorEastAsia" w:hAnsiTheme="minorEastAsia" w:hint="eastAsia"/>
          <w:sz w:val="24"/>
          <w:szCs w:val="24"/>
        </w:rPr>
        <w:t>；</w:t>
      </w:r>
    </w:p>
    <w:p w14:paraId="1E1FCC6F" w14:textId="6A3AE692" w:rsidR="00097218" w:rsidRPr="003F5FAC" w:rsidRDefault="0003339B" w:rsidP="003F5FAC">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560BF">
        <w:rPr>
          <w:rFonts w:asciiTheme="minorEastAsia" w:eastAsiaTheme="minorEastAsia" w:hAnsiTheme="minorEastAsia"/>
          <w:sz w:val="24"/>
          <w:szCs w:val="24"/>
        </w:rPr>
        <w:t>4.</w:t>
      </w:r>
      <w:r w:rsidR="00C560BF" w:rsidRPr="003F5FAC">
        <w:rPr>
          <w:rFonts w:asciiTheme="minorEastAsia" w:eastAsiaTheme="minorEastAsia" w:hAnsiTheme="minorEastAsia"/>
          <w:sz w:val="24"/>
          <w:szCs w:val="24"/>
        </w:rPr>
        <w:t>具有自动排气功能</w:t>
      </w:r>
      <w:r w:rsidR="003F5FAC">
        <w:rPr>
          <w:rFonts w:asciiTheme="minorEastAsia" w:eastAsiaTheme="minorEastAsia" w:hAnsiTheme="minorEastAsia" w:hint="eastAsia"/>
          <w:sz w:val="24"/>
          <w:szCs w:val="24"/>
        </w:rPr>
        <w:t>；</w:t>
      </w:r>
    </w:p>
    <w:p w14:paraId="44F28A9A" w14:textId="6A6C456B" w:rsidR="00C560BF" w:rsidRDefault="0003339B" w:rsidP="003F5FAC">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C560BF" w:rsidRPr="003F5FAC">
        <w:rPr>
          <w:rFonts w:asciiTheme="minorEastAsia" w:eastAsiaTheme="minorEastAsia" w:hAnsiTheme="minorEastAsia"/>
          <w:sz w:val="24"/>
          <w:szCs w:val="24"/>
        </w:rPr>
        <w:t>5.具有自动及手动回吸功能</w:t>
      </w:r>
      <w:r w:rsidR="003F5FAC">
        <w:rPr>
          <w:rFonts w:asciiTheme="minorEastAsia" w:eastAsiaTheme="minorEastAsia" w:hAnsiTheme="minorEastAsia" w:hint="eastAsia"/>
          <w:sz w:val="24"/>
          <w:szCs w:val="24"/>
        </w:rPr>
        <w:t>。</w:t>
      </w:r>
    </w:p>
    <w:p w14:paraId="329F90AA" w14:textId="77777777" w:rsidR="003F5FAC" w:rsidRPr="00097218" w:rsidRDefault="003F5FAC" w:rsidP="003F5FAC">
      <w:pPr>
        <w:spacing w:line="360" w:lineRule="auto"/>
        <w:ind w:firstLineChars="100" w:firstLine="240"/>
        <w:rPr>
          <w:rFonts w:asciiTheme="minorEastAsia" w:eastAsiaTheme="minorEastAsia" w:hAnsiTheme="minorEastAsia"/>
          <w:sz w:val="24"/>
          <w:szCs w:val="24"/>
        </w:rPr>
      </w:pPr>
    </w:p>
    <w:p w14:paraId="27BC0C57" w14:textId="77777777" w:rsidR="00286BF2" w:rsidRDefault="000D60B5" w:rsidP="00097218">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品目4：上颌窦内提升器械套装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p w14:paraId="743229A3" w14:textId="406CAFD5" w:rsidR="00286BF2" w:rsidRDefault="00286BF2" w:rsidP="00286BF2">
      <w:pPr>
        <w:spacing w:line="360" w:lineRule="auto"/>
        <w:rPr>
          <w:rFonts w:asciiTheme="minorEastAsia" w:eastAsiaTheme="minorEastAsia" w:hAnsiTheme="minorEastAsia"/>
          <w:sz w:val="24"/>
          <w:szCs w:val="24"/>
        </w:rPr>
      </w:pPr>
      <w:r w:rsidRPr="00286BF2">
        <w:rPr>
          <w:rFonts w:asciiTheme="minorEastAsia" w:eastAsiaTheme="minorEastAsia" w:hAnsiTheme="minorEastAsia" w:hint="eastAsia"/>
          <w:bCs/>
          <w:sz w:val="24"/>
          <w:szCs w:val="24"/>
        </w:rPr>
        <w:t>1</w:t>
      </w:r>
      <w:r w:rsidRPr="00286BF2">
        <w:rPr>
          <w:rFonts w:asciiTheme="minorEastAsia" w:eastAsiaTheme="minorEastAsia" w:hAnsiTheme="minorEastAsia"/>
          <w:bCs/>
          <w:sz w:val="24"/>
          <w:szCs w:val="24"/>
        </w:rPr>
        <w:t>.</w:t>
      </w:r>
      <w:r w:rsidRPr="00286BF2">
        <w:rPr>
          <w:rFonts w:asciiTheme="minorEastAsia" w:eastAsiaTheme="minorEastAsia" w:hAnsiTheme="minorEastAsia"/>
          <w:sz w:val="24"/>
          <w:szCs w:val="24"/>
        </w:rPr>
        <w:t xml:space="preserve"> 骨凿</w:t>
      </w:r>
      <w:r w:rsidRPr="00286BF2">
        <w:rPr>
          <w:rFonts w:asciiTheme="minorEastAsia" w:eastAsiaTheme="minorEastAsia" w:hAnsiTheme="minorEastAsia" w:hint="eastAsia"/>
          <w:sz w:val="24"/>
          <w:szCs w:val="24"/>
        </w:rPr>
        <w:t>（</w:t>
      </w:r>
      <w:r w:rsidRPr="00286BF2">
        <w:rPr>
          <w:rFonts w:asciiTheme="minorEastAsia" w:eastAsiaTheme="minorEastAsia" w:hAnsiTheme="minorEastAsia"/>
          <w:sz w:val="24"/>
          <w:szCs w:val="24"/>
        </w:rPr>
        <w:t>直</w:t>
      </w:r>
      <w:r w:rsidRPr="00286BF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：1套，</w:t>
      </w:r>
      <w:r w:rsidRPr="00097218">
        <w:rPr>
          <w:rFonts w:asciiTheme="minorEastAsia" w:eastAsiaTheme="minorEastAsia" w:hAnsiTheme="minorEastAsia" w:hint="eastAsia"/>
          <w:sz w:val="24"/>
          <w:szCs w:val="24"/>
        </w:rPr>
        <w:t>用于上颌窦提升</w:t>
      </w:r>
      <w:r>
        <w:rPr>
          <w:rFonts w:asciiTheme="minorEastAsia" w:eastAsiaTheme="minorEastAsia" w:hAnsiTheme="minorEastAsia" w:hint="eastAsia"/>
          <w:sz w:val="24"/>
          <w:szCs w:val="24"/>
        </w:rPr>
        <w:t>,</w:t>
      </w:r>
      <w:r w:rsidRPr="00286BF2">
        <w:rPr>
          <w:sz w:val="24"/>
          <w:szCs w:val="24"/>
        </w:rPr>
        <w:t xml:space="preserve"> </w:t>
      </w:r>
      <w:r w:rsidRPr="00273562">
        <w:rPr>
          <w:sz w:val="24"/>
          <w:szCs w:val="24"/>
        </w:rPr>
        <w:t>Ø2.8</w:t>
      </w:r>
      <w:r w:rsidR="00081BD7">
        <w:rPr>
          <w:rFonts w:hint="eastAsia"/>
          <w:sz w:val="24"/>
          <w:szCs w:val="24"/>
        </w:rPr>
        <w:t>-4.2</w:t>
      </w:r>
      <w:r w:rsidRPr="00273562">
        <w:rPr>
          <w:sz w:val="24"/>
          <w:szCs w:val="24"/>
        </w:rPr>
        <w:t>mm</w:t>
      </w:r>
      <w:r w:rsidR="000A59E9">
        <w:rPr>
          <w:rFonts w:hint="eastAsia"/>
          <w:sz w:val="24"/>
          <w:szCs w:val="24"/>
        </w:rPr>
        <w:t>；</w:t>
      </w:r>
    </w:p>
    <w:p w14:paraId="43744FB8" w14:textId="176DED84" w:rsidR="00286BF2" w:rsidRDefault="00286BF2" w:rsidP="00286BF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Pr="00286BF2">
        <w:rPr>
          <w:rFonts w:asciiTheme="minorEastAsia" w:eastAsiaTheme="minorEastAsia" w:hAnsiTheme="minorEastAsia"/>
          <w:sz w:val="24"/>
          <w:szCs w:val="24"/>
        </w:rPr>
        <w:t xml:space="preserve"> </w:t>
      </w:r>
      <w:r>
        <w:rPr>
          <w:rFonts w:asciiTheme="minorEastAsia" w:eastAsiaTheme="minorEastAsia" w:hAnsiTheme="minorEastAsia"/>
          <w:sz w:val="24"/>
          <w:szCs w:val="24"/>
        </w:rPr>
        <w:t>骨凿</w:t>
      </w:r>
      <w:r>
        <w:rPr>
          <w:rFonts w:asciiTheme="minorEastAsia" w:eastAsiaTheme="minorEastAsia" w:hAnsiTheme="minorEastAsia" w:hint="eastAsia"/>
          <w:sz w:val="24"/>
          <w:szCs w:val="24"/>
        </w:rPr>
        <w:t>（</w:t>
      </w:r>
      <w:r w:rsidRPr="00097218">
        <w:rPr>
          <w:rFonts w:asciiTheme="minorEastAsia" w:eastAsiaTheme="minorEastAsia" w:hAnsiTheme="minorEastAsia" w:hint="eastAsia"/>
          <w:sz w:val="24"/>
          <w:szCs w:val="24"/>
        </w:rPr>
        <w:t>带角度</w:t>
      </w:r>
      <w:r>
        <w:rPr>
          <w:rFonts w:asciiTheme="minorEastAsia" w:eastAsiaTheme="minorEastAsia" w:hAnsiTheme="minorEastAsia" w:hint="eastAsia"/>
          <w:sz w:val="24"/>
          <w:szCs w:val="24"/>
        </w:rPr>
        <w:t>）：1套，</w:t>
      </w:r>
      <w:r w:rsidRPr="00097218">
        <w:rPr>
          <w:rFonts w:asciiTheme="minorEastAsia" w:eastAsiaTheme="minorEastAsia" w:hAnsiTheme="minorEastAsia" w:hint="eastAsia"/>
          <w:sz w:val="24"/>
          <w:szCs w:val="24"/>
        </w:rPr>
        <w:t>用于上颌窦提升</w:t>
      </w:r>
      <w:r>
        <w:rPr>
          <w:rFonts w:asciiTheme="minorEastAsia" w:eastAsiaTheme="minorEastAsia" w:hAnsiTheme="minorEastAsia" w:hint="eastAsia"/>
          <w:sz w:val="24"/>
          <w:szCs w:val="24"/>
        </w:rPr>
        <w:t>,</w:t>
      </w:r>
      <w:r w:rsidRPr="00286BF2">
        <w:rPr>
          <w:sz w:val="24"/>
          <w:szCs w:val="24"/>
        </w:rPr>
        <w:t xml:space="preserve"> </w:t>
      </w:r>
      <w:r w:rsidRPr="00273562">
        <w:rPr>
          <w:sz w:val="24"/>
          <w:szCs w:val="24"/>
        </w:rPr>
        <w:t>Ø</w:t>
      </w:r>
      <w:r w:rsidR="00081BD7">
        <w:rPr>
          <w:rFonts w:hint="eastAsia"/>
          <w:sz w:val="24"/>
          <w:szCs w:val="24"/>
        </w:rPr>
        <w:t>2.8-4.2</w:t>
      </w:r>
      <w:r w:rsidRPr="00273562">
        <w:rPr>
          <w:sz w:val="24"/>
          <w:szCs w:val="24"/>
        </w:rPr>
        <w:t>mm</w:t>
      </w:r>
      <w:r w:rsidR="000A59E9">
        <w:rPr>
          <w:rFonts w:hint="eastAsia"/>
          <w:sz w:val="24"/>
          <w:szCs w:val="24"/>
        </w:rPr>
        <w:t>；</w:t>
      </w:r>
    </w:p>
    <w:p w14:paraId="60232946" w14:textId="719547ED" w:rsidR="00286BF2" w:rsidRPr="00286BF2" w:rsidRDefault="00286BF2" w:rsidP="00286BF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Pr="00286BF2">
        <w:rPr>
          <w:rFonts w:asciiTheme="minorEastAsia" w:eastAsiaTheme="minorEastAsia" w:hAnsiTheme="minorEastAsia"/>
          <w:sz w:val="24"/>
          <w:szCs w:val="24"/>
        </w:rPr>
        <w:t xml:space="preserve"> </w:t>
      </w:r>
      <w:r w:rsidRPr="00097218">
        <w:rPr>
          <w:rFonts w:asciiTheme="minorEastAsia" w:eastAsiaTheme="minorEastAsia" w:hAnsiTheme="minorEastAsia"/>
          <w:sz w:val="24"/>
          <w:szCs w:val="24"/>
        </w:rPr>
        <w:t>止停器</w:t>
      </w:r>
      <w:r>
        <w:rPr>
          <w:rFonts w:asciiTheme="minorEastAsia" w:eastAsiaTheme="minorEastAsia" w:hAnsiTheme="minorEastAsia" w:hint="eastAsia"/>
          <w:sz w:val="24"/>
          <w:szCs w:val="24"/>
        </w:rPr>
        <w:t>：</w:t>
      </w:r>
      <w:r w:rsidR="00081BD7" w:rsidRPr="00273562">
        <w:rPr>
          <w:sz w:val="24"/>
          <w:szCs w:val="24"/>
        </w:rPr>
        <w:t>Ø</w:t>
      </w:r>
      <w:r w:rsidR="00081BD7">
        <w:rPr>
          <w:rFonts w:hint="eastAsia"/>
          <w:sz w:val="24"/>
          <w:szCs w:val="24"/>
        </w:rPr>
        <w:t>2.8-4.2</w:t>
      </w:r>
      <w:r w:rsidR="00081BD7" w:rsidRPr="00273562">
        <w:rPr>
          <w:sz w:val="24"/>
          <w:szCs w:val="24"/>
        </w:rPr>
        <w:t>mm</w:t>
      </w:r>
      <w:r>
        <w:rPr>
          <w:rFonts w:asciiTheme="minorEastAsia" w:eastAsiaTheme="minorEastAsia" w:hAnsiTheme="minorEastAsia" w:hint="eastAsia"/>
          <w:sz w:val="24"/>
          <w:szCs w:val="24"/>
        </w:rPr>
        <w:t>至少包含两种尺寸，各一个</w:t>
      </w:r>
      <w:r w:rsidR="000A59E9">
        <w:rPr>
          <w:rFonts w:asciiTheme="minorEastAsia" w:eastAsiaTheme="minorEastAsia" w:hAnsiTheme="minorEastAsia" w:hint="eastAsia"/>
          <w:sz w:val="24"/>
          <w:szCs w:val="24"/>
        </w:rPr>
        <w:t>；</w:t>
      </w:r>
    </w:p>
    <w:p w14:paraId="3FF33DB1" w14:textId="77777777" w:rsidR="00097218" w:rsidRPr="00097218" w:rsidRDefault="00097218" w:rsidP="00097218">
      <w:pPr>
        <w:spacing w:line="360" w:lineRule="auto"/>
        <w:jc w:val="left"/>
        <w:rPr>
          <w:rFonts w:asciiTheme="minorEastAsia" w:eastAsiaTheme="minorEastAsia" w:hAnsiTheme="minorEastAsia"/>
          <w:b/>
          <w:bCs/>
          <w:sz w:val="24"/>
          <w:szCs w:val="24"/>
        </w:rPr>
      </w:pPr>
    </w:p>
    <w:p w14:paraId="71929247" w14:textId="77777777" w:rsidR="00097218" w:rsidRDefault="000D60B5" w:rsidP="00097218">
      <w:pPr>
        <w:spacing w:line="360" w:lineRule="auto"/>
        <w:jc w:val="left"/>
        <w:rPr>
          <w:rFonts w:asciiTheme="minorEastAsia" w:eastAsiaTheme="minorEastAsia" w:hAnsiTheme="minorEastAsia"/>
          <w:b/>
          <w:sz w:val="24"/>
          <w:szCs w:val="24"/>
        </w:rPr>
      </w:pPr>
      <w:r w:rsidRPr="000D60B5">
        <w:rPr>
          <w:rFonts w:asciiTheme="minorEastAsia" w:eastAsiaTheme="minorEastAsia" w:hAnsiTheme="minorEastAsia" w:hint="eastAsia"/>
          <w:b/>
          <w:sz w:val="24"/>
          <w:szCs w:val="24"/>
        </w:rPr>
        <w:t>品目5：</w:t>
      </w:r>
      <w:r w:rsidR="00097218" w:rsidRPr="000D60B5">
        <w:rPr>
          <w:rFonts w:asciiTheme="minorEastAsia" w:eastAsiaTheme="minorEastAsia" w:hAnsiTheme="minorEastAsia"/>
          <w:b/>
          <w:sz w:val="24"/>
          <w:szCs w:val="24"/>
        </w:rPr>
        <w:t>上颌窦</w:t>
      </w:r>
      <w:r w:rsidR="00097218" w:rsidRPr="000D60B5">
        <w:rPr>
          <w:rFonts w:asciiTheme="minorEastAsia" w:eastAsiaTheme="minorEastAsia" w:hAnsiTheme="minorEastAsia" w:hint="eastAsia"/>
          <w:b/>
          <w:sz w:val="24"/>
          <w:szCs w:val="24"/>
        </w:rPr>
        <w:t>外</w:t>
      </w:r>
      <w:r w:rsidR="00097218" w:rsidRPr="000D60B5">
        <w:rPr>
          <w:rFonts w:asciiTheme="minorEastAsia" w:eastAsiaTheme="minorEastAsia" w:hAnsiTheme="minorEastAsia"/>
          <w:b/>
          <w:sz w:val="24"/>
          <w:szCs w:val="24"/>
        </w:rPr>
        <w:t>提升</w:t>
      </w:r>
      <w:r w:rsidR="00097218" w:rsidRPr="000D60B5">
        <w:rPr>
          <w:rFonts w:asciiTheme="minorEastAsia" w:eastAsiaTheme="minorEastAsia" w:hAnsiTheme="minorEastAsia" w:hint="eastAsia"/>
          <w:b/>
          <w:sz w:val="24"/>
          <w:szCs w:val="24"/>
        </w:rPr>
        <w:t>器械套装</w:t>
      </w:r>
      <w:r w:rsidRPr="000D60B5">
        <w:rPr>
          <w:rFonts w:asciiTheme="minorEastAsia" w:eastAsiaTheme="minorEastAsia" w:hAnsiTheme="minorEastAsia" w:hint="eastAsia"/>
          <w:b/>
          <w:sz w:val="24"/>
          <w:szCs w:val="24"/>
        </w:rPr>
        <w:t xml:space="preserve"> </w:t>
      </w:r>
      <w:r w:rsidRPr="000D60B5">
        <w:rPr>
          <w:rFonts w:asciiTheme="minorEastAsia" w:eastAsiaTheme="minorEastAsia" w:hAnsiTheme="minorEastAsia"/>
          <w:b/>
          <w:sz w:val="24"/>
          <w:szCs w:val="24"/>
        </w:rPr>
        <w:t xml:space="preserve">   数量</w:t>
      </w:r>
      <w:r w:rsidRPr="000D60B5">
        <w:rPr>
          <w:rFonts w:asciiTheme="minorEastAsia" w:eastAsiaTheme="minorEastAsia" w:hAnsiTheme="minorEastAsia" w:hint="eastAsia"/>
          <w:b/>
          <w:sz w:val="24"/>
          <w:szCs w:val="24"/>
        </w:rPr>
        <w:t>1套</w:t>
      </w:r>
    </w:p>
    <w:tbl>
      <w:tblPr>
        <w:tblStyle w:val="af9"/>
        <w:tblW w:w="0" w:type="auto"/>
        <w:tblInd w:w="-5" w:type="dxa"/>
        <w:tblLook w:val="04A0" w:firstRow="1" w:lastRow="0" w:firstColumn="1" w:lastColumn="0" w:noHBand="0" w:noVBand="1"/>
      </w:tblPr>
      <w:tblGrid>
        <w:gridCol w:w="850"/>
        <w:gridCol w:w="1390"/>
        <w:gridCol w:w="2409"/>
        <w:gridCol w:w="3226"/>
      </w:tblGrid>
      <w:tr w:rsidR="00235858" w:rsidRPr="00235858" w14:paraId="79EF3DEA" w14:textId="77777777" w:rsidTr="007036B1">
        <w:tc>
          <w:tcPr>
            <w:tcW w:w="850" w:type="dxa"/>
          </w:tcPr>
          <w:p w14:paraId="1F02ABF9" w14:textId="77777777" w:rsidR="00286BF2" w:rsidRPr="00235858" w:rsidRDefault="00286BF2" w:rsidP="00286BF2">
            <w:pPr>
              <w:jc w:val="center"/>
              <w:rPr>
                <w:sz w:val="24"/>
                <w:szCs w:val="24"/>
              </w:rPr>
            </w:pPr>
            <w:r w:rsidRPr="00235858">
              <w:rPr>
                <w:rFonts w:hint="eastAsia"/>
                <w:sz w:val="24"/>
                <w:szCs w:val="24"/>
              </w:rPr>
              <w:t>序号</w:t>
            </w:r>
          </w:p>
        </w:tc>
        <w:tc>
          <w:tcPr>
            <w:tcW w:w="1390" w:type="dxa"/>
          </w:tcPr>
          <w:p w14:paraId="448C44CD" w14:textId="77777777" w:rsidR="00286BF2" w:rsidRPr="00235858" w:rsidRDefault="00286BF2" w:rsidP="00286BF2">
            <w:pPr>
              <w:jc w:val="center"/>
              <w:rPr>
                <w:sz w:val="24"/>
                <w:szCs w:val="24"/>
              </w:rPr>
            </w:pPr>
            <w:r w:rsidRPr="00235858">
              <w:rPr>
                <w:rFonts w:hint="eastAsia"/>
                <w:sz w:val="24"/>
                <w:szCs w:val="24"/>
              </w:rPr>
              <w:t>名称</w:t>
            </w:r>
          </w:p>
        </w:tc>
        <w:tc>
          <w:tcPr>
            <w:tcW w:w="2409" w:type="dxa"/>
          </w:tcPr>
          <w:p w14:paraId="5438420A" w14:textId="3C0CE633" w:rsidR="00286BF2" w:rsidRPr="00235858" w:rsidRDefault="00235858" w:rsidP="00235858">
            <w:pPr>
              <w:jc w:val="center"/>
              <w:rPr>
                <w:sz w:val="24"/>
                <w:szCs w:val="24"/>
              </w:rPr>
            </w:pPr>
            <w:r>
              <w:rPr>
                <w:rFonts w:hint="eastAsia"/>
                <w:sz w:val="24"/>
                <w:szCs w:val="24"/>
              </w:rPr>
              <w:t>规格</w:t>
            </w:r>
          </w:p>
        </w:tc>
        <w:tc>
          <w:tcPr>
            <w:tcW w:w="3226" w:type="dxa"/>
          </w:tcPr>
          <w:p w14:paraId="0D4A641C" w14:textId="77777777" w:rsidR="00286BF2" w:rsidRPr="00235858" w:rsidRDefault="00286BF2" w:rsidP="00286BF2">
            <w:pPr>
              <w:jc w:val="center"/>
              <w:rPr>
                <w:sz w:val="24"/>
                <w:szCs w:val="24"/>
              </w:rPr>
            </w:pPr>
            <w:r w:rsidRPr="00235858">
              <w:rPr>
                <w:rFonts w:hint="eastAsia"/>
                <w:sz w:val="24"/>
                <w:szCs w:val="24"/>
              </w:rPr>
              <w:t>技术参数</w:t>
            </w:r>
          </w:p>
        </w:tc>
      </w:tr>
      <w:tr w:rsidR="005B213E" w:rsidRPr="00235858" w14:paraId="6515314B" w14:textId="77777777" w:rsidTr="007036B1">
        <w:tc>
          <w:tcPr>
            <w:tcW w:w="850" w:type="dxa"/>
          </w:tcPr>
          <w:p w14:paraId="6A273F9A" w14:textId="77777777" w:rsidR="005B213E" w:rsidRPr="00235858" w:rsidRDefault="005B213E" w:rsidP="005B213E">
            <w:pPr>
              <w:jc w:val="center"/>
              <w:rPr>
                <w:sz w:val="24"/>
                <w:szCs w:val="24"/>
              </w:rPr>
            </w:pPr>
            <w:r w:rsidRPr="00235858">
              <w:rPr>
                <w:rFonts w:hint="eastAsia"/>
                <w:sz w:val="24"/>
                <w:szCs w:val="24"/>
              </w:rPr>
              <w:t>1</w:t>
            </w:r>
          </w:p>
        </w:tc>
        <w:tc>
          <w:tcPr>
            <w:tcW w:w="1390" w:type="dxa"/>
          </w:tcPr>
          <w:p w14:paraId="7EBFF20D" w14:textId="7EE9EAC2" w:rsidR="005B213E" w:rsidRPr="00235858" w:rsidRDefault="005B213E" w:rsidP="005B213E">
            <w:pPr>
              <w:rPr>
                <w:sz w:val="24"/>
                <w:szCs w:val="24"/>
              </w:rPr>
            </w:pPr>
            <w:r w:rsidRPr="00235858">
              <w:rPr>
                <w:rFonts w:hint="eastAsia"/>
                <w:sz w:val="24"/>
                <w:szCs w:val="24"/>
              </w:rPr>
              <w:t>手术用钻</w:t>
            </w:r>
          </w:p>
        </w:tc>
        <w:tc>
          <w:tcPr>
            <w:tcW w:w="2409" w:type="dxa"/>
          </w:tcPr>
          <w:p w14:paraId="24B5C746" w14:textId="0AB72FE4" w:rsidR="005B213E" w:rsidRPr="00235858" w:rsidRDefault="005B213E" w:rsidP="005B213E">
            <w:pPr>
              <w:rPr>
                <w:sz w:val="24"/>
                <w:szCs w:val="24"/>
              </w:rPr>
            </w:pPr>
            <w:r w:rsidRPr="00235858">
              <w:rPr>
                <w:rFonts w:hint="eastAsia"/>
                <w:sz w:val="24"/>
                <w:szCs w:val="24"/>
              </w:rPr>
              <w:t>用于种植手术制备前牙</w:t>
            </w:r>
            <w:r>
              <w:rPr>
                <w:rFonts w:hint="eastAsia"/>
                <w:sz w:val="24"/>
                <w:szCs w:val="24"/>
              </w:rPr>
              <w:t>，</w:t>
            </w:r>
            <w:r>
              <w:rPr>
                <w:rFonts w:hint="eastAsia"/>
                <w:sz w:val="24"/>
                <w:szCs w:val="24"/>
              </w:rPr>
              <w:t>2</w:t>
            </w:r>
            <w:r>
              <w:rPr>
                <w:rFonts w:hint="eastAsia"/>
                <w:sz w:val="24"/>
                <w:szCs w:val="24"/>
              </w:rPr>
              <w:t>个</w:t>
            </w:r>
          </w:p>
        </w:tc>
        <w:tc>
          <w:tcPr>
            <w:tcW w:w="3226" w:type="dxa"/>
          </w:tcPr>
          <w:p w14:paraId="6CAA874B" w14:textId="77777777" w:rsidR="005B213E" w:rsidRPr="00235858" w:rsidRDefault="005B213E" w:rsidP="005B213E">
            <w:pPr>
              <w:rPr>
                <w:sz w:val="24"/>
                <w:szCs w:val="24"/>
              </w:rPr>
            </w:pPr>
            <w:r w:rsidRPr="00235858">
              <w:rPr>
                <w:rFonts w:hint="eastAsia"/>
                <w:sz w:val="24"/>
                <w:szCs w:val="24"/>
              </w:rPr>
              <w:t>需内</w:t>
            </w:r>
            <w:r w:rsidRPr="00235858">
              <w:rPr>
                <w:sz w:val="24"/>
                <w:szCs w:val="24"/>
              </w:rPr>
              <w:t>外冷却，使用时钻速</w:t>
            </w:r>
            <w:r w:rsidRPr="00235858">
              <w:rPr>
                <w:sz w:val="24"/>
                <w:szCs w:val="24"/>
              </w:rPr>
              <w:t>1,200rpm</w:t>
            </w:r>
            <w:r w:rsidRPr="00235858">
              <w:rPr>
                <w:rFonts w:hint="eastAsia"/>
                <w:sz w:val="24"/>
                <w:szCs w:val="24"/>
              </w:rPr>
              <w:t>以内</w:t>
            </w:r>
          </w:p>
        </w:tc>
      </w:tr>
      <w:tr w:rsidR="00235858" w:rsidRPr="00235858" w14:paraId="1B0CC77E" w14:textId="77777777" w:rsidTr="007036B1">
        <w:tc>
          <w:tcPr>
            <w:tcW w:w="850" w:type="dxa"/>
          </w:tcPr>
          <w:p w14:paraId="470ED7E8" w14:textId="4C09E01F" w:rsidR="00172686" w:rsidRPr="00235858" w:rsidRDefault="005B213E" w:rsidP="00235858">
            <w:pPr>
              <w:jc w:val="center"/>
              <w:rPr>
                <w:sz w:val="24"/>
                <w:szCs w:val="24"/>
              </w:rPr>
            </w:pPr>
            <w:r>
              <w:rPr>
                <w:sz w:val="24"/>
                <w:szCs w:val="24"/>
              </w:rPr>
              <w:t>2</w:t>
            </w:r>
          </w:p>
        </w:tc>
        <w:tc>
          <w:tcPr>
            <w:tcW w:w="1390" w:type="dxa"/>
          </w:tcPr>
          <w:p w14:paraId="1F7DBB72" w14:textId="77777777" w:rsidR="00172686" w:rsidRPr="00235858" w:rsidRDefault="00172686" w:rsidP="0041418B">
            <w:pPr>
              <w:rPr>
                <w:sz w:val="24"/>
                <w:szCs w:val="24"/>
              </w:rPr>
            </w:pPr>
            <w:r w:rsidRPr="00235858">
              <w:rPr>
                <w:rFonts w:hint="eastAsia"/>
                <w:sz w:val="24"/>
                <w:szCs w:val="24"/>
              </w:rPr>
              <w:t>手术用钻</w:t>
            </w:r>
          </w:p>
        </w:tc>
        <w:tc>
          <w:tcPr>
            <w:tcW w:w="2409" w:type="dxa"/>
          </w:tcPr>
          <w:p w14:paraId="358CC7ED" w14:textId="6CCF691B" w:rsidR="00172686" w:rsidRPr="00235858" w:rsidRDefault="00E158CA" w:rsidP="00EC42A2">
            <w:pPr>
              <w:rPr>
                <w:sz w:val="24"/>
                <w:szCs w:val="24"/>
                <w:shd w:val="pct15" w:color="auto" w:fill="FFFFFF"/>
              </w:rPr>
            </w:pPr>
            <w:r w:rsidRPr="00235858">
              <w:rPr>
                <w:rFonts w:hint="eastAsia"/>
                <w:sz w:val="24"/>
                <w:szCs w:val="24"/>
              </w:rPr>
              <w:t>用于种植手术制备后牙</w:t>
            </w:r>
            <w:r w:rsidR="005B213E">
              <w:rPr>
                <w:rFonts w:hint="eastAsia"/>
                <w:sz w:val="24"/>
                <w:szCs w:val="24"/>
              </w:rPr>
              <w:t>，</w:t>
            </w:r>
            <w:r w:rsidR="005B213E">
              <w:rPr>
                <w:rFonts w:hint="eastAsia"/>
                <w:sz w:val="24"/>
                <w:szCs w:val="24"/>
              </w:rPr>
              <w:t>2</w:t>
            </w:r>
            <w:r w:rsidR="005B213E">
              <w:rPr>
                <w:rFonts w:hint="eastAsia"/>
                <w:sz w:val="24"/>
                <w:szCs w:val="24"/>
              </w:rPr>
              <w:t>个</w:t>
            </w:r>
          </w:p>
        </w:tc>
        <w:tc>
          <w:tcPr>
            <w:tcW w:w="3226" w:type="dxa"/>
          </w:tcPr>
          <w:p w14:paraId="74DE9BD2" w14:textId="77777777" w:rsidR="00172686" w:rsidRPr="00235858" w:rsidRDefault="00172686" w:rsidP="0041418B">
            <w:pPr>
              <w:rPr>
                <w:sz w:val="24"/>
                <w:szCs w:val="24"/>
              </w:rPr>
            </w:pPr>
            <w:r w:rsidRPr="00235858">
              <w:rPr>
                <w:sz w:val="24"/>
                <w:szCs w:val="24"/>
              </w:rPr>
              <w:t>需外冷却，使用时钻速</w:t>
            </w:r>
            <w:r w:rsidRPr="00235858">
              <w:rPr>
                <w:sz w:val="24"/>
                <w:szCs w:val="24"/>
              </w:rPr>
              <w:t>1,200rpm</w:t>
            </w:r>
            <w:r w:rsidRPr="00235858">
              <w:rPr>
                <w:rFonts w:hint="eastAsia"/>
                <w:sz w:val="24"/>
                <w:szCs w:val="24"/>
              </w:rPr>
              <w:t>以内</w:t>
            </w:r>
          </w:p>
        </w:tc>
      </w:tr>
      <w:tr w:rsidR="00235858" w:rsidRPr="00235858" w14:paraId="07052676" w14:textId="77777777" w:rsidTr="007036B1">
        <w:tc>
          <w:tcPr>
            <w:tcW w:w="850" w:type="dxa"/>
          </w:tcPr>
          <w:p w14:paraId="544DFE85" w14:textId="257E101B" w:rsidR="00172686" w:rsidRPr="00235858" w:rsidRDefault="005B213E" w:rsidP="00235858">
            <w:pPr>
              <w:jc w:val="center"/>
              <w:rPr>
                <w:sz w:val="24"/>
                <w:szCs w:val="24"/>
              </w:rPr>
            </w:pPr>
            <w:r>
              <w:rPr>
                <w:sz w:val="24"/>
                <w:szCs w:val="24"/>
              </w:rPr>
              <w:t>3</w:t>
            </w:r>
          </w:p>
        </w:tc>
        <w:tc>
          <w:tcPr>
            <w:tcW w:w="1390" w:type="dxa"/>
          </w:tcPr>
          <w:p w14:paraId="4F2A14AC" w14:textId="77777777" w:rsidR="00172686" w:rsidRPr="00235858" w:rsidRDefault="00172686" w:rsidP="0041418B">
            <w:pPr>
              <w:rPr>
                <w:sz w:val="24"/>
                <w:szCs w:val="24"/>
              </w:rPr>
            </w:pPr>
            <w:r w:rsidRPr="00235858">
              <w:rPr>
                <w:rFonts w:hint="eastAsia"/>
                <w:sz w:val="24"/>
                <w:szCs w:val="24"/>
              </w:rPr>
              <w:t>自停套</w:t>
            </w:r>
          </w:p>
        </w:tc>
        <w:tc>
          <w:tcPr>
            <w:tcW w:w="2409" w:type="dxa"/>
          </w:tcPr>
          <w:p w14:paraId="5C132EC4" w14:textId="7955C634" w:rsidR="00172686" w:rsidRPr="00235858" w:rsidRDefault="007036B1" w:rsidP="00EC42A2">
            <w:pPr>
              <w:rPr>
                <w:sz w:val="24"/>
                <w:szCs w:val="24"/>
              </w:rPr>
            </w:pPr>
            <w:r w:rsidRPr="00235858">
              <w:rPr>
                <w:rFonts w:hint="eastAsia"/>
                <w:sz w:val="24"/>
                <w:szCs w:val="24"/>
              </w:rPr>
              <w:t>防止手术血痕及杂质</w:t>
            </w:r>
          </w:p>
        </w:tc>
        <w:tc>
          <w:tcPr>
            <w:tcW w:w="3226" w:type="dxa"/>
          </w:tcPr>
          <w:p w14:paraId="66F60405" w14:textId="77777777" w:rsidR="00172686" w:rsidRPr="00235858" w:rsidRDefault="00172686" w:rsidP="0041418B">
            <w:pPr>
              <w:rPr>
                <w:sz w:val="24"/>
                <w:szCs w:val="24"/>
              </w:rPr>
            </w:pPr>
          </w:p>
        </w:tc>
      </w:tr>
    </w:tbl>
    <w:p w14:paraId="6BA12CE5" w14:textId="64FF5F39" w:rsidR="00097218" w:rsidRPr="00235858" w:rsidRDefault="003F5FAC" w:rsidP="00097218">
      <w:pPr>
        <w:spacing w:line="360" w:lineRule="auto"/>
        <w:rPr>
          <w:rFonts w:asciiTheme="minorEastAsia" w:eastAsiaTheme="minorEastAsia" w:hAnsiTheme="minorEastAsia"/>
          <w:b/>
          <w:sz w:val="24"/>
          <w:szCs w:val="24"/>
        </w:rPr>
      </w:pPr>
      <w:r w:rsidRPr="00235858">
        <w:rPr>
          <w:rFonts w:asciiTheme="minorEastAsia" w:eastAsiaTheme="minorEastAsia" w:hAnsiTheme="minorEastAsia"/>
          <w:b/>
          <w:sz w:val="24"/>
          <w:szCs w:val="24"/>
        </w:rPr>
        <w:t>注</w:t>
      </w:r>
      <w:r w:rsidRPr="00235858">
        <w:rPr>
          <w:rFonts w:asciiTheme="minorEastAsia" w:eastAsiaTheme="minorEastAsia" w:hAnsiTheme="minorEastAsia" w:hint="eastAsia"/>
          <w:b/>
          <w:sz w:val="24"/>
          <w:szCs w:val="24"/>
        </w:rPr>
        <w:t>：</w:t>
      </w:r>
      <w:r w:rsidRPr="00235858">
        <w:rPr>
          <w:rFonts w:asciiTheme="minorEastAsia" w:eastAsiaTheme="minorEastAsia" w:hAnsiTheme="minorEastAsia"/>
          <w:b/>
          <w:sz w:val="24"/>
          <w:szCs w:val="24"/>
        </w:rPr>
        <w:t>响应文件中需提供上述工具具体参数指标</w:t>
      </w:r>
      <w:r w:rsidRPr="00235858">
        <w:rPr>
          <w:rFonts w:asciiTheme="minorEastAsia" w:eastAsiaTheme="minorEastAsia" w:hAnsiTheme="minorEastAsia" w:hint="eastAsia"/>
          <w:b/>
          <w:sz w:val="24"/>
          <w:szCs w:val="24"/>
        </w:rPr>
        <w:t>。</w:t>
      </w:r>
    </w:p>
    <w:p w14:paraId="6C0024A5" w14:textId="77777777" w:rsidR="005B213E" w:rsidRDefault="005B213E" w:rsidP="00097218">
      <w:pPr>
        <w:spacing w:line="360" w:lineRule="auto"/>
        <w:rPr>
          <w:rFonts w:asciiTheme="minorEastAsia" w:eastAsiaTheme="minorEastAsia" w:hAnsiTheme="minorEastAsia"/>
          <w:b/>
          <w:bCs/>
          <w:sz w:val="24"/>
          <w:szCs w:val="24"/>
        </w:rPr>
      </w:pPr>
    </w:p>
    <w:p w14:paraId="21443797"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品目6：</w:t>
      </w:r>
      <w:r w:rsidR="00097218" w:rsidRPr="00097218">
        <w:rPr>
          <w:rFonts w:asciiTheme="minorEastAsia" w:eastAsiaTheme="minorEastAsia" w:hAnsiTheme="minorEastAsia" w:hint="eastAsia"/>
          <w:b/>
          <w:bCs/>
          <w:sz w:val="24"/>
          <w:szCs w:val="24"/>
        </w:rPr>
        <w:t>种植工具套装</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tbl>
      <w:tblPr>
        <w:tblW w:w="8520" w:type="dxa"/>
        <w:tblInd w:w="93" w:type="dxa"/>
        <w:tblLook w:val="04A0" w:firstRow="1" w:lastRow="0" w:firstColumn="1" w:lastColumn="0" w:noHBand="0" w:noVBand="1"/>
      </w:tblPr>
      <w:tblGrid>
        <w:gridCol w:w="838"/>
        <w:gridCol w:w="3713"/>
        <w:gridCol w:w="3969"/>
      </w:tblGrid>
      <w:tr w:rsidR="003D430F" w:rsidRPr="00097218" w14:paraId="128650C8" w14:textId="77777777" w:rsidTr="00D355D7">
        <w:trPr>
          <w:trHeight w:val="38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11572FF" w14:textId="77777777" w:rsidR="003D430F" w:rsidRPr="00097218" w:rsidRDefault="003D430F" w:rsidP="003D430F">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b/>
                <w:bCs/>
                <w:color w:val="000000"/>
                <w:sz w:val="24"/>
                <w:szCs w:val="24"/>
              </w:rPr>
              <w:t>序号</w:t>
            </w:r>
          </w:p>
        </w:tc>
        <w:tc>
          <w:tcPr>
            <w:tcW w:w="3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83FE" w14:textId="0F4C36AB" w:rsidR="003D430F" w:rsidRPr="00097218" w:rsidRDefault="003D430F" w:rsidP="003D430F">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b/>
                <w:bCs/>
                <w:color w:val="000000"/>
                <w:sz w:val="24"/>
                <w:szCs w:val="24"/>
              </w:rPr>
              <w:t>名称</w:t>
            </w:r>
          </w:p>
        </w:tc>
        <w:tc>
          <w:tcPr>
            <w:tcW w:w="3969" w:type="dxa"/>
            <w:tcBorders>
              <w:top w:val="single" w:sz="4" w:space="0" w:color="auto"/>
              <w:left w:val="single" w:sz="4" w:space="0" w:color="auto"/>
              <w:bottom w:val="single" w:sz="4" w:space="0" w:color="auto"/>
              <w:right w:val="single" w:sz="4" w:space="0" w:color="auto"/>
            </w:tcBorders>
            <w:vAlign w:val="bottom"/>
          </w:tcPr>
          <w:p w14:paraId="1F797B92" w14:textId="20FC4A84" w:rsidR="003D430F" w:rsidRPr="00097218" w:rsidRDefault="00D355D7" w:rsidP="003D430F">
            <w:pPr>
              <w:spacing w:line="360" w:lineRule="auto"/>
              <w:jc w:val="center"/>
              <w:rPr>
                <w:rFonts w:asciiTheme="minorEastAsia" w:eastAsiaTheme="minorEastAsia" w:hAnsiTheme="minorEastAsia" w:cs="宋体"/>
                <w:b/>
                <w:bCs/>
                <w:color w:val="000000"/>
                <w:sz w:val="24"/>
                <w:szCs w:val="24"/>
              </w:rPr>
            </w:pPr>
            <w:r>
              <w:rPr>
                <w:rFonts w:ascii="微软雅黑" w:hAnsi="微软雅黑" w:hint="eastAsia"/>
                <w:b/>
                <w:bCs/>
                <w:color w:val="000000"/>
                <w:sz w:val="24"/>
                <w:szCs w:val="24"/>
              </w:rPr>
              <w:t>规格</w:t>
            </w:r>
          </w:p>
        </w:tc>
      </w:tr>
      <w:tr w:rsidR="003D430F" w:rsidRPr="00097218" w14:paraId="6CD071C6" w14:textId="77777777" w:rsidTr="004F3DD0">
        <w:trPr>
          <w:trHeight w:val="292"/>
        </w:trPr>
        <w:tc>
          <w:tcPr>
            <w:tcW w:w="838" w:type="dxa"/>
            <w:tcBorders>
              <w:top w:val="nil"/>
              <w:left w:val="single" w:sz="4" w:space="0" w:color="auto"/>
              <w:bottom w:val="single" w:sz="4" w:space="0" w:color="auto"/>
              <w:right w:val="single" w:sz="4" w:space="0" w:color="auto"/>
            </w:tcBorders>
          </w:tcPr>
          <w:p w14:paraId="45D5B9BC" w14:textId="77777777" w:rsidR="003D430F" w:rsidRPr="00097218" w:rsidRDefault="003D430F"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1</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33433A2A" w14:textId="77777777" w:rsidR="003D430F" w:rsidRPr="00097218" w:rsidRDefault="003D430F"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工具收纳盒</w:t>
            </w:r>
          </w:p>
        </w:tc>
        <w:tc>
          <w:tcPr>
            <w:tcW w:w="3969" w:type="dxa"/>
            <w:tcBorders>
              <w:top w:val="nil"/>
              <w:left w:val="single" w:sz="4" w:space="0" w:color="auto"/>
              <w:bottom w:val="single" w:sz="4" w:space="0" w:color="auto"/>
              <w:right w:val="single" w:sz="4" w:space="0" w:color="auto"/>
            </w:tcBorders>
            <w:vAlign w:val="center"/>
          </w:tcPr>
          <w:p w14:paraId="351B2112" w14:textId="08493946" w:rsidR="003D430F" w:rsidRPr="00097218" w:rsidRDefault="000C1951" w:rsidP="005D48BB">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金属</w:t>
            </w:r>
            <w:r w:rsidR="005D48BB" w:rsidRPr="00D355D7">
              <w:rPr>
                <w:rFonts w:asciiTheme="minorEastAsia" w:eastAsiaTheme="minorEastAsia" w:hAnsiTheme="minorEastAsia" w:cs="宋体" w:hint="eastAsia"/>
                <w:color w:val="000000"/>
                <w:sz w:val="24"/>
                <w:szCs w:val="24"/>
              </w:rPr>
              <w:t>材质</w:t>
            </w:r>
          </w:p>
        </w:tc>
      </w:tr>
      <w:tr w:rsidR="00172686" w:rsidRPr="00097218" w14:paraId="18D7E6B3" w14:textId="77777777" w:rsidTr="004F3DD0">
        <w:trPr>
          <w:trHeight w:val="375"/>
        </w:trPr>
        <w:tc>
          <w:tcPr>
            <w:tcW w:w="838" w:type="dxa"/>
            <w:tcBorders>
              <w:top w:val="nil"/>
              <w:left w:val="single" w:sz="4" w:space="0" w:color="auto"/>
              <w:bottom w:val="single" w:sz="4" w:space="0" w:color="auto"/>
              <w:right w:val="single" w:sz="4" w:space="0" w:color="auto"/>
            </w:tcBorders>
          </w:tcPr>
          <w:p w14:paraId="13A9A8A7"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lastRenderedPageBreak/>
              <w:t>2</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6EB7BB8C"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膜提升水管</w:t>
            </w:r>
          </w:p>
        </w:tc>
        <w:tc>
          <w:tcPr>
            <w:tcW w:w="3969" w:type="dxa"/>
            <w:tcBorders>
              <w:top w:val="nil"/>
              <w:left w:val="single" w:sz="4" w:space="0" w:color="auto"/>
              <w:bottom w:val="single" w:sz="4" w:space="0" w:color="auto"/>
              <w:right w:val="single" w:sz="4" w:space="0" w:color="auto"/>
            </w:tcBorders>
            <w:vAlign w:val="center"/>
          </w:tcPr>
          <w:p w14:paraId="19A2E27F" w14:textId="64C6649C" w:rsidR="00172686" w:rsidRPr="00D355D7" w:rsidRDefault="005D48BB"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硅胶材质</w:t>
            </w:r>
          </w:p>
        </w:tc>
      </w:tr>
      <w:tr w:rsidR="00172686" w:rsidRPr="00097218" w14:paraId="60DBAF01" w14:textId="77777777" w:rsidTr="004F3DD0">
        <w:trPr>
          <w:trHeight w:val="375"/>
        </w:trPr>
        <w:tc>
          <w:tcPr>
            <w:tcW w:w="838" w:type="dxa"/>
            <w:tcBorders>
              <w:top w:val="nil"/>
              <w:left w:val="single" w:sz="4" w:space="0" w:color="auto"/>
              <w:bottom w:val="single" w:sz="4" w:space="0" w:color="auto"/>
              <w:right w:val="single" w:sz="4" w:space="0" w:color="auto"/>
            </w:tcBorders>
          </w:tcPr>
          <w:p w14:paraId="2DBA1C39"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3</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57D97D37"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钻针深度停止器 </w:t>
            </w:r>
          </w:p>
        </w:tc>
        <w:tc>
          <w:tcPr>
            <w:tcW w:w="3969" w:type="dxa"/>
            <w:tcBorders>
              <w:top w:val="nil"/>
              <w:left w:val="single" w:sz="4" w:space="0" w:color="auto"/>
              <w:bottom w:val="single" w:sz="4" w:space="0" w:color="auto"/>
              <w:right w:val="single" w:sz="4" w:space="0" w:color="auto"/>
            </w:tcBorders>
            <w:vAlign w:val="center"/>
          </w:tcPr>
          <w:p w14:paraId="4DA57DE6" w14:textId="58338523"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用于种植手术制备</w:t>
            </w:r>
            <w:r w:rsidR="004F3DD0" w:rsidRPr="00D355D7">
              <w:rPr>
                <w:rFonts w:asciiTheme="minorEastAsia" w:eastAsiaTheme="minorEastAsia" w:hAnsiTheme="minorEastAsia" w:cs="宋体" w:hint="eastAsia"/>
                <w:color w:val="000000"/>
                <w:sz w:val="24"/>
                <w:szCs w:val="24"/>
              </w:rPr>
              <w:t>洞深度</w:t>
            </w:r>
            <w:r w:rsidRPr="00D355D7">
              <w:rPr>
                <w:rFonts w:asciiTheme="minorEastAsia" w:eastAsiaTheme="minorEastAsia" w:hAnsiTheme="minorEastAsia" w:cs="宋体" w:hint="eastAsia"/>
                <w:color w:val="000000"/>
                <w:sz w:val="24"/>
                <w:szCs w:val="24"/>
              </w:rPr>
              <w:t>时测量用</w:t>
            </w:r>
          </w:p>
        </w:tc>
      </w:tr>
      <w:tr w:rsidR="00172686" w:rsidRPr="00097218" w14:paraId="23563E12" w14:textId="77777777" w:rsidTr="004F3DD0">
        <w:trPr>
          <w:trHeight w:val="375"/>
        </w:trPr>
        <w:tc>
          <w:tcPr>
            <w:tcW w:w="838" w:type="dxa"/>
            <w:tcBorders>
              <w:top w:val="nil"/>
              <w:left w:val="single" w:sz="4" w:space="0" w:color="auto"/>
              <w:bottom w:val="single" w:sz="4" w:space="0" w:color="auto"/>
              <w:right w:val="single" w:sz="4" w:space="0" w:color="auto"/>
            </w:tcBorders>
          </w:tcPr>
          <w:p w14:paraId="66D59A05"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4</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2B8297CC"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牙科种植用工具套装 </w:t>
            </w:r>
          </w:p>
        </w:tc>
        <w:tc>
          <w:tcPr>
            <w:tcW w:w="3969" w:type="dxa"/>
            <w:tcBorders>
              <w:top w:val="nil"/>
              <w:left w:val="single" w:sz="4" w:space="0" w:color="auto"/>
              <w:bottom w:val="single" w:sz="4" w:space="0" w:color="auto"/>
              <w:right w:val="single" w:sz="4" w:space="0" w:color="auto"/>
            </w:tcBorders>
            <w:vAlign w:val="center"/>
          </w:tcPr>
          <w:p w14:paraId="4C0628C0" w14:textId="6472DCDA"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种植手术时的手术剪、钳</w:t>
            </w:r>
            <w:r w:rsidR="005D48BB" w:rsidRPr="00D355D7">
              <w:rPr>
                <w:rFonts w:asciiTheme="minorEastAsia" w:eastAsiaTheme="minorEastAsia" w:hAnsiTheme="minorEastAsia" w:cs="宋体" w:hint="eastAsia"/>
                <w:color w:val="000000"/>
                <w:sz w:val="24"/>
                <w:szCs w:val="24"/>
              </w:rPr>
              <w:t>等</w:t>
            </w:r>
            <w:r w:rsidRPr="00D355D7">
              <w:rPr>
                <w:rFonts w:asciiTheme="minorEastAsia" w:eastAsiaTheme="minorEastAsia" w:hAnsiTheme="minorEastAsia" w:cs="宋体" w:hint="eastAsia"/>
                <w:color w:val="000000"/>
                <w:sz w:val="24"/>
                <w:szCs w:val="24"/>
              </w:rPr>
              <w:t>、</w:t>
            </w:r>
          </w:p>
        </w:tc>
      </w:tr>
      <w:tr w:rsidR="00172686" w:rsidRPr="00097218" w14:paraId="4E74C4AC" w14:textId="77777777" w:rsidTr="004F3DD0">
        <w:trPr>
          <w:trHeight w:val="375"/>
        </w:trPr>
        <w:tc>
          <w:tcPr>
            <w:tcW w:w="838" w:type="dxa"/>
            <w:tcBorders>
              <w:top w:val="nil"/>
              <w:left w:val="single" w:sz="4" w:space="0" w:color="auto"/>
              <w:bottom w:val="single" w:sz="4" w:space="0" w:color="auto"/>
              <w:right w:val="single" w:sz="4" w:space="0" w:color="auto"/>
            </w:tcBorders>
          </w:tcPr>
          <w:p w14:paraId="3E97F6BB"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5</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66E134A1"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上颌窦提升器</w:t>
            </w:r>
          </w:p>
        </w:tc>
        <w:tc>
          <w:tcPr>
            <w:tcW w:w="3969" w:type="dxa"/>
            <w:tcBorders>
              <w:top w:val="nil"/>
              <w:left w:val="single" w:sz="4" w:space="0" w:color="auto"/>
              <w:bottom w:val="single" w:sz="4" w:space="0" w:color="auto"/>
              <w:right w:val="single" w:sz="4" w:space="0" w:color="auto"/>
            </w:tcBorders>
            <w:vAlign w:val="center"/>
          </w:tcPr>
          <w:p w14:paraId="68ACF661" w14:textId="36F166A8"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用于上颌窦</w:t>
            </w:r>
            <w:r w:rsidR="005D48BB" w:rsidRPr="00D355D7">
              <w:rPr>
                <w:rFonts w:asciiTheme="minorEastAsia" w:eastAsiaTheme="minorEastAsia" w:hAnsiTheme="minorEastAsia" w:cs="宋体" w:hint="eastAsia"/>
                <w:color w:val="000000"/>
                <w:sz w:val="24"/>
                <w:szCs w:val="24"/>
              </w:rPr>
              <w:t>手术剥开牙齿粘膜用</w:t>
            </w:r>
          </w:p>
        </w:tc>
      </w:tr>
      <w:tr w:rsidR="00172686" w:rsidRPr="00097218" w14:paraId="72003D9B" w14:textId="77777777" w:rsidTr="004F3DD0">
        <w:trPr>
          <w:trHeight w:val="375"/>
        </w:trPr>
        <w:tc>
          <w:tcPr>
            <w:tcW w:w="838" w:type="dxa"/>
            <w:tcBorders>
              <w:top w:val="nil"/>
              <w:left w:val="single" w:sz="4" w:space="0" w:color="auto"/>
              <w:bottom w:val="single" w:sz="4" w:space="0" w:color="auto"/>
              <w:right w:val="single" w:sz="4" w:space="0" w:color="auto"/>
            </w:tcBorders>
          </w:tcPr>
          <w:p w14:paraId="70A9E7BA"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6</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412BC454"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牙用尺 </w:t>
            </w:r>
          </w:p>
        </w:tc>
        <w:tc>
          <w:tcPr>
            <w:tcW w:w="3969" w:type="dxa"/>
            <w:tcBorders>
              <w:top w:val="nil"/>
              <w:left w:val="single" w:sz="4" w:space="0" w:color="auto"/>
              <w:bottom w:val="single" w:sz="4" w:space="0" w:color="auto"/>
              <w:right w:val="single" w:sz="4" w:space="0" w:color="auto"/>
            </w:tcBorders>
            <w:vAlign w:val="center"/>
          </w:tcPr>
          <w:p w14:paraId="4717AACC" w14:textId="661813DC"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用于种植手术测量牙齿</w:t>
            </w:r>
          </w:p>
        </w:tc>
      </w:tr>
      <w:tr w:rsidR="00172686" w:rsidRPr="00097218" w14:paraId="1C6CD519" w14:textId="77777777" w:rsidTr="004F3DD0">
        <w:trPr>
          <w:trHeight w:val="375"/>
        </w:trPr>
        <w:tc>
          <w:tcPr>
            <w:tcW w:w="838" w:type="dxa"/>
            <w:tcBorders>
              <w:top w:val="nil"/>
              <w:left w:val="single" w:sz="4" w:space="0" w:color="auto"/>
              <w:bottom w:val="single" w:sz="4" w:space="0" w:color="auto"/>
              <w:right w:val="single" w:sz="4" w:space="0" w:color="auto"/>
            </w:tcBorders>
          </w:tcPr>
          <w:p w14:paraId="0E4859EC"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7</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08AE7AE5"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牙科种植用工具套装扩增器 </w:t>
            </w:r>
          </w:p>
        </w:tc>
        <w:tc>
          <w:tcPr>
            <w:tcW w:w="3969" w:type="dxa"/>
            <w:tcBorders>
              <w:top w:val="nil"/>
              <w:left w:val="single" w:sz="4" w:space="0" w:color="auto"/>
              <w:bottom w:val="single" w:sz="4" w:space="0" w:color="auto"/>
              <w:right w:val="single" w:sz="4" w:space="0" w:color="auto"/>
            </w:tcBorders>
            <w:vAlign w:val="center"/>
          </w:tcPr>
          <w:p w14:paraId="28AD5399" w14:textId="5DF883E6" w:rsidR="00172686" w:rsidRPr="00D355D7" w:rsidRDefault="005D48BB"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手术时括增口腔形状用</w:t>
            </w:r>
          </w:p>
        </w:tc>
      </w:tr>
      <w:tr w:rsidR="00172686" w:rsidRPr="00097218" w14:paraId="0C540E4D" w14:textId="77777777" w:rsidTr="004F3DD0">
        <w:trPr>
          <w:trHeight w:val="375"/>
        </w:trPr>
        <w:tc>
          <w:tcPr>
            <w:tcW w:w="838" w:type="dxa"/>
            <w:tcBorders>
              <w:top w:val="nil"/>
              <w:left w:val="single" w:sz="4" w:space="0" w:color="auto"/>
              <w:bottom w:val="single" w:sz="4" w:space="0" w:color="auto"/>
              <w:right w:val="single" w:sz="4" w:space="0" w:color="auto"/>
            </w:tcBorders>
          </w:tcPr>
          <w:p w14:paraId="1637E29F"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8</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78FDACA0" w14:textId="77777777" w:rsidR="00172686" w:rsidRPr="00097218" w:rsidRDefault="00172686" w:rsidP="00284939">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种植手术用牙钻</w:t>
            </w:r>
          </w:p>
        </w:tc>
        <w:tc>
          <w:tcPr>
            <w:tcW w:w="3969" w:type="dxa"/>
            <w:tcBorders>
              <w:top w:val="nil"/>
              <w:left w:val="single" w:sz="4" w:space="0" w:color="auto"/>
              <w:bottom w:val="single" w:sz="4" w:space="0" w:color="auto"/>
              <w:right w:val="single" w:sz="4" w:space="0" w:color="auto"/>
            </w:tcBorders>
            <w:vAlign w:val="center"/>
          </w:tcPr>
          <w:p w14:paraId="36D45F2D" w14:textId="0624143E"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种植手术制备用</w:t>
            </w:r>
          </w:p>
        </w:tc>
      </w:tr>
      <w:tr w:rsidR="00172686" w:rsidRPr="00097218" w14:paraId="11DE1D6C" w14:textId="77777777" w:rsidTr="004F3DD0">
        <w:trPr>
          <w:trHeight w:val="375"/>
        </w:trPr>
        <w:tc>
          <w:tcPr>
            <w:tcW w:w="838" w:type="dxa"/>
            <w:tcBorders>
              <w:top w:val="nil"/>
              <w:left w:val="single" w:sz="4" w:space="0" w:color="auto"/>
              <w:bottom w:val="single" w:sz="4" w:space="0" w:color="auto"/>
              <w:right w:val="single" w:sz="4" w:space="0" w:color="auto"/>
            </w:tcBorders>
          </w:tcPr>
          <w:p w14:paraId="0FB5685B" w14:textId="77777777" w:rsidR="00172686" w:rsidRPr="00097218" w:rsidRDefault="00172686" w:rsidP="00D355D7">
            <w:pPr>
              <w:spacing w:line="360" w:lineRule="auto"/>
              <w:jc w:val="center"/>
              <w:rPr>
                <w:rFonts w:asciiTheme="minorEastAsia" w:eastAsiaTheme="minorEastAsia" w:hAnsiTheme="minorEastAsia" w:cs="宋体"/>
                <w:sz w:val="24"/>
                <w:szCs w:val="24"/>
              </w:rPr>
            </w:pPr>
            <w:r w:rsidRPr="00097218">
              <w:rPr>
                <w:rFonts w:asciiTheme="minorEastAsia" w:eastAsiaTheme="minorEastAsia" w:hAnsiTheme="minorEastAsia" w:cs="宋体"/>
                <w:sz w:val="24"/>
                <w:szCs w:val="24"/>
              </w:rPr>
              <w:t>9</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3D71305E" w14:textId="77777777" w:rsidR="00172686" w:rsidRPr="00097218" w:rsidRDefault="00172686" w:rsidP="00284939">
            <w:pPr>
              <w:spacing w:line="360" w:lineRule="auto"/>
              <w:rPr>
                <w:rFonts w:asciiTheme="minorEastAsia" w:eastAsiaTheme="minorEastAsia" w:hAnsiTheme="minorEastAsia" w:cs="宋体"/>
                <w:sz w:val="24"/>
                <w:szCs w:val="24"/>
              </w:rPr>
            </w:pPr>
            <w:r w:rsidRPr="00097218">
              <w:rPr>
                <w:rFonts w:asciiTheme="minorEastAsia" w:eastAsiaTheme="minorEastAsia" w:hAnsiTheme="minorEastAsia" w:cs="宋体" w:hint="eastAsia"/>
                <w:sz w:val="24"/>
                <w:szCs w:val="24"/>
              </w:rPr>
              <w:t xml:space="preserve">种植体手术用牙钻及附件 </w:t>
            </w:r>
          </w:p>
        </w:tc>
        <w:tc>
          <w:tcPr>
            <w:tcW w:w="3969" w:type="dxa"/>
            <w:tcBorders>
              <w:top w:val="nil"/>
              <w:left w:val="single" w:sz="4" w:space="0" w:color="auto"/>
              <w:bottom w:val="single" w:sz="4" w:space="0" w:color="auto"/>
              <w:right w:val="single" w:sz="4" w:space="0" w:color="auto"/>
            </w:tcBorders>
            <w:vAlign w:val="center"/>
          </w:tcPr>
          <w:p w14:paraId="3A5960AA" w14:textId="4152EF14"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种植手术制备用</w:t>
            </w:r>
            <w:r w:rsidR="004F3DD0" w:rsidRPr="00D355D7">
              <w:rPr>
                <w:rFonts w:asciiTheme="minorEastAsia" w:eastAsiaTheme="minorEastAsia" w:hAnsiTheme="minorEastAsia" w:cs="宋体" w:hint="eastAsia"/>
                <w:color w:val="000000"/>
                <w:sz w:val="24"/>
                <w:szCs w:val="24"/>
              </w:rPr>
              <w:t>及制备配件</w:t>
            </w:r>
          </w:p>
        </w:tc>
      </w:tr>
      <w:tr w:rsidR="00172686" w:rsidRPr="00097218" w14:paraId="0B25F864" w14:textId="77777777" w:rsidTr="004F3DD0">
        <w:trPr>
          <w:trHeight w:val="330"/>
        </w:trPr>
        <w:tc>
          <w:tcPr>
            <w:tcW w:w="838" w:type="dxa"/>
            <w:tcBorders>
              <w:top w:val="nil"/>
              <w:left w:val="single" w:sz="4" w:space="0" w:color="auto"/>
              <w:bottom w:val="single" w:sz="4" w:space="0" w:color="auto"/>
              <w:right w:val="single" w:sz="4" w:space="0" w:color="auto"/>
            </w:tcBorders>
          </w:tcPr>
          <w:p w14:paraId="111B6C8A" w14:textId="77777777" w:rsidR="00172686" w:rsidRPr="00097218" w:rsidRDefault="00172686" w:rsidP="00D355D7">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cs="宋体"/>
                <w:color w:val="000000"/>
                <w:sz w:val="24"/>
                <w:szCs w:val="24"/>
              </w:rPr>
              <w:t>10</w:t>
            </w:r>
          </w:p>
        </w:tc>
        <w:tc>
          <w:tcPr>
            <w:tcW w:w="3713" w:type="dxa"/>
            <w:tcBorders>
              <w:top w:val="nil"/>
              <w:left w:val="single" w:sz="4" w:space="0" w:color="auto"/>
              <w:bottom w:val="single" w:sz="4" w:space="0" w:color="auto"/>
              <w:right w:val="single" w:sz="4" w:space="0" w:color="auto"/>
            </w:tcBorders>
            <w:shd w:val="clear" w:color="auto" w:fill="auto"/>
            <w:noWrap/>
            <w:vAlign w:val="center"/>
          </w:tcPr>
          <w:p w14:paraId="641F955D" w14:textId="77777777" w:rsidR="00172686" w:rsidRPr="00097218" w:rsidRDefault="00172686" w:rsidP="003D430F">
            <w:pPr>
              <w:spacing w:line="360" w:lineRule="auto"/>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 xml:space="preserve">牙用输送器 </w:t>
            </w:r>
          </w:p>
        </w:tc>
        <w:tc>
          <w:tcPr>
            <w:tcW w:w="3969" w:type="dxa"/>
            <w:tcBorders>
              <w:top w:val="nil"/>
              <w:left w:val="single" w:sz="4" w:space="0" w:color="auto"/>
              <w:bottom w:val="single" w:sz="4" w:space="0" w:color="auto"/>
              <w:right w:val="single" w:sz="4" w:space="0" w:color="auto"/>
            </w:tcBorders>
            <w:vAlign w:val="center"/>
          </w:tcPr>
          <w:p w14:paraId="2AB20992" w14:textId="53B50786" w:rsidR="00172686" w:rsidRPr="00D355D7" w:rsidRDefault="00986204" w:rsidP="00EC42A2">
            <w:pPr>
              <w:spacing w:line="360" w:lineRule="auto"/>
              <w:rPr>
                <w:rFonts w:asciiTheme="minorEastAsia" w:eastAsiaTheme="minorEastAsia" w:hAnsiTheme="minorEastAsia" w:cs="宋体"/>
                <w:color w:val="000000"/>
                <w:sz w:val="24"/>
                <w:szCs w:val="24"/>
              </w:rPr>
            </w:pPr>
            <w:r w:rsidRPr="00D355D7">
              <w:rPr>
                <w:rFonts w:asciiTheme="minorEastAsia" w:eastAsiaTheme="minorEastAsia" w:hAnsiTheme="minorEastAsia" w:cs="宋体" w:hint="eastAsia"/>
                <w:color w:val="000000"/>
                <w:sz w:val="24"/>
                <w:szCs w:val="24"/>
              </w:rPr>
              <w:t>不锈钢材料，制备充填用</w:t>
            </w:r>
          </w:p>
        </w:tc>
      </w:tr>
    </w:tbl>
    <w:p w14:paraId="4AB6B958" w14:textId="33B84472" w:rsidR="00097218" w:rsidRPr="00D355D7" w:rsidRDefault="003F5FAC" w:rsidP="00097218">
      <w:pPr>
        <w:spacing w:line="360" w:lineRule="auto"/>
        <w:rPr>
          <w:rFonts w:asciiTheme="minorEastAsia" w:eastAsiaTheme="minorEastAsia" w:hAnsiTheme="minorEastAsia"/>
          <w:b/>
          <w:sz w:val="24"/>
          <w:szCs w:val="24"/>
        </w:rPr>
      </w:pPr>
      <w:r w:rsidRPr="00D355D7">
        <w:rPr>
          <w:rFonts w:asciiTheme="minorEastAsia" w:eastAsiaTheme="minorEastAsia" w:hAnsiTheme="minorEastAsia"/>
          <w:b/>
          <w:sz w:val="24"/>
          <w:szCs w:val="24"/>
        </w:rPr>
        <w:t>注</w:t>
      </w:r>
      <w:r w:rsidRPr="00D355D7">
        <w:rPr>
          <w:rFonts w:asciiTheme="minorEastAsia" w:eastAsiaTheme="minorEastAsia" w:hAnsiTheme="minorEastAsia" w:hint="eastAsia"/>
          <w:b/>
          <w:sz w:val="24"/>
          <w:szCs w:val="24"/>
        </w:rPr>
        <w:t>：</w:t>
      </w:r>
      <w:r w:rsidRPr="00D355D7">
        <w:rPr>
          <w:rFonts w:asciiTheme="minorEastAsia" w:eastAsiaTheme="minorEastAsia" w:hAnsiTheme="minorEastAsia"/>
          <w:b/>
          <w:sz w:val="24"/>
          <w:szCs w:val="24"/>
        </w:rPr>
        <w:t>响应文件中需提供上述工具具体参数指标</w:t>
      </w:r>
      <w:r w:rsidRPr="00D355D7">
        <w:rPr>
          <w:rFonts w:asciiTheme="minorEastAsia" w:eastAsiaTheme="minorEastAsia" w:hAnsiTheme="minorEastAsia" w:hint="eastAsia"/>
          <w:b/>
          <w:sz w:val="24"/>
          <w:szCs w:val="24"/>
        </w:rPr>
        <w:t>。</w:t>
      </w:r>
    </w:p>
    <w:p w14:paraId="3F269192" w14:textId="77777777" w:rsidR="003F5FAC" w:rsidRPr="00097218" w:rsidRDefault="003F5FAC" w:rsidP="00097218">
      <w:pPr>
        <w:spacing w:line="360" w:lineRule="auto"/>
        <w:rPr>
          <w:rFonts w:asciiTheme="minorEastAsia" w:eastAsiaTheme="minorEastAsia" w:hAnsiTheme="minorEastAsia"/>
          <w:sz w:val="24"/>
          <w:szCs w:val="24"/>
        </w:rPr>
      </w:pPr>
    </w:p>
    <w:p w14:paraId="5EF13477"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w:t>
      </w:r>
      <w:r>
        <w:rPr>
          <w:rFonts w:asciiTheme="minorEastAsia" w:eastAsiaTheme="minorEastAsia" w:hAnsiTheme="minorEastAsia"/>
          <w:b/>
          <w:bCs/>
          <w:sz w:val="24"/>
          <w:szCs w:val="24"/>
        </w:rPr>
        <w:t>7</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种植手术器械</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tbl>
      <w:tblPr>
        <w:tblW w:w="7621" w:type="dxa"/>
        <w:tblLook w:val="04A0" w:firstRow="1" w:lastRow="0" w:firstColumn="1" w:lastColumn="0" w:noHBand="0" w:noVBand="1"/>
      </w:tblPr>
      <w:tblGrid>
        <w:gridCol w:w="817"/>
        <w:gridCol w:w="2864"/>
        <w:gridCol w:w="3940"/>
      </w:tblGrid>
      <w:tr w:rsidR="003D430F" w:rsidRPr="005B5E88" w14:paraId="4A39C5EC" w14:textId="77777777" w:rsidTr="006D1120">
        <w:trPr>
          <w:trHeight w:val="31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AEB7" w14:textId="77777777" w:rsidR="003D430F" w:rsidRPr="005B5E88" w:rsidRDefault="003D430F" w:rsidP="00097218">
            <w:pPr>
              <w:spacing w:line="360" w:lineRule="auto"/>
              <w:rPr>
                <w:rFonts w:asciiTheme="minorEastAsia" w:eastAsiaTheme="minorEastAsia" w:hAnsiTheme="minorEastAsia" w:cs="宋体"/>
                <w:b/>
                <w:bCs/>
                <w:color w:val="000000"/>
                <w:sz w:val="24"/>
                <w:szCs w:val="24"/>
              </w:rPr>
            </w:pPr>
            <w:r w:rsidRPr="005B5E88">
              <w:rPr>
                <w:rFonts w:asciiTheme="minorEastAsia" w:eastAsiaTheme="minorEastAsia" w:hAnsiTheme="minorEastAsia" w:cs="宋体" w:hint="eastAsia"/>
                <w:b/>
                <w:bCs/>
                <w:color w:val="000000"/>
                <w:sz w:val="24"/>
                <w:szCs w:val="24"/>
              </w:rPr>
              <w:t>序号</w:t>
            </w:r>
          </w:p>
        </w:tc>
        <w:tc>
          <w:tcPr>
            <w:tcW w:w="2864" w:type="dxa"/>
            <w:tcBorders>
              <w:top w:val="single" w:sz="4" w:space="0" w:color="000000"/>
              <w:left w:val="nil"/>
              <w:bottom w:val="single" w:sz="4" w:space="0" w:color="000000"/>
              <w:right w:val="single" w:sz="4" w:space="0" w:color="000000"/>
            </w:tcBorders>
            <w:shd w:val="clear" w:color="auto" w:fill="auto"/>
            <w:vAlign w:val="center"/>
          </w:tcPr>
          <w:p w14:paraId="72199B7D" w14:textId="77777777" w:rsidR="003D430F" w:rsidRPr="005B5E88" w:rsidRDefault="003D430F" w:rsidP="00097218">
            <w:pPr>
              <w:spacing w:line="360" w:lineRule="auto"/>
              <w:jc w:val="center"/>
              <w:rPr>
                <w:rFonts w:asciiTheme="minorEastAsia" w:eastAsiaTheme="minorEastAsia" w:hAnsiTheme="minorEastAsia" w:cs="宋体"/>
                <w:b/>
                <w:bCs/>
                <w:color w:val="000000"/>
                <w:sz w:val="24"/>
                <w:szCs w:val="24"/>
              </w:rPr>
            </w:pPr>
            <w:r w:rsidRPr="005B5E88">
              <w:rPr>
                <w:rFonts w:asciiTheme="minorEastAsia" w:eastAsiaTheme="minorEastAsia" w:hAnsiTheme="minorEastAsia" w:cs="宋体" w:hint="eastAsia"/>
                <w:b/>
                <w:bCs/>
                <w:color w:val="000000"/>
                <w:sz w:val="24"/>
                <w:szCs w:val="24"/>
              </w:rPr>
              <w:t>产品名称</w:t>
            </w:r>
          </w:p>
        </w:tc>
        <w:tc>
          <w:tcPr>
            <w:tcW w:w="3940" w:type="dxa"/>
            <w:tcBorders>
              <w:top w:val="single" w:sz="4" w:space="0" w:color="000000"/>
              <w:left w:val="nil"/>
              <w:bottom w:val="single" w:sz="4" w:space="0" w:color="000000"/>
              <w:right w:val="single" w:sz="4" w:space="0" w:color="000000"/>
            </w:tcBorders>
          </w:tcPr>
          <w:p w14:paraId="5B6EF1A9" w14:textId="77777777" w:rsidR="003D430F" w:rsidRPr="005B5E88" w:rsidRDefault="003D430F" w:rsidP="00097218">
            <w:pPr>
              <w:spacing w:line="360" w:lineRule="auto"/>
              <w:jc w:val="center"/>
              <w:rPr>
                <w:rFonts w:asciiTheme="minorEastAsia" w:eastAsiaTheme="minorEastAsia" w:hAnsiTheme="minorEastAsia" w:cs="宋体"/>
                <w:b/>
                <w:bCs/>
                <w:color w:val="000000"/>
                <w:sz w:val="24"/>
                <w:szCs w:val="24"/>
              </w:rPr>
            </w:pPr>
            <w:r w:rsidRPr="005B5E88">
              <w:rPr>
                <w:rFonts w:asciiTheme="minorEastAsia" w:eastAsiaTheme="minorEastAsia" w:hAnsiTheme="minorEastAsia" w:cs="宋体"/>
                <w:b/>
                <w:bCs/>
                <w:color w:val="000000"/>
                <w:sz w:val="24"/>
                <w:szCs w:val="24"/>
              </w:rPr>
              <w:t>规格</w:t>
            </w:r>
          </w:p>
        </w:tc>
      </w:tr>
      <w:tr w:rsidR="003D430F" w:rsidRPr="005B5E88" w14:paraId="02E6BB40" w14:textId="77777777" w:rsidTr="006D1120">
        <w:trPr>
          <w:trHeight w:val="420"/>
        </w:trPr>
        <w:tc>
          <w:tcPr>
            <w:tcW w:w="817" w:type="dxa"/>
            <w:tcBorders>
              <w:top w:val="single" w:sz="4" w:space="0" w:color="333333"/>
              <w:left w:val="single" w:sz="4" w:space="0" w:color="000000"/>
              <w:bottom w:val="single" w:sz="4" w:space="0" w:color="000000"/>
              <w:right w:val="single" w:sz="4" w:space="0" w:color="000000"/>
            </w:tcBorders>
            <w:shd w:val="clear" w:color="auto" w:fill="auto"/>
            <w:vAlign w:val="center"/>
          </w:tcPr>
          <w:p w14:paraId="256ACD4C"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1</w:t>
            </w:r>
          </w:p>
        </w:tc>
        <w:tc>
          <w:tcPr>
            <w:tcW w:w="2864" w:type="dxa"/>
            <w:tcBorders>
              <w:top w:val="nil"/>
              <w:left w:val="nil"/>
              <w:bottom w:val="single" w:sz="4" w:space="0" w:color="000000"/>
              <w:right w:val="single" w:sz="4" w:space="0" w:color="000000"/>
            </w:tcBorders>
            <w:shd w:val="clear" w:color="auto" w:fill="auto"/>
            <w:vAlign w:val="center"/>
          </w:tcPr>
          <w:p w14:paraId="0D5298EE"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 xml:space="preserve">口镜柄 </w:t>
            </w:r>
          </w:p>
        </w:tc>
        <w:tc>
          <w:tcPr>
            <w:tcW w:w="3940" w:type="dxa"/>
            <w:tcBorders>
              <w:top w:val="nil"/>
              <w:left w:val="nil"/>
              <w:bottom w:val="single" w:sz="4" w:space="0" w:color="000000"/>
              <w:right w:val="single" w:sz="4" w:space="0" w:color="000000"/>
            </w:tcBorders>
          </w:tcPr>
          <w:p w14:paraId="34C19E68"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口镜柄直径≤9mm，长度≤12cm</w:t>
            </w:r>
          </w:p>
        </w:tc>
      </w:tr>
      <w:tr w:rsidR="003D430F" w:rsidRPr="005B5E88" w14:paraId="306604EB" w14:textId="77777777" w:rsidTr="006D1120">
        <w:trPr>
          <w:trHeight w:val="427"/>
        </w:trPr>
        <w:tc>
          <w:tcPr>
            <w:tcW w:w="817" w:type="dxa"/>
            <w:tcBorders>
              <w:top w:val="nil"/>
              <w:left w:val="single" w:sz="4" w:space="0" w:color="000000"/>
              <w:bottom w:val="single" w:sz="4" w:space="0" w:color="000000"/>
              <w:right w:val="single" w:sz="4" w:space="0" w:color="000000"/>
            </w:tcBorders>
            <w:shd w:val="clear" w:color="auto" w:fill="auto"/>
            <w:vAlign w:val="center"/>
          </w:tcPr>
          <w:p w14:paraId="68AA33F4"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2</w:t>
            </w:r>
          </w:p>
        </w:tc>
        <w:tc>
          <w:tcPr>
            <w:tcW w:w="2864" w:type="dxa"/>
            <w:tcBorders>
              <w:top w:val="nil"/>
              <w:left w:val="nil"/>
              <w:bottom w:val="single" w:sz="4" w:space="0" w:color="000000"/>
              <w:right w:val="single" w:sz="4" w:space="0" w:color="000000"/>
            </w:tcBorders>
            <w:shd w:val="clear" w:color="auto" w:fill="auto"/>
            <w:vAlign w:val="center"/>
          </w:tcPr>
          <w:p w14:paraId="64981033"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 xml:space="preserve">单面口镜 </w:t>
            </w:r>
          </w:p>
        </w:tc>
        <w:tc>
          <w:tcPr>
            <w:tcW w:w="3940" w:type="dxa"/>
            <w:tcBorders>
              <w:top w:val="nil"/>
              <w:left w:val="nil"/>
              <w:bottom w:val="single" w:sz="4" w:space="0" w:color="000000"/>
              <w:right w:val="single" w:sz="4" w:space="0" w:color="000000"/>
            </w:tcBorders>
          </w:tcPr>
          <w:p w14:paraId="38B26F56"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直径≤22mm</w:t>
            </w:r>
          </w:p>
        </w:tc>
      </w:tr>
      <w:tr w:rsidR="003D430F" w:rsidRPr="005B5E88" w14:paraId="5DA288DC" w14:textId="77777777" w:rsidTr="006D1120">
        <w:trPr>
          <w:trHeight w:val="391"/>
        </w:trPr>
        <w:tc>
          <w:tcPr>
            <w:tcW w:w="817" w:type="dxa"/>
            <w:tcBorders>
              <w:top w:val="nil"/>
              <w:left w:val="single" w:sz="4" w:space="0" w:color="000000"/>
              <w:bottom w:val="single" w:sz="4" w:space="0" w:color="000000"/>
              <w:right w:val="single" w:sz="4" w:space="0" w:color="000000"/>
            </w:tcBorders>
            <w:shd w:val="clear" w:color="auto" w:fill="auto"/>
            <w:vAlign w:val="center"/>
          </w:tcPr>
          <w:p w14:paraId="54D77A92"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3</w:t>
            </w:r>
          </w:p>
        </w:tc>
        <w:tc>
          <w:tcPr>
            <w:tcW w:w="2864" w:type="dxa"/>
            <w:tcBorders>
              <w:top w:val="nil"/>
              <w:left w:val="nil"/>
              <w:bottom w:val="single" w:sz="4" w:space="0" w:color="000000"/>
              <w:right w:val="single" w:sz="4" w:space="0" w:color="000000"/>
            </w:tcBorders>
            <w:shd w:val="clear" w:color="auto" w:fill="auto"/>
            <w:vAlign w:val="center"/>
          </w:tcPr>
          <w:p w14:paraId="69860CA7"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刻度探针</w:t>
            </w:r>
          </w:p>
        </w:tc>
        <w:tc>
          <w:tcPr>
            <w:tcW w:w="3940" w:type="dxa"/>
            <w:tcBorders>
              <w:top w:val="nil"/>
              <w:left w:val="nil"/>
              <w:bottom w:val="single" w:sz="4" w:space="0" w:color="000000"/>
              <w:right w:val="single" w:sz="4" w:space="0" w:color="000000"/>
            </w:tcBorders>
          </w:tcPr>
          <w:p w14:paraId="56A045CC"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共有15mm</w:t>
            </w:r>
            <w:r w:rsidR="00D84362" w:rsidRPr="005B5E88">
              <w:rPr>
                <w:rFonts w:asciiTheme="majorEastAsia" w:eastAsiaTheme="majorEastAsia" w:hAnsiTheme="majorEastAsia" w:cs="宋体" w:hint="eastAsia"/>
                <w:color w:val="000000"/>
                <w:sz w:val="24"/>
                <w:szCs w:val="24"/>
              </w:rPr>
              <w:t>，间隔≥</w:t>
            </w:r>
            <w:r w:rsidRPr="005B5E88">
              <w:rPr>
                <w:rFonts w:asciiTheme="majorEastAsia" w:eastAsiaTheme="majorEastAsia" w:hAnsiTheme="majorEastAsia" w:cs="宋体" w:hint="eastAsia"/>
                <w:color w:val="000000"/>
                <w:sz w:val="24"/>
                <w:szCs w:val="24"/>
              </w:rPr>
              <w:t>1mm</w:t>
            </w:r>
          </w:p>
        </w:tc>
      </w:tr>
      <w:tr w:rsidR="003D430F" w:rsidRPr="005B5E88" w14:paraId="7007D9C1" w14:textId="77777777" w:rsidTr="006D1120">
        <w:trPr>
          <w:trHeight w:val="439"/>
        </w:trPr>
        <w:tc>
          <w:tcPr>
            <w:tcW w:w="817" w:type="dxa"/>
            <w:tcBorders>
              <w:top w:val="nil"/>
              <w:left w:val="single" w:sz="4" w:space="0" w:color="000000"/>
              <w:bottom w:val="single" w:sz="4" w:space="0" w:color="000000"/>
              <w:right w:val="single" w:sz="4" w:space="0" w:color="000000"/>
            </w:tcBorders>
            <w:shd w:val="clear" w:color="auto" w:fill="auto"/>
            <w:vAlign w:val="center"/>
          </w:tcPr>
          <w:p w14:paraId="3F695363"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4</w:t>
            </w:r>
          </w:p>
        </w:tc>
        <w:tc>
          <w:tcPr>
            <w:tcW w:w="2864" w:type="dxa"/>
            <w:tcBorders>
              <w:top w:val="nil"/>
              <w:left w:val="nil"/>
              <w:bottom w:val="single" w:sz="4" w:space="0" w:color="000000"/>
              <w:right w:val="single" w:sz="4" w:space="0" w:color="000000"/>
            </w:tcBorders>
            <w:shd w:val="clear" w:color="auto" w:fill="auto"/>
            <w:vAlign w:val="center"/>
          </w:tcPr>
          <w:p w14:paraId="46B0D348"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外科挖匙</w:t>
            </w:r>
          </w:p>
        </w:tc>
        <w:tc>
          <w:tcPr>
            <w:tcW w:w="3940" w:type="dxa"/>
            <w:tcBorders>
              <w:top w:val="nil"/>
              <w:left w:val="nil"/>
              <w:bottom w:val="single" w:sz="4" w:space="0" w:color="000000"/>
              <w:right w:val="single" w:sz="4" w:space="0" w:color="000000"/>
            </w:tcBorders>
          </w:tcPr>
          <w:p w14:paraId="08A65497"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工作端直径≤2.5mm</w:t>
            </w:r>
          </w:p>
        </w:tc>
      </w:tr>
      <w:tr w:rsidR="003D430F" w:rsidRPr="005B5E88" w14:paraId="581F64DD" w14:textId="77777777" w:rsidTr="006D1120">
        <w:trPr>
          <w:trHeight w:val="402"/>
        </w:trPr>
        <w:tc>
          <w:tcPr>
            <w:tcW w:w="817" w:type="dxa"/>
            <w:tcBorders>
              <w:top w:val="nil"/>
              <w:left w:val="single" w:sz="4" w:space="0" w:color="000000"/>
              <w:bottom w:val="single" w:sz="4" w:space="0" w:color="000000"/>
              <w:right w:val="single" w:sz="4" w:space="0" w:color="000000"/>
            </w:tcBorders>
            <w:shd w:val="clear" w:color="auto" w:fill="auto"/>
            <w:vAlign w:val="center"/>
          </w:tcPr>
          <w:p w14:paraId="7839A417"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5</w:t>
            </w:r>
          </w:p>
        </w:tc>
        <w:tc>
          <w:tcPr>
            <w:tcW w:w="2864" w:type="dxa"/>
            <w:tcBorders>
              <w:top w:val="nil"/>
              <w:left w:val="nil"/>
              <w:bottom w:val="single" w:sz="4" w:space="0" w:color="000000"/>
              <w:right w:val="single" w:sz="4" w:space="0" w:color="000000"/>
            </w:tcBorders>
            <w:shd w:val="clear" w:color="auto" w:fill="auto"/>
            <w:vAlign w:val="center"/>
          </w:tcPr>
          <w:p w14:paraId="5659049C"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骨膜分离器</w:t>
            </w:r>
          </w:p>
        </w:tc>
        <w:tc>
          <w:tcPr>
            <w:tcW w:w="3940" w:type="dxa"/>
            <w:tcBorders>
              <w:top w:val="nil"/>
              <w:left w:val="nil"/>
              <w:bottom w:val="single" w:sz="4" w:space="0" w:color="000000"/>
              <w:right w:val="single" w:sz="4" w:space="0" w:color="000000"/>
            </w:tcBorders>
          </w:tcPr>
          <w:p w14:paraId="3012B10F" w14:textId="77777777" w:rsidR="003D430F" w:rsidRPr="005B5E88" w:rsidRDefault="006D1120"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一端为全开刃，另一端为长椭圆形</w:t>
            </w:r>
          </w:p>
        </w:tc>
      </w:tr>
      <w:tr w:rsidR="003D430F" w:rsidRPr="005B5E88" w14:paraId="146E9B1B" w14:textId="77777777" w:rsidTr="006D1120">
        <w:trPr>
          <w:trHeight w:val="415"/>
        </w:trPr>
        <w:tc>
          <w:tcPr>
            <w:tcW w:w="817" w:type="dxa"/>
            <w:tcBorders>
              <w:top w:val="nil"/>
              <w:left w:val="single" w:sz="4" w:space="0" w:color="000000"/>
              <w:bottom w:val="single" w:sz="4" w:space="0" w:color="000000"/>
              <w:right w:val="single" w:sz="4" w:space="0" w:color="000000"/>
            </w:tcBorders>
            <w:shd w:val="clear" w:color="auto" w:fill="auto"/>
            <w:vAlign w:val="center"/>
          </w:tcPr>
          <w:p w14:paraId="476D5903"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6</w:t>
            </w:r>
          </w:p>
        </w:tc>
        <w:tc>
          <w:tcPr>
            <w:tcW w:w="2864" w:type="dxa"/>
            <w:tcBorders>
              <w:top w:val="nil"/>
              <w:left w:val="nil"/>
              <w:bottom w:val="single" w:sz="4" w:space="0" w:color="000000"/>
              <w:right w:val="single" w:sz="4" w:space="0" w:color="000000"/>
            </w:tcBorders>
            <w:shd w:val="clear" w:color="auto" w:fill="auto"/>
            <w:vAlign w:val="center"/>
          </w:tcPr>
          <w:p w14:paraId="48FCA30D"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手术刀柄</w:t>
            </w:r>
          </w:p>
        </w:tc>
        <w:tc>
          <w:tcPr>
            <w:tcW w:w="3940" w:type="dxa"/>
            <w:tcBorders>
              <w:top w:val="nil"/>
              <w:left w:val="nil"/>
              <w:bottom w:val="single" w:sz="4" w:space="0" w:color="000000"/>
              <w:right w:val="single" w:sz="4" w:space="0" w:color="000000"/>
            </w:tcBorders>
          </w:tcPr>
          <w:p w14:paraId="1F081732"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圆柱形柄部</w:t>
            </w:r>
          </w:p>
        </w:tc>
      </w:tr>
      <w:tr w:rsidR="003D430F" w:rsidRPr="005B5E88" w14:paraId="0EF33A8D" w14:textId="77777777" w:rsidTr="006D1120">
        <w:trPr>
          <w:trHeight w:val="421"/>
        </w:trPr>
        <w:tc>
          <w:tcPr>
            <w:tcW w:w="817" w:type="dxa"/>
            <w:tcBorders>
              <w:top w:val="nil"/>
              <w:left w:val="single" w:sz="4" w:space="0" w:color="000000"/>
              <w:bottom w:val="single" w:sz="4" w:space="0" w:color="000000"/>
              <w:right w:val="single" w:sz="4" w:space="0" w:color="000000"/>
            </w:tcBorders>
            <w:shd w:val="clear" w:color="auto" w:fill="auto"/>
            <w:vAlign w:val="center"/>
          </w:tcPr>
          <w:p w14:paraId="7241084A"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7</w:t>
            </w:r>
          </w:p>
        </w:tc>
        <w:tc>
          <w:tcPr>
            <w:tcW w:w="2864" w:type="dxa"/>
            <w:tcBorders>
              <w:top w:val="nil"/>
              <w:left w:val="nil"/>
              <w:bottom w:val="single" w:sz="4" w:space="0" w:color="000000"/>
              <w:right w:val="single" w:sz="4" w:space="0" w:color="000000"/>
            </w:tcBorders>
            <w:shd w:val="clear" w:color="auto" w:fill="auto"/>
            <w:vAlign w:val="center"/>
          </w:tcPr>
          <w:p w14:paraId="43E7E28A"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唇颊拉勾</w:t>
            </w:r>
          </w:p>
        </w:tc>
        <w:tc>
          <w:tcPr>
            <w:tcW w:w="3940" w:type="dxa"/>
            <w:tcBorders>
              <w:top w:val="nil"/>
              <w:left w:val="nil"/>
              <w:bottom w:val="single" w:sz="4" w:space="0" w:color="000000"/>
              <w:right w:val="single" w:sz="4" w:space="0" w:color="000000"/>
            </w:tcBorders>
          </w:tcPr>
          <w:p w14:paraId="31EA9217"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长度≤15cm，宽度≤20mm</w:t>
            </w:r>
          </w:p>
        </w:tc>
      </w:tr>
      <w:tr w:rsidR="003D430F" w:rsidRPr="005B5E88" w14:paraId="3E155C5C" w14:textId="77777777" w:rsidTr="006D1120">
        <w:trPr>
          <w:trHeight w:val="412"/>
        </w:trPr>
        <w:tc>
          <w:tcPr>
            <w:tcW w:w="817" w:type="dxa"/>
            <w:tcBorders>
              <w:top w:val="nil"/>
              <w:left w:val="single" w:sz="4" w:space="0" w:color="000000"/>
              <w:bottom w:val="single" w:sz="4" w:space="0" w:color="000000"/>
              <w:right w:val="single" w:sz="4" w:space="0" w:color="000000"/>
            </w:tcBorders>
            <w:shd w:val="clear" w:color="auto" w:fill="auto"/>
            <w:vAlign w:val="center"/>
          </w:tcPr>
          <w:p w14:paraId="2419DD8F"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8</w:t>
            </w:r>
          </w:p>
        </w:tc>
        <w:tc>
          <w:tcPr>
            <w:tcW w:w="2864" w:type="dxa"/>
            <w:tcBorders>
              <w:top w:val="nil"/>
              <w:left w:val="single" w:sz="4" w:space="0" w:color="000000"/>
              <w:bottom w:val="single" w:sz="4" w:space="0" w:color="000000"/>
              <w:right w:val="single" w:sz="4" w:space="0" w:color="000000"/>
            </w:tcBorders>
            <w:shd w:val="clear" w:color="auto" w:fill="auto"/>
            <w:vAlign w:val="center"/>
          </w:tcPr>
          <w:p w14:paraId="0F55827B"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吸唾管</w:t>
            </w:r>
          </w:p>
        </w:tc>
        <w:tc>
          <w:tcPr>
            <w:tcW w:w="3940" w:type="dxa"/>
            <w:tcBorders>
              <w:top w:val="nil"/>
              <w:left w:val="single" w:sz="4" w:space="0" w:color="000000"/>
              <w:bottom w:val="single" w:sz="4" w:space="0" w:color="000000"/>
              <w:right w:val="single" w:sz="4" w:space="0" w:color="000000"/>
            </w:tcBorders>
          </w:tcPr>
          <w:p w14:paraId="5E7B5FC1"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长度≥23cm</w:t>
            </w:r>
          </w:p>
        </w:tc>
      </w:tr>
      <w:tr w:rsidR="003D430F" w:rsidRPr="005B5E88" w14:paraId="0D48EE79" w14:textId="77777777" w:rsidTr="006D1120">
        <w:trPr>
          <w:trHeight w:val="419"/>
        </w:trPr>
        <w:tc>
          <w:tcPr>
            <w:tcW w:w="817" w:type="dxa"/>
            <w:tcBorders>
              <w:top w:val="nil"/>
              <w:left w:val="single" w:sz="4" w:space="0" w:color="000000"/>
              <w:bottom w:val="single" w:sz="4" w:space="0" w:color="000000"/>
              <w:right w:val="single" w:sz="4" w:space="0" w:color="000000"/>
            </w:tcBorders>
            <w:shd w:val="clear" w:color="auto" w:fill="auto"/>
            <w:vAlign w:val="center"/>
          </w:tcPr>
          <w:p w14:paraId="548508D1"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9</w:t>
            </w:r>
          </w:p>
        </w:tc>
        <w:tc>
          <w:tcPr>
            <w:tcW w:w="2864" w:type="dxa"/>
            <w:tcBorders>
              <w:top w:val="nil"/>
              <w:left w:val="nil"/>
              <w:bottom w:val="single" w:sz="4" w:space="0" w:color="000000"/>
              <w:right w:val="single" w:sz="4" w:space="0" w:color="000000"/>
            </w:tcBorders>
            <w:shd w:val="clear" w:color="auto" w:fill="auto"/>
            <w:vAlign w:val="center"/>
          </w:tcPr>
          <w:p w14:paraId="0EB01A23"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组织镊</w:t>
            </w:r>
          </w:p>
        </w:tc>
        <w:tc>
          <w:tcPr>
            <w:tcW w:w="3940" w:type="dxa"/>
            <w:tcBorders>
              <w:top w:val="nil"/>
              <w:left w:val="nil"/>
              <w:bottom w:val="single" w:sz="4" w:space="0" w:color="000000"/>
              <w:right w:val="single" w:sz="4" w:space="0" w:color="000000"/>
            </w:tcBorders>
          </w:tcPr>
          <w:p w14:paraId="14E76CE3"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直头，工作端有1*2齿，全长≤15cm</w:t>
            </w:r>
          </w:p>
        </w:tc>
      </w:tr>
      <w:tr w:rsidR="003D430F" w:rsidRPr="005B5E88" w14:paraId="7DCC0383" w14:textId="77777777" w:rsidTr="006D1120">
        <w:trPr>
          <w:trHeight w:val="425"/>
        </w:trPr>
        <w:tc>
          <w:tcPr>
            <w:tcW w:w="817" w:type="dxa"/>
            <w:tcBorders>
              <w:top w:val="nil"/>
              <w:left w:val="single" w:sz="4" w:space="0" w:color="000000"/>
              <w:bottom w:val="single" w:sz="4" w:space="0" w:color="000000"/>
              <w:right w:val="single" w:sz="4" w:space="0" w:color="000000"/>
            </w:tcBorders>
            <w:shd w:val="clear" w:color="auto" w:fill="auto"/>
            <w:vAlign w:val="center"/>
          </w:tcPr>
          <w:p w14:paraId="41F15FAA"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10</w:t>
            </w:r>
          </w:p>
        </w:tc>
        <w:tc>
          <w:tcPr>
            <w:tcW w:w="2864" w:type="dxa"/>
            <w:tcBorders>
              <w:top w:val="nil"/>
              <w:left w:val="nil"/>
              <w:bottom w:val="single" w:sz="4" w:space="0" w:color="000000"/>
              <w:right w:val="single" w:sz="4" w:space="0" w:color="000000"/>
            </w:tcBorders>
            <w:shd w:val="clear" w:color="auto" w:fill="auto"/>
            <w:vAlign w:val="center"/>
          </w:tcPr>
          <w:p w14:paraId="63EFD014"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止血钳</w:t>
            </w:r>
          </w:p>
        </w:tc>
        <w:tc>
          <w:tcPr>
            <w:tcW w:w="3940" w:type="dxa"/>
            <w:tcBorders>
              <w:top w:val="nil"/>
              <w:left w:val="nil"/>
              <w:bottom w:val="single" w:sz="4" w:space="0" w:color="000000"/>
              <w:right w:val="single" w:sz="4" w:space="0" w:color="000000"/>
            </w:tcBorders>
          </w:tcPr>
          <w:p w14:paraId="020E6882"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全长≤14cm</w:t>
            </w:r>
          </w:p>
        </w:tc>
      </w:tr>
      <w:tr w:rsidR="003D430F" w:rsidRPr="005B5E88" w14:paraId="207BFC56" w14:textId="77777777" w:rsidTr="006D1120">
        <w:trPr>
          <w:trHeight w:val="417"/>
        </w:trPr>
        <w:tc>
          <w:tcPr>
            <w:tcW w:w="817" w:type="dxa"/>
            <w:tcBorders>
              <w:top w:val="nil"/>
              <w:left w:val="single" w:sz="4" w:space="0" w:color="000000"/>
              <w:bottom w:val="single" w:sz="4" w:space="0" w:color="000000"/>
              <w:right w:val="single" w:sz="4" w:space="0" w:color="000000"/>
            </w:tcBorders>
            <w:shd w:val="clear" w:color="auto" w:fill="auto"/>
            <w:vAlign w:val="center"/>
          </w:tcPr>
          <w:p w14:paraId="16AFB2F4"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11</w:t>
            </w:r>
          </w:p>
        </w:tc>
        <w:tc>
          <w:tcPr>
            <w:tcW w:w="2864" w:type="dxa"/>
            <w:tcBorders>
              <w:top w:val="nil"/>
              <w:left w:val="nil"/>
              <w:bottom w:val="single" w:sz="4" w:space="0" w:color="000000"/>
              <w:right w:val="single" w:sz="4" w:space="0" w:color="000000"/>
            </w:tcBorders>
            <w:shd w:val="clear" w:color="auto" w:fill="auto"/>
            <w:vAlign w:val="center"/>
          </w:tcPr>
          <w:p w14:paraId="6D70F682"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持针器</w:t>
            </w:r>
          </w:p>
        </w:tc>
        <w:tc>
          <w:tcPr>
            <w:tcW w:w="3940" w:type="dxa"/>
            <w:tcBorders>
              <w:top w:val="nil"/>
              <w:left w:val="nil"/>
              <w:bottom w:val="single" w:sz="4" w:space="0" w:color="000000"/>
              <w:right w:val="single" w:sz="4" w:space="0" w:color="000000"/>
            </w:tcBorders>
          </w:tcPr>
          <w:p w14:paraId="21ADB817" w14:textId="77777777" w:rsidR="003D430F" w:rsidRPr="005B5E88" w:rsidRDefault="009F502C" w:rsidP="009F502C">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全长≤16cm</w:t>
            </w:r>
          </w:p>
        </w:tc>
      </w:tr>
      <w:tr w:rsidR="003D430F" w:rsidRPr="005B5E88" w14:paraId="213E6937" w14:textId="77777777" w:rsidTr="006D1120">
        <w:trPr>
          <w:trHeight w:val="408"/>
        </w:trPr>
        <w:tc>
          <w:tcPr>
            <w:tcW w:w="817" w:type="dxa"/>
            <w:tcBorders>
              <w:top w:val="nil"/>
              <w:left w:val="single" w:sz="4" w:space="0" w:color="000000"/>
              <w:bottom w:val="single" w:sz="4" w:space="0" w:color="000000"/>
              <w:right w:val="single" w:sz="4" w:space="0" w:color="000000"/>
            </w:tcBorders>
            <w:shd w:val="clear" w:color="auto" w:fill="auto"/>
            <w:vAlign w:val="center"/>
          </w:tcPr>
          <w:p w14:paraId="4F8C28A3"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12</w:t>
            </w:r>
          </w:p>
        </w:tc>
        <w:tc>
          <w:tcPr>
            <w:tcW w:w="2864" w:type="dxa"/>
            <w:tcBorders>
              <w:top w:val="nil"/>
              <w:left w:val="nil"/>
              <w:bottom w:val="single" w:sz="4" w:space="0" w:color="000000"/>
              <w:right w:val="single" w:sz="4" w:space="0" w:color="000000"/>
            </w:tcBorders>
            <w:shd w:val="clear" w:color="auto" w:fill="auto"/>
            <w:vAlign w:val="center"/>
          </w:tcPr>
          <w:p w14:paraId="4EFFD44C"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组织剪</w:t>
            </w:r>
          </w:p>
        </w:tc>
        <w:tc>
          <w:tcPr>
            <w:tcW w:w="3940" w:type="dxa"/>
            <w:tcBorders>
              <w:top w:val="nil"/>
              <w:left w:val="nil"/>
              <w:bottom w:val="single" w:sz="4" w:space="0" w:color="000000"/>
              <w:right w:val="single" w:sz="4" w:space="0" w:color="000000"/>
            </w:tcBorders>
          </w:tcPr>
          <w:p w14:paraId="478054B4"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全长≤13.5cm</w:t>
            </w:r>
          </w:p>
        </w:tc>
      </w:tr>
      <w:tr w:rsidR="003D430F" w:rsidRPr="005B5E88" w14:paraId="1CFF0B4C" w14:textId="77777777" w:rsidTr="006D1120">
        <w:trPr>
          <w:trHeight w:val="414"/>
        </w:trPr>
        <w:tc>
          <w:tcPr>
            <w:tcW w:w="817" w:type="dxa"/>
            <w:tcBorders>
              <w:top w:val="nil"/>
              <w:left w:val="single" w:sz="4" w:space="0" w:color="000000"/>
              <w:bottom w:val="single" w:sz="4" w:space="0" w:color="000000"/>
              <w:right w:val="single" w:sz="4" w:space="0" w:color="000000"/>
            </w:tcBorders>
            <w:shd w:val="clear" w:color="auto" w:fill="auto"/>
            <w:vAlign w:val="center"/>
          </w:tcPr>
          <w:p w14:paraId="72572511"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13</w:t>
            </w:r>
          </w:p>
        </w:tc>
        <w:tc>
          <w:tcPr>
            <w:tcW w:w="2864" w:type="dxa"/>
            <w:tcBorders>
              <w:top w:val="nil"/>
              <w:left w:val="nil"/>
              <w:bottom w:val="single" w:sz="4" w:space="0" w:color="000000"/>
              <w:right w:val="single" w:sz="4" w:space="0" w:color="000000"/>
            </w:tcBorders>
            <w:shd w:val="clear" w:color="auto" w:fill="auto"/>
            <w:vAlign w:val="center"/>
          </w:tcPr>
          <w:p w14:paraId="1435DEF6"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器械夹</w:t>
            </w:r>
          </w:p>
        </w:tc>
        <w:tc>
          <w:tcPr>
            <w:tcW w:w="3940" w:type="dxa"/>
            <w:tcBorders>
              <w:top w:val="nil"/>
              <w:left w:val="nil"/>
              <w:bottom w:val="single" w:sz="4" w:space="0" w:color="000000"/>
              <w:right w:val="single" w:sz="4" w:space="0" w:color="000000"/>
            </w:tcBorders>
          </w:tcPr>
          <w:p w14:paraId="71B7387D"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一对</w:t>
            </w:r>
          </w:p>
        </w:tc>
      </w:tr>
      <w:tr w:rsidR="003D430F" w:rsidRPr="005B5E88" w14:paraId="07DFDAA9" w14:textId="77777777" w:rsidTr="006D1120">
        <w:trPr>
          <w:trHeight w:val="421"/>
        </w:trPr>
        <w:tc>
          <w:tcPr>
            <w:tcW w:w="817" w:type="dxa"/>
            <w:tcBorders>
              <w:top w:val="nil"/>
              <w:left w:val="single" w:sz="4" w:space="0" w:color="000000"/>
              <w:bottom w:val="single" w:sz="4" w:space="0" w:color="000000"/>
              <w:right w:val="single" w:sz="4" w:space="0" w:color="000000"/>
            </w:tcBorders>
            <w:shd w:val="clear" w:color="auto" w:fill="auto"/>
            <w:vAlign w:val="center"/>
          </w:tcPr>
          <w:p w14:paraId="7F612E0F"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14</w:t>
            </w:r>
          </w:p>
        </w:tc>
        <w:tc>
          <w:tcPr>
            <w:tcW w:w="2864" w:type="dxa"/>
            <w:tcBorders>
              <w:top w:val="nil"/>
              <w:left w:val="nil"/>
              <w:bottom w:val="single" w:sz="4" w:space="0" w:color="000000"/>
              <w:right w:val="single" w:sz="4" w:space="0" w:color="000000"/>
            </w:tcBorders>
            <w:shd w:val="clear" w:color="auto" w:fill="auto"/>
            <w:vAlign w:val="center"/>
          </w:tcPr>
          <w:p w14:paraId="4E30F247"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骨粉碗</w:t>
            </w:r>
          </w:p>
        </w:tc>
        <w:tc>
          <w:tcPr>
            <w:tcW w:w="3940" w:type="dxa"/>
            <w:tcBorders>
              <w:top w:val="nil"/>
              <w:left w:val="nil"/>
              <w:bottom w:val="single" w:sz="4" w:space="0" w:color="000000"/>
              <w:right w:val="single" w:sz="4" w:space="0" w:color="000000"/>
            </w:tcBorders>
          </w:tcPr>
          <w:p w14:paraId="46CB7F4F"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容量≤25ml</w:t>
            </w:r>
          </w:p>
        </w:tc>
      </w:tr>
      <w:tr w:rsidR="003D430F" w:rsidRPr="005B5E88" w14:paraId="381C746B" w14:textId="77777777" w:rsidTr="006D1120">
        <w:trPr>
          <w:trHeight w:val="399"/>
        </w:trPr>
        <w:tc>
          <w:tcPr>
            <w:tcW w:w="817" w:type="dxa"/>
            <w:tcBorders>
              <w:top w:val="nil"/>
              <w:left w:val="single" w:sz="4" w:space="0" w:color="000000"/>
              <w:bottom w:val="single" w:sz="4" w:space="0" w:color="000000"/>
              <w:right w:val="single" w:sz="4" w:space="0" w:color="000000"/>
            </w:tcBorders>
            <w:shd w:val="clear" w:color="auto" w:fill="auto"/>
            <w:vAlign w:val="center"/>
          </w:tcPr>
          <w:p w14:paraId="31D43A85" w14:textId="77777777" w:rsidR="003D430F" w:rsidRPr="005B5E88" w:rsidRDefault="003D430F" w:rsidP="00097218">
            <w:pPr>
              <w:spacing w:line="360" w:lineRule="auto"/>
              <w:ind w:firstLineChars="100" w:firstLine="240"/>
              <w:rPr>
                <w:rFonts w:asciiTheme="minorEastAsia" w:eastAsiaTheme="minorEastAsia" w:hAnsiTheme="minorEastAsia" w:cs="宋体"/>
                <w:color w:val="000000"/>
                <w:sz w:val="24"/>
                <w:szCs w:val="24"/>
              </w:rPr>
            </w:pPr>
            <w:r w:rsidRPr="005B5E88">
              <w:rPr>
                <w:rFonts w:asciiTheme="minorEastAsia" w:eastAsiaTheme="minorEastAsia" w:hAnsiTheme="minorEastAsia" w:cs="宋体"/>
                <w:color w:val="000000"/>
                <w:sz w:val="24"/>
                <w:szCs w:val="24"/>
              </w:rPr>
              <w:t>15</w:t>
            </w:r>
          </w:p>
        </w:tc>
        <w:tc>
          <w:tcPr>
            <w:tcW w:w="2864" w:type="dxa"/>
            <w:tcBorders>
              <w:top w:val="nil"/>
              <w:left w:val="nil"/>
              <w:bottom w:val="single" w:sz="4" w:space="0" w:color="000000"/>
              <w:right w:val="single" w:sz="4" w:space="0" w:color="000000"/>
            </w:tcBorders>
            <w:shd w:val="clear" w:color="auto" w:fill="auto"/>
            <w:vAlign w:val="center"/>
          </w:tcPr>
          <w:p w14:paraId="35D5D1D7" w14:textId="77777777" w:rsidR="003D430F" w:rsidRPr="005B5E88" w:rsidRDefault="003D430F" w:rsidP="00097218">
            <w:pPr>
              <w:spacing w:line="360" w:lineRule="auto"/>
              <w:rPr>
                <w:rFonts w:asciiTheme="minorEastAsia" w:eastAsiaTheme="minorEastAsia" w:hAnsiTheme="minorEastAsia" w:cs="宋体"/>
                <w:color w:val="000000"/>
                <w:sz w:val="24"/>
                <w:szCs w:val="24"/>
              </w:rPr>
            </w:pPr>
            <w:r w:rsidRPr="005B5E88">
              <w:rPr>
                <w:rFonts w:asciiTheme="minorEastAsia" w:eastAsiaTheme="minorEastAsia" w:hAnsiTheme="minorEastAsia" w:cs="宋体" w:hint="eastAsia"/>
                <w:color w:val="000000"/>
                <w:sz w:val="24"/>
                <w:szCs w:val="24"/>
              </w:rPr>
              <w:t>金属消毒盒</w:t>
            </w:r>
          </w:p>
        </w:tc>
        <w:tc>
          <w:tcPr>
            <w:tcW w:w="3940" w:type="dxa"/>
            <w:tcBorders>
              <w:top w:val="nil"/>
              <w:left w:val="nil"/>
              <w:bottom w:val="single" w:sz="4" w:space="0" w:color="000000"/>
              <w:right w:val="single" w:sz="4" w:space="0" w:color="000000"/>
            </w:tcBorders>
          </w:tcPr>
          <w:p w14:paraId="66DFF08E" w14:textId="77777777" w:rsidR="003D430F" w:rsidRPr="005B5E88" w:rsidRDefault="00F75947" w:rsidP="00097218">
            <w:pPr>
              <w:spacing w:line="360" w:lineRule="auto"/>
              <w:rPr>
                <w:rFonts w:asciiTheme="minorEastAsia" w:eastAsiaTheme="minorEastAsia" w:hAnsiTheme="minorEastAsia" w:cs="宋体"/>
                <w:color w:val="000000"/>
                <w:sz w:val="24"/>
                <w:szCs w:val="24"/>
              </w:rPr>
            </w:pPr>
            <w:r w:rsidRPr="005B5E88">
              <w:rPr>
                <w:rFonts w:asciiTheme="majorEastAsia" w:eastAsiaTheme="majorEastAsia" w:hAnsiTheme="majorEastAsia" w:cs="宋体" w:hint="eastAsia"/>
                <w:color w:val="000000"/>
                <w:sz w:val="24"/>
                <w:szCs w:val="24"/>
              </w:rPr>
              <w:t>尺寸≤203mmx280mmx32mm</w:t>
            </w:r>
          </w:p>
        </w:tc>
      </w:tr>
    </w:tbl>
    <w:p w14:paraId="36AAF7E0" w14:textId="77777777" w:rsidR="00097218" w:rsidRPr="00097218" w:rsidRDefault="00097218" w:rsidP="00097218">
      <w:pPr>
        <w:spacing w:line="360" w:lineRule="auto"/>
        <w:rPr>
          <w:rFonts w:asciiTheme="minorEastAsia" w:eastAsiaTheme="minorEastAsia" w:hAnsiTheme="minorEastAsia"/>
          <w:b/>
          <w:bCs/>
          <w:sz w:val="24"/>
          <w:szCs w:val="24"/>
        </w:rPr>
      </w:pPr>
    </w:p>
    <w:p w14:paraId="57F41F65"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品目8：</w:t>
      </w:r>
      <w:r w:rsidR="00097218" w:rsidRPr="00097218">
        <w:rPr>
          <w:rFonts w:asciiTheme="minorEastAsia" w:eastAsiaTheme="minorEastAsia" w:hAnsiTheme="minorEastAsia" w:hint="eastAsia"/>
          <w:b/>
          <w:bCs/>
          <w:sz w:val="24"/>
          <w:szCs w:val="24"/>
        </w:rPr>
        <w:t>种植体动度测量仪</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数量1台</w:t>
      </w:r>
    </w:p>
    <w:tbl>
      <w:tblPr>
        <w:tblStyle w:val="af9"/>
        <w:tblW w:w="0" w:type="auto"/>
        <w:tblLook w:val="04A0" w:firstRow="1" w:lastRow="0" w:firstColumn="1" w:lastColumn="0" w:noHBand="0" w:noVBand="1"/>
      </w:tblPr>
      <w:tblGrid>
        <w:gridCol w:w="1129"/>
        <w:gridCol w:w="1418"/>
        <w:gridCol w:w="5749"/>
      </w:tblGrid>
      <w:tr w:rsidR="00097218" w:rsidRPr="00097218" w14:paraId="593B1405" w14:textId="77777777" w:rsidTr="00097218">
        <w:tc>
          <w:tcPr>
            <w:tcW w:w="1129" w:type="dxa"/>
          </w:tcPr>
          <w:p w14:paraId="4B65496C"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序号</w:t>
            </w:r>
          </w:p>
        </w:tc>
        <w:tc>
          <w:tcPr>
            <w:tcW w:w="1418" w:type="dxa"/>
          </w:tcPr>
          <w:p w14:paraId="07BE8503"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内容</w:t>
            </w:r>
          </w:p>
        </w:tc>
        <w:tc>
          <w:tcPr>
            <w:tcW w:w="5749" w:type="dxa"/>
          </w:tcPr>
          <w:p w14:paraId="3301703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参数</w:t>
            </w:r>
          </w:p>
        </w:tc>
      </w:tr>
      <w:tr w:rsidR="00097218" w:rsidRPr="00097218" w14:paraId="07EE856A" w14:textId="77777777" w:rsidTr="00097218">
        <w:tc>
          <w:tcPr>
            <w:tcW w:w="1129" w:type="dxa"/>
          </w:tcPr>
          <w:p w14:paraId="4A7BF170"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p>
        </w:tc>
        <w:tc>
          <w:tcPr>
            <w:tcW w:w="1418" w:type="dxa"/>
          </w:tcPr>
          <w:p w14:paraId="0FEA259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工作条件</w:t>
            </w:r>
          </w:p>
        </w:tc>
        <w:tc>
          <w:tcPr>
            <w:tcW w:w="5749" w:type="dxa"/>
          </w:tcPr>
          <w:p w14:paraId="24AFD0E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环境温度+10</w:t>
            </w:r>
            <w:r w:rsidRPr="00097218">
              <w:rPr>
                <w:rFonts w:asciiTheme="minorEastAsia" w:eastAsiaTheme="minorEastAsia" w:hAnsiTheme="minorEastAsia" w:cs="Cambria Math" w:hint="eastAsia"/>
                <w:sz w:val="24"/>
                <w:szCs w:val="24"/>
              </w:rPr>
              <w:t>℃至+40℃；相对湿度30%~75%；压力700hPa~1060hPa</w:t>
            </w:r>
          </w:p>
        </w:tc>
      </w:tr>
      <w:tr w:rsidR="00097218" w:rsidRPr="00097218" w14:paraId="53AA87E3" w14:textId="77777777" w:rsidTr="00097218">
        <w:tc>
          <w:tcPr>
            <w:tcW w:w="1129" w:type="dxa"/>
          </w:tcPr>
          <w:p w14:paraId="6480F644"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w:t>
            </w:r>
          </w:p>
        </w:tc>
        <w:tc>
          <w:tcPr>
            <w:tcW w:w="1418" w:type="dxa"/>
          </w:tcPr>
          <w:p w14:paraId="427488D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IP</w:t>
            </w:r>
            <w:r w:rsidRPr="00097218">
              <w:rPr>
                <w:rFonts w:asciiTheme="minorEastAsia" w:eastAsiaTheme="minorEastAsia" w:hAnsiTheme="minorEastAsia" w:hint="eastAsia"/>
                <w:sz w:val="24"/>
                <w:szCs w:val="24"/>
              </w:rPr>
              <w:t>等级</w:t>
            </w:r>
          </w:p>
        </w:tc>
        <w:tc>
          <w:tcPr>
            <w:tcW w:w="5749" w:type="dxa"/>
          </w:tcPr>
          <w:p w14:paraId="0BB2566F" w14:textId="77777777" w:rsidR="00097218" w:rsidRPr="00097218" w:rsidRDefault="003D430F"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w:t>
            </w:r>
            <w:r w:rsidR="00097218" w:rsidRPr="00097218">
              <w:rPr>
                <w:rFonts w:asciiTheme="minorEastAsia" w:eastAsiaTheme="minorEastAsia" w:hAnsiTheme="minorEastAsia"/>
                <w:sz w:val="24"/>
                <w:szCs w:val="24"/>
              </w:rPr>
              <w:t>IP</w:t>
            </w:r>
            <w:r w:rsidR="00097218" w:rsidRPr="00097218">
              <w:rPr>
                <w:rFonts w:asciiTheme="minorEastAsia" w:eastAsiaTheme="minorEastAsia" w:hAnsiTheme="minorEastAsia" w:hint="eastAsia"/>
                <w:sz w:val="24"/>
                <w:szCs w:val="24"/>
              </w:rPr>
              <w:t>20</w:t>
            </w:r>
          </w:p>
        </w:tc>
      </w:tr>
      <w:tr w:rsidR="00097218" w:rsidRPr="00097218" w14:paraId="0A48B065" w14:textId="77777777" w:rsidTr="00097218">
        <w:tc>
          <w:tcPr>
            <w:tcW w:w="1129" w:type="dxa"/>
          </w:tcPr>
          <w:p w14:paraId="502BE5B5"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3</w:t>
            </w:r>
          </w:p>
        </w:tc>
        <w:tc>
          <w:tcPr>
            <w:tcW w:w="1418" w:type="dxa"/>
          </w:tcPr>
          <w:p w14:paraId="3F182D3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额定功率</w:t>
            </w:r>
          </w:p>
        </w:tc>
        <w:tc>
          <w:tcPr>
            <w:tcW w:w="5749" w:type="dxa"/>
          </w:tcPr>
          <w:p w14:paraId="1D8B765E"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5</w:t>
            </w:r>
            <w:r w:rsidRPr="00097218">
              <w:rPr>
                <w:rFonts w:asciiTheme="minorEastAsia" w:eastAsiaTheme="minorEastAsia" w:hAnsiTheme="minorEastAsia"/>
                <w:sz w:val="24"/>
                <w:szCs w:val="24"/>
              </w:rPr>
              <w:t>VA</w:t>
            </w:r>
            <w:r w:rsidRPr="00097218">
              <w:rPr>
                <w:rFonts w:asciiTheme="minorEastAsia" w:eastAsiaTheme="minorEastAsia" w:hAnsiTheme="minorEastAsia" w:hint="eastAsia"/>
                <w:sz w:val="24"/>
                <w:szCs w:val="24"/>
              </w:rPr>
              <w:t>，Type</w:t>
            </w:r>
            <w:r w:rsidRPr="00097218">
              <w:rPr>
                <w:rFonts w:asciiTheme="minorEastAsia" w:eastAsiaTheme="minorEastAsia" w:hAnsiTheme="minorEastAsia"/>
                <w:sz w:val="24"/>
                <w:szCs w:val="24"/>
              </w:rPr>
              <w:t xml:space="preserve"> FW </w:t>
            </w:r>
            <w:r w:rsidRPr="00097218">
              <w:rPr>
                <w:rFonts w:asciiTheme="minorEastAsia" w:eastAsiaTheme="minorEastAsia" w:hAnsiTheme="minorEastAsia" w:hint="eastAsia"/>
                <w:sz w:val="24"/>
                <w:szCs w:val="24"/>
              </w:rPr>
              <w:t>7660</w:t>
            </w:r>
            <w:r w:rsidRPr="00097218">
              <w:rPr>
                <w:rFonts w:asciiTheme="minorEastAsia" w:eastAsiaTheme="minorEastAsia" w:hAnsiTheme="minorEastAsia"/>
                <w:sz w:val="24"/>
                <w:szCs w:val="24"/>
              </w:rPr>
              <w:t>M</w:t>
            </w:r>
            <w:r w:rsidRPr="00097218">
              <w:rPr>
                <w:rFonts w:asciiTheme="minorEastAsia" w:eastAsiaTheme="minorEastAsia" w:hAnsiTheme="minorEastAsia" w:hint="eastAsia"/>
                <w:sz w:val="24"/>
                <w:szCs w:val="24"/>
              </w:rPr>
              <w:t>/05</w:t>
            </w:r>
          </w:p>
        </w:tc>
      </w:tr>
      <w:tr w:rsidR="00097218" w:rsidRPr="00097218" w14:paraId="0C98F680" w14:textId="77777777" w:rsidTr="00097218">
        <w:tc>
          <w:tcPr>
            <w:tcW w:w="1129" w:type="dxa"/>
          </w:tcPr>
          <w:p w14:paraId="21A3C7AB" w14:textId="77777777" w:rsidR="00097218" w:rsidRPr="00097218" w:rsidRDefault="00097218" w:rsidP="003D430F">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4</w:t>
            </w:r>
          </w:p>
        </w:tc>
        <w:tc>
          <w:tcPr>
            <w:tcW w:w="1418" w:type="dxa"/>
          </w:tcPr>
          <w:p w14:paraId="232FAEB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用途</w:t>
            </w:r>
          </w:p>
        </w:tc>
        <w:tc>
          <w:tcPr>
            <w:tcW w:w="5749" w:type="dxa"/>
          </w:tcPr>
          <w:p w14:paraId="774E297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用于口腔及颅内区域测量种植体的稳定性。</w:t>
            </w:r>
          </w:p>
        </w:tc>
      </w:tr>
    </w:tbl>
    <w:p w14:paraId="6335382E" w14:textId="77777777" w:rsidR="00097218" w:rsidRPr="00097218" w:rsidRDefault="00097218" w:rsidP="00097218">
      <w:pPr>
        <w:spacing w:line="360" w:lineRule="auto"/>
        <w:ind w:right="1680"/>
        <w:rPr>
          <w:rFonts w:asciiTheme="minorEastAsia" w:eastAsiaTheme="minorEastAsia" w:hAnsiTheme="minorEastAsia"/>
          <w:sz w:val="24"/>
          <w:szCs w:val="24"/>
        </w:rPr>
      </w:pPr>
    </w:p>
    <w:p w14:paraId="0BB938F2" w14:textId="77777777" w:rsidR="00097218" w:rsidRPr="00097218" w:rsidRDefault="000D60B5" w:rsidP="00097218">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品目9：</w:t>
      </w:r>
      <w:r w:rsidR="00097218" w:rsidRPr="00097218">
        <w:rPr>
          <w:rFonts w:asciiTheme="minorEastAsia" w:eastAsiaTheme="minorEastAsia" w:hAnsiTheme="minorEastAsia" w:hint="eastAsia"/>
          <w:b/>
          <w:bCs/>
          <w:sz w:val="24"/>
          <w:szCs w:val="24"/>
        </w:rPr>
        <w:t>种植机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5BCA5588" w14:textId="77777777" w:rsidR="00097218" w:rsidRPr="00097218" w:rsidRDefault="003D430F" w:rsidP="00097218">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hint="eastAsia"/>
          <w:sz w:val="24"/>
          <w:szCs w:val="24"/>
        </w:rPr>
        <w:t>主要配置</w:t>
      </w:r>
      <w:r>
        <w:rPr>
          <w:rFonts w:asciiTheme="minorEastAsia" w:eastAsiaTheme="minorEastAsia" w:hAnsiTheme="minorEastAsia" w:hint="eastAsia"/>
          <w:sz w:val="24"/>
          <w:szCs w:val="24"/>
        </w:rPr>
        <w:t>：</w:t>
      </w:r>
    </w:p>
    <w:p w14:paraId="7C403664" w14:textId="1564358E" w:rsidR="00097218" w:rsidRPr="00097218" w:rsidRDefault="0003339B" w:rsidP="00097218">
      <w:pPr>
        <w:tabs>
          <w:tab w:val="left" w:pos="4798"/>
        </w:tabs>
        <w:autoSpaceDE w:val="0"/>
        <w:autoSpaceDN w:val="0"/>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pacing w:val="-1"/>
          <w:sz w:val="24"/>
          <w:szCs w:val="24"/>
        </w:rPr>
        <w:t>#</w:t>
      </w:r>
      <w:r w:rsidR="00621483">
        <w:rPr>
          <w:rFonts w:asciiTheme="minorEastAsia" w:eastAsiaTheme="minorEastAsia" w:hAnsiTheme="minorEastAsia" w:cs="宋体" w:hint="eastAsia"/>
          <w:color w:val="000000"/>
          <w:spacing w:val="-1"/>
          <w:sz w:val="24"/>
          <w:szCs w:val="24"/>
        </w:rPr>
        <w:t>1</w:t>
      </w:r>
      <w:r w:rsidR="00621483">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带光电</w:t>
      </w:r>
      <w:r w:rsidR="00097218" w:rsidRPr="00097218">
        <w:rPr>
          <w:rFonts w:asciiTheme="minorEastAsia" w:eastAsiaTheme="minorEastAsia" w:hAnsiTheme="minorEastAsia" w:cs="宋体" w:hint="eastAsia"/>
          <w:color w:val="000000"/>
          <w:spacing w:val="-1"/>
          <w:sz w:val="24"/>
          <w:szCs w:val="24"/>
        </w:rPr>
        <w:t xml:space="preserve">马达 </w:t>
      </w:r>
      <w:r w:rsidR="00097218" w:rsidRPr="00097218">
        <w:rPr>
          <w:rFonts w:asciiTheme="minorEastAsia" w:eastAsiaTheme="minorEastAsia" w:hAnsiTheme="minorEastAsia" w:cs="宋体"/>
          <w:color w:val="000000"/>
          <w:spacing w:val="-1"/>
          <w:sz w:val="24"/>
          <w:szCs w:val="24"/>
        </w:rPr>
        <w:t xml:space="preserve">  </w:t>
      </w:r>
      <w:r w:rsidR="00097218" w:rsidRPr="00097218">
        <w:rPr>
          <w:rFonts w:asciiTheme="minorEastAsia" w:eastAsiaTheme="minorEastAsia" w:hAnsiTheme="minorEastAsia" w:cs="Calibri"/>
          <w:color w:val="000000"/>
          <w:sz w:val="24"/>
          <w:szCs w:val="24"/>
        </w:rPr>
        <w:t>1</w:t>
      </w:r>
      <w:r w:rsidR="00097218" w:rsidRPr="00097218">
        <w:rPr>
          <w:rFonts w:asciiTheme="minorEastAsia" w:eastAsiaTheme="minorEastAsia" w:hAnsiTheme="minorEastAsia" w:cs="Calibri"/>
          <w:spacing w:val="-2"/>
          <w:sz w:val="24"/>
          <w:szCs w:val="24"/>
        </w:rPr>
        <w:t xml:space="preserve"> </w:t>
      </w:r>
      <w:r w:rsidR="00097218" w:rsidRPr="00097218">
        <w:rPr>
          <w:rFonts w:asciiTheme="minorEastAsia" w:eastAsiaTheme="minorEastAsia" w:hAnsiTheme="minorEastAsia" w:cs="宋体"/>
          <w:color w:val="000000"/>
          <w:sz w:val="24"/>
          <w:szCs w:val="24"/>
        </w:rPr>
        <w:t>个</w:t>
      </w:r>
    </w:p>
    <w:p w14:paraId="4673A16C" w14:textId="77777777" w:rsidR="00097218" w:rsidRPr="00097218" w:rsidRDefault="00621483" w:rsidP="00097218">
      <w:pPr>
        <w:tabs>
          <w:tab w:val="left" w:pos="3962"/>
        </w:tabs>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pacing w:val="-1"/>
          <w:sz w:val="24"/>
          <w:szCs w:val="24"/>
        </w:rPr>
        <w:t>2</w:t>
      </w:r>
      <w:r>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轴承带光弯手机</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Calibri"/>
          <w:color w:val="000000"/>
          <w:sz w:val="24"/>
          <w:szCs w:val="24"/>
        </w:rPr>
        <w:t>1</w:t>
      </w:r>
      <w:r w:rsidR="00097218" w:rsidRPr="00097218">
        <w:rPr>
          <w:rFonts w:asciiTheme="minorEastAsia" w:eastAsiaTheme="minorEastAsia" w:hAnsiTheme="minorEastAsia" w:cs="Calibri"/>
          <w:spacing w:val="-2"/>
          <w:sz w:val="24"/>
          <w:szCs w:val="24"/>
        </w:rPr>
        <w:t xml:space="preserve"> </w:t>
      </w:r>
      <w:r w:rsidR="00097218" w:rsidRPr="00097218">
        <w:rPr>
          <w:rFonts w:asciiTheme="minorEastAsia" w:eastAsiaTheme="minorEastAsia" w:hAnsiTheme="minorEastAsia" w:cs="宋体"/>
          <w:color w:val="000000"/>
          <w:sz w:val="24"/>
          <w:szCs w:val="24"/>
        </w:rPr>
        <w:t>把</w:t>
      </w:r>
    </w:p>
    <w:p w14:paraId="5D049941" w14:textId="77777777" w:rsidR="00097218" w:rsidRPr="00097218" w:rsidRDefault="00621483" w:rsidP="00097218">
      <w:pPr>
        <w:tabs>
          <w:tab w:val="left" w:pos="4798"/>
        </w:tabs>
        <w:autoSpaceDE w:val="0"/>
        <w:autoSpaceDN w:val="0"/>
        <w:spacing w:line="360" w:lineRule="auto"/>
        <w:rPr>
          <w:rFonts w:asciiTheme="minorEastAsia" w:eastAsiaTheme="minorEastAsia" w:hAnsiTheme="minorEastAsia" w:cs="宋体"/>
          <w:color w:val="000000"/>
          <w:spacing w:val="-1"/>
          <w:sz w:val="24"/>
          <w:szCs w:val="24"/>
        </w:rPr>
      </w:pPr>
      <w:r>
        <w:rPr>
          <w:rFonts w:asciiTheme="minorEastAsia" w:eastAsiaTheme="minorEastAsia" w:hAnsiTheme="minorEastAsia" w:cs="宋体" w:hint="eastAsia"/>
          <w:color w:val="000000"/>
          <w:spacing w:val="-1"/>
          <w:sz w:val="24"/>
          <w:szCs w:val="24"/>
        </w:rPr>
        <w:t>3</w:t>
      </w:r>
      <w:r>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多功能脚踏</w:t>
      </w:r>
      <w:r w:rsidR="00097218" w:rsidRPr="00097218">
        <w:rPr>
          <w:rFonts w:asciiTheme="minorEastAsia" w:eastAsiaTheme="minorEastAsia" w:hAnsiTheme="minorEastAsia" w:cs="宋体" w:hint="eastAsia"/>
          <w:color w:val="000000"/>
          <w:spacing w:val="-1"/>
          <w:sz w:val="24"/>
          <w:szCs w:val="24"/>
        </w:rPr>
        <w:t xml:space="preserve"> </w:t>
      </w:r>
      <w:r w:rsidR="00097218" w:rsidRPr="00097218">
        <w:rPr>
          <w:rFonts w:asciiTheme="minorEastAsia" w:eastAsiaTheme="minorEastAsia" w:hAnsiTheme="minorEastAsia" w:cs="宋体"/>
          <w:color w:val="000000"/>
          <w:spacing w:val="-1"/>
          <w:sz w:val="24"/>
          <w:szCs w:val="24"/>
        </w:rPr>
        <w:t xml:space="preserve"> 1</w:t>
      </w:r>
      <w:r w:rsidR="00097218" w:rsidRPr="00097218">
        <w:rPr>
          <w:rFonts w:asciiTheme="minorEastAsia" w:eastAsiaTheme="minorEastAsia" w:hAnsiTheme="minorEastAsia" w:cs="宋体" w:hint="eastAsia"/>
          <w:color w:val="000000"/>
          <w:spacing w:val="-1"/>
          <w:sz w:val="24"/>
          <w:szCs w:val="24"/>
        </w:rPr>
        <w:t>个</w:t>
      </w:r>
    </w:p>
    <w:p w14:paraId="14783778" w14:textId="77777777" w:rsidR="00097218" w:rsidRPr="00097218" w:rsidRDefault="00621483" w:rsidP="00097218">
      <w:pPr>
        <w:tabs>
          <w:tab w:val="left" w:pos="4798"/>
        </w:tabs>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一次性口腔</w:t>
      </w:r>
      <w:r w:rsidR="00097218" w:rsidRPr="00097218">
        <w:rPr>
          <w:rFonts w:asciiTheme="minorEastAsia" w:eastAsiaTheme="minorEastAsia" w:hAnsiTheme="minorEastAsia" w:cs="宋体"/>
          <w:color w:val="000000"/>
          <w:spacing w:val="-1"/>
          <w:sz w:val="24"/>
          <w:szCs w:val="24"/>
        </w:rPr>
        <w:t>输水管</w:t>
      </w:r>
      <w:r w:rsidR="00097218" w:rsidRPr="00097218">
        <w:rPr>
          <w:rFonts w:asciiTheme="minorEastAsia" w:eastAsiaTheme="minorEastAsia" w:hAnsiTheme="minorEastAsia" w:cs="宋体" w:hint="eastAsia"/>
          <w:color w:val="000000"/>
          <w:spacing w:val="-1"/>
          <w:sz w:val="24"/>
          <w:szCs w:val="24"/>
        </w:rPr>
        <w:t xml:space="preserve"> </w:t>
      </w:r>
      <w:r w:rsidR="00097218" w:rsidRPr="00097218">
        <w:rPr>
          <w:rFonts w:asciiTheme="minorEastAsia" w:eastAsiaTheme="minorEastAsia" w:hAnsiTheme="minorEastAsia" w:cs="宋体"/>
          <w:color w:val="000000"/>
          <w:spacing w:val="-1"/>
          <w:sz w:val="24"/>
          <w:szCs w:val="24"/>
        </w:rPr>
        <w:t xml:space="preserve"> 4</w:t>
      </w:r>
      <w:r w:rsidR="00097218" w:rsidRPr="00097218">
        <w:rPr>
          <w:rFonts w:asciiTheme="minorEastAsia" w:eastAsiaTheme="minorEastAsia" w:hAnsiTheme="minorEastAsia" w:cs="宋体" w:hint="eastAsia"/>
          <w:color w:val="000000"/>
          <w:spacing w:val="-1"/>
          <w:sz w:val="24"/>
          <w:szCs w:val="24"/>
        </w:rPr>
        <w:t>包</w:t>
      </w:r>
    </w:p>
    <w:p w14:paraId="62F4BCCD" w14:textId="77777777" w:rsidR="00097218" w:rsidRPr="00097218" w:rsidRDefault="003D430F" w:rsidP="00097218">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技术参数</w:t>
      </w:r>
    </w:p>
    <w:p w14:paraId="61FBE5E1" w14:textId="77777777" w:rsidR="00097218" w:rsidRPr="00097218" w:rsidRDefault="00097218" w:rsidP="00097218">
      <w:pPr>
        <w:spacing w:line="360" w:lineRule="auto"/>
        <w:jc w:val="left"/>
        <w:rPr>
          <w:rFonts w:asciiTheme="minorEastAsia" w:eastAsiaTheme="minorEastAsia" w:hAnsiTheme="minorEastAsia" w:cs="Calibri"/>
          <w:color w:val="000000"/>
          <w:spacing w:val="-3"/>
          <w:sz w:val="24"/>
          <w:szCs w:val="24"/>
        </w:rPr>
      </w:pPr>
      <w:r w:rsidRPr="00097218">
        <w:rPr>
          <w:rFonts w:asciiTheme="minorEastAsia" w:eastAsiaTheme="minorEastAsia" w:hAnsiTheme="minorEastAsia" w:cs="Calibri"/>
          <w:color w:val="000000"/>
          <w:sz w:val="24"/>
          <w:szCs w:val="24"/>
        </w:rPr>
        <w:t>1.</w:t>
      </w:r>
      <w:r w:rsidRPr="00097218">
        <w:rPr>
          <w:rFonts w:asciiTheme="minorEastAsia" w:eastAsiaTheme="minorEastAsia" w:hAnsiTheme="minorEastAsia" w:cs="宋体"/>
          <w:color w:val="000000"/>
          <w:sz w:val="24"/>
          <w:szCs w:val="24"/>
        </w:rPr>
        <w:t>电源电压：</w:t>
      </w:r>
      <w:r w:rsidRPr="00097218">
        <w:rPr>
          <w:rFonts w:asciiTheme="minorEastAsia" w:eastAsiaTheme="minorEastAsia" w:hAnsiTheme="minorEastAsia" w:cs="Calibri"/>
          <w:color w:val="000000"/>
          <w:sz w:val="24"/>
          <w:szCs w:val="24"/>
        </w:rPr>
        <w:t>AC220V</w:t>
      </w:r>
      <w:r w:rsidRPr="00097218">
        <w:rPr>
          <w:rFonts w:asciiTheme="minorEastAsia" w:eastAsiaTheme="minorEastAsia" w:hAnsiTheme="minorEastAsia"/>
          <w:sz w:val="24"/>
          <w:szCs w:val="24"/>
        </w:rPr>
        <w:tab/>
      </w:r>
      <w:r w:rsidRPr="00097218">
        <w:rPr>
          <w:rFonts w:asciiTheme="minorEastAsia" w:eastAsiaTheme="minorEastAsia" w:hAnsiTheme="minorEastAsia" w:cs="Calibri"/>
          <w:color w:val="000000"/>
          <w:spacing w:val="-4"/>
          <w:sz w:val="24"/>
          <w:szCs w:val="24"/>
        </w:rPr>
        <w:t>50HZ/60HZ</w:t>
      </w:r>
      <w:r w:rsidRPr="00097218">
        <w:rPr>
          <w:rFonts w:asciiTheme="minorEastAsia" w:eastAsiaTheme="minorEastAsia" w:hAnsiTheme="minorEastAsia"/>
          <w:sz w:val="24"/>
          <w:szCs w:val="24"/>
        </w:rPr>
        <w:tab/>
      </w:r>
      <w:r w:rsidRPr="00097218">
        <w:rPr>
          <w:rFonts w:asciiTheme="minorEastAsia" w:eastAsiaTheme="minorEastAsia" w:hAnsiTheme="minorEastAsia" w:cs="Calibri"/>
          <w:color w:val="000000"/>
          <w:spacing w:val="-3"/>
          <w:sz w:val="24"/>
          <w:szCs w:val="24"/>
        </w:rPr>
        <w:t>150VA</w:t>
      </w:r>
      <w:r w:rsidR="00621483">
        <w:rPr>
          <w:rFonts w:asciiTheme="minorEastAsia" w:eastAsiaTheme="minorEastAsia" w:hAnsiTheme="minorEastAsia" w:cs="Calibri" w:hint="eastAsia"/>
          <w:color w:val="000000"/>
          <w:spacing w:val="-3"/>
          <w:sz w:val="24"/>
          <w:szCs w:val="24"/>
        </w:rPr>
        <w:t>；</w:t>
      </w:r>
    </w:p>
    <w:p w14:paraId="17AEC7AD" w14:textId="77777777" w:rsidR="00097218" w:rsidRPr="00097218" w:rsidRDefault="00097218" w:rsidP="00097218">
      <w:pPr>
        <w:spacing w:line="360" w:lineRule="auto"/>
        <w:jc w:val="left"/>
        <w:rPr>
          <w:rFonts w:asciiTheme="minorEastAsia" w:eastAsiaTheme="minorEastAsia" w:hAnsiTheme="minorEastAsia" w:cs="Calibri"/>
          <w:color w:val="000000"/>
          <w:sz w:val="24"/>
          <w:szCs w:val="24"/>
        </w:rPr>
      </w:pPr>
      <w:r w:rsidRPr="00097218">
        <w:rPr>
          <w:rFonts w:asciiTheme="minorEastAsia" w:eastAsiaTheme="minorEastAsia" w:hAnsiTheme="minorEastAsia" w:cs="Calibri"/>
          <w:color w:val="000000"/>
          <w:sz w:val="24"/>
          <w:szCs w:val="24"/>
        </w:rPr>
        <w:t>2.</w:t>
      </w:r>
      <w:r w:rsidRPr="00097218">
        <w:rPr>
          <w:rFonts w:asciiTheme="minorEastAsia" w:eastAsiaTheme="minorEastAsia" w:hAnsiTheme="minorEastAsia" w:cs="宋体"/>
          <w:color w:val="000000"/>
          <w:sz w:val="24"/>
          <w:szCs w:val="24"/>
        </w:rPr>
        <w:t>保险丝：</w:t>
      </w:r>
      <w:r w:rsidRPr="00097218">
        <w:rPr>
          <w:rFonts w:asciiTheme="minorEastAsia" w:eastAsiaTheme="minorEastAsia" w:hAnsiTheme="minorEastAsia" w:cs="Calibri"/>
          <w:color w:val="000000"/>
          <w:sz w:val="24"/>
          <w:szCs w:val="24"/>
        </w:rPr>
        <w:t>2</w:t>
      </w:r>
      <w:r w:rsidRPr="00097218">
        <w:rPr>
          <w:rFonts w:asciiTheme="minorEastAsia" w:eastAsiaTheme="minorEastAsia" w:hAnsiTheme="minorEastAsia"/>
          <w:color w:val="000000"/>
          <w:sz w:val="24"/>
          <w:szCs w:val="24"/>
        </w:rPr>
        <w:t>×</w:t>
      </w:r>
      <w:r w:rsidRPr="00097218">
        <w:rPr>
          <w:rFonts w:asciiTheme="minorEastAsia" w:eastAsiaTheme="minorEastAsia" w:hAnsiTheme="minorEastAsia" w:cs="Calibri"/>
          <w:color w:val="000000"/>
          <w:sz w:val="24"/>
          <w:szCs w:val="24"/>
        </w:rPr>
        <w:t>T1.6AL</w:t>
      </w:r>
      <w:r w:rsidRPr="00097218">
        <w:rPr>
          <w:rFonts w:asciiTheme="minorEastAsia" w:eastAsiaTheme="minorEastAsia" w:hAnsiTheme="minorEastAsia" w:cs="Calibri"/>
          <w:spacing w:val="2"/>
          <w:sz w:val="24"/>
          <w:szCs w:val="24"/>
        </w:rPr>
        <w:t xml:space="preserve"> </w:t>
      </w:r>
      <w:r w:rsidRPr="00097218">
        <w:rPr>
          <w:rFonts w:asciiTheme="minorEastAsia" w:eastAsiaTheme="minorEastAsia" w:hAnsiTheme="minorEastAsia" w:cs="Calibri"/>
          <w:color w:val="000000"/>
          <w:sz w:val="24"/>
          <w:szCs w:val="24"/>
        </w:rPr>
        <w:t>250V</w:t>
      </w:r>
      <w:r w:rsidR="00621483">
        <w:rPr>
          <w:rFonts w:asciiTheme="minorEastAsia" w:eastAsiaTheme="minorEastAsia" w:hAnsiTheme="minorEastAsia" w:cs="Calibri" w:hint="eastAsia"/>
          <w:color w:val="000000"/>
          <w:sz w:val="24"/>
          <w:szCs w:val="24"/>
        </w:rPr>
        <w:t>；</w:t>
      </w:r>
    </w:p>
    <w:p w14:paraId="272EF0A5" w14:textId="77777777" w:rsidR="00097218" w:rsidRPr="00097218" w:rsidRDefault="00097218" w:rsidP="00097218">
      <w:pPr>
        <w:spacing w:line="360" w:lineRule="auto"/>
        <w:jc w:val="left"/>
        <w:rPr>
          <w:rFonts w:asciiTheme="minorEastAsia" w:eastAsiaTheme="minorEastAsia" w:hAnsiTheme="minorEastAsia" w:cs="Calibri"/>
          <w:color w:val="000000"/>
          <w:sz w:val="24"/>
          <w:szCs w:val="24"/>
        </w:rPr>
      </w:pPr>
      <w:r w:rsidRPr="00097218">
        <w:rPr>
          <w:rFonts w:asciiTheme="minorEastAsia" w:eastAsiaTheme="minorEastAsia" w:hAnsiTheme="minorEastAsia" w:cs="Calibri"/>
          <w:color w:val="000000"/>
          <w:sz w:val="24"/>
          <w:szCs w:val="24"/>
        </w:rPr>
        <w:t>3.</w:t>
      </w:r>
      <w:r w:rsidRPr="00097218">
        <w:rPr>
          <w:rFonts w:asciiTheme="minorEastAsia" w:eastAsiaTheme="minorEastAsia" w:hAnsiTheme="minorEastAsia" w:cs="宋体"/>
          <w:color w:val="000000"/>
          <w:sz w:val="24"/>
          <w:szCs w:val="24"/>
        </w:rPr>
        <w:t>马达空载转速：</w:t>
      </w:r>
      <w:r w:rsidRPr="00097218">
        <w:rPr>
          <w:rFonts w:asciiTheme="minorEastAsia" w:eastAsiaTheme="minorEastAsia" w:hAnsiTheme="minorEastAsia" w:cs="Calibri"/>
          <w:color w:val="000000"/>
          <w:sz w:val="24"/>
          <w:szCs w:val="24"/>
        </w:rPr>
        <w:t>300~40,000</w:t>
      </w:r>
      <w:r w:rsidRPr="00097218">
        <w:rPr>
          <w:rFonts w:asciiTheme="minorEastAsia" w:eastAsiaTheme="minorEastAsia" w:hAnsiTheme="minorEastAsia" w:cs="Calibri"/>
          <w:spacing w:val="1"/>
          <w:sz w:val="24"/>
          <w:szCs w:val="24"/>
        </w:rPr>
        <w:t xml:space="preserve"> </w:t>
      </w:r>
      <w:r w:rsidRPr="00097218">
        <w:rPr>
          <w:rFonts w:asciiTheme="minorEastAsia" w:eastAsiaTheme="minorEastAsia" w:hAnsiTheme="minorEastAsia" w:cs="Calibri"/>
          <w:color w:val="000000"/>
          <w:sz w:val="24"/>
          <w:szCs w:val="24"/>
        </w:rPr>
        <w:t>rpm</w:t>
      </w:r>
      <w:r w:rsidR="00621483">
        <w:rPr>
          <w:rFonts w:asciiTheme="minorEastAsia" w:eastAsiaTheme="minorEastAsia" w:hAnsiTheme="minorEastAsia" w:cs="Calibri" w:hint="eastAsia"/>
          <w:color w:val="000000"/>
          <w:sz w:val="24"/>
          <w:szCs w:val="24"/>
        </w:rPr>
        <w:t>；</w:t>
      </w:r>
    </w:p>
    <w:p w14:paraId="4ED2B7A4" w14:textId="77777777" w:rsidR="00097218" w:rsidRPr="00097218" w:rsidRDefault="00097218" w:rsidP="00097218">
      <w:pPr>
        <w:spacing w:line="360" w:lineRule="auto"/>
        <w:jc w:val="left"/>
        <w:rPr>
          <w:rFonts w:asciiTheme="minorEastAsia" w:eastAsiaTheme="minorEastAsia" w:hAnsiTheme="minorEastAsia" w:cs="Calibri"/>
          <w:color w:val="000000"/>
          <w:spacing w:val="-4"/>
          <w:sz w:val="24"/>
          <w:szCs w:val="24"/>
        </w:rPr>
      </w:pPr>
      <w:r w:rsidRPr="00097218">
        <w:rPr>
          <w:rFonts w:asciiTheme="minorEastAsia" w:eastAsiaTheme="minorEastAsia" w:hAnsiTheme="minorEastAsia" w:cs="Calibri"/>
          <w:color w:val="000000"/>
          <w:spacing w:val="-4"/>
          <w:sz w:val="24"/>
          <w:szCs w:val="24"/>
        </w:rPr>
        <w:t>4</w:t>
      </w:r>
      <w:r w:rsidRPr="00097218">
        <w:rPr>
          <w:rFonts w:asciiTheme="minorEastAsia" w:eastAsiaTheme="minorEastAsia" w:hAnsiTheme="minorEastAsia" w:cs="Calibri"/>
          <w:color w:val="000000"/>
          <w:spacing w:val="-2"/>
          <w:sz w:val="24"/>
          <w:szCs w:val="24"/>
        </w:rPr>
        <w:t>.</w:t>
      </w:r>
      <w:r w:rsidRPr="00097218">
        <w:rPr>
          <w:rFonts w:asciiTheme="minorEastAsia" w:eastAsiaTheme="minorEastAsia" w:hAnsiTheme="minorEastAsia" w:cs="宋体"/>
          <w:color w:val="000000"/>
          <w:spacing w:val="-9"/>
          <w:sz w:val="24"/>
          <w:szCs w:val="24"/>
        </w:rPr>
        <w:t>弯手机</w:t>
      </w:r>
      <w:r w:rsidRPr="00097218">
        <w:rPr>
          <w:rFonts w:asciiTheme="minorEastAsia" w:eastAsiaTheme="minorEastAsia" w:hAnsiTheme="minorEastAsia" w:cs="宋体"/>
          <w:color w:val="000000"/>
          <w:spacing w:val="-8"/>
          <w:sz w:val="24"/>
          <w:szCs w:val="24"/>
        </w:rPr>
        <w:t>齿轮速比</w:t>
      </w:r>
      <w:r w:rsidRPr="00097218">
        <w:rPr>
          <w:rFonts w:asciiTheme="minorEastAsia" w:eastAsiaTheme="minorEastAsia" w:hAnsiTheme="minorEastAsia" w:cs="宋体"/>
          <w:color w:val="000000"/>
          <w:spacing w:val="-11"/>
          <w:sz w:val="24"/>
          <w:szCs w:val="24"/>
        </w:rPr>
        <w:t>：</w:t>
      </w:r>
      <w:r w:rsidRPr="00097218">
        <w:rPr>
          <w:rFonts w:asciiTheme="minorEastAsia" w:eastAsiaTheme="minorEastAsia" w:hAnsiTheme="minorEastAsia" w:cs="Calibri"/>
          <w:color w:val="000000"/>
          <w:spacing w:val="-4"/>
          <w:sz w:val="24"/>
          <w:szCs w:val="24"/>
        </w:rPr>
        <w:t>20:1</w:t>
      </w:r>
      <w:r w:rsidR="00621483">
        <w:rPr>
          <w:rFonts w:asciiTheme="minorEastAsia" w:eastAsiaTheme="minorEastAsia" w:hAnsiTheme="minorEastAsia" w:cs="Calibri" w:hint="eastAsia"/>
          <w:color w:val="000000"/>
          <w:spacing w:val="-4"/>
          <w:sz w:val="24"/>
          <w:szCs w:val="24"/>
        </w:rPr>
        <w:t>；</w:t>
      </w:r>
    </w:p>
    <w:p w14:paraId="04DBF648" w14:textId="77777777" w:rsidR="00097218" w:rsidRPr="00097218" w:rsidRDefault="00097218" w:rsidP="00097218">
      <w:pPr>
        <w:spacing w:line="360" w:lineRule="auto"/>
        <w:jc w:val="left"/>
        <w:rPr>
          <w:rFonts w:asciiTheme="minorEastAsia" w:eastAsiaTheme="minorEastAsia" w:hAnsiTheme="minorEastAsia" w:cs="Calibri"/>
          <w:color w:val="000000"/>
          <w:sz w:val="24"/>
          <w:szCs w:val="24"/>
        </w:rPr>
      </w:pPr>
      <w:r w:rsidRPr="00097218">
        <w:rPr>
          <w:rFonts w:asciiTheme="minorEastAsia" w:eastAsiaTheme="minorEastAsia" w:hAnsiTheme="minorEastAsia" w:cs="Calibri"/>
          <w:color w:val="000000"/>
          <w:sz w:val="24"/>
          <w:szCs w:val="24"/>
        </w:rPr>
        <w:t>5.</w:t>
      </w:r>
      <w:r w:rsidRPr="00097218">
        <w:rPr>
          <w:rFonts w:asciiTheme="minorEastAsia" w:eastAsiaTheme="minorEastAsia" w:hAnsiTheme="minorEastAsia" w:cs="宋体"/>
          <w:color w:val="000000"/>
          <w:sz w:val="24"/>
          <w:szCs w:val="24"/>
        </w:rPr>
        <w:t>扭矩范围：</w:t>
      </w:r>
      <w:r w:rsidRPr="00097218">
        <w:rPr>
          <w:rFonts w:asciiTheme="minorEastAsia" w:eastAsiaTheme="minorEastAsia" w:hAnsiTheme="minorEastAsia" w:cs="Calibri"/>
          <w:color w:val="000000"/>
          <w:sz w:val="24"/>
          <w:szCs w:val="24"/>
        </w:rPr>
        <w:t>5-80</w:t>
      </w:r>
      <w:r w:rsidRPr="00097218">
        <w:rPr>
          <w:rFonts w:asciiTheme="minorEastAsia" w:eastAsiaTheme="minorEastAsia" w:hAnsiTheme="minorEastAsia" w:cs="Calibri"/>
          <w:spacing w:val="3"/>
          <w:sz w:val="24"/>
          <w:szCs w:val="24"/>
        </w:rPr>
        <w:t xml:space="preserve"> </w:t>
      </w:r>
      <w:r w:rsidRPr="00097218">
        <w:rPr>
          <w:rFonts w:asciiTheme="minorEastAsia" w:eastAsiaTheme="minorEastAsia" w:hAnsiTheme="minorEastAsia" w:cs="Calibri"/>
          <w:color w:val="000000"/>
          <w:sz w:val="24"/>
          <w:szCs w:val="24"/>
        </w:rPr>
        <w:t>N•cm</w:t>
      </w:r>
      <w:r w:rsidR="00621483">
        <w:rPr>
          <w:rFonts w:asciiTheme="minorEastAsia" w:eastAsiaTheme="minorEastAsia" w:hAnsiTheme="minorEastAsia" w:cs="Calibri" w:hint="eastAsia"/>
          <w:color w:val="000000"/>
          <w:sz w:val="24"/>
          <w:szCs w:val="24"/>
        </w:rPr>
        <w:t>；</w:t>
      </w:r>
    </w:p>
    <w:p w14:paraId="0583EA9F" w14:textId="77777777" w:rsidR="00097218" w:rsidRPr="00097218" w:rsidRDefault="00097218" w:rsidP="00097218">
      <w:pPr>
        <w:spacing w:line="360" w:lineRule="auto"/>
        <w:jc w:val="left"/>
        <w:rPr>
          <w:rFonts w:asciiTheme="minorEastAsia" w:eastAsiaTheme="minorEastAsia" w:hAnsiTheme="minorEastAsia" w:cs="Calibri"/>
          <w:color w:val="000000"/>
          <w:spacing w:val="-1"/>
          <w:sz w:val="24"/>
          <w:szCs w:val="24"/>
        </w:rPr>
      </w:pPr>
      <w:r w:rsidRPr="00097218">
        <w:rPr>
          <w:rFonts w:asciiTheme="minorEastAsia" w:eastAsiaTheme="minorEastAsia" w:hAnsiTheme="minorEastAsia" w:cs="Calibri"/>
          <w:color w:val="000000"/>
          <w:sz w:val="24"/>
          <w:szCs w:val="24"/>
        </w:rPr>
        <w:t>6.</w:t>
      </w:r>
      <w:r w:rsidRPr="00097218">
        <w:rPr>
          <w:rFonts w:asciiTheme="minorEastAsia" w:eastAsiaTheme="minorEastAsia" w:hAnsiTheme="minorEastAsia" w:cs="宋体"/>
          <w:color w:val="000000"/>
          <w:sz w:val="24"/>
          <w:szCs w:val="24"/>
        </w:rPr>
        <w:t>蠕动泵流量：</w:t>
      </w:r>
      <w:r w:rsidRPr="00097218">
        <w:rPr>
          <w:rFonts w:asciiTheme="minorEastAsia" w:eastAsiaTheme="minorEastAsia" w:hAnsiTheme="minorEastAsia" w:cs="Calibri"/>
          <w:color w:val="000000"/>
          <w:spacing w:val="-1"/>
          <w:sz w:val="24"/>
          <w:szCs w:val="24"/>
        </w:rPr>
        <w:t>0~110ml/min</w:t>
      </w:r>
      <w:r w:rsidR="00621483">
        <w:rPr>
          <w:rFonts w:asciiTheme="minorEastAsia" w:eastAsiaTheme="minorEastAsia" w:hAnsiTheme="minorEastAsia" w:cs="Calibri" w:hint="eastAsia"/>
          <w:color w:val="000000"/>
          <w:spacing w:val="-1"/>
          <w:sz w:val="24"/>
          <w:szCs w:val="24"/>
        </w:rPr>
        <w:t>；</w:t>
      </w:r>
    </w:p>
    <w:p w14:paraId="30CC8DA9" w14:textId="77777777" w:rsidR="00097218" w:rsidRPr="00097218" w:rsidRDefault="00097218" w:rsidP="00097218">
      <w:pPr>
        <w:spacing w:line="360" w:lineRule="auto"/>
        <w:jc w:val="left"/>
        <w:rPr>
          <w:rFonts w:asciiTheme="minorEastAsia" w:eastAsiaTheme="minorEastAsia" w:hAnsiTheme="minorEastAsia" w:cs="Calibri"/>
          <w:color w:val="000000"/>
          <w:spacing w:val="-2"/>
          <w:sz w:val="24"/>
          <w:szCs w:val="24"/>
        </w:rPr>
      </w:pPr>
      <w:r w:rsidRPr="00097218">
        <w:rPr>
          <w:rFonts w:asciiTheme="minorEastAsia" w:eastAsiaTheme="minorEastAsia" w:hAnsiTheme="minorEastAsia" w:cs="Calibri" w:hint="eastAsia"/>
          <w:color w:val="000000"/>
          <w:sz w:val="24"/>
          <w:szCs w:val="24"/>
        </w:rPr>
        <w:t>7</w:t>
      </w:r>
      <w:r w:rsidRPr="00097218">
        <w:rPr>
          <w:rFonts w:asciiTheme="minorEastAsia" w:eastAsiaTheme="minorEastAsia" w:hAnsiTheme="minorEastAsia" w:cs="Calibri"/>
          <w:color w:val="000000"/>
          <w:sz w:val="24"/>
          <w:szCs w:val="24"/>
        </w:rPr>
        <w:t>.</w:t>
      </w:r>
      <w:r w:rsidRPr="00097218">
        <w:rPr>
          <w:rFonts w:asciiTheme="minorEastAsia" w:eastAsiaTheme="minorEastAsia" w:hAnsiTheme="minorEastAsia" w:cs="宋体"/>
          <w:color w:val="000000"/>
          <w:sz w:val="24"/>
          <w:szCs w:val="24"/>
        </w:rPr>
        <w:t>马达重量：</w:t>
      </w:r>
      <w:r w:rsidR="0064180F">
        <w:rPr>
          <w:rFonts w:asciiTheme="minorEastAsia" w:eastAsiaTheme="minorEastAsia" w:hAnsiTheme="minorEastAsia" w:cs="宋体"/>
          <w:color w:val="000000"/>
          <w:sz w:val="24"/>
          <w:szCs w:val="24"/>
        </w:rPr>
        <w:t>约</w:t>
      </w:r>
      <w:r w:rsidRPr="00097218">
        <w:rPr>
          <w:rFonts w:asciiTheme="minorEastAsia" w:eastAsiaTheme="minorEastAsia" w:hAnsiTheme="minorEastAsia" w:cs="Calibri"/>
          <w:color w:val="000000"/>
          <w:spacing w:val="-2"/>
          <w:sz w:val="24"/>
          <w:szCs w:val="24"/>
        </w:rPr>
        <w:t>140g</w:t>
      </w:r>
      <w:r w:rsidR="00621483">
        <w:rPr>
          <w:rFonts w:asciiTheme="minorEastAsia" w:eastAsiaTheme="minorEastAsia" w:hAnsiTheme="minorEastAsia" w:cs="Calibri" w:hint="eastAsia"/>
          <w:color w:val="000000"/>
          <w:spacing w:val="-2"/>
          <w:sz w:val="24"/>
          <w:szCs w:val="24"/>
        </w:rPr>
        <w:t>；</w:t>
      </w:r>
    </w:p>
    <w:p w14:paraId="32635334" w14:textId="77777777" w:rsidR="00097218" w:rsidRPr="00097218" w:rsidRDefault="00097218" w:rsidP="00097218">
      <w:pPr>
        <w:spacing w:line="360" w:lineRule="auto"/>
        <w:jc w:val="left"/>
        <w:rPr>
          <w:rFonts w:asciiTheme="minorEastAsia" w:eastAsiaTheme="minorEastAsia" w:hAnsiTheme="minorEastAsia" w:cs="Calibri"/>
          <w:color w:val="000000"/>
          <w:spacing w:val="-2"/>
          <w:sz w:val="24"/>
          <w:szCs w:val="24"/>
        </w:rPr>
      </w:pPr>
    </w:p>
    <w:p w14:paraId="277BBE52" w14:textId="77777777" w:rsidR="00097218" w:rsidRPr="00097218" w:rsidRDefault="000D60B5" w:rsidP="00097218">
      <w:pPr>
        <w:spacing w:line="360" w:lineRule="auto"/>
        <w:jc w:val="left"/>
        <w:rPr>
          <w:rFonts w:asciiTheme="minorEastAsia" w:eastAsiaTheme="minorEastAsia" w:hAnsiTheme="minorEastAsia" w:cs="Calibri"/>
          <w:b/>
          <w:bCs/>
          <w:color w:val="000000"/>
          <w:spacing w:val="-2"/>
          <w:sz w:val="24"/>
          <w:szCs w:val="24"/>
        </w:rPr>
      </w:pPr>
      <w:r>
        <w:rPr>
          <w:rFonts w:asciiTheme="minorEastAsia" w:eastAsiaTheme="minorEastAsia" w:hAnsiTheme="minorEastAsia" w:cs="Calibri" w:hint="eastAsia"/>
          <w:b/>
          <w:bCs/>
          <w:color w:val="000000"/>
          <w:spacing w:val="-2"/>
          <w:sz w:val="24"/>
          <w:szCs w:val="24"/>
        </w:rPr>
        <w:t>品目1</w:t>
      </w:r>
      <w:r>
        <w:rPr>
          <w:rFonts w:asciiTheme="minorEastAsia" w:eastAsiaTheme="minorEastAsia" w:hAnsiTheme="minorEastAsia" w:cs="Calibri"/>
          <w:b/>
          <w:bCs/>
          <w:color w:val="000000"/>
          <w:spacing w:val="-2"/>
          <w:sz w:val="24"/>
          <w:szCs w:val="24"/>
        </w:rPr>
        <w:t>0</w:t>
      </w:r>
      <w:r>
        <w:rPr>
          <w:rFonts w:asciiTheme="minorEastAsia" w:eastAsiaTheme="minorEastAsia" w:hAnsiTheme="minorEastAsia" w:cs="Calibri" w:hint="eastAsia"/>
          <w:b/>
          <w:bCs/>
          <w:color w:val="000000"/>
          <w:spacing w:val="-2"/>
          <w:sz w:val="24"/>
          <w:szCs w:val="24"/>
        </w:rPr>
        <w:t>：</w:t>
      </w:r>
      <w:r w:rsidR="00097218" w:rsidRPr="00097218">
        <w:rPr>
          <w:rFonts w:asciiTheme="minorEastAsia" w:eastAsiaTheme="minorEastAsia" w:hAnsiTheme="minorEastAsia" w:cs="Calibri" w:hint="eastAsia"/>
          <w:b/>
          <w:bCs/>
          <w:color w:val="000000"/>
          <w:spacing w:val="-2"/>
          <w:sz w:val="24"/>
          <w:szCs w:val="24"/>
        </w:rPr>
        <w:t>半导体激光</w:t>
      </w:r>
      <w:r>
        <w:rPr>
          <w:rFonts w:asciiTheme="minorEastAsia" w:eastAsiaTheme="minorEastAsia" w:hAnsiTheme="minorEastAsia" w:cs="Calibri" w:hint="eastAsia"/>
          <w:b/>
          <w:bCs/>
          <w:color w:val="000000"/>
          <w:spacing w:val="-2"/>
          <w:sz w:val="24"/>
          <w:szCs w:val="24"/>
        </w:rPr>
        <w:t xml:space="preserve"> </w:t>
      </w:r>
      <w:r>
        <w:rPr>
          <w:rFonts w:asciiTheme="minorEastAsia" w:eastAsiaTheme="minorEastAsia" w:hAnsiTheme="minorEastAsia" w:cs="Calibri"/>
          <w:b/>
          <w:bCs/>
          <w:color w:val="000000"/>
          <w:spacing w:val="-2"/>
          <w:sz w:val="24"/>
          <w:szCs w:val="24"/>
        </w:rPr>
        <w:t xml:space="preserve"> 数量</w:t>
      </w:r>
      <w:r>
        <w:rPr>
          <w:rFonts w:asciiTheme="minorEastAsia" w:eastAsiaTheme="minorEastAsia" w:hAnsiTheme="minorEastAsia" w:cs="Calibri" w:hint="eastAsia"/>
          <w:b/>
          <w:bCs/>
          <w:color w:val="000000"/>
          <w:spacing w:val="-2"/>
          <w:sz w:val="24"/>
          <w:szCs w:val="24"/>
        </w:rPr>
        <w:t>1台</w:t>
      </w:r>
    </w:p>
    <w:p w14:paraId="51410DC1" w14:textId="77777777" w:rsidR="00097218" w:rsidRPr="00097218" w:rsidRDefault="0064180F"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配置清单</w:t>
      </w:r>
      <w:r w:rsidR="00097218" w:rsidRPr="00097218">
        <w:rPr>
          <w:rFonts w:asciiTheme="minorEastAsia" w:eastAsiaTheme="minorEastAsia" w:hAnsiTheme="minorEastAsia"/>
          <w:sz w:val="24"/>
          <w:szCs w:val="24"/>
        </w:rPr>
        <w:t xml:space="preserve">  </w:t>
      </w:r>
    </w:p>
    <w:p w14:paraId="47B9874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1、主机:1台</w:t>
      </w:r>
    </w:p>
    <w:p w14:paraId="338739F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2、光纤治疗头:6个</w:t>
      </w:r>
    </w:p>
    <w:p w14:paraId="65C7485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3、硅胶套:2个</w:t>
      </w:r>
    </w:p>
    <w:p w14:paraId="292E1CE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4、激光防护眼镜:2个</w:t>
      </w:r>
    </w:p>
    <w:p w14:paraId="691681D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5、光纤头弯制器:1个</w:t>
      </w:r>
    </w:p>
    <w:p w14:paraId="1F80AF83"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光纤头清洁器:1个</w:t>
      </w:r>
    </w:p>
    <w:p w14:paraId="26D9FF38"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7、治疗手机:2支</w:t>
      </w:r>
    </w:p>
    <w:p w14:paraId="1420DDE4"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8、脚踏(无线):1个</w:t>
      </w:r>
    </w:p>
    <w:p w14:paraId="4BED1F7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9</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电源适配器(带线):1套</w:t>
      </w:r>
    </w:p>
    <w:p w14:paraId="62DBDA9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10</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安全连锁:1个</w:t>
      </w:r>
    </w:p>
    <w:p w14:paraId="275D909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11、主机箱:1套</w:t>
      </w:r>
    </w:p>
    <w:p w14:paraId="4B810AD5" w14:textId="77777777" w:rsidR="0064180F"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12</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激光防护眼罩:1个</w:t>
      </w:r>
    </w:p>
    <w:p w14:paraId="308971A2" w14:textId="77777777" w:rsidR="00097218" w:rsidRPr="00097218" w:rsidRDefault="0064180F"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技术参数</w:t>
      </w:r>
    </w:p>
    <w:p w14:paraId="23D92F0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用于口腔软组织的汽化、碳化、凝固和照射，达到口腔软组织切割的目的，根</w:t>
      </w:r>
      <w:r w:rsidRPr="00097218">
        <w:rPr>
          <w:rFonts w:asciiTheme="minorEastAsia" w:eastAsiaTheme="minorEastAsia" w:hAnsiTheme="minorEastAsia" w:hint="eastAsia"/>
          <w:sz w:val="24"/>
          <w:szCs w:val="24"/>
        </w:rPr>
        <w:t>管消毒，牙齿美白。</w:t>
      </w:r>
    </w:p>
    <w:p w14:paraId="5DEE6EA5" w14:textId="79F9FCF7" w:rsidR="00097218" w:rsidRPr="00097218" w:rsidRDefault="0003339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2、激光中心波长</w:t>
      </w:r>
      <w:r w:rsidR="00621483">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980nm士10nm。</w:t>
      </w:r>
    </w:p>
    <w:p w14:paraId="1F178BE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3、工作模式</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连续(CW)、脉冲式。</w:t>
      </w:r>
    </w:p>
    <w:p w14:paraId="655E0BB4"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4、输出光斑直径</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距离光纤端面5mm时，光斑直径</w:t>
      </w:r>
      <w:r w:rsidR="0064180F">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10mm。</w:t>
      </w:r>
    </w:p>
    <w:p w14:paraId="63F3F7D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5、瞄准光</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波长650nm+20mm，功率&lt;2mW4档可调。</w:t>
      </w:r>
    </w:p>
    <w:p w14:paraId="2177F23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6、激光发射定时功能，0-9999s，连续可调</w:t>
      </w:r>
      <w:r w:rsidR="0064180F">
        <w:rPr>
          <w:rFonts w:asciiTheme="minorEastAsia" w:eastAsiaTheme="minorEastAsia" w:hAnsiTheme="minorEastAsia" w:hint="eastAsia"/>
          <w:sz w:val="24"/>
          <w:szCs w:val="24"/>
        </w:rPr>
        <w:t>。</w:t>
      </w:r>
    </w:p>
    <w:p w14:paraId="1192D150" w14:textId="066A9A47"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00097218" w:rsidRPr="00097218">
        <w:rPr>
          <w:rFonts w:asciiTheme="minorEastAsia" w:eastAsiaTheme="minorEastAsia" w:hAnsiTheme="minorEastAsia"/>
          <w:sz w:val="24"/>
          <w:szCs w:val="24"/>
        </w:rPr>
        <w:t>、激光开关</w:t>
      </w:r>
      <w:r w:rsidR="00621483">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同时具备手控和脚控</w:t>
      </w:r>
      <w:r w:rsidR="0064180F">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脚踏开关(无线)--标配通过防水等级 IPX8(加压浸泡防水)。</w:t>
      </w:r>
    </w:p>
    <w:p w14:paraId="4874B48B" w14:textId="0F818BA9"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手机配置</w:t>
      </w:r>
      <w:r w:rsidR="00621483">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需配置2支治疗手机，可交替使用。</w:t>
      </w:r>
    </w:p>
    <w:p w14:paraId="403F011A" w14:textId="77D79E72"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手机上具备功率调节设置，激光器工作状态切换功能，激光触发等功能。</w:t>
      </w:r>
    </w:p>
    <w:p w14:paraId="4C1A1CA9" w14:textId="25E66344" w:rsidR="00097218" w:rsidRPr="00097218" w:rsidRDefault="007031E7"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w:t>
      </w:r>
      <w:r w:rsidR="00097218" w:rsidRPr="00097218">
        <w:rPr>
          <w:rFonts w:asciiTheme="minorEastAsia" w:eastAsiaTheme="minorEastAsia" w:hAnsiTheme="minorEastAsia"/>
          <w:sz w:val="24"/>
          <w:szCs w:val="24"/>
        </w:rPr>
        <w:t>、中文操作界面</w:t>
      </w:r>
      <w:r w:rsidR="0064180F">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高清触摸彩色液晶显示屏</w:t>
      </w:r>
      <w:r w:rsidR="0064180F">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软件可设置医生程序数量≥6</w:t>
      </w:r>
      <w:r w:rsidR="00097218" w:rsidRPr="00097218">
        <w:rPr>
          <w:rFonts w:asciiTheme="minorEastAsia" w:eastAsiaTheme="minorEastAsia" w:hAnsiTheme="minorEastAsia" w:hint="eastAsia"/>
          <w:sz w:val="24"/>
          <w:szCs w:val="24"/>
        </w:rPr>
        <w:t>个</w:t>
      </w:r>
      <w:r w:rsidR="0064180F">
        <w:rPr>
          <w:rFonts w:asciiTheme="minorEastAsia" w:eastAsiaTheme="minorEastAsia" w:hAnsiTheme="minorEastAsia" w:hint="eastAsia"/>
          <w:sz w:val="24"/>
          <w:szCs w:val="24"/>
        </w:rPr>
        <w:t>。</w:t>
      </w:r>
    </w:p>
    <w:p w14:paraId="20CA4D8C"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11、配备专业激</w:t>
      </w:r>
      <w:r w:rsidR="0064180F">
        <w:rPr>
          <w:rFonts w:asciiTheme="minorEastAsia" w:eastAsiaTheme="minorEastAsia" w:hAnsiTheme="minorEastAsia" w:hint="eastAsia"/>
          <w:sz w:val="24"/>
          <w:szCs w:val="24"/>
        </w:rPr>
        <w:t>光防护眼镜。</w:t>
      </w:r>
    </w:p>
    <w:p w14:paraId="0C0DB8A6" w14:textId="77777777" w:rsidR="00097218" w:rsidRPr="00097218" w:rsidRDefault="00097218" w:rsidP="00097218">
      <w:pPr>
        <w:spacing w:line="360" w:lineRule="auto"/>
        <w:rPr>
          <w:rFonts w:asciiTheme="minorEastAsia" w:eastAsiaTheme="minorEastAsia" w:hAnsiTheme="minorEastAsia"/>
          <w:sz w:val="24"/>
          <w:szCs w:val="24"/>
        </w:rPr>
      </w:pPr>
    </w:p>
    <w:p w14:paraId="0571620B" w14:textId="77777777" w:rsidR="00097218" w:rsidRPr="00097218" w:rsidRDefault="000D60B5"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1</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无痛洁牙机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3个</w:t>
      </w:r>
    </w:p>
    <w:p w14:paraId="69CAFA23"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 xml:space="preserve">配置清单: </w:t>
      </w:r>
    </w:p>
    <w:tbl>
      <w:tblPr>
        <w:tblStyle w:val="af9"/>
        <w:tblW w:w="0" w:type="auto"/>
        <w:tblLook w:val="04A0" w:firstRow="1" w:lastRow="0" w:firstColumn="1" w:lastColumn="0" w:noHBand="0" w:noVBand="1"/>
      </w:tblPr>
      <w:tblGrid>
        <w:gridCol w:w="988"/>
        <w:gridCol w:w="3160"/>
      </w:tblGrid>
      <w:tr w:rsidR="00097218" w:rsidRPr="00097218" w14:paraId="739D6702" w14:textId="77777777" w:rsidTr="00097218">
        <w:tc>
          <w:tcPr>
            <w:tcW w:w="988" w:type="dxa"/>
          </w:tcPr>
          <w:p w14:paraId="2AEB0F1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w:t>
            </w:r>
          </w:p>
        </w:tc>
        <w:tc>
          <w:tcPr>
            <w:tcW w:w="3160" w:type="dxa"/>
          </w:tcPr>
          <w:p w14:paraId="16AFDC2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主机</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1台</w:t>
            </w:r>
          </w:p>
        </w:tc>
      </w:tr>
      <w:tr w:rsidR="00097218" w:rsidRPr="00097218" w14:paraId="1A8AECE3" w14:textId="77777777" w:rsidTr="00097218">
        <w:tc>
          <w:tcPr>
            <w:tcW w:w="988" w:type="dxa"/>
          </w:tcPr>
          <w:p w14:paraId="7885A35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2</w:t>
            </w:r>
          </w:p>
        </w:tc>
        <w:tc>
          <w:tcPr>
            <w:tcW w:w="3160" w:type="dxa"/>
          </w:tcPr>
          <w:p w14:paraId="39D77AB3"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接插式手柄</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2条</w:t>
            </w:r>
          </w:p>
        </w:tc>
      </w:tr>
      <w:tr w:rsidR="00097218" w:rsidRPr="00097218" w14:paraId="53707545" w14:textId="77777777" w:rsidTr="00097218">
        <w:tc>
          <w:tcPr>
            <w:tcW w:w="988" w:type="dxa"/>
          </w:tcPr>
          <w:p w14:paraId="5EAE7B5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w:t>
            </w:r>
          </w:p>
        </w:tc>
        <w:tc>
          <w:tcPr>
            <w:tcW w:w="3160" w:type="dxa"/>
          </w:tcPr>
          <w:p w14:paraId="66BF496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脚踏开关</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1个</w:t>
            </w:r>
          </w:p>
        </w:tc>
      </w:tr>
      <w:tr w:rsidR="00097218" w:rsidRPr="00097218" w14:paraId="205C26DC" w14:textId="77777777" w:rsidTr="00097218">
        <w:tc>
          <w:tcPr>
            <w:tcW w:w="988" w:type="dxa"/>
          </w:tcPr>
          <w:p w14:paraId="1C4FCB6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w:t>
            </w:r>
          </w:p>
        </w:tc>
        <w:tc>
          <w:tcPr>
            <w:tcW w:w="3160" w:type="dxa"/>
          </w:tcPr>
          <w:p w14:paraId="3C3A36FC"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电源线</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1条</w:t>
            </w:r>
          </w:p>
        </w:tc>
      </w:tr>
      <w:tr w:rsidR="00097218" w:rsidRPr="00097218" w14:paraId="154AE4FB" w14:textId="77777777" w:rsidTr="00097218">
        <w:tc>
          <w:tcPr>
            <w:tcW w:w="988" w:type="dxa"/>
          </w:tcPr>
          <w:p w14:paraId="0A4B7A13"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lastRenderedPageBreak/>
              <w:t>5</w:t>
            </w:r>
          </w:p>
        </w:tc>
        <w:tc>
          <w:tcPr>
            <w:tcW w:w="3160" w:type="dxa"/>
          </w:tcPr>
          <w:p w14:paraId="0C96EE9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龈下左</w:t>
            </w:r>
            <w:r w:rsidRPr="00097218">
              <w:rPr>
                <w:rFonts w:asciiTheme="minorEastAsia" w:eastAsiaTheme="minorEastAsia" w:hAnsiTheme="minorEastAsia"/>
                <w:sz w:val="24"/>
                <w:szCs w:val="24"/>
              </w:rPr>
              <w:t>工作尖</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2支</w:t>
            </w:r>
          </w:p>
        </w:tc>
      </w:tr>
      <w:tr w:rsidR="00097218" w:rsidRPr="00097218" w14:paraId="474E9A98" w14:textId="77777777" w:rsidTr="00097218">
        <w:tc>
          <w:tcPr>
            <w:tcW w:w="988" w:type="dxa"/>
          </w:tcPr>
          <w:p w14:paraId="753F1C6A"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w:t>
            </w:r>
          </w:p>
        </w:tc>
        <w:tc>
          <w:tcPr>
            <w:tcW w:w="3160" w:type="dxa"/>
          </w:tcPr>
          <w:p w14:paraId="1132074C"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龈下右</w:t>
            </w:r>
            <w:r w:rsidRPr="00097218">
              <w:rPr>
                <w:rFonts w:asciiTheme="minorEastAsia" w:eastAsiaTheme="minorEastAsia" w:hAnsiTheme="minorEastAsia"/>
                <w:sz w:val="24"/>
                <w:szCs w:val="24"/>
              </w:rPr>
              <w:t>工作尖</w:t>
            </w:r>
            <w:r w:rsidRPr="00097218">
              <w:rPr>
                <w:rFonts w:asciiTheme="minorEastAsia" w:eastAsiaTheme="minorEastAsia" w:hAnsiTheme="minorEastAsia" w:hint="eastAsia"/>
                <w:sz w:val="24"/>
                <w:szCs w:val="24"/>
              </w:rPr>
              <w:t xml:space="preserve"> </w:t>
            </w:r>
            <w:r w:rsidRPr="00097218">
              <w:rPr>
                <w:rFonts w:asciiTheme="minorEastAsia" w:eastAsiaTheme="minorEastAsia" w:hAnsiTheme="minorEastAsia"/>
                <w:sz w:val="24"/>
                <w:szCs w:val="24"/>
              </w:rPr>
              <w:t xml:space="preserve"> </w:t>
            </w:r>
            <w:r w:rsidR="00E40133">
              <w:rPr>
                <w:rFonts w:asciiTheme="minorEastAsia" w:eastAsiaTheme="minorEastAsia" w:hAnsiTheme="minorEastAsia" w:hint="eastAsia"/>
                <w:sz w:val="24"/>
                <w:szCs w:val="24"/>
              </w:rPr>
              <w:t>2支</w:t>
            </w:r>
          </w:p>
        </w:tc>
      </w:tr>
      <w:tr w:rsidR="00097218" w:rsidRPr="00097218" w14:paraId="7FAA41C0" w14:textId="77777777" w:rsidTr="00097218">
        <w:tc>
          <w:tcPr>
            <w:tcW w:w="988" w:type="dxa"/>
          </w:tcPr>
          <w:p w14:paraId="2D8D849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7</w:t>
            </w:r>
          </w:p>
        </w:tc>
        <w:tc>
          <w:tcPr>
            <w:tcW w:w="3160" w:type="dxa"/>
          </w:tcPr>
          <w:p w14:paraId="2924B115" w14:textId="77777777" w:rsidR="00097218" w:rsidRPr="00097218" w:rsidRDefault="00AB634B" w:rsidP="00AB634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龈上</w:t>
            </w:r>
            <w:r w:rsidR="00097218" w:rsidRPr="00097218">
              <w:rPr>
                <w:rFonts w:asciiTheme="minorEastAsia" w:eastAsiaTheme="minorEastAsia" w:hAnsiTheme="minorEastAsia" w:hint="eastAsia"/>
                <w:sz w:val="24"/>
                <w:szCs w:val="24"/>
              </w:rPr>
              <w:t>结石</w:t>
            </w:r>
            <w:r w:rsidR="00097218" w:rsidRPr="00097218">
              <w:rPr>
                <w:rFonts w:asciiTheme="minorEastAsia" w:eastAsiaTheme="minorEastAsia" w:hAnsiTheme="minorEastAsia"/>
                <w:sz w:val="24"/>
                <w:szCs w:val="24"/>
              </w:rPr>
              <w:t>工作尖</w:t>
            </w:r>
            <w:r w:rsidR="00097218" w:rsidRPr="00097218">
              <w:rPr>
                <w:rFonts w:asciiTheme="minorEastAsia" w:eastAsiaTheme="minorEastAsia" w:hAnsiTheme="minorEastAsia" w:hint="eastAsia"/>
                <w:sz w:val="24"/>
                <w:szCs w:val="24"/>
              </w:rPr>
              <w:t xml:space="preserve"> </w:t>
            </w:r>
            <w:r w:rsidR="00097218" w:rsidRPr="00097218">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4</w:t>
            </w:r>
            <w:r w:rsidR="00E40133">
              <w:rPr>
                <w:rFonts w:asciiTheme="minorEastAsia" w:eastAsiaTheme="minorEastAsia" w:hAnsiTheme="minorEastAsia" w:hint="eastAsia"/>
                <w:sz w:val="24"/>
                <w:szCs w:val="24"/>
              </w:rPr>
              <w:t>支</w:t>
            </w:r>
          </w:p>
        </w:tc>
      </w:tr>
      <w:tr w:rsidR="00097218" w:rsidRPr="00097218" w14:paraId="2F888CD2" w14:textId="77777777" w:rsidTr="00097218">
        <w:tc>
          <w:tcPr>
            <w:tcW w:w="988" w:type="dxa"/>
          </w:tcPr>
          <w:p w14:paraId="41A95BC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8</w:t>
            </w:r>
          </w:p>
        </w:tc>
        <w:tc>
          <w:tcPr>
            <w:tcW w:w="3160" w:type="dxa"/>
          </w:tcPr>
          <w:p w14:paraId="193208CE"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龈下结石</w:t>
            </w:r>
            <w:r w:rsidRPr="00097218">
              <w:rPr>
                <w:rFonts w:asciiTheme="minorEastAsia" w:eastAsiaTheme="minorEastAsia" w:hAnsiTheme="minorEastAsia"/>
                <w:sz w:val="24"/>
                <w:szCs w:val="24"/>
              </w:rPr>
              <w:t>工作尖</w:t>
            </w:r>
            <w:r w:rsidR="00E40133">
              <w:rPr>
                <w:rFonts w:asciiTheme="minorEastAsia" w:eastAsiaTheme="minorEastAsia" w:hAnsiTheme="minorEastAsia" w:hint="eastAsia"/>
                <w:sz w:val="24"/>
                <w:szCs w:val="24"/>
              </w:rPr>
              <w:t xml:space="preserve">  2支</w:t>
            </w:r>
          </w:p>
        </w:tc>
      </w:tr>
      <w:tr w:rsidR="00097218" w:rsidRPr="00097218" w14:paraId="21F78140" w14:textId="77777777" w:rsidTr="00097218">
        <w:tc>
          <w:tcPr>
            <w:tcW w:w="988" w:type="dxa"/>
          </w:tcPr>
          <w:p w14:paraId="248F20C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9</w:t>
            </w:r>
          </w:p>
        </w:tc>
        <w:tc>
          <w:tcPr>
            <w:tcW w:w="3160" w:type="dxa"/>
          </w:tcPr>
          <w:p w14:paraId="21E9D0A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根管荡洗</w:t>
            </w:r>
            <w:r w:rsidRPr="00097218">
              <w:rPr>
                <w:rFonts w:asciiTheme="minorEastAsia" w:eastAsiaTheme="minorEastAsia" w:hAnsiTheme="minorEastAsia"/>
                <w:sz w:val="24"/>
                <w:szCs w:val="24"/>
              </w:rPr>
              <w:t>工作尖</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2支</w:t>
            </w:r>
          </w:p>
        </w:tc>
      </w:tr>
      <w:tr w:rsidR="00097218" w:rsidRPr="00097218" w14:paraId="401D6036" w14:textId="77777777" w:rsidTr="00097218">
        <w:tc>
          <w:tcPr>
            <w:tcW w:w="988" w:type="dxa"/>
          </w:tcPr>
          <w:p w14:paraId="2F26262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0</w:t>
            </w:r>
          </w:p>
        </w:tc>
        <w:tc>
          <w:tcPr>
            <w:tcW w:w="3160" w:type="dxa"/>
          </w:tcPr>
          <w:p w14:paraId="65927EF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种植体维护</w:t>
            </w:r>
            <w:r w:rsidRPr="00097218">
              <w:rPr>
                <w:rFonts w:asciiTheme="minorEastAsia" w:eastAsiaTheme="minorEastAsia" w:hAnsiTheme="minorEastAsia"/>
                <w:sz w:val="24"/>
                <w:szCs w:val="24"/>
              </w:rPr>
              <w:t>工作尖</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2支</w:t>
            </w:r>
          </w:p>
        </w:tc>
      </w:tr>
      <w:tr w:rsidR="00097218" w:rsidRPr="00097218" w14:paraId="52E3D72A" w14:textId="77777777" w:rsidTr="00097218">
        <w:tc>
          <w:tcPr>
            <w:tcW w:w="988" w:type="dxa"/>
          </w:tcPr>
          <w:p w14:paraId="4200BDFA"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1</w:t>
            </w:r>
          </w:p>
        </w:tc>
        <w:tc>
          <w:tcPr>
            <w:tcW w:w="3160" w:type="dxa"/>
          </w:tcPr>
          <w:p w14:paraId="3184E8C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不锈钢消毒盒</w:t>
            </w:r>
            <w:r w:rsidR="00E40133">
              <w:rPr>
                <w:rFonts w:asciiTheme="minorEastAsia" w:eastAsiaTheme="minorEastAsia" w:hAnsiTheme="minorEastAsia" w:hint="eastAsia"/>
                <w:sz w:val="24"/>
                <w:szCs w:val="24"/>
              </w:rPr>
              <w:t xml:space="preserve">  2个</w:t>
            </w:r>
          </w:p>
        </w:tc>
      </w:tr>
      <w:tr w:rsidR="00097218" w:rsidRPr="00097218" w14:paraId="1C99D6A6" w14:textId="77777777" w:rsidTr="00097218">
        <w:tc>
          <w:tcPr>
            <w:tcW w:w="988" w:type="dxa"/>
          </w:tcPr>
          <w:p w14:paraId="09C2462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2</w:t>
            </w:r>
          </w:p>
        </w:tc>
        <w:tc>
          <w:tcPr>
            <w:tcW w:w="3160" w:type="dxa"/>
          </w:tcPr>
          <w:p w14:paraId="7D0AA64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根管扳手</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1个</w:t>
            </w:r>
          </w:p>
        </w:tc>
      </w:tr>
      <w:tr w:rsidR="00097218" w:rsidRPr="00097218" w14:paraId="3C29A75A" w14:textId="77777777" w:rsidTr="00097218">
        <w:tc>
          <w:tcPr>
            <w:tcW w:w="988" w:type="dxa"/>
          </w:tcPr>
          <w:p w14:paraId="54CC64A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3</w:t>
            </w:r>
          </w:p>
        </w:tc>
        <w:tc>
          <w:tcPr>
            <w:tcW w:w="3160" w:type="dxa"/>
          </w:tcPr>
          <w:p w14:paraId="403E96BD" w14:textId="77777777" w:rsidR="00097218" w:rsidRPr="00097218" w:rsidRDefault="00097218" w:rsidP="00AB634B">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限力扳手</w:t>
            </w:r>
            <w:r w:rsidRPr="00097218">
              <w:rPr>
                <w:rFonts w:asciiTheme="minorEastAsia" w:eastAsiaTheme="minorEastAsia" w:hAnsiTheme="minorEastAsia" w:hint="eastAsia"/>
                <w:sz w:val="24"/>
                <w:szCs w:val="24"/>
              </w:rPr>
              <w:t xml:space="preserve"> </w:t>
            </w:r>
            <w:r w:rsidR="00AB634B">
              <w:rPr>
                <w:rFonts w:asciiTheme="minorEastAsia" w:eastAsiaTheme="minorEastAsia" w:hAnsiTheme="minorEastAsia" w:hint="eastAsia"/>
                <w:sz w:val="24"/>
                <w:szCs w:val="24"/>
              </w:rPr>
              <w:t>2</w:t>
            </w:r>
            <w:r w:rsidR="00E40133">
              <w:rPr>
                <w:rFonts w:asciiTheme="minorEastAsia" w:eastAsiaTheme="minorEastAsia" w:hAnsiTheme="minorEastAsia" w:hint="eastAsia"/>
                <w:sz w:val="24"/>
                <w:szCs w:val="24"/>
              </w:rPr>
              <w:t>个</w:t>
            </w:r>
          </w:p>
        </w:tc>
      </w:tr>
    </w:tbl>
    <w:p w14:paraId="2506079B"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主要技术参数:</w:t>
      </w:r>
    </w:p>
    <w:p w14:paraId="735E8BF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1. 电源输入</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220 50H</w:t>
      </w:r>
      <w:r w:rsidRPr="00097218">
        <w:rPr>
          <w:rFonts w:asciiTheme="minorEastAsia" w:eastAsiaTheme="minorEastAsia" w:hAnsiTheme="minorEastAsia" w:hint="eastAsia"/>
          <w:sz w:val="24"/>
          <w:szCs w:val="24"/>
        </w:rPr>
        <w:t>z</w:t>
      </w:r>
      <w:r w:rsidRPr="00097218">
        <w:rPr>
          <w:rFonts w:asciiTheme="minorEastAsia" w:eastAsiaTheme="minorEastAsia" w:hAnsiTheme="minorEastAsia"/>
          <w:sz w:val="24"/>
          <w:szCs w:val="24"/>
        </w:rPr>
        <w:t>，输入功率:38VA</w:t>
      </w:r>
      <w:r w:rsidR="00621483">
        <w:rPr>
          <w:rFonts w:asciiTheme="minorEastAsia" w:eastAsiaTheme="minorEastAsia" w:hAnsiTheme="minorEastAsia" w:hint="eastAsia"/>
          <w:sz w:val="24"/>
          <w:szCs w:val="24"/>
        </w:rPr>
        <w:t>；</w:t>
      </w:r>
    </w:p>
    <w:p w14:paraId="0D2C679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2. 输出的尖端主振动偏移 (最大值)</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 xml:space="preserve">90 </w:t>
      </w:r>
      <w:r w:rsidRPr="00097218">
        <w:rPr>
          <w:rFonts w:asciiTheme="minorEastAsia" w:eastAsiaTheme="minorEastAsia" w:hAnsiTheme="minorEastAsia" w:hint="eastAsia"/>
          <w:sz w:val="24"/>
          <w:szCs w:val="24"/>
        </w:rPr>
        <w:t>μ</w:t>
      </w:r>
      <w:r w:rsidRPr="00097218">
        <w:rPr>
          <w:rFonts w:asciiTheme="minorEastAsia" w:eastAsiaTheme="minorEastAsia" w:hAnsiTheme="minorEastAsia"/>
          <w:sz w:val="24"/>
          <w:szCs w:val="24"/>
        </w:rPr>
        <w:t xml:space="preserve">m，偏差 +50% </w:t>
      </w:r>
      <w:r w:rsidR="00621483">
        <w:rPr>
          <w:rFonts w:asciiTheme="minorEastAsia" w:eastAsiaTheme="minorEastAsia" w:hAnsiTheme="minorEastAsia" w:hint="eastAsia"/>
          <w:sz w:val="24"/>
          <w:szCs w:val="24"/>
        </w:rPr>
        <w:t>；</w:t>
      </w:r>
    </w:p>
    <w:p w14:paraId="7B8EABD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3. 输出的尖端振动频率</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30kHz士5kHz</w:t>
      </w:r>
      <w:r w:rsidR="00621483">
        <w:rPr>
          <w:rFonts w:asciiTheme="minorEastAsia" w:eastAsiaTheme="minorEastAsia" w:hAnsiTheme="minorEastAsia" w:hint="eastAsia"/>
          <w:sz w:val="24"/>
          <w:szCs w:val="24"/>
        </w:rPr>
        <w:t>；</w:t>
      </w:r>
    </w:p>
    <w:p w14:paraId="2B63932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 输出的半偏移力(最大值</w:t>
      </w:r>
      <w:r w:rsidR="00621483">
        <w:rPr>
          <w:rFonts w:asciiTheme="minorEastAsia" w:eastAsiaTheme="minorEastAsia" w:hAnsiTheme="minorEastAsia"/>
          <w:sz w:val="24"/>
          <w:szCs w:val="24"/>
        </w:rPr>
        <w:t>)</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5N，偏差 +50%</w:t>
      </w:r>
      <w:r w:rsidR="00621483">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 xml:space="preserve"> </w:t>
      </w:r>
    </w:p>
    <w:p w14:paraId="2611FC3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 尖端输出功率</w:t>
      </w:r>
      <w:r w:rsidRPr="00097218">
        <w:rPr>
          <w:rFonts w:asciiTheme="minorEastAsia" w:eastAsiaTheme="minorEastAsia" w:hAnsiTheme="minorEastAsia" w:hint="eastAsia"/>
          <w:sz w:val="24"/>
          <w:szCs w:val="24"/>
        </w:rPr>
        <w:t>：</w:t>
      </w:r>
      <w:r w:rsidRPr="00097218">
        <w:rPr>
          <w:rFonts w:asciiTheme="minorEastAsia" w:eastAsiaTheme="minorEastAsia" w:hAnsiTheme="minorEastAsia"/>
          <w:sz w:val="24"/>
          <w:szCs w:val="24"/>
        </w:rPr>
        <w:t>3W~20W</w:t>
      </w:r>
      <w:r w:rsidR="00621483">
        <w:rPr>
          <w:rFonts w:asciiTheme="minorEastAsia" w:eastAsiaTheme="minorEastAsia" w:hAnsiTheme="minorEastAsia" w:hint="eastAsia"/>
          <w:sz w:val="24"/>
          <w:szCs w:val="24"/>
        </w:rPr>
        <w:t>；</w:t>
      </w:r>
    </w:p>
    <w:p w14:paraId="1B04AB49"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sidR="00097218" w:rsidRPr="00097218">
        <w:rPr>
          <w:rFonts w:asciiTheme="minorEastAsia" w:eastAsiaTheme="minorEastAsia" w:hAnsiTheme="minorEastAsia"/>
          <w:sz w:val="24"/>
          <w:szCs w:val="24"/>
        </w:rPr>
        <w:t xml:space="preserve"> 进水压力</w:t>
      </w:r>
      <w:r w:rsidR="00097218" w:rsidRPr="00097218">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0.1bar ~ 5bar ( 0.01MPa ~ 0.5M</w:t>
      </w:r>
      <w:r w:rsidR="00097218" w:rsidRPr="00097218">
        <w:rPr>
          <w:rFonts w:asciiTheme="minorEastAsia" w:eastAsiaTheme="minorEastAsia" w:hAnsiTheme="minorEastAsia" w:hint="eastAsia"/>
          <w:sz w:val="24"/>
          <w:szCs w:val="24"/>
        </w:rPr>
        <w:t>)</w:t>
      </w:r>
      <w:r w:rsidR="00621483">
        <w:rPr>
          <w:rFonts w:asciiTheme="minorEastAsia" w:eastAsiaTheme="minorEastAsia" w:hAnsiTheme="minorEastAsia" w:hint="eastAsia"/>
          <w:sz w:val="24"/>
          <w:szCs w:val="24"/>
        </w:rPr>
        <w:t>；</w:t>
      </w:r>
    </w:p>
    <w:p w14:paraId="1D2BCDF0"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00097218" w:rsidRPr="00097218">
        <w:rPr>
          <w:rFonts w:asciiTheme="minorEastAsia" w:eastAsiaTheme="minorEastAsia" w:hAnsiTheme="minorEastAsia"/>
          <w:sz w:val="24"/>
          <w:szCs w:val="24"/>
        </w:rPr>
        <w:t>.</w:t>
      </w:r>
      <w:r>
        <w:rPr>
          <w:rFonts w:asciiTheme="minorEastAsia" w:eastAsiaTheme="minorEastAsia" w:hAnsiTheme="minorEastAsia"/>
          <w:sz w:val="24"/>
          <w:szCs w:val="24"/>
        </w:rPr>
        <w:t xml:space="preserve"> </w:t>
      </w:r>
      <w:r w:rsidR="00097218" w:rsidRPr="00097218">
        <w:rPr>
          <w:rFonts w:asciiTheme="minorEastAsia" w:eastAsiaTheme="minorEastAsia" w:hAnsiTheme="minorEastAsia"/>
          <w:sz w:val="24"/>
          <w:szCs w:val="24"/>
        </w:rPr>
        <w:t>工作模式</w:t>
      </w:r>
      <w:r w:rsidR="00097218" w:rsidRPr="00097218">
        <w:rPr>
          <w:rFonts w:asciiTheme="minorEastAsia" w:eastAsiaTheme="minorEastAsia" w:hAnsiTheme="minorEastAsia" w:hint="eastAsia"/>
          <w:sz w:val="24"/>
          <w:szCs w:val="24"/>
        </w:rPr>
        <w:t>：</w:t>
      </w:r>
      <w:r w:rsidR="00097218" w:rsidRPr="00097218">
        <w:rPr>
          <w:rFonts w:asciiTheme="minorEastAsia" w:eastAsiaTheme="minorEastAsia" w:hAnsiTheme="minorEastAsia"/>
          <w:sz w:val="24"/>
          <w:szCs w:val="24"/>
        </w:rPr>
        <w:t>连续运行</w:t>
      </w:r>
      <w:r w:rsidR="00621483">
        <w:rPr>
          <w:rFonts w:asciiTheme="minorEastAsia" w:eastAsiaTheme="minorEastAsia" w:hAnsiTheme="minorEastAsia" w:hint="eastAsia"/>
          <w:sz w:val="24"/>
          <w:szCs w:val="24"/>
        </w:rPr>
        <w:t>。</w:t>
      </w:r>
    </w:p>
    <w:p w14:paraId="34882F6E" w14:textId="77777777" w:rsidR="00097218" w:rsidRPr="00097218" w:rsidRDefault="00097218" w:rsidP="00097218">
      <w:pPr>
        <w:spacing w:line="360" w:lineRule="auto"/>
        <w:rPr>
          <w:rFonts w:asciiTheme="minorEastAsia" w:eastAsiaTheme="minorEastAsia" w:hAnsiTheme="minorEastAsia"/>
          <w:sz w:val="24"/>
          <w:szCs w:val="24"/>
        </w:rPr>
      </w:pPr>
    </w:p>
    <w:p w14:paraId="67904E20" w14:textId="77777777" w:rsidR="00097218" w:rsidRPr="00097218" w:rsidRDefault="000D60B5" w:rsidP="00097218">
      <w:pPr>
        <w:spacing w:line="360" w:lineRule="auto"/>
        <w:jc w:val="left"/>
        <w:rPr>
          <w:rFonts w:asciiTheme="minorEastAsia" w:eastAsiaTheme="minorEastAsia" w:hAnsiTheme="minorEastAsia" w:cs="Calibri"/>
          <w:b/>
          <w:bCs/>
          <w:color w:val="000000"/>
          <w:spacing w:val="-2"/>
          <w:sz w:val="24"/>
          <w:szCs w:val="24"/>
        </w:rPr>
      </w:pPr>
      <w:r>
        <w:rPr>
          <w:rFonts w:asciiTheme="minorEastAsia" w:eastAsiaTheme="minorEastAsia" w:hAnsiTheme="minorEastAsia" w:cs="Calibri" w:hint="eastAsia"/>
          <w:b/>
          <w:bCs/>
          <w:color w:val="000000"/>
          <w:spacing w:val="-2"/>
          <w:sz w:val="24"/>
          <w:szCs w:val="24"/>
        </w:rPr>
        <w:t>品目1</w:t>
      </w:r>
      <w:r>
        <w:rPr>
          <w:rFonts w:asciiTheme="minorEastAsia" w:eastAsiaTheme="minorEastAsia" w:hAnsiTheme="minorEastAsia" w:cs="Calibri"/>
          <w:b/>
          <w:bCs/>
          <w:color w:val="000000"/>
          <w:spacing w:val="-2"/>
          <w:sz w:val="24"/>
          <w:szCs w:val="24"/>
        </w:rPr>
        <w:t>2</w:t>
      </w:r>
      <w:r>
        <w:rPr>
          <w:rFonts w:asciiTheme="minorEastAsia" w:eastAsiaTheme="minorEastAsia" w:hAnsiTheme="minorEastAsia" w:cs="Calibri" w:hint="eastAsia"/>
          <w:b/>
          <w:bCs/>
          <w:color w:val="000000"/>
          <w:spacing w:val="-2"/>
          <w:sz w:val="24"/>
          <w:szCs w:val="24"/>
        </w:rPr>
        <w:t>：</w:t>
      </w:r>
      <w:r w:rsidR="00097218" w:rsidRPr="00097218">
        <w:rPr>
          <w:rFonts w:asciiTheme="minorEastAsia" w:eastAsiaTheme="minorEastAsia" w:hAnsiTheme="minorEastAsia" w:cs="Calibri" w:hint="eastAsia"/>
          <w:b/>
          <w:bCs/>
          <w:color w:val="000000"/>
          <w:spacing w:val="-2"/>
          <w:sz w:val="24"/>
          <w:szCs w:val="24"/>
        </w:rPr>
        <w:t>牙周电子探针</w:t>
      </w:r>
      <w:r>
        <w:rPr>
          <w:rFonts w:asciiTheme="minorEastAsia" w:eastAsiaTheme="minorEastAsia" w:hAnsiTheme="minorEastAsia" w:cs="Calibri" w:hint="eastAsia"/>
          <w:b/>
          <w:bCs/>
          <w:color w:val="000000"/>
          <w:spacing w:val="-2"/>
          <w:sz w:val="24"/>
          <w:szCs w:val="24"/>
        </w:rPr>
        <w:t xml:space="preserve"> </w:t>
      </w:r>
      <w:r>
        <w:rPr>
          <w:rFonts w:asciiTheme="minorEastAsia" w:eastAsiaTheme="minorEastAsia" w:hAnsiTheme="minorEastAsia" w:cs="Calibri"/>
          <w:b/>
          <w:bCs/>
          <w:color w:val="000000"/>
          <w:spacing w:val="-2"/>
          <w:sz w:val="24"/>
          <w:szCs w:val="24"/>
        </w:rPr>
        <w:t xml:space="preserve">   数量</w:t>
      </w:r>
      <w:r>
        <w:rPr>
          <w:rFonts w:asciiTheme="minorEastAsia" w:eastAsiaTheme="minorEastAsia" w:hAnsiTheme="minorEastAsia" w:cs="Calibri" w:hint="eastAsia"/>
          <w:b/>
          <w:bCs/>
          <w:color w:val="000000"/>
          <w:spacing w:val="-2"/>
          <w:sz w:val="24"/>
          <w:szCs w:val="24"/>
        </w:rPr>
        <w:t>1台</w:t>
      </w:r>
    </w:p>
    <w:p w14:paraId="26120030" w14:textId="77777777" w:rsidR="00097218" w:rsidRPr="00181910" w:rsidRDefault="00181910" w:rsidP="00181910">
      <w:pPr>
        <w:spacing w:line="360" w:lineRule="auto"/>
        <w:jc w:val="left"/>
        <w:rPr>
          <w:rFonts w:asciiTheme="minorEastAsia" w:eastAsiaTheme="minorEastAsia" w:hAnsiTheme="minorEastAsia" w:cs="Calibri"/>
          <w:color w:val="000000"/>
          <w:spacing w:val="-2"/>
          <w:sz w:val="24"/>
        </w:rPr>
      </w:pPr>
      <w:r>
        <w:rPr>
          <w:rFonts w:asciiTheme="minorEastAsia" w:eastAsiaTheme="minorEastAsia" w:hAnsiTheme="minorEastAsia" w:cs="Calibri"/>
          <w:color w:val="000000"/>
          <w:spacing w:val="-2"/>
          <w:sz w:val="24"/>
        </w:rPr>
        <w:t>一</w:t>
      </w:r>
      <w:r>
        <w:rPr>
          <w:rFonts w:asciiTheme="minorEastAsia" w:eastAsiaTheme="minorEastAsia" w:hAnsiTheme="minorEastAsia" w:cs="Calibri" w:hint="eastAsia"/>
          <w:color w:val="000000"/>
          <w:spacing w:val="-2"/>
          <w:sz w:val="24"/>
        </w:rPr>
        <w:t>、</w:t>
      </w:r>
      <w:r w:rsidR="00097218" w:rsidRPr="00181910">
        <w:rPr>
          <w:rFonts w:asciiTheme="minorEastAsia" w:eastAsiaTheme="minorEastAsia" w:hAnsiTheme="minorEastAsia" w:cs="Calibri" w:hint="eastAsia"/>
          <w:color w:val="000000"/>
          <w:spacing w:val="-2"/>
          <w:sz w:val="24"/>
        </w:rPr>
        <w:t>配置清单</w:t>
      </w:r>
    </w:p>
    <w:p w14:paraId="1B9DEDC2" w14:textId="36FFBAA4" w:rsidR="00097218" w:rsidRPr="00342A4B" w:rsidRDefault="00097218" w:rsidP="00342A4B">
      <w:pPr>
        <w:spacing w:line="360" w:lineRule="auto"/>
        <w:jc w:val="left"/>
        <w:rPr>
          <w:rFonts w:asciiTheme="minorEastAsia" w:eastAsiaTheme="minorEastAsia" w:hAnsiTheme="minorEastAsia" w:cs="宋体"/>
          <w:color w:val="000000"/>
          <w:spacing w:val="-1"/>
          <w:sz w:val="24"/>
          <w:szCs w:val="24"/>
        </w:rPr>
      </w:pPr>
      <w:r w:rsidRPr="00097218">
        <w:rPr>
          <w:rFonts w:asciiTheme="minorEastAsia" w:eastAsiaTheme="minorEastAsia" w:hAnsiTheme="minorEastAsia" w:cs="宋体"/>
          <w:color w:val="000000"/>
          <w:spacing w:val="-1"/>
          <w:sz w:val="24"/>
          <w:szCs w:val="24"/>
        </w:rPr>
        <w:t>电子牙周探针系统</w:t>
      </w:r>
      <w:r w:rsidRPr="00097218">
        <w:rPr>
          <w:rFonts w:asciiTheme="minorEastAsia" w:eastAsiaTheme="minorEastAsia" w:hAnsiTheme="minorEastAsia" w:cs="宋体"/>
          <w:spacing w:val="-71"/>
          <w:sz w:val="24"/>
          <w:szCs w:val="24"/>
        </w:rPr>
        <w:t xml:space="preserve"> </w:t>
      </w:r>
      <w:r w:rsidRPr="00097218">
        <w:rPr>
          <w:rFonts w:asciiTheme="minorEastAsia" w:eastAsiaTheme="minorEastAsia" w:hAnsiTheme="minorEastAsia" w:cs="宋体" w:hint="eastAsia"/>
          <w:color w:val="000000"/>
          <w:spacing w:val="-1"/>
          <w:sz w:val="24"/>
          <w:szCs w:val="24"/>
        </w:rPr>
        <w:t xml:space="preserve"> </w:t>
      </w:r>
      <w:r w:rsidRPr="00097218">
        <w:rPr>
          <w:rFonts w:asciiTheme="minorEastAsia" w:eastAsiaTheme="minorEastAsia" w:hAnsiTheme="minorEastAsia" w:cs="宋体"/>
          <w:color w:val="000000"/>
          <w:spacing w:val="-1"/>
          <w:sz w:val="24"/>
          <w:szCs w:val="24"/>
        </w:rPr>
        <w:t>1</w:t>
      </w:r>
      <w:r w:rsidRPr="00097218">
        <w:rPr>
          <w:rFonts w:asciiTheme="minorEastAsia" w:eastAsiaTheme="minorEastAsia" w:hAnsiTheme="minorEastAsia" w:cs="宋体" w:hint="eastAsia"/>
          <w:color w:val="000000"/>
          <w:spacing w:val="-1"/>
          <w:sz w:val="24"/>
          <w:szCs w:val="24"/>
        </w:rPr>
        <w:t>套</w:t>
      </w:r>
      <w:r w:rsidR="00342A4B" w:rsidRPr="00097218">
        <w:rPr>
          <w:rFonts w:asciiTheme="minorEastAsia" w:eastAsiaTheme="minorEastAsia" w:hAnsiTheme="minorEastAsia"/>
          <w:sz w:val="24"/>
          <w:szCs w:val="24"/>
        </w:rPr>
        <w:t xml:space="preserve"> </w:t>
      </w:r>
    </w:p>
    <w:p w14:paraId="14B6E76C" w14:textId="77777777" w:rsidR="00097218" w:rsidRPr="00181910" w:rsidRDefault="00181910" w:rsidP="00181910">
      <w:pPr>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二</w:t>
      </w:r>
      <w:r>
        <w:rPr>
          <w:rFonts w:asciiTheme="minorEastAsia" w:eastAsiaTheme="minorEastAsia" w:hAnsiTheme="minorEastAsia" w:cs="宋体" w:hint="eastAsia"/>
          <w:color w:val="000000"/>
          <w:sz w:val="24"/>
        </w:rPr>
        <w:t>、</w:t>
      </w:r>
      <w:r w:rsidR="00097218" w:rsidRPr="00181910">
        <w:rPr>
          <w:rFonts w:asciiTheme="minorEastAsia" w:eastAsiaTheme="minorEastAsia" w:hAnsiTheme="minorEastAsia" w:cs="宋体" w:hint="eastAsia"/>
          <w:color w:val="000000"/>
          <w:sz w:val="24"/>
        </w:rPr>
        <w:t>技术参数</w:t>
      </w:r>
    </w:p>
    <w:p w14:paraId="47D8D9B3" w14:textId="309D62F2" w:rsidR="00097218" w:rsidRPr="00097218" w:rsidRDefault="007031E7" w:rsidP="00097218">
      <w:pPr>
        <w:spacing w:line="360" w:lineRule="auto"/>
        <w:jc w:val="left"/>
        <w:rPr>
          <w:rFonts w:asciiTheme="minorEastAsia" w:eastAsiaTheme="minorEastAsia" w:hAnsiTheme="minorEastAsia" w:cs="宋体"/>
          <w:color w:val="000000"/>
          <w:spacing w:val="-1"/>
          <w:sz w:val="24"/>
          <w:szCs w:val="24"/>
        </w:rPr>
      </w:pPr>
      <w:r>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pacing w:val="-1"/>
          <w:sz w:val="24"/>
          <w:szCs w:val="24"/>
        </w:rPr>
        <w:t>测</w:t>
      </w:r>
      <w:r w:rsidR="00097218" w:rsidRPr="00097218">
        <w:rPr>
          <w:rFonts w:asciiTheme="minorEastAsia" w:eastAsiaTheme="minorEastAsia" w:hAnsiTheme="minorEastAsia" w:cs="宋体"/>
          <w:color w:val="000000"/>
          <w:sz w:val="24"/>
          <w:szCs w:val="24"/>
        </w:rPr>
        <w:t>量过</w:t>
      </w:r>
      <w:r w:rsidR="00097218" w:rsidRPr="00097218">
        <w:rPr>
          <w:rFonts w:asciiTheme="minorEastAsia" w:eastAsiaTheme="minorEastAsia" w:hAnsiTheme="minorEastAsia" w:cs="宋体"/>
          <w:color w:val="000000"/>
          <w:spacing w:val="-1"/>
          <w:sz w:val="24"/>
          <w:szCs w:val="24"/>
        </w:rPr>
        <w:t>程</w:t>
      </w:r>
      <w:r w:rsidR="00097218" w:rsidRPr="00097218">
        <w:rPr>
          <w:rFonts w:asciiTheme="minorEastAsia" w:eastAsiaTheme="minorEastAsia" w:hAnsiTheme="minorEastAsia" w:cs="宋体"/>
          <w:color w:val="000000"/>
          <w:sz w:val="24"/>
          <w:szCs w:val="24"/>
        </w:rPr>
        <w:t>中探</w:t>
      </w:r>
      <w:r w:rsidR="00097218" w:rsidRPr="00097218">
        <w:rPr>
          <w:rFonts w:asciiTheme="minorEastAsia" w:eastAsiaTheme="minorEastAsia" w:hAnsiTheme="minorEastAsia" w:cs="宋体"/>
          <w:color w:val="000000"/>
          <w:spacing w:val="-1"/>
          <w:sz w:val="24"/>
          <w:szCs w:val="24"/>
        </w:rPr>
        <w:t>针</w:t>
      </w:r>
      <w:r w:rsidR="00097218" w:rsidRPr="00097218">
        <w:rPr>
          <w:rFonts w:asciiTheme="minorEastAsia" w:eastAsiaTheme="minorEastAsia" w:hAnsiTheme="minorEastAsia" w:cs="宋体"/>
          <w:color w:val="000000"/>
          <w:sz w:val="24"/>
          <w:szCs w:val="24"/>
        </w:rPr>
        <w:t>工作</w:t>
      </w:r>
      <w:r w:rsidR="00097218" w:rsidRPr="00097218">
        <w:rPr>
          <w:rFonts w:asciiTheme="minorEastAsia" w:eastAsiaTheme="minorEastAsia" w:hAnsiTheme="minorEastAsia" w:cs="宋体"/>
          <w:color w:val="000000"/>
          <w:spacing w:val="-1"/>
          <w:sz w:val="24"/>
          <w:szCs w:val="24"/>
        </w:rPr>
        <w:t>尖</w:t>
      </w:r>
      <w:r w:rsidR="00097218" w:rsidRPr="00097218">
        <w:rPr>
          <w:rFonts w:asciiTheme="minorEastAsia" w:eastAsiaTheme="minorEastAsia" w:hAnsiTheme="minorEastAsia" w:cs="宋体"/>
          <w:color w:val="000000"/>
          <w:sz w:val="24"/>
          <w:szCs w:val="24"/>
        </w:rPr>
        <w:t>端探</w:t>
      </w:r>
      <w:r w:rsidR="00097218" w:rsidRPr="00097218">
        <w:rPr>
          <w:rFonts w:asciiTheme="minorEastAsia" w:eastAsiaTheme="minorEastAsia" w:hAnsiTheme="minorEastAsia" w:cs="宋体"/>
          <w:color w:val="000000"/>
          <w:spacing w:val="-1"/>
          <w:sz w:val="24"/>
          <w:szCs w:val="24"/>
        </w:rPr>
        <w:t>诊</w:t>
      </w:r>
      <w:r w:rsidR="00097218" w:rsidRPr="00097218">
        <w:rPr>
          <w:rFonts w:asciiTheme="minorEastAsia" w:eastAsiaTheme="minorEastAsia" w:hAnsiTheme="minorEastAsia" w:cs="宋体"/>
          <w:color w:val="000000"/>
          <w:sz w:val="24"/>
          <w:szCs w:val="24"/>
        </w:rPr>
        <w:t>压力</w:t>
      </w:r>
      <w:r w:rsidR="00097218" w:rsidRPr="00097218">
        <w:rPr>
          <w:rFonts w:asciiTheme="minorEastAsia" w:eastAsiaTheme="minorEastAsia" w:hAnsiTheme="minorEastAsia" w:cs="宋体"/>
          <w:color w:val="000000"/>
          <w:spacing w:val="-1"/>
          <w:sz w:val="24"/>
          <w:szCs w:val="24"/>
        </w:rPr>
        <w:t>为</w:t>
      </w:r>
      <w:r w:rsidR="00097218" w:rsidRPr="00097218">
        <w:rPr>
          <w:rFonts w:asciiTheme="minorEastAsia" w:eastAsiaTheme="minorEastAsia" w:hAnsiTheme="minorEastAsia" w:cs="宋体"/>
          <w:spacing w:val="-69"/>
          <w:sz w:val="24"/>
          <w:szCs w:val="24"/>
        </w:rPr>
        <w:t xml:space="preserve"> </w:t>
      </w:r>
      <w:r w:rsidR="00097218" w:rsidRPr="00097218">
        <w:rPr>
          <w:rFonts w:asciiTheme="minorEastAsia" w:eastAsiaTheme="minorEastAsia" w:hAnsiTheme="minorEastAsia" w:cs="宋体"/>
          <w:color w:val="000000"/>
          <w:sz w:val="24"/>
          <w:szCs w:val="24"/>
        </w:rPr>
        <w:t>15gf</w:t>
      </w:r>
      <w:r w:rsidR="00097218" w:rsidRPr="00097218">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z w:val="24"/>
          <w:szCs w:val="24"/>
        </w:rPr>
        <w:t>2gf</w:t>
      </w:r>
      <w:r w:rsidR="00097218" w:rsidRPr="00097218">
        <w:rPr>
          <w:rFonts w:asciiTheme="minorEastAsia" w:eastAsiaTheme="minorEastAsia" w:hAnsiTheme="minorEastAsia" w:cs="宋体"/>
          <w:color w:val="000000"/>
          <w:spacing w:val="-1"/>
          <w:sz w:val="24"/>
          <w:szCs w:val="24"/>
        </w:rPr>
        <w:t>。</w:t>
      </w:r>
    </w:p>
    <w:p w14:paraId="65247C18" w14:textId="0AAE2AE4" w:rsidR="00097218" w:rsidRPr="00097218" w:rsidRDefault="00FC0C4D" w:rsidP="00097218">
      <w:pPr>
        <w:spacing w:line="360" w:lineRule="auto"/>
        <w:jc w:val="left"/>
        <w:rPr>
          <w:rFonts w:asciiTheme="minorEastAsia" w:eastAsiaTheme="minorEastAsia" w:hAnsiTheme="minorEastAsia" w:cs="宋体"/>
          <w:color w:val="000000"/>
          <w:spacing w:val="-7"/>
          <w:sz w:val="24"/>
          <w:szCs w:val="24"/>
        </w:rPr>
      </w:pPr>
      <w:r>
        <w:rPr>
          <w:rFonts w:asciiTheme="minorEastAsia" w:eastAsiaTheme="minorEastAsia" w:hAnsiTheme="minorEastAsia" w:hint="eastAsia"/>
          <w:sz w:val="24"/>
          <w:szCs w:val="24"/>
        </w:rPr>
        <w:t>#</w:t>
      </w:r>
      <w:r w:rsidR="007031E7">
        <w:rPr>
          <w:rFonts w:asciiTheme="minorEastAsia" w:eastAsiaTheme="minorEastAsia" w:hAnsiTheme="minorEastAsia" w:cs="宋体"/>
          <w:color w:val="000000"/>
          <w:spacing w:val="-3"/>
          <w:sz w:val="24"/>
          <w:szCs w:val="24"/>
        </w:rPr>
        <w:t>2</w:t>
      </w:r>
      <w:r w:rsidR="00097218" w:rsidRPr="00097218">
        <w:rPr>
          <w:rFonts w:asciiTheme="minorEastAsia" w:eastAsiaTheme="minorEastAsia" w:hAnsiTheme="minorEastAsia" w:cs="宋体"/>
          <w:color w:val="000000"/>
          <w:spacing w:val="-3"/>
          <w:sz w:val="24"/>
          <w:szCs w:val="24"/>
        </w:rPr>
        <w:t>.</w:t>
      </w:r>
      <w:r w:rsidR="00097218" w:rsidRPr="00097218">
        <w:rPr>
          <w:rFonts w:asciiTheme="minorEastAsia" w:eastAsiaTheme="minorEastAsia" w:hAnsiTheme="minorEastAsia" w:cs="宋体"/>
          <w:color w:val="000000"/>
          <w:spacing w:val="-7"/>
          <w:sz w:val="24"/>
          <w:szCs w:val="24"/>
        </w:rPr>
        <w:t>支持</w:t>
      </w:r>
      <w:r w:rsidR="00097218" w:rsidRPr="00097218">
        <w:rPr>
          <w:rFonts w:asciiTheme="minorEastAsia" w:eastAsiaTheme="minorEastAsia" w:hAnsiTheme="minorEastAsia" w:cs="宋体"/>
          <w:spacing w:val="-3"/>
          <w:sz w:val="24"/>
          <w:szCs w:val="24"/>
        </w:rPr>
        <w:t xml:space="preserve"> </w:t>
      </w:r>
      <w:r w:rsidR="00097218" w:rsidRPr="00097218">
        <w:rPr>
          <w:rFonts w:asciiTheme="minorEastAsia" w:eastAsiaTheme="minorEastAsia" w:hAnsiTheme="minorEastAsia" w:cs="宋体"/>
          <w:color w:val="000000"/>
          <w:spacing w:val="-4"/>
          <w:sz w:val="24"/>
          <w:szCs w:val="24"/>
        </w:rPr>
        <w:t>2</w:t>
      </w:r>
      <w:r w:rsidR="00097218" w:rsidRPr="00097218">
        <w:rPr>
          <w:rFonts w:asciiTheme="minorEastAsia" w:eastAsiaTheme="minorEastAsia" w:hAnsiTheme="minorEastAsia" w:cs="宋体"/>
          <w:color w:val="000000"/>
          <w:spacing w:val="-3"/>
          <w:sz w:val="24"/>
          <w:szCs w:val="24"/>
        </w:rPr>
        <w:t>0</w:t>
      </w:r>
      <w:r w:rsidR="00097218" w:rsidRPr="00097218">
        <w:rPr>
          <w:rFonts w:asciiTheme="minorEastAsia" w:eastAsiaTheme="minorEastAsia" w:hAnsiTheme="minorEastAsia" w:cs="宋体"/>
          <w:color w:val="000000"/>
          <w:spacing w:val="-4"/>
          <w:sz w:val="24"/>
          <w:szCs w:val="24"/>
        </w:rPr>
        <w:t>1</w:t>
      </w:r>
      <w:r w:rsidR="00097218" w:rsidRPr="00097218">
        <w:rPr>
          <w:rFonts w:asciiTheme="minorEastAsia" w:eastAsiaTheme="minorEastAsia" w:hAnsiTheme="minorEastAsia" w:cs="宋体"/>
          <w:color w:val="000000"/>
          <w:spacing w:val="-3"/>
          <w:sz w:val="24"/>
          <w:szCs w:val="24"/>
        </w:rPr>
        <w:t>8</w:t>
      </w:r>
      <w:r w:rsidR="00097218" w:rsidRPr="00097218">
        <w:rPr>
          <w:rFonts w:asciiTheme="minorEastAsia" w:eastAsiaTheme="minorEastAsia" w:hAnsiTheme="minorEastAsia" w:cs="宋体"/>
          <w:spacing w:val="-4"/>
          <w:sz w:val="24"/>
          <w:szCs w:val="24"/>
        </w:rPr>
        <w:t xml:space="preserve"> </w:t>
      </w:r>
      <w:r w:rsidR="00097218" w:rsidRPr="00097218">
        <w:rPr>
          <w:rFonts w:asciiTheme="minorEastAsia" w:eastAsiaTheme="minorEastAsia" w:hAnsiTheme="minorEastAsia" w:cs="宋体"/>
          <w:color w:val="000000"/>
          <w:spacing w:val="-7"/>
          <w:sz w:val="24"/>
          <w:szCs w:val="24"/>
        </w:rPr>
        <w:t>年牙周病国际新分类智能诊断。</w:t>
      </w:r>
    </w:p>
    <w:p w14:paraId="43B99D47" w14:textId="77777777" w:rsidR="00097218" w:rsidRPr="00097218" w:rsidRDefault="00097218" w:rsidP="00097218">
      <w:pPr>
        <w:spacing w:line="360" w:lineRule="auto"/>
        <w:jc w:val="left"/>
        <w:rPr>
          <w:rFonts w:asciiTheme="minorEastAsia" w:eastAsiaTheme="minorEastAsia" w:hAnsiTheme="minorEastAsia" w:cs="宋体"/>
          <w:color w:val="000000"/>
          <w:spacing w:val="-2"/>
          <w:sz w:val="24"/>
          <w:szCs w:val="24"/>
        </w:rPr>
      </w:pPr>
      <w:r w:rsidRPr="00097218">
        <w:rPr>
          <w:rFonts w:asciiTheme="minorEastAsia" w:eastAsiaTheme="minorEastAsia" w:hAnsiTheme="minorEastAsia" w:cs="宋体"/>
          <w:color w:val="000000"/>
          <w:sz w:val="24"/>
          <w:szCs w:val="24"/>
        </w:rPr>
        <w:t>3</w:t>
      </w:r>
      <w:r w:rsidRPr="00097218">
        <w:rPr>
          <w:rFonts w:asciiTheme="minorEastAsia" w:eastAsiaTheme="minorEastAsia" w:hAnsiTheme="minorEastAsia" w:cs="宋体"/>
          <w:color w:val="000000"/>
          <w:spacing w:val="-1"/>
          <w:sz w:val="24"/>
          <w:szCs w:val="24"/>
        </w:rPr>
        <w:t>.</w:t>
      </w:r>
      <w:r w:rsidRPr="00097218">
        <w:rPr>
          <w:rFonts w:asciiTheme="minorEastAsia" w:eastAsiaTheme="minorEastAsia" w:hAnsiTheme="minorEastAsia" w:cs="宋体"/>
          <w:color w:val="000000"/>
          <w:sz w:val="24"/>
          <w:szCs w:val="24"/>
        </w:rPr>
        <w:t>深</w:t>
      </w:r>
      <w:r w:rsidRPr="00097218">
        <w:rPr>
          <w:rFonts w:asciiTheme="minorEastAsia" w:eastAsiaTheme="minorEastAsia" w:hAnsiTheme="minorEastAsia" w:cs="宋体"/>
          <w:color w:val="000000"/>
          <w:spacing w:val="-1"/>
          <w:sz w:val="24"/>
          <w:szCs w:val="24"/>
        </w:rPr>
        <w:t>度测</w:t>
      </w:r>
      <w:r w:rsidRPr="00097218">
        <w:rPr>
          <w:rFonts w:asciiTheme="minorEastAsia" w:eastAsiaTheme="minorEastAsia" w:hAnsiTheme="minorEastAsia" w:cs="宋体"/>
          <w:color w:val="000000"/>
          <w:sz w:val="24"/>
          <w:szCs w:val="24"/>
        </w:rPr>
        <w:t>量</w:t>
      </w:r>
      <w:r w:rsidRPr="00097218">
        <w:rPr>
          <w:rFonts w:asciiTheme="minorEastAsia" w:eastAsiaTheme="minorEastAsia" w:hAnsiTheme="minorEastAsia" w:cs="宋体"/>
          <w:color w:val="000000"/>
          <w:spacing w:val="-1"/>
          <w:sz w:val="24"/>
          <w:szCs w:val="24"/>
        </w:rPr>
        <w:t>范围：</w:t>
      </w:r>
      <w:r w:rsidRPr="00097218">
        <w:rPr>
          <w:rFonts w:asciiTheme="minorEastAsia" w:eastAsiaTheme="minorEastAsia" w:hAnsiTheme="minorEastAsia" w:cs="宋体"/>
          <w:color w:val="000000"/>
          <w:sz w:val="24"/>
          <w:szCs w:val="24"/>
        </w:rPr>
        <w:t>0m</w:t>
      </w:r>
      <w:r w:rsidRPr="00097218">
        <w:rPr>
          <w:rFonts w:asciiTheme="minorEastAsia" w:eastAsiaTheme="minorEastAsia" w:hAnsiTheme="minorEastAsia" w:cs="宋体"/>
          <w:color w:val="000000"/>
          <w:spacing w:val="-1"/>
          <w:sz w:val="24"/>
          <w:szCs w:val="24"/>
        </w:rPr>
        <w:t>m</w:t>
      </w:r>
      <w:r w:rsidRPr="00097218">
        <w:rPr>
          <w:rFonts w:asciiTheme="minorEastAsia" w:eastAsiaTheme="minorEastAsia" w:hAnsiTheme="minorEastAsia" w:cs="宋体"/>
          <w:color w:val="000000"/>
          <w:sz w:val="24"/>
          <w:szCs w:val="24"/>
        </w:rPr>
        <w:t>-1</w:t>
      </w:r>
      <w:r w:rsidRPr="00097218">
        <w:rPr>
          <w:rFonts w:asciiTheme="minorEastAsia" w:eastAsiaTheme="minorEastAsia" w:hAnsiTheme="minorEastAsia" w:cs="宋体"/>
          <w:color w:val="000000"/>
          <w:spacing w:val="-1"/>
          <w:sz w:val="24"/>
          <w:szCs w:val="24"/>
        </w:rPr>
        <w:t>2</w:t>
      </w:r>
      <w:r w:rsidRPr="00097218">
        <w:rPr>
          <w:rFonts w:asciiTheme="minorEastAsia" w:eastAsiaTheme="minorEastAsia" w:hAnsiTheme="minorEastAsia" w:cs="宋体"/>
          <w:color w:val="000000"/>
          <w:sz w:val="24"/>
          <w:szCs w:val="24"/>
        </w:rPr>
        <w:t>mm</w:t>
      </w:r>
      <w:r w:rsidRPr="00097218">
        <w:rPr>
          <w:rFonts w:asciiTheme="minorEastAsia" w:eastAsiaTheme="minorEastAsia" w:hAnsiTheme="minorEastAsia" w:cs="宋体"/>
          <w:color w:val="000000"/>
          <w:spacing w:val="-2"/>
          <w:sz w:val="24"/>
          <w:szCs w:val="24"/>
        </w:rPr>
        <w:t>。</w:t>
      </w:r>
    </w:p>
    <w:p w14:paraId="42D39099" w14:textId="12929335" w:rsidR="00097218" w:rsidRPr="00097218" w:rsidRDefault="007031E7" w:rsidP="00097218">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4</w:t>
      </w:r>
      <w:r w:rsidR="00097218" w:rsidRPr="00097218">
        <w:rPr>
          <w:rFonts w:asciiTheme="minorEastAsia" w:eastAsiaTheme="minorEastAsia" w:hAnsiTheme="minorEastAsia" w:cs="宋体"/>
          <w:color w:val="000000"/>
          <w:sz w:val="24"/>
          <w:szCs w:val="24"/>
        </w:rPr>
        <w:t>.测量显示精度：</w:t>
      </w:r>
      <w:r w:rsidR="00097218" w:rsidRPr="00097218">
        <w:rPr>
          <w:rFonts w:asciiTheme="minorEastAsia" w:eastAsiaTheme="minorEastAsia" w:hAnsiTheme="minorEastAsia" w:cs="宋体"/>
          <w:color w:val="000000"/>
          <w:spacing w:val="1"/>
          <w:sz w:val="24"/>
          <w:szCs w:val="24"/>
        </w:rPr>
        <w:t>0</w:t>
      </w:r>
      <w:r w:rsidR="00097218" w:rsidRPr="00097218">
        <w:rPr>
          <w:rFonts w:asciiTheme="minorEastAsia" w:eastAsiaTheme="minorEastAsia" w:hAnsiTheme="minorEastAsia" w:cs="宋体"/>
          <w:color w:val="000000"/>
          <w:sz w:val="24"/>
          <w:szCs w:val="24"/>
        </w:rPr>
        <w:t>.1mm。</w:t>
      </w:r>
    </w:p>
    <w:p w14:paraId="5FC1DF87" w14:textId="77777777" w:rsidR="00097218" w:rsidRPr="00097218" w:rsidRDefault="000D60B5" w:rsidP="00097218">
      <w:pPr>
        <w:autoSpaceDE w:val="0"/>
        <w:autoSpaceDN w:val="0"/>
        <w:spacing w:before="37" w:line="360" w:lineRule="auto"/>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品目1</w:t>
      </w:r>
      <w:r>
        <w:rPr>
          <w:rFonts w:asciiTheme="minorEastAsia" w:eastAsiaTheme="minorEastAsia" w:hAnsiTheme="minorEastAsia" w:cs="宋体"/>
          <w:b/>
          <w:bCs/>
          <w:color w:val="000000"/>
          <w:sz w:val="24"/>
          <w:szCs w:val="24"/>
        </w:rPr>
        <w:t>3</w:t>
      </w:r>
      <w:r>
        <w:rPr>
          <w:rFonts w:asciiTheme="minorEastAsia" w:eastAsiaTheme="minorEastAsia" w:hAnsiTheme="minorEastAsia" w:cs="宋体" w:hint="eastAsia"/>
          <w:b/>
          <w:bCs/>
          <w:color w:val="000000"/>
          <w:sz w:val="24"/>
          <w:szCs w:val="24"/>
        </w:rPr>
        <w:t>：</w:t>
      </w:r>
      <w:r w:rsidR="00097218" w:rsidRPr="00097218">
        <w:rPr>
          <w:rFonts w:asciiTheme="minorEastAsia" w:eastAsiaTheme="minorEastAsia" w:hAnsiTheme="minorEastAsia" w:cs="宋体" w:hint="eastAsia"/>
          <w:b/>
          <w:bCs/>
          <w:color w:val="000000"/>
          <w:sz w:val="24"/>
          <w:szCs w:val="24"/>
        </w:rPr>
        <w:t>口腔扫描仪</w:t>
      </w:r>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b/>
          <w:bCs/>
          <w:color w:val="000000"/>
          <w:sz w:val="24"/>
          <w:szCs w:val="24"/>
        </w:rPr>
        <w:t xml:space="preserve">  数量</w:t>
      </w:r>
      <w:r>
        <w:rPr>
          <w:rFonts w:asciiTheme="minorEastAsia" w:eastAsiaTheme="minorEastAsia" w:hAnsiTheme="minorEastAsia" w:cs="宋体" w:hint="eastAsia"/>
          <w:b/>
          <w:bCs/>
          <w:color w:val="000000"/>
          <w:sz w:val="24"/>
          <w:szCs w:val="24"/>
        </w:rPr>
        <w:t>1台</w:t>
      </w:r>
    </w:p>
    <w:p w14:paraId="2BA917BC" w14:textId="77777777" w:rsidR="00097218" w:rsidRDefault="00097218" w:rsidP="00097218">
      <w:pPr>
        <w:pStyle w:val="aff9"/>
        <w:numPr>
          <w:ilvl w:val="0"/>
          <w:numId w:val="13"/>
        </w:numPr>
        <w:spacing w:line="360" w:lineRule="auto"/>
        <w:ind w:firstLineChars="0"/>
        <w:rPr>
          <w:rFonts w:asciiTheme="minorEastAsia" w:eastAsiaTheme="minorEastAsia" w:hAnsiTheme="minorEastAsia"/>
          <w:sz w:val="24"/>
        </w:rPr>
      </w:pPr>
      <w:r w:rsidRPr="00097218">
        <w:rPr>
          <w:rFonts w:asciiTheme="minorEastAsia" w:eastAsiaTheme="minorEastAsia" w:hAnsiTheme="minorEastAsia" w:hint="eastAsia"/>
          <w:sz w:val="24"/>
        </w:rPr>
        <w:t>扫描原理</w:t>
      </w:r>
      <w:r w:rsidR="00621483">
        <w:rPr>
          <w:rFonts w:asciiTheme="minorEastAsia" w:eastAsiaTheme="minorEastAsia" w:hAnsiTheme="minorEastAsia" w:hint="eastAsia"/>
          <w:sz w:val="24"/>
        </w:rPr>
        <w:t>：</w:t>
      </w:r>
      <w:r w:rsidRPr="00097218">
        <w:rPr>
          <w:rFonts w:asciiTheme="minorEastAsia" w:eastAsiaTheme="minorEastAsia" w:hAnsiTheme="minorEastAsia"/>
          <w:sz w:val="24"/>
        </w:rPr>
        <w:t>具有(定制投影系统)结构光的非接触式扫描仪</w:t>
      </w:r>
      <w:r w:rsidR="00621483">
        <w:rPr>
          <w:rFonts w:asciiTheme="minorEastAsia" w:eastAsiaTheme="minorEastAsia" w:hAnsiTheme="minorEastAsia" w:hint="eastAsia"/>
          <w:sz w:val="24"/>
        </w:rPr>
        <w:t>；</w:t>
      </w:r>
    </w:p>
    <w:p w14:paraId="11004B09" w14:textId="0BA7E80B" w:rsidR="00621483" w:rsidRDefault="00621483" w:rsidP="00097218">
      <w:pPr>
        <w:pStyle w:val="aff9"/>
        <w:numPr>
          <w:ilvl w:val="0"/>
          <w:numId w:val="13"/>
        </w:numPr>
        <w:spacing w:line="360" w:lineRule="auto"/>
        <w:ind w:firstLineChars="0"/>
        <w:rPr>
          <w:rFonts w:asciiTheme="minorEastAsia" w:eastAsiaTheme="minorEastAsia" w:hAnsiTheme="minorEastAsia"/>
          <w:sz w:val="24"/>
        </w:rPr>
      </w:pPr>
      <w:r w:rsidRPr="00273562">
        <w:rPr>
          <w:sz w:val="24"/>
        </w:rPr>
        <w:t>扫描范围</w:t>
      </w:r>
      <w:r w:rsidR="005E0490">
        <w:rPr>
          <w:rFonts w:hint="eastAsia"/>
          <w:sz w:val="24"/>
        </w:rPr>
        <w:t>：</w:t>
      </w:r>
      <w:r w:rsidR="005E0490">
        <w:rPr>
          <w:sz w:val="24"/>
        </w:rPr>
        <w:t>≥</w:t>
      </w:r>
      <w:r w:rsidR="00342A4B">
        <w:rPr>
          <w:sz w:val="24"/>
        </w:rPr>
        <w:t>3</w:t>
      </w:r>
      <w:r w:rsidRPr="00273562">
        <w:rPr>
          <w:sz w:val="24"/>
        </w:rPr>
        <w:t>0mm(</w:t>
      </w:r>
      <w:r w:rsidRPr="00273562">
        <w:rPr>
          <w:sz w:val="24"/>
        </w:rPr>
        <w:t>长</w:t>
      </w:r>
      <w:r w:rsidR="00342A4B">
        <w:rPr>
          <w:sz w:val="24"/>
        </w:rPr>
        <w:t>)x20</w:t>
      </w:r>
      <w:r w:rsidRPr="00273562">
        <w:rPr>
          <w:sz w:val="24"/>
        </w:rPr>
        <w:t>mm(</w:t>
      </w:r>
      <w:r w:rsidRPr="00273562">
        <w:rPr>
          <w:sz w:val="24"/>
        </w:rPr>
        <w:t>宽</w:t>
      </w:r>
      <w:r w:rsidR="00342A4B">
        <w:rPr>
          <w:sz w:val="24"/>
        </w:rPr>
        <w:t>)x20</w:t>
      </w:r>
      <w:r w:rsidRPr="00273562">
        <w:rPr>
          <w:sz w:val="24"/>
        </w:rPr>
        <w:t>mm(</w:t>
      </w:r>
      <w:r w:rsidRPr="00273562">
        <w:rPr>
          <w:sz w:val="24"/>
        </w:rPr>
        <w:t>深</w:t>
      </w:r>
      <w:r w:rsidRPr="00273562">
        <w:rPr>
          <w:sz w:val="24"/>
        </w:rPr>
        <w:t>)</w:t>
      </w:r>
    </w:p>
    <w:p w14:paraId="534B5389" w14:textId="03EF662E" w:rsidR="00621483" w:rsidRPr="00097218" w:rsidRDefault="00621483" w:rsidP="00097218">
      <w:pPr>
        <w:pStyle w:val="aff9"/>
        <w:numPr>
          <w:ilvl w:val="0"/>
          <w:numId w:val="13"/>
        </w:numPr>
        <w:spacing w:line="360" w:lineRule="auto"/>
        <w:ind w:firstLineChars="0"/>
        <w:rPr>
          <w:rFonts w:asciiTheme="minorEastAsia" w:eastAsiaTheme="minorEastAsia" w:hAnsiTheme="minorEastAsia"/>
          <w:sz w:val="24"/>
        </w:rPr>
      </w:pPr>
      <w:r w:rsidRPr="00273562">
        <w:rPr>
          <w:rFonts w:hint="eastAsia"/>
          <w:sz w:val="24"/>
        </w:rPr>
        <w:lastRenderedPageBreak/>
        <w:t>精度</w:t>
      </w:r>
      <w:r w:rsidR="005E0490">
        <w:rPr>
          <w:sz w:val="24"/>
        </w:rPr>
        <w:t>(std.)</w:t>
      </w:r>
      <w:r w:rsidR="005E0490">
        <w:rPr>
          <w:rFonts w:hint="eastAsia"/>
          <w:sz w:val="24"/>
        </w:rPr>
        <w:t>：</w:t>
      </w:r>
      <w:r w:rsidR="005E0490">
        <w:rPr>
          <w:sz w:val="24"/>
        </w:rPr>
        <w:t>≤</w:t>
      </w:r>
      <w:r w:rsidRPr="00273562">
        <w:rPr>
          <w:sz w:val="24"/>
        </w:rPr>
        <w:t>0.020mm(3</w:t>
      </w:r>
      <w:r w:rsidRPr="00273562">
        <w:rPr>
          <w:sz w:val="24"/>
        </w:rPr>
        <w:t>颗牙</w:t>
      </w:r>
      <w:r w:rsidRPr="00273562">
        <w:rPr>
          <w:sz w:val="24"/>
        </w:rPr>
        <w:t>)</w:t>
      </w:r>
      <w:r w:rsidRPr="00273562">
        <w:rPr>
          <w:rFonts w:hint="eastAsia"/>
          <w:sz w:val="24"/>
        </w:rPr>
        <w:t>；</w:t>
      </w:r>
      <w:r w:rsidR="005E0490">
        <w:rPr>
          <w:sz w:val="24"/>
        </w:rPr>
        <w:t>≤</w:t>
      </w:r>
      <w:r w:rsidRPr="00273562">
        <w:rPr>
          <w:sz w:val="24"/>
        </w:rPr>
        <w:t>0.05mm(</w:t>
      </w:r>
      <w:r w:rsidRPr="00273562">
        <w:rPr>
          <w:sz w:val="24"/>
        </w:rPr>
        <w:t>单牙弓</w:t>
      </w:r>
      <w:r w:rsidRPr="00273562">
        <w:rPr>
          <w:sz w:val="24"/>
        </w:rPr>
        <w:t>)</w:t>
      </w:r>
      <w:r>
        <w:rPr>
          <w:rFonts w:hint="eastAsia"/>
          <w:sz w:val="24"/>
        </w:rPr>
        <w:t>；</w:t>
      </w:r>
    </w:p>
    <w:p w14:paraId="0BD0A29D" w14:textId="77777777" w:rsidR="00097218" w:rsidRPr="00097218" w:rsidRDefault="00097218" w:rsidP="00097218">
      <w:pPr>
        <w:pStyle w:val="aff9"/>
        <w:numPr>
          <w:ilvl w:val="0"/>
          <w:numId w:val="13"/>
        </w:numPr>
        <w:spacing w:line="360" w:lineRule="auto"/>
        <w:ind w:firstLineChars="0"/>
        <w:rPr>
          <w:rFonts w:asciiTheme="minorEastAsia" w:eastAsiaTheme="minorEastAsia" w:hAnsiTheme="minorEastAsia"/>
          <w:sz w:val="24"/>
        </w:rPr>
      </w:pPr>
      <w:r w:rsidRPr="00097218">
        <w:rPr>
          <w:rFonts w:asciiTheme="minorEastAsia" w:eastAsiaTheme="minorEastAsia" w:hAnsiTheme="minorEastAsia"/>
          <w:sz w:val="24"/>
        </w:rPr>
        <w:t>扫描头配置</w:t>
      </w:r>
      <w:r w:rsidR="00621483">
        <w:rPr>
          <w:rFonts w:asciiTheme="minorEastAsia" w:eastAsiaTheme="minorEastAsia" w:hAnsiTheme="minorEastAsia" w:hint="eastAsia"/>
          <w:sz w:val="24"/>
        </w:rPr>
        <w:t>：</w:t>
      </w:r>
      <w:r w:rsidRPr="00097218">
        <w:rPr>
          <w:rFonts w:asciiTheme="minorEastAsia" w:eastAsiaTheme="minorEastAsia" w:hAnsiTheme="minorEastAsia"/>
          <w:sz w:val="24"/>
        </w:rPr>
        <w:t>整机配5个口扫头4大1小</w:t>
      </w:r>
      <w:r w:rsidR="00621483">
        <w:rPr>
          <w:rFonts w:asciiTheme="minorEastAsia" w:eastAsiaTheme="minorEastAsia" w:hAnsiTheme="minorEastAsia" w:hint="eastAsia"/>
          <w:sz w:val="24"/>
        </w:rPr>
        <w:t>；</w:t>
      </w:r>
    </w:p>
    <w:p w14:paraId="5DFB0D77" w14:textId="77777777" w:rsidR="00097218" w:rsidRPr="00097218" w:rsidRDefault="00097218" w:rsidP="00097218">
      <w:pPr>
        <w:pStyle w:val="aff9"/>
        <w:numPr>
          <w:ilvl w:val="0"/>
          <w:numId w:val="13"/>
        </w:numPr>
        <w:spacing w:line="360" w:lineRule="auto"/>
        <w:ind w:firstLineChars="0"/>
        <w:rPr>
          <w:rFonts w:asciiTheme="minorEastAsia" w:eastAsiaTheme="minorEastAsia" w:hAnsiTheme="minorEastAsia"/>
          <w:sz w:val="24"/>
        </w:rPr>
      </w:pPr>
      <w:r w:rsidRPr="00097218">
        <w:rPr>
          <w:rFonts w:asciiTheme="minorEastAsia" w:eastAsiaTheme="minorEastAsia" w:hAnsiTheme="minorEastAsia"/>
          <w:sz w:val="24"/>
        </w:rPr>
        <w:t>扫描头消毒方式:高温高压灭菌</w:t>
      </w:r>
    </w:p>
    <w:p w14:paraId="0340836C" w14:textId="77777777" w:rsidR="00097218" w:rsidRPr="00097218" w:rsidRDefault="005E0490" w:rsidP="00097218">
      <w:pPr>
        <w:pStyle w:val="aff9"/>
        <w:numPr>
          <w:ilvl w:val="0"/>
          <w:numId w:val="13"/>
        </w:numPr>
        <w:spacing w:line="360" w:lineRule="auto"/>
        <w:ind w:firstLineChars="0"/>
        <w:rPr>
          <w:rFonts w:asciiTheme="minorEastAsia" w:eastAsiaTheme="minorEastAsia" w:hAnsiTheme="minorEastAsia"/>
          <w:sz w:val="24"/>
        </w:rPr>
      </w:pPr>
      <w:r>
        <w:rPr>
          <w:rFonts w:asciiTheme="minorEastAsia" w:eastAsiaTheme="minorEastAsia" w:hAnsiTheme="minorEastAsia"/>
          <w:sz w:val="24"/>
        </w:rPr>
        <w:t>具备</w:t>
      </w:r>
      <w:r w:rsidR="00097218" w:rsidRPr="00097218">
        <w:rPr>
          <w:rFonts w:asciiTheme="minorEastAsia" w:eastAsiaTheme="minorEastAsia" w:hAnsiTheme="minorEastAsia"/>
          <w:sz w:val="24"/>
        </w:rPr>
        <w:t>口内金属物扫描功能</w:t>
      </w:r>
      <w:r>
        <w:rPr>
          <w:rFonts w:asciiTheme="minorEastAsia" w:eastAsiaTheme="minorEastAsia" w:hAnsiTheme="minorEastAsia" w:hint="eastAsia"/>
          <w:sz w:val="24"/>
        </w:rPr>
        <w:t>；</w:t>
      </w:r>
      <w:r w:rsidRPr="00097218" w:rsidDel="005E0490">
        <w:rPr>
          <w:rFonts w:asciiTheme="minorEastAsia" w:eastAsiaTheme="minorEastAsia" w:hAnsiTheme="minorEastAsia"/>
          <w:sz w:val="24"/>
        </w:rPr>
        <w:t xml:space="preserve"> </w:t>
      </w:r>
    </w:p>
    <w:p w14:paraId="5CFE7D01" w14:textId="77777777" w:rsidR="00097218" w:rsidRDefault="005E0490" w:rsidP="00097218">
      <w:pPr>
        <w:pStyle w:val="aff9"/>
        <w:numPr>
          <w:ilvl w:val="0"/>
          <w:numId w:val="13"/>
        </w:numPr>
        <w:spacing w:line="360" w:lineRule="auto"/>
        <w:ind w:firstLineChars="0"/>
        <w:rPr>
          <w:rFonts w:asciiTheme="minorEastAsia" w:eastAsiaTheme="minorEastAsia" w:hAnsiTheme="minorEastAsia"/>
          <w:sz w:val="24"/>
        </w:rPr>
      </w:pPr>
      <w:r>
        <w:rPr>
          <w:rFonts w:asciiTheme="minorEastAsia" w:eastAsiaTheme="minorEastAsia" w:hAnsiTheme="minorEastAsia"/>
          <w:sz w:val="24"/>
        </w:rPr>
        <w:t>具备</w:t>
      </w:r>
      <w:r w:rsidR="00097218" w:rsidRPr="00097218">
        <w:rPr>
          <w:rFonts w:asciiTheme="minorEastAsia" w:eastAsiaTheme="minorEastAsia" w:hAnsiTheme="minorEastAsia"/>
          <w:sz w:val="24"/>
        </w:rPr>
        <w:t>AI 智能扫描</w:t>
      </w:r>
      <w:r>
        <w:rPr>
          <w:rFonts w:asciiTheme="minorEastAsia" w:eastAsiaTheme="minorEastAsia" w:hAnsiTheme="minorEastAsia" w:hint="eastAsia"/>
          <w:sz w:val="24"/>
        </w:rPr>
        <w:t>；</w:t>
      </w:r>
      <w:r w:rsidRPr="00097218" w:rsidDel="005E0490">
        <w:rPr>
          <w:rFonts w:asciiTheme="minorEastAsia" w:eastAsiaTheme="minorEastAsia" w:hAnsiTheme="minorEastAsia"/>
          <w:sz w:val="24"/>
        </w:rPr>
        <w:t xml:space="preserve"> </w:t>
      </w:r>
    </w:p>
    <w:p w14:paraId="2A0E871A" w14:textId="77777777" w:rsidR="00A471C0" w:rsidRDefault="00A471C0" w:rsidP="00A471C0">
      <w:pPr>
        <w:pStyle w:val="aff9"/>
        <w:numPr>
          <w:ilvl w:val="0"/>
          <w:numId w:val="13"/>
        </w:numPr>
        <w:spacing w:line="360" w:lineRule="auto"/>
        <w:ind w:left="147" w:firstLineChars="0" w:hanging="147"/>
        <w:rPr>
          <w:sz w:val="24"/>
        </w:rPr>
      </w:pPr>
      <w:r>
        <w:rPr>
          <w:sz w:val="24"/>
        </w:rPr>
        <w:t>具有</w:t>
      </w:r>
      <w:r w:rsidRPr="00273562">
        <w:rPr>
          <w:sz w:val="24"/>
        </w:rPr>
        <w:t>云传输功能</w:t>
      </w:r>
      <w:r>
        <w:rPr>
          <w:rFonts w:hint="eastAsia"/>
          <w:sz w:val="24"/>
        </w:rPr>
        <w:t>：</w:t>
      </w:r>
    </w:p>
    <w:p w14:paraId="0A61C4F8" w14:textId="00579F00" w:rsidR="00A471C0" w:rsidRDefault="000D4A7A" w:rsidP="00A471C0">
      <w:pPr>
        <w:pStyle w:val="aff9"/>
        <w:spacing w:line="360" w:lineRule="auto"/>
        <w:ind w:left="147" w:firstLineChars="0" w:firstLine="0"/>
        <w:rPr>
          <w:sz w:val="24"/>
        </w:rPr>
      </w:pPr>
      <w:r>
        <w:rPr>
          <w:sz w:val="24"/>
        </w:rPr>
        <w:t>8.1</w:t>
      </w:r>
      <w:r w:rsidR="00A471C0" w:rsidRPr="00273562">
        <w:rPr>
          <w:sz w:val="24"/>
        </w:rPr>
        <w:t>具备多种患者数据上传</w:t>
      </w:r>
      <w:r w:rsidR="00A471C0">
        <w:rPr>
          <w:rFonts w:hint="eastAsia"/>
          <w:sz w:val="24"/>
        </w:rPr>
        <w:t>：</w:t>
      </w:r>
      <w:r w:rsidR="00A471C0" w:rsidRPr="00273562">
        <w:rPr>
          <w:sz w:val="24"/>
        </w:rPr>
        <w:t>包含照片</w:t>
      </w:r>
      <w:r w:rsidR="00A471C0" w:rsidRPr="00273562">
        <w:rPr>
          <w:sz w:val="24"/>
        </w:rPr>
        <w:t>/CBCT</w:t>
      </w:r>
      <w:r w:rsidR="00A471C0" w:rsidRPr="00273562">
        <w:rPr>
          <w:sz w:val="24"/>
        </w:rPr>
        <w:t>数据</w:t>
      </w:r>
      <w:r w:rsidR="00A471C0">
        <w:rPr>
          <w:rFonts w:hint="eastAsia"/>
          <w:sz w:val="24"/>
        </w:rPr>
        <w:t>；</w:t>
      </w:r>
    </w:p>
    <w:p w14:paraId="63CE0D5F" w14:textId="4A0CF694" w:rsidR="00A471C0" w:rsidRPr="00A471C0" w:rsidRDefault="000D4A7A" w:rsidP="00A471C0">
      <w:pPr>
        <w:pStyle w:val="aff9"/>
        <w:spacing w:line="360" w:lineRule="auto"/>
        <w:ind w:left="147" w:firstLineChars="0" w:firstLine="0"/>
        <w:rPr>
          <w:sz w:val="24"/>
        </w:rPr>
      </w:pPr>
      <w:r>
        <w:rPr>
          <w:sz w:val="24"/>
        </w:rPr>
        <w:t>8.2</w:t>
      </w:r>
      <w:r w:rsidR="00A471C0" w:rsidRPr="00273562">
        <w:rPr>
          <w:sz w:val="24"/>
        </w:rPr>
        <w:t>支持手机预览真彩三</w:t>
      </w:r>
      <w:r w:rsidR="00A471C0" w:rsidRPr="00A471C0">
        <w:rPr>
          <w:rFonts w:hint="eastAsia"/>
          <w:sz w:val="24"/>
        </w:rPr>
        <w:t>维数据；</w:t>
      </w:r>
    </w:p>
    <w:p w14:paraId="72E3E6F3" w14:textId="77777777" w:rsidR="00A471C0" w:rsidRPr="00A471C0" w:rsidRDefault="00A471C0" w:rsidP="00A471C0">
      <w:pPr>
        <w:spacing w:line="360" w:lineRule="auto"/>
        <w:rPr>
          <w:rFonts w:asciiTheme="minorEastAsia" w:eastAsiaTheme="minorEastAsia" w:hAnsiTheme="minorEastAsia"/>
          <w:sz w:val="24"/>
        </w:rPr>
      </w:pPr>
    </w:p>
    <w:p w14:paraId="6192182C" w14:textId="77777777" w:rsidR="00097218" w:rsidRDefault="00B518A9" w:rsidP="00097218">
      <w:pPr>
        <w:autoSpaceDE w:val="0"/>
        <w:autoSpaceDN w:val="0"/>
        <w:spacing w:before="37"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4</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3</w:t>
      </w:r>
      <w:r w:rsidR="00097218" w:rsidRPr="00097218">
        <w:rPr>
          <w:rFonts w:asciiTheme="minorEastAsia" w:eastAsiaTheme="minorEastAsia" w:hAnsiTheme="minorEastAsia"/>
          <w:b/>
          <w:bCs/>
          <w:sz w:val="24"/>
          <w:szCs w:val="24"/>
        </w:rPr>
        <w:t>D</w:t>
      </w:r>
      <w:r w:rsidR="00097218" w:rsidRPr="00097218">
        <w:rPr>
          <w:rFonts w:asciiTheme="minorEastAsia" w:eastAsiaTheme="minorEastAsia" w:hAnsiTheme="minorEastAsia" w:hint="eastAsia"/>
          <w:b/>
          <w:bCs/>
          <w:sz w:val="24"/>
          <w:szCs w:val="24"/>
        </w:rPr>
        <w:t>打印机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CB6281A"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一、配置清单</w:t>
      </w:r>
    </w:p>
    <w:p w14:paraId="332D384D"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1.3D打印机 1台</w:t>
      </w:r>
    </w:p>
    <w:p w14:paraId="68D5A70E"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2.固化灯箱 1台</w:t>
      </w:r>
    </w:p>
    <w:p w14:paraId="6776B00E" w14:textId="77777777" w:rsidR="00C21C42" w:rsidRPr="00F035DC" w:rsidRDefault="00C21C42" w:rsidP="00F035DC">
      <w:pPr>
        <w:spacing w:line="360" w:lineRule="auto"/>
        <w:rPr>
          <w:rFonts w:asciiTheme="majorEastAsia" w:eastAsiaTheme="majorEastAsia" w:hAnsiTheme="majorEastAsia"/>
          <w:sz w:val="24"/>
          <w:szCs w:val="24"/>
        </w:rPr>
      </w:pPr>
      <w:r w:rsidRPr="00F035DC">
        <w:rPr>
          <w:rFonts w:asciiTheme="majorEastAsia" w:eastAsiaTheme="majorEastAsia" w:hAnsiTheme="majorEastAsia" w:hint="eastAsia"/>
          <w:sz w:val="24"/>
          <w:szCs w:val="24"/>
        </w:rPr>
        <w:t>二、技术参数</w:t>
      </w:r>
    </w:p>
    <w:p w14:paraId="4F4CFF79" w14:textId="1CADDE21" w:rsidR="005F2450" w:rsidRPr="00F035DC" w:rsidRDefault="00F1326C" w:rsidP="00F035DC">
      <w:pPr>
        <w:autoSpaceDE w:val="0"/>
        <w:autoSpaceDN w:val="0"/>
        <w:spacing w:before="37"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5F2450" w:rsidRPr="00F035DC">
        <w:rPr>
          <w:rFonts w:asciiTheme="minorEastAsia" w:eastAsiaTheme="minorEastAsia" w:hAnsiTheme="minorEastAsia" w:hint="eastAsia"/>
          <w:bCs/>
          <w:sz w:val="24"/>
          <w:szCs w:val="24"/>
        </w:rPr>
        <w:t>1、</w:t>
      </w:r>
      <w:r w:rsidR="00F035DC" w:rsidRPr="002D6225">
        <w:rPr>
          <w:rFonts w:asciiTheme="majorEastAsia" w:eastAsiaTheme="majorEastAsia" w:hAnsiTheme="majorEastAsia" w:hint="eastAsia"/>
          <w:sz w:val="24"/>
          <w:szCs w:val="24"/>
        </w:rPr>
        <w:t>成型工艺</w:t>
      </w:r>
      <w:r w:rsidR="000D4A7A">
        <w:rPr>
          <w:rFonts w:asciiTheme="majorEastAsia" w:eastAsiaTheme="majorEastAsia" w:hAnsiTheme="majorEastAsia" w:hint="eastAsia"/>
          <w:sz w:val="24"/>
          <w:szCs w:val="24"/>
        </w:rPr>
        <w:t>：</w:t>
      </w:r>
      <w:r w:rsidR="00F035DC">
        <w:rPr>
          <w:rFonts w:asciiTheme="minorEastAsia" w:eastAsiaTheme="minorEastAsia" w:hAnsiTheme="minorEastAsia" w:hint="eastAsia"/>
          <w:bCs/>
          <w:sz w:val="24"/>
          <w:szCs w:val="24"/>
        </w:rPr>
        <w:t>光固化面成型工艺</w:t>
      </w:r>
      <w:r w:rsidR="000D4A7A">
        <w:rPr>
          <w:rFonts w:asciiTheme="minorEastAsia" w:eastAsiaTheme="minorEastAsia" w:hAnsiTheme="minorEastAsia" w:hint="eastAsia"/>
          <w:bCs/>
          <w:sz w:val="24"/>
          <w:szCs w:val="24"/>
        </w:rPr>
        <w:t>；</w:t>
      </w:r>
    </w:p>
    <w:p w14:paraId="57F19E7F" w14:textId="5B903B42" w:rsidR="005F2450" w:rsidRPr="00F035DC" w:rsidRDefault="005F2450" w:rsidP="00F035DC">
      <w:pPr>
        <w:autoSpaceDE w:val="0"/>
        <w:autoSpaceDN w:val="0"/>
        <w:spacing w:before="37" w:line="360" w:lineRule="auto"/>
        <w:rPr>
          <w:rFonts w:asciiTheme="minorEastAsia" w:eastAsiaTheme="minorEastAsia" w:hAnsiTheme="minorEastAsia"/>
          <w:bCs/>
          <w:sz w:val="24"/>
          <w:szCs w:val="24"/>
        </w:rPr>
      </w:pPr>
      <w:r w:rsidRPr="00F035DC">
        <w:rPr>
          <w:rFonts w:asciiTheme="minorEastAsia" w:eastAsiaTheme="minorEastAsia" w:hAnsiTheme="minorEastAsia" w:hint="eastAsia"/>
          <w:bCs/>
          <w:sz w:val="24"/>
          <w:szCs w:val="24"/>
        </w:rPr>
        <w:t>2</w:t>
      </w:r>
      <w:r w:rsidR="00F035DC">
        <w:rPr>
          <w:rFonts w:asciiTheme="minorEastAsia" w:eastAsiaTheme="minorEastAsia" w:hAnsiTheme="minorEastAsia" w:hint="eastAsia"/>
          <w:bCs/>
          <w:sz w:val="24"/>
          <w:szCs w:val="24"/>
        </w:rPr>
        <w:t>、可用材料：牙科模型材料、导板材料、铸造材料、临时牙冠等</w:t>
      </w:r>
      <w:r w:rsidR="000D4A7A">
        <w:rPr>
          <w:rFonts w:asciiTheme="minorEastAsia" w:eastAsiaTheme="minorEastAsia" w:hAnsiTheme="minorEastAsia" w:hint="eastAsia"/>
          <w:bCs/>
          <w:sz w:val="24"/>
          <w:szCs w:val="24"/>
        </w:rPr>
        <w:t>；</w:t>
      </w:r>
    </w:p>
    <w:p w14:paraId="6B5A4A4C" w14:textId="3F1A6387" w:rsidR="005F2450" w:rsidRPr="00F035DC" w:rsidRDefault="005F2450" w:rsidP="00F035DC">
      <w:pPr>
        <w:autoSpaceDE w:val="0"/>
        <w:autoSpaceDN w:val="0"/>
        <w:spacing w:before="37" w:line="360" w:lineRule="auto"/>
        <w:rPr>
          <w:rFonts w:asciiTheme="minorEastAsia" w:eastAsiaTheme="minorEastAsia" w:hAnsiTheme="minorEastAsia"/>
          <w:bCs/>
          <w:sz w:val="24"/>
          <w:szCs w:val="24"/>
        </w:rPr>
      </w:pPr>
      <w:r w:rsidRPr="00F035DC">
        <w:rPr>
          <w:rFonts w:asciiTheme="minorEastAsia" w:eastAsiaTheme="minorEastAsia" w:hAnsiTheme="minorEastAsia" w:hint="eastAsia"/>
          <w:bCs/>
          <w:sz w:val="24"/>
          <w:szCs w:val="24"/>
        </w:rPr>
        <w:t>3、光源：4</w:t>
      </w:r>
      <w:r w:rsidRPr="00F035DC">
        <w:rPr>
          <w:rFonts w:asciiTheme="minorEastAsia" w:eastAsiaTheme="minorEastAsia" w:hAnsiTheme="minorEastAsia"/>
          <w:bCs/>
          <w:sz w:val="24"/>
          <w:szCs w:val="24"/>
        </w:rPr>
        <w:t>05</w:t>
      </w:r>
      <w:r w:rsidR="00E40133">
        <w:rPr>
          <w:rFonts w:asciiTheme="minorEastAsia" w:eastAsiaTheme="minorEastAsia" w:hAnsiTheme="minorEastAsia" w:hint="eastAsia"/>
          <w:bCs/>
          <w:sz w:val="24"/>
          <w:szCs w:val="24"/>
        </w:rPr>
        <w:t xml:space="preserve">nm </w:t>
      </w:r>
      <w:r w:rsidRPr="00F035DC">
        <w:rPr>
          <w:rFonts w:asciiTheme="minorEastAsia" w:eastAsiaTheme="minorEastAsia" w:hAnsiTheme="minorEastAsia"/>
          <w:bCs/>
          <w:sz w:val="24"/>
          <w:szCs w:val="24"/>
        </w:rPr>
        <w:t>UV</w:t>
      </w:r>
      <w:r w:rsidR="00E40133">
        <w:rPr>
          <w:rFonts w:asciiTheme="minorEastAsia" w:eastAsiaTheme="minorEastAsia" w:hAnsiTheme="minorEastAsia" w:hint="eastAsia"/>
          <w:bCs/>
          <w:sz w:val="24"/>
          <w:szCs w:val="24"/>
        </w:rPr>
        <w:t xml:space="preserve"> </w:t>
      </w:r>
      <w:r w:rsidRPr="00F035DC">
        <w:rPr>
          <w:rFonts w:asciiTheme="minorEastAsia" w:eastAsiaTheme="minorEastAsia" w:hAnsiTheme="minorEastAsia"/>
          <w:bCs/>
          <w:sz w:val="24"/>
          <w:szCs w:val="24"/>
        </w:rPr>
        <w:t>LED</w:t>
      </w:r>
      <w:r w:rsidR="00F035DC">
        <w:rPr>
          <w:rFonts w:asciiTheme="minorEastAsia" w:eastAsiaTheme="minorEastAsia" w:hAnsiTheme="minorEastAsia" w:hint="eastAsia"/>
          <w:bCs/>
          <w:sz w:val="24"/>
          <w:szCs w:val="24"/>
        </w:rPr>
        <w:t>光源</w:t>
      </w:r>
      <w:r w:rsidR="000D4A7A">
        <w:rPr>
          <w:rFonts w:asciiTheme="minorEastAsia" w:eastAsiaTheme="minorEastAsia" w:hAnsiTheme="minorEastAsia" w:hint="eastAsia"/>
          <w:bCs/>
          <w:sz w:val="24"/>
          <w:szCs w:val="24"/>
        </w:rPr>
        <w:t>；</w:t>
      </w:r>
    </w:p>
    <w:p w14:paraId="01E12F7D" w14:textId="6495CE25" w:rsidR="005F2450" w:rsidRPr="00F035DC" w:rsidRDefault="005F2450" w:rsidP="00F035DC">
      <w:pPr>
        <w:autoSpaceDE w:val="0"/>
        <w:autoSpaceDN w:val="0"/>
        <w:spacing w:before="37" w:line="360" w:lineRule="auto"/>
        <w:rPr>
          <w:rFonts w:asciiTheme="minorEastAsia" w:eastAsiaTheme="minorEastAsia" w:hAnsiTheme="minorEastAsia"/>
          <w:bCs/>
          <w:sz w:val="24"/>
          <w:szCs w:val="24"/>
        </w:rPr>
      </w:pPr>
      <w:r w:rsidRPr="00F035DC">
        <w:rPr>
          <w:rFonts w:asciiTheme="minorEastAsia" w:eastAsiaTheme="minorEastAsia" w:hAnsiTheme="minorEastAsia" w:hint="eastAsia"/>
          <w:bCs/>
          <w:sz w:val="24"/>
          <w:szCs w:val="24"/>
        </w:rPr>
        <w:t>4、打印速度</w:t>
      </w:r>
      <w:r w:rsidR="00E40133">
        <w:rPr>
          <w:rFonts w:asciiTheme="minorEastAsia" w:eastAsiaTheme="minorEastAsia" w:hAnsiTheme="minorEastAsia" w:hint="eastAsia"/>
          <w:bCs/>
          <w:sz w:val="24"/>
          <w:szCs w:val="24"/>
        </w:rPr>
        <w:t>：</w:t>
      </w:r>
      <w:r w:rsidR="00E40133">
        <w:rPr>
          <w:rFonts w:asciiTheme="minorEastAsia" w:eastAsiaTheme="minorEastAsia" w:hAnsiTheme="minorEastAsia" w:hint="eastAsia"/>
          <w:sz w:val="24"/>
          <w:szCs w:val="24"/>
        </w:rPr>
        <w:t>≤</w:t>
      </w:r>
      <w:r w:rsidRPr="00F035DC">
        <w:rPr>
          <w:rFonts w:asciiTheme="minorEastAsia" w:eastAsiaTheme="minorEastAsia" w:hAnsiTheme="minorEastAsia" w:hint="eastAsia"/>
          <w:bCs/>
          <w:sz w:val="24"/>
          <w:szCs w:val="24"/>
        </w:rPr>
        <w:t>1</w:t>
      </w:r>
      <w:r w:rsidRPr="00F035DC">
        <w:rPr>
          <w:rFonts w:asciiTheme="minorEastAsia" w:eastAsiaTheme="minorEastAsia" w:hAnsiTheme="minorEastAsia"/>
          <w:bCs/>
          <w:sz w:val="24"/>
          <w:szCs w:val="24"/>
        </w:rPr>
        <w:t>0s</w:t>
      </w:r>
      <w:r w:rsidRPr="00F035DC">
        <w:rPr>
          <w:rFonts w:asciiTheme="minorEastAsia" w:eastAsiaTheme="minorEastAsia" w:hAnsiTheme="minorEastAsia" w:hint="eastAsia"/>
          <w:bCs/>
          <w:sz w:val="24"/>
          <w:szCs w:val="24"/>
        </w:rPr>
        <w:t>层</w:t>
      </w:r>
      <w:r w:rsidR="000D4A7A">
        <w:rPr>
          <w:rFonts w:asciiTheme="minorEastAsia" w:eastAsiaTheme="minorEastAsia" w:hAnsiTheme="minorEastAsia" w:hint="eastAsia"/>
          <w:bCs/>
          <w:sz w:val="24"/>
          <w:szCs w:val="24"/>
        </w:rPr>
        <w:t>；</w:t>
      </w:r>
    </w:p>
    <w:p w14:paraId="36E774D9" w14:textId="726C5C17" w:rsidR="005F2450" w:rsidRPr="00F035DC" w:rsidRDefault="00F1326C" w:rsidP="00F035DC">
      <w:pPr>
        <w:autoSpaceDE w:val="0"/>
        <w:autoSpaceDN w:val="0"/>
        <w:spacing w:before="37"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w:t>
      </w:r>
      <w:r w:rsidR="005F2450" w:rsidRPr="00F035DC">
        <w:rPr>
          <w:rFonts w:asciiTheme="minorEastAsia" w:eastAsiaTheme="minorEastAsia" w:hAnsiTheme="minorEastAsia" w:hint="eastAsia"/>
          <w:bCs/>
          <w:sz w:val="24"/>
          <w:szCs w:val="24"/>
        </w:rPr>
        <w:t>5、脱模分离技术</w:t>
      </w:r>
      <w:r w:rsidR="00E40133">
        <w:rPr>
          <w:rFonts w:asciiTheme="minorEastAsia" w:eastAsiaTheme="minorEastAsia" w:hAnsiTheme="minorEastAsia" w:hint="eastAsia"/>
          <w:bCs/>
          <w:sz w:val="24"/>
          <w:szCs w:val="24"/>
        </w:rPr>
        <w:t>：</w:t>
      </w:r>
      <w:r w:rsidR="005F2450" w:rsidRPr="00F035DC">
        <w:rPr>
          <w:rFonts w:asciiTheme="minorEastAsia" w:eastAsiaTheme="minorEastAsia" w:hAnsiTheme="minorEastAsia" w:hint="eastAsia"/>
          <w:bCs/>
          <w:sz w:val="24"/>
          <w:szCs w:val="24"/>
        </w:rPr>
        <w:t>采用离型</w:t>
      </w:r>
      <w:r w:rsidR="00007D24">
        <w:rPr>
          <w:rFonts w:asciiTheme="minorEastAsia" w:eastAsiaTheme="minorEastAsia" w:hAnsiTheme="minorEastAsia" w:hint="eastAsia"/>
          <w:bCs/>
          <w:sz w:val="24"/>
          <w:szCs w:val="24"/>
        </w:rPr>
        <w:t>膜实现直拨分离，提高</w:t>
      </w:r>
      <w:r w:rsidR="00014D4B" w:rsidRPr="00F035DC">
        <w:rPr>
          <w:rFonts w:asciiTheme="minorEastAsia" w:eastAsiaTheme="minorEastAsia" w:hAnsiTheme="minorEastAsia" w:hint="eastAsia"/>
          <w:bCs/>
          <w:sz w:val="24"/>
          <w:szCs w:val="24"/>
        </w:rPr>
        <w:t>打印速度和精度</w:t>
      </w:r>
      <w:r w:rsidR="000D4A7A">
        <w:rPr>
          <w:rFonts w:asciiTheme="minorEastAsia" w:eastAsiaTheme="minorEastAsia" w:hAnsiTheme="minorEastAsia" w:hint="eastAsia"/>
          <w:bCs/>
          <w:sz w:val="24"/>
          <w:szCs w:val="24"/>
        </w:rPr>
        <w:t>；</w:t>
      </w:r>
    </w:p>
    <w:p w14:paraId="687A89A4" w14:textId="1E382467" w:rsidR="00097218" w:rsidRDefault="00F1326C" w:rsidP="00F035DC">
      <w:pPr>
        <w:autoSpaceDE w:val="0"/>
        <w:autoSpaceDN w:val="0"/>
        <w:spacing w:before="37"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14D4B" w:rsidRPr="00F035DC">
        <w:rPr>
          <w:rFonts w:asciiTheme="minorEastAsia" w:eastAsiaTheme="minorEastAsia" w:hAnsiTheme="minorEastAsia" w:hint="eastAsia"/>
          <w:sz w:val="24"/>
          <w:szCs w:val="24"/>
        </w:rPr>
        <w:t>6、打印层厚</w:t>
      </w:r>
      <w:r w:rsidR="00F035DC">
        <w:rPr>
          <w:rFonts w:asciiTheme="minorEastAsia" w:eastAsiaTheme="minorEastAsia" w:hAnsiTheme="minorEastAsia" w:hint="eastAsia"/>
          <w:sz w:val="24"/>
          <w:szCs w:val="24"/>
        </w:rPr>
        <w:t>：</w:t>
      </w:r>
      <w:r w:rsidR="00E40133">
        <w:rPr>
          <w:rFonts w:asciiTheme="minorEastAsia" w:eastAsiaTheme="minorEastAsia" w:hAnsiTheme="minorEastAsia" w:hint="eastAsia"/>
          <w:sz w:val="24"/>
          <w:szCs w:val="24"/>
        </w:rPr>
        <w:t>≤</w:t>
      </w:r>
      <w:r w:rsidR="00014D4B" w:rsidRPr="00F035DC">
        <w:rPr>
          <w:rFonts w:asciiTheme="minorEastAsia" w:eastAsiaTheme="minorEastAsia" w:hAnsiTheme="minorEastAsia" w:hint="eastAsia"/>
          <w:sz w:val="24"/>
          <w:szCs w:val="24"/>
        </w:rPr>
        <w:t>0</w:t>
      </w:r>
      <w:r w:rsidR="00014D4B" w:rsidRPr="00F035DC">
        <w:rPr>
          <w:rFonts w:asciiTheme="minorEastAsia" w:eastAsiaTheme="minorEastAsia" w:hAnsiTheme="minorEastAsia"/>
          <w:sz w:val="24"/>
          <w:szCs w:val="24"/>
        </w:rPr>
        <w:t>.1mm</w:t>
      </w:r>
      <w:r w:rsidR="000D4A7A">
        <w:rPr>
          <w:rFonts w:asciiTheme="minorEastAsia" w:eastAsiaTheme="minorEastAsia" w:hAnsiTheme="minorEastAsia" w:hint="eastAsia"/>
          <w:sz w:val="24"/>
          <w:szCs w:val="24"/>
        </w:rPr>
        <w:t>；</w:t>
      </w:r>
    </w:p>
    <w:p w14:paraId="114DC7E0" w14:textId="77777777" w:rsidR="000D4A7A" w:rsidRPr="00F035DC" w:rsidRDefault="000D4A7A" w:rsidP="00F035DC">
      <w:pPr>
        <w:autoSpaceDE w:val="0"/>
        <w:autoSpaceDN w:val="0"/>
        <w:spacing w:before="37" w:line="360" w:lineRule="auto"/>
        <w:rPr>
          <w:rFonts w:asciiTheme="minorEastAsia" w:eastAsiaTheme="minorEastAsia" w:hAnsiTheme="minorEastAsia"/>
          <w:sz w:val="24"/>
          <w:szCs w:val="24"/>
        </w:rPr>
      </w:pPr>
    </w:p>
    <w:p w14:paraId="3FFF3D22" w14:textId="77777777" w:rsidR="00097218" w:rsidRPr="00097218" w:rsidRDefault="00B518A9" w:rsidP="00097218">
      <w:pPr>
        <w:autoSpaceDE w:val="0"/>
        <w:autoSpaceDN w:val="0"/>
        <w:spacing w:before="37"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5</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根管显微镜</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DD9120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1、双目镜筒</w:t>
      </w:r>
      <w:r w:rsidR="00BB38EA">
        <w:rPr>
          <w:rFonts w:asciiTheme="minorEastAsia" w:eastAsiaTheme="minorEastAsia" w:hAnsiTheme="minorEastAsia" w:hint="eastAsia"/>
          <w:sz w:val="24"/>
          <w:szCs w:val="24"/>
        </w:rPr>
        <w:t>：</w:t>
      </w:r>
      <w:r w:rsidR="00BB38EA" w:rsidRPr="00273562">
        <w:rPr>
          <w:rFonts w:hint="eastAsia"/>
          <w:sz w:val="24"/>
          <w:szCs w:val="24"/>
        </w:rPr>
        <w:t>0</w:t>
      </w:r>
      <w:r w:rsidR="00BB38EA" w:rsidRPr="00273562">
        <w:rPr>
          <w:rFonts w:hint="eastAsia"/>
          <w:sz w:val="24"/>
          <w:szCs w:val="24"/>
        </w:rPr>
        <w:t>°～</w:t>
      </w:r>
      <w:r w:rsidR="00BB38EA" w:rsidRPr="00273562">
        <w:rPr>
          <w:rFonts w:hint="eastAsia"/>
          <w:sz w:val="24"/>
          <w:szCs w:val="24"/>
        </w:rPr>
        <w:t>190</w:t>
      </w:r>
      <w:r w:rsidR="00BB38EA" w:rsidRPr="00273562">
        <w:rPr>
          <w:rFonts w:hint="eastAsia"/>
          <w:sz w:val="24"/>
          <w:szCs w:val="24"/>
        </w:rPr>
        <w:t>°变角双目镜筒</w:t>
      </w:r>
      <w:r w:rsidR="00BB38EA">
        <w:rPr>
          <w:rFonts w:hint="eastAsia"/>
          <w:sz w:val="24"/>
          <w:szCs w:val="24"/>
        </w:rPr>
        <w:t>，</w:t>
      </w:r>
      <w:r w:rsidR="00BB38EA" w:rsidRPr="00273562">
        <w:rPr>
          <w:rFonts w:hint="eastAsia"/>
          <w:sz w:val="24"/>
          <w:szCs w:val="24"/>
        </w:rPr>
        <w:t>焦距：</w:t>
      </w:r>
      <w:r w:rsidR="00BB38EA" w:rsidRPr="00273562">
        <w:rPr>
          <w:rFonts w:hint="eastAsia"/>
          <w:sz w:val="24"/>
          <w:szCs w:val="24"/>
        </w:rPr>
        <w:t>F=170mm,</w:t>
      </w:r>
      <w:r w:rsidR="00BB38EA" w:rsidRPr="00273562">
        <w:rPr>
          <w:rFonts w:hint="eastAsia"/>
          <w:sz w:val="24"/>
          <w:szCs w:val="24"/>
        </w:rPr>
        <w:t>双目镜筒瞳距调节范围：</w:t>
      </w:r>
      <w:r w:rsidR="00BB38EA" w:rsidRPr="00273562">
        <w:rPr>
          <w:rFonts w:hint="eastAsia"/>
          <w:sz w:val="24"/>
          <w:szCs w:val="24"/>
        </w:rPr>
        <w:t>55mm</w:t>
      </w:r>
      <w:r w:rsidR="00BB38EA" w:rsidRPr="00273562">
        <w:rPr>
          <w:rFonts w:hint="eastAsia"/>
          <w:sz w:val="24"/>
          <w:szCs w:val="24"/>
        </w:rPr>
        <w:t>～</w:t>
      </w:r>
      <w:r w:rsidR="00BB38EA" w:rsidRPr="00273562">
        <w:rPr>
          <w:rFonts w:hint="eastAsia"/>
          <w:sz w:val="24"/>
          <w:szCs w:val="24"/>
        </w:rPr>
        <w:t>75mm</w:t>
      </w:r>
      <w:r w:rsidR="00BB38EA" w:rsidRPr="00273562">
        <w:rPr>
          <w:rFonts w:hint="eastAsia"/>
          <w:sz w:val="24"/>
          <w:szCs w:val="24"/>
        </w:rPr>
        <w:t>；</w:t>
      </w:r>
    </w:p>
    <w:p w14:paraId="4B96484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2、目镜</w:t>
      </w:r>
      <w:r w:rsidR="00BB38EA">
        <w:rPr>
          <w:rFonts w:asciiTheme="minorEastAsia" w:eastAsiaTheme="minorEastAsia" w:hAnsiTheme="minorEastAsia" w:hint="eastAsia"/>
          <w:sz w:val="24"/>
          <w:szCs w:val="24"/>
        </w:rPr>
        <w:t>：</w:t>
      </w:r>
      <w:r w:rsidR="00BB38EA">
        <w:rPr>
          <w:rFonts w:hint="eastAsia"/>
          <w:sz w:val="24"/>
          <w:szCs w:val="24"/>
        </w:rPr>
        <w:t>12.5x</w:t>
      </w:r>
      <w:r w:rsidR="00BB38EA">
        <w:rPr>
          <w:rFonts w:hint="eastAsia"/>
          <w:sz w:val="24"/>
          <w:szCs w:val="24"/>
        </w:rPr>
        <w:t>，</w:t>
      </w:r>
      <w:r w:rsidR="00BB38EA" w:rsidRPr="00273562">
        <w:rPr>
          <w:rFonts w:hint="eastAsia"/>
          <w:sz w:val="24"/>
          <w:szCs w:val="24"/>
        </w:rPr>
        <w:t>目镜屈光度调节范围：±</w:t>
      </w:r>
      <w:r w:rsidR="00BB38EA" w:rsidRPr="00273562">
        <w:rPr>
          <w:rFonts w:hint="eastAsia"/>
          <w:sz w:val="24"/>
          <w:szCs w:val="24"/>
        </w:rPr>
        <w:t>7D</w:t>
      </w:r>
      <w:r w:rsidR="00BB38EA" w:rsidRPr="00273562">
        <w:rPr>
          <w:rFonts w:hint="eastAsia"/>
          <w:sz w:val="24"/>
          <w:szCs w:val="24"/>
        </w:rPr>
        <w:t>；</w:t>
      </w:r>
    </w:p>
    <w:p w14:paraId="5F5E9CA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3、光学变倍</w:t>
      </w:r>
      <w:r w:rsidR="00BB38EA">
        <w:rPr>
          <w:rFonts w:asciiTheme="minorEastAsia" w:eastAsiaTheme="minorEastAsia" w:hAnsiTheme="minorEastAsia" w:hint="eastAsia"/>
          <w:sz w:val="24"/>
          <w:szCs w:val="24"/>
        </w:rPr>
        <w:t>：</w:t>
      </w:r>
      <w:r w:rsidR="00BB38EA" w:rsidRPr="00273562">
        <w:rPr>
          <w:rFonts w:hint="eastAsia"/>
          <w:sz w:val="24"/>
          <w:szCs w:val="24"/>
        </w:rPr>
        <w:t>5</w:t>
      </w:r>
      <w:r w:rsidR="00BB38EA" w:rsidRPr="00273562">
        <w:rPr>
          <w:rFonts w:hint="eastAsia"/>
          <w:sz w:val="24"/>
          <w:szCs w:val="24"/>
        </w:rPr>
        <w:t>档光学变倍</w:t>
      </w:r>
      <w:r w:rsidR="00BB38EA" w:rsidRPr="00273562">
        <w:rPr>
          <w:rFonts w:hint="eastAsia"/>
          <w:sz w:val="24"/>
          <w:szCs w:val="24"/>
        </w:rPr>
        <w:t>,</w:t>
      </w:r>
      <w:r w:rsidR="00BB38EA" w:rsidRPr="00273562">
        <w:rPr>
          <w:rFonts w:hint="eastAsia"/>
          <w:sz w:val="24"/>
          <w:szCs w:val="24"/>
        </w:rPr>
        <w:t>倍率因子γ</w:t>
      </w:r>
      <w:r w:rsidR="00BB38EA" w:rsidRPr="00273562">
        <w:rPr>
          <w:rFonts w:hint="eastAsia"/>
          <w:sz w:val="24"/>
          <w:szCs w:val="24"/>
        </w:rPr>
        <w:t>=0.4x, 0.6x, 1x, 1.6x</w:t>
      </w:r>
      <w:r w:rsidR="00BB38EA">
        <w:rPr>
          <w:rFonts w:hint="eastAsia"/>
          <w:sz w:val="24"/>
          <w:szCs w:val="24"/>
        </w:rPr>
        <w:t>；</w:t>
      </w:r>
    </w:p>
    <w:p w14:paraId="4BADD2D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4</w:t>
      </w:r>
      <w:r w:rsidRPr="00097218">
        <w:rPr>
          <w:rFonts w:asciiTheme="minorEastAsia" w:eastAsiaTheme="minorEastAsia" w:hAnsiTheme="minorEastAsia" w:hint="eastAsia"/>
          <w:sz w:val="24"/>
          <w:szCs w:val="24"/>
        </w:rPr>
        <w:t>、物面照度</w:t>
      </w:r>
      <w:r w:rsidR="00BB38EA">
        <w:rPr>
          <w:rFonts w:asciiTheme="minorEastAsia" w:eastAsiaTheme="minorEastAsia" w:hAnsiTheme="minorEastAsia" w:hint="eastAsia"/>
          <w:sz w:val="24"/>
          <w:szCs w:val="24"/>
        </w:rPr>
        <w:t>：</w:t>
      </w:r>
      <w:r w:rsidR="00BB38EA" w:rsidRPr="00273562">
        <w:rPr>
          <w:rFonts w:ascii="宋体" w:hAnsi="宋体" w:hint="eastAsia"/>
          <w:sz w:val="24"/>
          <w:szCs w:val="24"/>
        </w:rPr>
        <w:t>在工作距离为200 mm处,</w:t>
      </w:r>
      <w:r w:rsidR="00BB38EA" w:rsidRPr="00273562">
        <w:rPr>
          <w:rFonts w:hint="eastAsia"/>
          <w:sz w:val="24"/>
          <w:szCs w:val="24"/>
        </w:rPr>
        <w:t>LED</w:t>
      </w:r>
      <w:r w:rsidR="00BB38EA" w:rsidRPr="00273562">
        <w:rPr>
          <w:rFonts w:hint="eastAsia"/>
          <w:sz w:val="24"/>
          <w:szCs w:val="24"/>
        </w:rPr>
        <w:t>光源</w:t>
      </w:r>
      <w:r w:rsidR="00BB38EA" w:rsidRPr="00273562">
        <w:rPr>
          <w:rFonts w:ascii="宋体" w:hAnsi="宋体" w:hint="eastAsia"/>
          <w:sz w:val="24"/>
          <w:szCs w:val="24"/>
        </w:rPr>
        <w:t xml:space="preserve"> ≥50000lx</w:t>
      </w:r>
      <w:r w:rsidR="00BB38EA">
        <w:rPr>
          <w:rFonts w:ascii="宋体" w:hAnsi="宋体" w:hint="eastAsia"/>
          <w:sz w:val="24"/>
          <w:szCs w:val="24"/>
        </w:rPr>
        <w:t>；</w:t>
      </w:r>
    </w:p>
    <w:p w14:paraId="667D95AF"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5</w:t>
      </w:r>
      <w:r w:rsidRPr="00097218">
        <w:rPr>
          <w:rFonts w:asciiTheme="minorEastAsia" w:eastAsiaTheme="minorEastAsia" w:hAnsiTheme="minorEastAsia" w:hint="eastAsia"/>
          <w:sz w:val="24"/>
          <w:szCs w:val="24"/>
        </w:rPr>
        <w:t>、滤色片</w:t>
      </w:r>
      <w:r w:rsidR="00BB38EA">
        <w:rPr>
          <w:rFonts w:asciiTheme="minorEastAsia" w:eastAsiaTheme="minorEastAsia" w:hAnsiTheme="minorEastAsia" w:hint="eastAsia"/>
          <w:sz w:val="24"/>
          <w:szCs w:val="24"/>
        </w:rPr>
        <w:t>；</w:t>
      </w:r>
    </w:p>
    <w:p w14:paraId="7AE43AC7"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sz w:val="24"/>
          <w:szCs w:val="24"/>
        </w:rPr>
        <w:t>6</w:t>
      </w:r>
      <w:r w:rsidRPr="00097218">
        <w:rPr>
          <w:rFonts w:asciiTheme="minorEastAsia" w:eastAsiaTheme="minorEastAsia" w:hAnsiTheme="minorEastAsia" w:hint="eastAsia"/>
          <w:sz w:val="24"/>
          <w:szCs w:val="24"/>
        </w:rPr>
        <w:t>、横臂组件</w:t>
      </w:r>
      <w:r w:rsidR="00BB38EA">
        <w:rPr>
          <w:rFonts w:asciiTheme="minorEastAsia" w: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val="24"/>
        </w:rPr>
        <w:t>≥</w:t>
      </w:r>
      <w:r w:rsidR="00BB38EA" w:rsidRPr="00273562">
        <w:rPr>
          <w:rFonts w:hint="eastAsia"/>
          <w:sz w:val="24"/>
          <w:szCs w:val="24"/>
        </w:rPr>
        <w:t>500mm</w:t>
      </w:r>
      <w:r w:rsidR="00BB38EA" w:rsidRPr="00273562">
        <w:rPr>
          <w:rFonts w:hint="eastAsia"/>
          <w:sz w:val="24"/>
          <w:szCs w:val="24"/>
        </w:rPr>
        <w:t>，旋转角度±</w:t>
      </w:r>
      <w:r w:rsidR="00BB38EA" w:rsidRPr="00273562">
        <w:rPr>
          <w:rFonts w:hint="eastAsia"/>
          <w:sz w:val="24"/>
          <w:szCs w:val="24"/>
        </w:rPr>
        <w:t>350</w:t>
      </w:r>
      <w:r w:rsidR="00BB38EA" w:rsidRPr="00273562">
        <w:rPr>
          <w:rFonts w:hint="eastAsia"/>
          <w:sz w:val="24"/>
          <w:szCs w:val="24"/>
        </w:rPr>
        <w:t>°</w:t>
      </w:r>
      <w:r w:rsidR="00BB38EA">
        <w:rPr>
          <w:rFonts w:hint="eastAsia"/>
          <w:sz w:val="24"/>
          <w:szCs w:val="24"/>
        </w:rPr>
        <w:t>；</w:t>
      </w:r>
      <w:r w:rsidR="00BB38EA" w:rsidRPr="00273562">
        <w:rPr>
          <w:rFonts w:hint="eastAsia"/>
          <w:sz w:val="24"/>
          <w:szCs w:val="24"/>
        </w:rPr>
        <w:t>小横臂长度</w:t>
      </w:r>
      <w:r w:rsidR="00BB38EA">
        <w:rPr>
          <w:rFonts w:hint="eastAsia"/>
          <w:sz w:val="24"/>
          <w:szCs w:val="24"/>
        </w:rPr>
        <w:t>≥</w:t>
      </w:r>
      <w:r w:rsidR="00BB38EA" w:rsidRPr="00273562">
        <w:rPr>
          <w:rFonts w:hint="eastAsia"/>
          <w:sz w:val="24"/>
          <w:szCs w:val="24"/>
        </w:rPr>
        <w:t>1000mm</w:t>
      </w:r>
      <w:r w:rsidR="00BB38EA" w:rsidRPr="00273562">
        <w:rPr>
          <w:rFonts w:hint="eastAsia"/>
          <w:sz w:val="24"/>
          <w:szCs w:val="24"/>
        </w:rPr>
        <w:t>，</w:t>
      </w:r>
      <w:r w:rsidR="00BB38EA" w:rsidRPr="00273562">
        <w:rPr>
          <w:rFonts w:hint="eastAsia"/>
          <w:sz w:val="24"/>
          <w:szCs w:val="24"/>
        </w:rPr>
        <w:lastRenderedPageBreak/>
        <w:t>旋转角度±</w:t>
      </w:r>
      <w:r w:rsidR="00BB38EA" w:rsidRPr="00273562">
        <w:rPr>
          <w:rFonts w:hint="eastAsia"/>
          <w:sz w:val="24"/>
          <w:szCs w:val="24"/>
        </w:rPr>
        <w:t>150</w:t>
      </w:r>
      <w:r w:rsidR="00BB38EA" w:rsidRPr="00273562">
        <w:rPr>
          <w:rFonts w:hint="eastAsia"/>
          <w:sz w:val="24"/>
          <w:szCs w:val="24"/>
        </w:rPr>
        <w:t>°</w:t>
      </w:r>
      <w:r w:rsidR="00BB38EA">
        <w:rPr>
          <w:rFonts w:hint="eastAsia"/>
          <w:sz w:val="24"/>
          <w:szCs w:val="24"/>
        </w:rPr>
        <w:t>；</w:t>
      </w:r>
    </w:p>
    <w:p w14:paraId="20AFED30" w14:textId="1905DA88" w:rsidR="00BB38EA" w:rsidRDefault="00097218" w:rsidP="007031E7">
      <w:pPr>
        <w:spacing w:line="360" w:lineRule="auto"/>
        <w:rPr>
          <w:sz w:val="24"/>
          <w:szCs w:val="24"/>
        </w:rPr>
      </w:pPr>
      <w:r w:rsidRPr="00097218">
        <w:rPr>
          <w:rFonts w:asciiTheme="minorEastAsia" w:eastAsiaTheme="minorEastAsia" w:hAnsiTheme="minorEastAsia"/>
          <w:sz w:val="24"/>
          <w:szCs w:val="24"/>
        </w:rPr>
        <w:t>7</w:t>
      </w:r>
      <w:r w:rsidR="007031E7">
        <w:rPr>
          <w:rFonts w:asciiTheme="minorEastAsia" w:eastAsiaTheme="minorEastAsia" w:hAnsiTheme="minorEastAsia" w:hint="eastAsia"/>
          <w:sz w:val="24"/>
          <w:szCs w:val="24"/>
        </w:rPr>
        <w:t>、</w:t>
      </w:r>
      <w:r w:rsidR="00BB38EA" w:rsidRPr="00273562">
        <w:rPr>
          <w:rFonts w:hint="eastAsia"/>
          <w:sz w:val="24"/>
          <w:szCs w:val="24"/>
        </w:rPr>
        <w:t>镜身可以独自左右倾摆，无需调整双目镜筒的位置</w:t>
      </w:r>
      <w:r w:rsidR="00BB38EA">
        <w:rPr>
          <w:rFonts w:hint="eastAsia"/>
          <w:sz w:val="24"/>
          <w:szCs w:val="24"/>
        </w:rPr>
        <w:t>，</w:t>
      </w:r>
      <w:r w:rsidR="00BB38EA" w:rsidRPr="00273562">
        <w:rPr>
          <w:rFonts w:hint="eastAsia"/>
          <w:sz w:val="24"/>
          <w:szCs w:val="24"/>
        </w:rPr>
        <w:t>在观察任意钟摆角度时能够始终保持良好体位</w:t>
      </w:r>
      <w:r w:rsidR="00BB38EA">
        <w:rPr>
          <w:rFonts w:hint="eastAsia"/>
          <w:sz w:val="24"/>
          <w:szCs w:val="24"/>
        </w:rPr>
        <w:t>；</w:t>
      </w:r>
    </w:p>
    <w:p w14:paraId="182B1EE2" w14:textId="77777777" w:rsidR="00097218" w:rsidRPr="007031E7" w:rsidRDefault="007031E7" w:rsidP="007031E7">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sidR="00097218" w:rsidRPr="007031E7">
        <w:rPr>
          <w:rFonts w:asciiTheme="minorEastAsia" w:eastAsiaTheme="minorEastAsia" w:hAnsiTheme="minorEastAsia" w:hint="eastAsia"/>
          <w:sz w:val="24"/>
        </w:rPr>
        <w:t>光斑大小：4档可调；</w:t>
      </w:r>
    </w:p>
    <w:p w14:paraId="6FF9A6A0" w14:textId="40A2C1AD" w:rsidR="000D4A7A" w:rsidRPr="00A958FF" w:rsidRDefault="00FC0C4D" w:rsidP="007031E7">
      <w:pPr>
        <w:spacing w:line="360" w:lineRule="auto"/>
        <w:rPr>
          <w:rFonts w:asciiTheme="minorEastAsia" w:eastAsiaTheme="minorEastAsia" w:hAnsiTheme="minorEastAsia"/>
          <w:sz w:val="24"/>
        </w:rPr>
      </w:pPr>
      <w:r>
        <w:rPr>
          <w:rFonts w:asciiTheme="minorEastAsia" w:eastAsiaTheme="minorEastAsia" w:hAnsiTheme="minorEastAsia" w:hint="eastAsia"/>
          <w:sz w:val="24"/>
          <w:szCs w:val="24"/>
        </w:rPr>
        <w:t>#</w:t>
      </w:r>
      <w:r w:rsidR="007031E7">
        <w:rPr>
          <w:rFonts w:asciiTheme="minorEastAsia" w:eastAsiaTheme="minorEastAsia" w:hAnsiTheme="minorEastAsia" w:hint="eastAsia"/>
          <w:sz w:val="24"/>
          <w:szCs w:val="24"/>
        </w:rPr>
        <w:t>9、</w:t>
      </w:r>
      <w:r w:rsidR="00097218" w:rsidRPr="007031E7">
        <w:rPr>
          <w:rFonts w:asciiTheme="minorEastAsia" w:eastAsiaTheme="minorEastAsia" w:hAnsiTheme="minorEastAsia" w:hint="eastAsia"/>
          <w:sz w:val="24"/>
        </w:rPr>
        <w:t>大变焦物镜</w:t>
      </w:r>
      <w:r w:rsidR="00342A4B">
        <w:rPr>
          <w:rFonts w:asciiTheme="minorEastAsia" w:eastAsiaTheme="minorEastAsia" w:hAnsiTheme="minorEastAsia" w:hint="eastAsia"/>
          <w:sz w:val="24"/>
        </w:rPr>
        <w:t>，</w:t>
      </w:r>
      <w:r w:rsidR="00A958FF">
        <w:rPr>
          <w:rFonts w:asciiTheme="minorEastAsia" w:eastAsiaTheme="minorEastAsia" w:hAnsiTheme="minorEastAsia" w:hint="eastAsia"/>
          <w:sz w:val="24"/>
        </w:rPr>
        <w:t>2</w:t>
      </w:r>
      <w:r w:rsidR="00A958FF">
        <w:rPr>
          <w:rFonts w:asciiTheme="minorEastAsia" w:eastAsiaTheme="minorEastAsia" w:hAnsiTheme="minorEastAsia"/>
          <w:sz w:val="24"/>
        </w:rPr>
        <w:t>00mm</w:t>
      </w:r>
      <w:r w:rsidR="00A958FF">
        <w:rPr>
          <w:rFonts w:asciiTheme="minorEastAsia" w:eastAsiaTheme="minorEastAsia" w:hAnsiTheme="minorEastAsia" w:hint="eastAsia"/>
          <w:sz w:val="24"/>
        </w:rPr>
        <w:t>-</w:t>
      </w:r>
      <w:r w:rsidR="00A958FF">
        <w:rPr>
          <w:rFonts w:asciiTheme="minorEastAsia" w:eastAsiaTheme="minorEastAsia" w:hAnsiTheme="minorEastAsia"/>
          <w:sz w:val="24"/>
        </w:rPr>
        <w:t>450mm</w:t>
      </w:r>
      <w:r w:rsidR="000D4A7A">
        <w:rPr>
          <w:rFonts w:asciiTheme="minorEastAsia" w:eastAsiaTheme="minorEastAsia" w:hAnsiTheme="minorEastAsia" w:hint="eastAsia"/>
          <w:sz w:val="24"/>
        </w:rPr>
        <w:t>。</w:t>
      </w:r>
    </w:p>
    <w:p w14:paraId="19A7AB7F" w14:textId="77777777" w:rsidR="00097218" w:rsidRPr="00097218" w:rsidRDefault="00097218" w:rsidP="00097218">
      <w:pPr>
        <w:pStyle w:val="aff9"/>
        <w:spacing w:line="360" w:lineRule="auto"/>
        <w:ind w:left="360" w:firstLineChars="0" w:firstLine="0"/>
        <w:rPr>
          <w:rFonts w:asciiTheme="minorEastAsia" w:eastAsiaTheme="minorEastAsia" w:hAnsiTheme="minorEastAsia"/>
          <w:sz w:val="24"/>
        </w:rPr>
      </w:pPr>
    </w:p>
    <w:p w14:paraId="506ADA63" w14:textId="77777777" w:rsidR="00097218" w:rsidRPr="00097218" w:rsidRDefault="00B518A9" w:rsidP="00097218">
      <w:pPr>
        <w:spacing w:line="360" w:lineRule="auto"/>
        <w:jc w:val="left"/>
        <w:rPr>
          <w:rFonts w:asciiTheme="minorEastAsia" w:eastAsiaTheme="minorEastAsia" w:hAnsiTheme="minorEastAsia" w:cs="宋体"/>
          <w:b/>
          <w:bCs/>
          <w:color w:val="000000"/>
          <w:spacing w:val="-1"/>
          <w:sz w:val="24"/>
          <w:szCs w:val="24"/>
        </w:rPr>
      </w:pPr>
      <w:r>
        <w:rPr>
          <w:rFonts w:asciiTheme="minorEastAsia" w:eastAsiaTheme="minorEastAsia" w:hAnsiTheme="minorEastAsia" w:cs="宋体" w:hint="eastAsia"/>
          <w:b/>
          <w:bCs/>
          <w:color w:val="000000"/>
          <w:spacing w:val="-1"/>
          <w:sz w:val="24"/>
          <w:szCs w:val="24"/>
        </w:rPr>
        <w:t>品目1</w:t>
      </w:r>
      <w:r>
        <w:rPr>
          <w:rFonts w:asciiTheme="minorEastAsia" w:eastAsiaTheme="minorEastAsia" w:hAnsiTheme="minorEastAsia" w:cs="宋体"/>
          <w:b/>
          <w:bCs/>
          <w:color w:val="000000"/>
          <w:spacing w:val="-1"/>
          <w:sz w:val="24"/>
          <w:szCs w:val="24"/>
        </w:rPr>
        <w:t>6</w:t>
      </w:r>
      <w:r>
        <w:rPr>
          <w:rFonts w:asciiTheme="minorEastAsia" w:eastAsiaTheme="minorEastAsia" w:hAnsiTheme="minorEastAsia" w:cs="宋体" w:hint="eastAsia"/>
          <w:b/>
          <w:bCs/>
          <w:color w:val="000000"/>
          <w:spacing w:val="-1"/>
          <w:sz w:val="24"/>
          <w:szCs w:val="24"/>
        </w:rPr>
        <w:t>：</w:t>
      </w:r>
      <w:r w:rsidR="00097218" w:rsidRPr="00097218">
        <w:rPr>
          <w:rFonts w:asciiTheme="minorEastAsia" w:eastAsiaTheme="minorEastAsia" w:hAnsiTheme="minorEastAsia" w:cs="宋体" w:hint="eastAsia"/>
          <w:b/>
          <w:bCs/>
          <w:color w:val="000000"/>
          <w:spacing w:val="-1"/>
          <w:sz w:val="24"/>
          <w:szCs w:val="24"/>
        </w:rPr>
        <w:t>根测仪</w:t>
      </w:r>
      <w:r>
        <w:rPr>
          <w:rFonts w:asciiTheme="minorEastAsia" w:eastAsiaTheme="minorEastAsia" w:hAnsiTheme="minorEastAsia" w:cs="宋体" w:hint="eastAsia"/>
          <w:b/>
          <w:bCs/>
          <w:color w:val="000000"/>
          <w:spacing w:val="-1"/>
          <w:sz w:val="24"/>
          <w:szCs w:val="24"/>
        </w:rPr>
        <w:t xml:space="preserve"> </w:t>
      </w:r>
      <w:r>
        <w:rPr>
          <w:rFonts w:asciiTheme="minorEastAsia" w:eastAsiaTheme="minorEastAsia" w:hAnsiTheme="minorEastAsia" w:cs="宋体"/>
          <w:b/>
          <w:bCs/>
          <w:color w:val="000000"/>
          <w:spacing w:val="-1"/>
          <w:sz w:val="24"/>
          <w:szCs w:val="24"/>
        </w:rPr>
        <w:t xml:space="preserve">  数量</w:t>
      </w:r>
      <w:r>
        <w:rPr>
          <w:rFonts w:asciiTheme="minorEastAsia" w:eastAsiaTheme="minorEastAsia" w:hAnsiTheme="minorEastAsia" w:cs="宋体" w:hint="eastAsia"/>
          <w:b/>
          <w:bCs/>
          <w:color w:val="000000"/>
          <w:spacing w:val="-1"/>
          <w:sz w:val="24"/>
          <w:szCs w:val="24"/>
        </w:rPr>
        <w:t>5台</w:t>
      </w:r>
    </w:p>
    <w:p w14:paraId="2E48EB19"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1. 即时显示根管工作针的位置，精确的检测出根尖位置。</w:t>
      </w:r>
    </w:p>
    <w:p w14:paraId="3E6FDD79"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2</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三种蜂鸣类型，根据蜂鸣音判断工作针位置。</w:t>
      </w:r>
    </w:p>
    <w:p w14:paraId="6490380E"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3</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根管内干燥或充满电解质溶液都能自动测定出均匀、精确的根管长度。</w:t>
      </w:r>
    </w:p>
    <w:p w14:paraId="0BC36DC5"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4</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根管长度彩色显示。</w:t>
      </w:r>
    </w:p>
    <w:p w14:paraId="6356DBA2" w14:textId="77777777"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5</w:t>
      </w:r>
      <w:r w:rsidR="00BB38EA">
        <w:rPr>
          <w:rFonts w:asciiTheme="minorEastAsia" w:eastAsiaTheme="minorEastAsia" w:hAnsiTheme="minorEastAsia" w:cstheme="minorEastAsia"/>
          <w:sz w:val="24"/>
          <w:szCs w:val="24"/>
        </w:rPr>
        <w:t>.</w:t>
      </w:r>
      <w:r w:rsidR="00BB38EA">
        <w:rPr>
          <w:rFonts w:asciiTheme="minorEastAsia" w:eastAsiaTheme="minorEastAsia" w:hAnsiTheme="minorEastAsia" w:cstheme="minorEastAsia" w:hint="eastAsia"/>
          <w:sz w:val="24"/>
          <w:szCs w:val="24"/>
        </w:rPr>
        <w:t xml:space="preserve"> </w:t>
      </w:r>
      <w:r w:rsidRPr="00097218">
        <w:rPr>
          <w:rFonts w:asciiTheme="minorEastAsia" w:eastAsiaTheme="minorEastAsia" w:hAnsiTheme="minorEastAsia" w:cstheme="minorEastAsia" w:hint="eastAsia"/>
          <w:sz w:val="24"/>
          <w:szCs w:val="24"/>
        </w:rPr>
        <w:t>可以任意设定根尖操作范围内的操作基准点。</w:t>
      </w:r>
    </w:p>
    <w:p w14:paraId="1634B11E" w14:textId="0F533F79" w:rsidR="00097218" w:rsidRPr="00097218" w:rsidRDefault="00097218" w:rsidP="00097218">
      <w:pPr>
        <w:spacing w:line="360" w:lineRule="auto"/>
        <w:rPr>
          <w:rFonts w:asciiTheme="minorEastAsia" w:eastAsiaTheme="minorEastAsia" w:hAnsiTheme="minorEastAsia" w:cstheme="minorEastAsia"/>
          <w:sz w:val="24"/>
          <w:szCs w:val="24"/>
        </w:rPr>
      </w:pPr>
      <w:r w:rsidRPr="00097218">
        <w:rPr>
          <w:rFonts w:asciiTheme="minorEastAsia" w:eastAsiaTheme="minorEastAsia" w:hAnsiTheme="minorEastAsia" w:cstheme="minorEastAsia" w:hint="eastAsia"/>
          <w:sz w:val="24"/>
          <w:szCs w:val="24"/>
        </w:rPr>
        <w:t>6</w:t>
      </w:r>
      <w:r w:rsidR="00BB38EA">
        <w:rPr>
          <w:rFonts w:asciiTheme="minorEastAsia" w:eastAsiaTheme="minorEastAsia" w:hAnsiTheme="minorEastAsia" w:cstheme="minorEastAsia"/>
          <w:sz w:val="24"/>
          <w:szCs w:val="24"/>
        </w:rPr>
        <w:t>.</w:t>
      </w:r>
      <w:r w:rsidRPr="00097218">
        <w:rPr>
          <w:rFonts w:asciiTheme="minorEastAsia" w:eastAsiaTheme="minorEastAsia" w:hAnsiTheme="minorEastAsia" w:cstheme="minorEastAsia" w:hint="eastAsia"/>
          <w:sz w:val="24"/>
          <w:szCs w:val="24"/>
        </w:rPr>
        <w:t xml:space="preserve"> 附带自检模块，可以全激动校正。</w:t>
      </w:r>
    </w:p>
    <w:p w14:paraId="7E7B8883" w14:textId="77777777" w:rsidR="00097218" w:rsidRPr="00097218" w:rsidRDefault="00097218" w:rsidP="00097218">
      <w:pPr>
        <w:spacing w:line="360" w:lineRule="auto"/>
        <w:jc w:val="left"/>
        <w:rPr>
          <w:rFonts w:asciiTheme="minorEastAsia" w:eastAsiaTheme="minorEastAsia" w:hAnsiTheme="minorEastAsia" w:cs="宋体"/>
          <w:b/>
          <w:bCs/>
          <w:color w:val="000000"/>
          <w:spacing w:val="-1"/>
          <w:sz w:val="24"/>
          <w:szCs w:val="24"/>
        </w:rPr>
      </w:pPr>
    </w:p>
    <w:p w14:paraId="643107C4" w14:textId="77777777" w:rsidR="00097218" w:rsidRPr="00097218" w:rsidRDefault="00B518A9" w:rsidP="00097218">
      <w:pPr>
        <w:spacing w:line="360" w:lineRule="auto"/>
        <w:jc w:val="left"/>
        <w:rPr>
          <w:rFonts w:asciiTheme="minorEastAsia" w:eastAsiaTheme="minorEastAsia" w:hAnsiTheme="minorEastAsia" w:cs="宋体"/>
          <w:b/>
          <w:bCs/>
          <w:color w:val="000000"/>
          <w:spacing w:val="-1"/>
          <w:sz w:val="24"/>
          <w:szCs w:val="24"/>
        </w:rPr>
      </w:pPr>
      <w:r>
        <w:rPr>
          <w:rFonts w:asciiTheme="minorEastAsia" w:eastAsiaTheme="minorEastAsia" w:hAnsiTheme="minorEastAsia" w:cs="宋体" w:hint="eastAsia"/>
          <w:b/>
          <w:bCs/>
          <w:color w:val="000000"/>
          <w:spacing w:val="-1"/>
          <w:sz w:val="24"/>
          <w:szCs w:val="24"/>
        </w:rPr>
        <w:t>品目1</w:t>
      </w:r>
      <w:r>
        <w:rPr>
          <w:rFonts w:asciiTheme="minorEastAsia" w:eastAsiaTheme="minorEastAsia" w:hAnsiTheme="minorEastAsia" w:cs="宋体"/>
          <w:b/>
          <w:bCs/>
          <w:color w:val="000000"/>
          <w:spacing w:val="-1"/>
          <w:sz w:val="24"/>
          <w:szCs w:val="24"/>
        </w:rPr>
        <w:t>7</w:t>
      </w:r>
      <w:r>
        <w:rPr>
          <w:rFonts w:asciiTheme="minorEastAsia" w:eastAsiaTheme="minorEastAsia" w:hAnsiTheme="minorEastAsia" w:cs="宋体" w:hint="eastAsia"/>
          <w:b/>
          <w:bCs/>
          <w:color w:val="000000"/>
          <w:spacing w:val="-1"/>
          <w:sz w:val="24"/>
          <w:szCs w:val="24"/>
        </w:rPr>
        <w:t>：</w:t>
      </w:r>
      <w:r w:rsidR="00097218" w:rsidRPr="00097218">
        <w:rPr>
          <w:rFonts w:asciiTheme="minorEastAsia" w:eastAsiaTheme="minorEastAsia" w:hAnsiTheme="minorEastAsia" w:cs="宋体" w:hint="eastAsia"/>
          <w:b/>
          <w:bCs/>
          <w:color w:val="000000"/>
          <w:spacing w:val="-1"/>
          <w:sz w:val="24"/>
          <w:szCs w:val="24"/>
        </w:rPr>
        <w:t>机扩</w:t>
      </w:r>
      <w:r>
        <w:rPr>
          <w:rFonts w:asciiTheme="minorEastAsia" w:eastAsiaTheme="minorEastAsia" w:hAnsiTheme="minorEastAsia" w:cs="宋体" w:hint="eastAsia"/>
          <w:b/>
          <w:bCs/>
          <w:color w:val="000000"/>
          <w:spacing w:val="-1"/>
          <w:sz w:val="24"/>
          <w:szCs w:val="24"/>
        </w:rPr>
        <w:t xml:space="preserve"> </w:t>
      </w:r>
      <w:r>
        <w:rPr>
          <w:rFonts w:asciiTheme="minorEastAsia" w:eastAsiaTheme="minorEastAsia" w:hAnsiTheme="minorEastAsia" w:cs="宋体"/>
          <w:b/>
          <w:bCs/>
          <w:color w:val="000000"/>
          <w:spacing w:val="-1"/>
          <w:sz w:val="24"/>
          <w:szCs w:val="24"/>
        </w:rPr>
        <w:t xml:space="preserve">  数量</w:t>
      </w:r>
      <w:r>
        <w:rPr>
          <w:rFonts w:asciiTheme="minorEastAsia" w:eastAsiaTheme="minorEastAsia" w:hAnsiTheme="minorEastAsia" w:cs="宋体" w:hint="eastAsia"/>
          <w:b/>
          <w:bCs/>
          <w:color w:val="000000"/>
          <w:spacing w:val="-1"/>
          <w:sz w:val="24"/>
          <w:szCs w:val="24"/>
        </w:rPr>
        <w:t>3个</w:t>
      </w:r>
    </w:p>
    <w:tbl>
      <w:tblPr>
        <w:tblStyle w:val="af9"/>
        <w:tblW w:w="8642" w:type="dxa"/>
        <w:tblLook w:val="04A0" w:firstRow="1" w:lastRow="0" w:firstColumn="1" w:lastColumn="0" w:noHBand="0" w:noVBand="1"/>
      </w:tblPr>
      <w:tblGrid>
        <w:gridCol w:w="988"/>
        <w:gridCol w:w="2522"/>
        <w:gridCol w:w="5132"/>
      </w:tblGrid>
      <w:tr w:rsidR="00097218" w:rsidRPr="00097218" w14:paraId="580D8F17" w14:textId="77777777" w:rsidTr="007A0600">
        <w:trPr>
          <w:trHeight w:val="133"/>
        </w:trPr>
        <w:tc>
          <w:tcPr>
            <w:tcW w:w="988" w:type="dxa"/>
          </w:tcPr>
          <w:p w14:paraId="4803E5E9" w14:textId="77777777" w:rsidR="00097218" w:rsidRPr="00097218" w:rsidRDefault="00097218" w:rsidP="00097218">
            <w:pPr>
              <w:spacing w:line="360" w:lineRule="auto"/>
              <w:jc w:val="center"/>
              <w:rPr>
                <w:rFonts w:asciiTheme="minorEastAsia" w:eastAsiaTheme="minorEastAsia" w:hAnsiTheme="minorEastAsia"/>
                <w:b/>
                <w:sz w:val="24"/>
                <w:szCs w:val="24"/>
              </w:rPr>
            </w:pPr>
            <w:r w:rsidRPr="00097218">
              <w:rPr>
                <w:rFonts w:asciiTheme="minorEastAsia" w:eastAsiaTheme="minorEastAsia" w:hAnsiTheme="minorEastAsia"/>
                <w:b/>
                <w:sz w:val="24"/>
                <w:szCs w:val="24"/>
              </w:rPr>
              <w:t>1</w:t>
            </w:r>
          </w:p>
        </w:tc>
        <w:tc>
          <w:tcPr>
            <w:tcW w:w="7654" w:type="dxa"/>
            <w:gridSpan w:val="2"/>
          </w:tcPr>
          <w:p w14:paraId="5897F136" w14:textId="77777777" w:rsidR="00097218" w:rsidRPr="00097218" w:rsidRDefault="00097218" w:rsidP="00097218">
            <w:pPr>
              <w:spacing w:line="360" w:lineRule="auto"/>
              <w:jc w:val="center"/>
              <w:rPr>
                <w:rFonts w:asciiTheme="minorEastAsia" w:eastAsiaTheme="minorEastAsia" w:hAnsiTheme="minorEastAsia"/>
                <w:b/>
                <w:sz w:val="24"/>
                <w:szCs w:val="24"/>
              </w:rPr>
            </w:pPr>
            <w:r w:rsidRPr="00097218">
              <w:rPr>
                <w:rFonts w:asciiTheme="minorEastAsia" w:eastAsiaTheme="minorEastAsia" w:hAnsiTheme="minorEastAsia" w:hint="eastAsia"/>
                <w:b/>
                <w:sz w:val="24"/>
                <w:szCs w:val="24"/>
              </w:rPr>
              <w:t>标准配置</w:t>
            </w:r>
          </w:p>
        </w:tc>
      </w:tr>
      <w:tr w:rsidR="00097218" w:rsidRPr="00097218" w14:paraId="31D46323" w14:textId="77777777" w:rsidTr="007A0600">
        <w:tc>
          <w:tcPr>
            <w:tcW w:w="988" w:type="dxa"/>
          </w:tcPr>
          <w:p w14:paraId="1B37437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.1</w:t>
            </w:r>
          </w:p>
        </w:tc>
        <w:tc>
          <w:tcPr>
            <w:tcW w:w="2522" w:type="dxa"/>
          </w:tcPr>
          <w:p w14:paraId="32240B7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控制组件</w:t>
            </w:r>
          </w:p>
        </w:tc>
        <w:tc>
          <w:tcPr>
            <w:tcW w:w="5132" w:type="dxa"/>
          </w:tcPr>
          <w:p w14:paraId="2BD8A8E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1台</w:t>
            </w:r>
          </w:p>
        </w:tc>
      </w:tr>
      <w:tr w:rsidR="00097218" w:rsidRPr="00097218" w14:paraId="73764B1F" w14:textId="77777777" w:rsidTr="007A0600">
        <w:tc>
          <w:tcPr>
            <w:tcW w:w="988" w:type="dxa"/>
          </w:tcPr>
          <w:p w14:paraId="3BEBF88D"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.2</w:t>
            </w:r>
          </w:p>
        </w:tc>
        <w:tc>
          <w:tcPr>
            <w:tcW w:w="2522" w:type="dxa"/>
          </w:tcPr>
          <w:p w14:paraId="66AB13F5"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马达与马达线</w:t>
            </w:r>
          </w:p>
        </w:tc>
        <w:tc>
          <w:tcPr>
            <w:tcW w:w="5132" w:type="dxa"/>
          </w:tcPr>
          <w:p w14:paraId="4C299CEF"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1套</w:t>
            </w:r>
          </w:p>
        </w:tc>
      </w:tr>
      <w:tr w:rsidR="00097218" w:rsidRPr="00097218" w14:paraId="2D96D742" w14:textId="77777777" w:rsidTr="007A0600">
        <w:tc>
          <w:tcPr>
            <w:tcW w:w="988" w:type="dxa"/>
          </w:tcPr>
          <w:p w14:paraId="1C2CDD5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.3</w:t>
            </w:r>
          </w:p>
        </w:tc>
        <w:tc>
          <w:tcPr>
            <w:tcW w:w="2522" w:type="dxa"/>
          </w:tcPr>
          <w:p w14:paraId="00346731" w14:textId="77777777" w:rsidR="007A0600"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机头</w:t>
            </w:r>
          </w:p>
          <w:p w14:paraId="75677DB1" w14:textId="77777777" w:rsidR="00097218" w:rsidRPr="00097218" w:rsidRDefault="007A0600" w:rsidP="00097218">
            <w:pPr>
              <w:spacing w:line="360" w:lineRule="auto"/>
              <w:jc w:val="center"/>
              <w:rPr>
                <w:rFonts w:asciiTheme="minorEastAsia" w:eastAsiaTheme="minorEastAsia" w:hAnsiTheme="minorEastAsia"/>
                <w:sz w:val="24"/>
                <w:szCs w:val="24"/>
              </w:rPr>
            </w:pPr>
            <w:r w:rsidRPr="00273562">
              <w:rPr>
                <w:rFonts w:asciiTheme="minorEastAsia" w:hAnsiTheme="minorEastAsia" w:hint="eastAsia"/>
                <w:sz w:val="24"/>
                <w:szCs w:val="24"/>
              </w:rPr>
              <w:t>（减速比20：1）</w:t>
            </w:r>
          </w:p>
        </w:tc>
        <w:tc>
          <w:tcPr>
            <w:tcW w:w="5132" w:type="dxa"/>
          </w:tcPr>
          <w:p w14:paraId="1E4DE6AA"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1个</w:t>
            </w:r>
          </w:p>
        </w:tc>
      </w:tr>
      <w:tr w:rsidR="00097218" w:rsidRPr="00097218" w14:paraId="5232F2B0" w14:textId="77777777" w:rsidTr="007A0600">
        <w:tc>
          <w:tcPr>
            <w:tcW w:w="988" w:type="dxa"/>
          </w:tcPr>
          <w:p w14:paraId="0ECCCE1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.4</w:t>
            </w:r>
          </w:p>
        </w:tc>
        <w:tc>
          <w:tcPr>
            <w:tcW w:w="2522" w:type="dxa"/>
          </w:tcPr>
          <w:p w14:paraId="620B8E1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手机架</w:t>
            </w:r>
          </w:p>
        </w:tc>
        <w:tc>
          <w:tcPr>
            <w:tcW w:w="5132" w:type="dxa"/>
          </w:tcPr>
          <w:p w14:paraId="7056EF9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1个</w:t>
            </w:r>
          </w:p>
        </w:tc>
      </w:tr>
      <w:tr w:rsidR="00097218" w:rsidRPr="00097218" w14:paraId="3EB12DD3" w14:textId="77777777" w:rsidTr="007A0600">
        <w:tc>
          <w:tcPr>
            <w:tcW w:w="988" w:type="dxa"/>
          </w:tcPr>
          <w:p w14:paraId="07951AA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sz w:val="24"/>
                <w:szCs w:val="24"/>
              </w:rPr>
              <w:t>.5</w:t>
            </w:r>
          </w:p>
        </w:tc>
        <w:tc>
          <w:tcPr>
            <w:tcW w:w="2522" w:type="dxa"/>
          </w:tcPr>
          <w:p w14:paraId="7E2BAABD"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AC变压器</w:t>
            </w:r>
          </w:p>
        </w:tc>
        <w:tc>
          <w:tcPr>
            <w:tcW w:w="5132" w:type="dxa"/>
          </w:tcPr>
          <w:p w14:paraId="6C421875"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1个</w:t>
            </w:r>
          </w:p>
        </w:tc>
      </w:tr>
      <w:tr w:rsidR="00097218" w:rsidRPr="00097218" w14:paraId="0A875DEF" w14:textId="77777777" w:rsidTr="007A0600">
        <w:trPr>
          <w:trHeight w:val="269"/>
        </w:trPr>
        <w:tc>
          <w:tcPr>
            <w:tcW w:w="988" w:type="dxa"/>
          </w:tcPr>
          <w:p w14:paraId="2E37D21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2</w:t>
            </w:r>
          </w:p>
        </w:tc>
        <w:tc>
          <w:tcPr>
            <w:tcW w:w="7654" w:type="dxa"/>
            <w:gridSpan w:val="2"/>
          </w:tcPr>
          <w:p w14:paraId="2E839F6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b/>
                <w:sz w:val="24"/>
                <w:szCs w:val="24"/>
              </w:rPr>
              <w:t>参数规格</w:t>
            </w:r>
          </w:p>
        </w:tc>
      </w:tr>
      <w:tr w:rsidR="00097218" w:rsidRPr="00097218" w14:paraId="2098DECA" w14:textId="77777777" w:rsidTr="007A0600">
        <w:tc>
          <w:tcPr>
            <w:tcW w:w="988" w:type="dxa"/>
          </w:tcPr>
          <w:p w14:paraId="062B44B0"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2.1</w:t>
            </w:r>
          </w:p>
        </w:tc>
        <w:tc>
          <w:tcPr>
            <w:tcW w:w="2522" w:type="dxa"/>
          </w:tcPr>
          <w:p w14:paraId="44F6C38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电源</w:t>
            </w:r>
          </w:p>
        </w:tc>
        <w:tc>
          <w:tcPr>
            <w:tcW w:w="5132" w:type="dxa"/>
          </w:tcPr>
          <w:p w14:paraId="49B785E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AC120V/230V   50/60Hz电池盒</w:t>
            </w:r>
          </w:p>
        </w:tc>
      </w:tr>
      <w:tr w:rsidR="00097218" w:rsidRPr="00097218" w14:paraId="7BCD99B6" w14:textId="77777777" w:rsidTr="007A0600">
        <w:tc>
          <w:tcPr>
            <w:tcW w:w="988" w:type="dxa"/>
          </w:tcPr>
          <w:p w14:paraId="23A7A621" w14:textId="1B0AF7F2"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2.2</w:t>
            </w:r>
          </w:p>
        </w:tc>
        <w:tc>
          <w:tcPr>
            <w:tcW w:w="2522" w:type="dxa"/>
          </w:tcPr>
          <w:p w14:paraId="719D030C"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程序</w:t>
            </w:r>
          </w:p>
        </w:tc>
        <w:tc>
          <w:tcPr>
            <w:tcW w:w="5132" w:type="dxa"/>
          </w:tcPr>
          <w:p w14:paraId="2F8AD301" w14:textId="77777777" w:rsidR="00097218" w:rsidRPr="00097218" w:rsidRDefault="00097218" w:rsidP="007A0600">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根据不同的镍钛锉系统的要求，机器可预设多种程序</w:t>
            </w:r>
          </w:p>
        </w:tc>
      </w:tr>
      <w:tr w:rsidR="007A0600" w:rsidRPr="00097218" w14:paraId="05752184" w14:textId="77777777" w:rsidTr="007A0600">
        <w:tc>
          <w:tcPr>
            <w:tcW w:w="988" w:type="dxa"/>
          </w:tcPr>
          <w:p w14:paraId="198EDED8" w14:textId="77777777" w:rsidR="007A0600" w:rsidRPr="00097218" w:rsidRDefault="007A0600" w:rsidP="007A0600">
            <w:pPr>
              <w:spacing w:line="360" w:lineRule="auto"/>
              <w:jc w:val="center"/>
              <w:rPr>
                <w:rFonts w:asciiTheme="minorEastAsia" w:eastAsiaTheme="minorEastAsia" w:hAnsiTheme="minorEastAsia"/>
                <w:sz w:val="24"/>
                <w:szCs w:val="24"/>
              </w:rPr>
            </w:pPr>
          </w:p>
        </w:tc>
        <w:tc>
          <w:tcPr>
            <w:tcW w:w="2522" w:type="dxa"/>
          </w:tcPr>
          <w:p w14:paraId="1907C489" w14:textId="77777777" w:rsidR="007A0600" w:rsidRPr="00097218" w:rsidRDefault="007A0600" w:rsidP="007A0600">
            <w:pPr>
              <w:spacing w:line="360" w:lineRule="auto"/>
              <w:jc w:val="center"/>
              <w:rPr>
                <w:rFonts w:asciiTheme="minorEastAsia" w:eastAsiaTheme="minorEastAsia" w:hAnsiTheme="minorEastAsia"/>
                <w:sz w:val="24"/>
                <w:szCs w:val="24"/>
              </w:rPr>
            </w:pPr>
            <w:r w:rsidRPr="00273562">
              <w:rPr>
                <w:rFonts w:hint="eastAsia"/>
                <w:sz w:val="24"/>
                <w:szCs w:val="24"/>
              </w:rPr>
              <w:t>最大扭矩值</w:t>
            </w:r>
          </w:p>
        </w:tc>
        <w:tc>
          <w:tcPr>
            <w:tcW w:w="5132" w:type="dxa"/>
          </w:tcPr>
          <w:p w14:paraId="5A0B7ADC" w14:textId="62F9F3B5" w:rsidR="007A0600" w:rsidRPr="00097218" w:rsidRDefault="007A0600" w:rsidP="007A0600">
            <w:pPr>
              <w:spacing w:line="360" w:lineRule="auto"/>
              <w:rPr>
                <w:rFonts w:asciiTheme="minorEastAsia" w:eastAsiaTheme="minorEastAsia" w:hAnsiTheme="minorEastAsia"/>
                <w:sz w:val="24"/>
                <w:szCs w:val="24"/>
              </w:rPr>
            </w:pPr>
            <w:r>
              <w:rPr>
                <w:sz w:val="24"/>
                <w:szCs w:val="24"/>
              </w:rPr>
              <w:t>≥</w:t>
            </w:r>
            <w:r w:rsidRPr="00273562">
              <w:rPr>
                <w:rFonts w:hint="eastAsia"/>
                <w:sz w:val="24"/>
                <w:szCs w:val="24"/>
              </w:rPr>
              <w:t>7Ncm</w:t>
            </w:r>
          </w:p>
        </w:tc>
      </w:tr>
    </w:tbl>
    <w:p w14:paraId="79938563" w14:textId="77777777" w:rsidR="00097218" w:rsidRPr="00097218" w:rsidRDefault="00097218" w:rsidP="00097218">
      <w:pPr>
        <w:spacing w:line="360" w:lineRule="auto"/>
        <w:jc w:val="left"/>
        <w:rPr>
          <w:rFonts w:asciiTheme="minorEastAsia" w:eastAsiaTheme="minorEastAsia" w:hAnsiTheme="minorEastAsia" w:cs="宋体"/>
          <w:color w:val="000000"/>
          <w:spacing w:val="-1"/>
          <w:sz w:val="24"/>
          <w:szCs w:val="24"/>
        </w:rPr>
      </w:pPr>
    </w:p>
    <w:p w14:paraId="2B712F43" w14:textId="77777777" w:rsidR="00097218" w:rsidRPr="00097218" w:rsidRDefault="00B518A9" w:rsidP="00097218">
      <w:pPr>
        <w:spacing w:line="360" w:lineRule="auto"/>
        <w:jc w:val="lef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pacing w:val="-1"/>
          <w:sz w:val="24"/>
          <w:szCs w:val="24"/>
        </w:rPr>
        <w:t>品目1</w:t>
      </w:r>
      <w:r>
        <w:rPr>
          <w:rFonts w:asciiTheme="minorEastAsia" w:eastAsiaTheme="minorEastAsia" w:hAnsiTheme="minorEastAsia" w:cs="宋体"/>
          <w:b/>
          <w:bCs/>
          <w:color w:val="000000"/>
          <w:spacing w:val="-1"/>
          <w:sz w:val="24"/>
          <w:szCs w:val="24"/>
        </w:rPr>
        <w:t>8</w:t>
      </w:r>
      <w:r>
        <w:rPr>
          <w:rFonts w:asciiTheme="minorEastAsia" w:eastAsiaTheme="minorEastAsia" w:hAnsiTheme="minorEastAsia" w:cs="宋体" w:hint="eastAsia"/>
          <w:b/>
          <w:bCs/>
          <w:color w:val="000000"/>
          <w:spacing w:val="-1"/>
          <w:sz w:val="24"/>
          <w:szCs w:val="24"/>
        </w:rPr>
        <w:t>：</w:t>
      </w:r>
      <w:r w:rsidR="00097218" w:rsidRPr="00097218">
        <w:rPr>
          <w:rFonts w:asciiTheme="minorEastAsia" w:eastAsiaTheme="minorEastAsia" w:hAnsiTheme="minorEastAsia" w:cs="宋体" w:hint="eastAsia"/>
          <w:b/>
          <w:bCs/>
          <w:color w:val="000000"/>
          <w:sz w:val="24"/>
          <w:szCs w:val="24"/>
        </w:rPr>
        <w:t>热牙胶</w:t>
      </w:r>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b/>
          <w:bCs/>
          <w:color w:val="000000"/>
          <w:sz w:val="24"/>
          <w:szCs w:val="24"/>
        </w:rPr>
        <w:t xml:space="preserve">  数量</w:t>
      </w:r>
      <w:r>
        <w:rPr>
          <w:rFonts w:asciiTheme="minorEastAsia" w:eastAsiaTheme="minorEastAsia" w:hAnsiTheme="minorEastAsia" w:cs="宋体" w:hint="eastAsia"/>
          <w:b/>
          <w:bCs/>
          <w:color w:val="000000"/>
          <w:sz w:val="24"/>
          <w:szCs w:val="24"/>
        </w:rPr>
        <w:t>1台</w:t>
      </w:r>
    </w:p>
    <w:p w14:paraId="302EE067" w14:textId="77777777" w:rsidR="00097218" w:rsidRPr="00097218" w:rsidRDefault="00181910" w:rsidP="00097218">
      <w:pPr>
        <w:spacing w:line="360" w:lineRule="auto"/>
        <w:jc w:val="left"/>
        <w:rPr>
          <w:rFonts w:asciiTheme="minorEastAsia" w:eastAsiaTheme="minorEastAsia" w:hAnsiTheme="minorEastAsia" w:cs="宋体"/>
          <w:color w:val="000000"/>
          <w:spacing w:val="-1"/>
          <w:sz w:val="24"/>
          <w:szCs w:val="24"/>
        </w:rPr>
      </w:pPr>
      <w:r>
        <w:rPr>
          <w:rFonts w:asciiTheme="minorEastAsia" w:eastAsiaTheme="minorEastAsia" w:hAnsiTheme="minorEastAsia" w:cs="宋体" w:hint="eastAsia"/>
          <w:color w:val="000000"/>
          <w:spacing w:val="-1"/>
          <w:sz w:val="24"/>
          <w:szCs w:val="24"/>
        </w:rPr>
        <w:lastRenderedPageBreak/>
        <w:t>一、</w:t>
      </w:r>
      <w:r w:rsidR="00097218" w:rsidRPr="00097218">
        <w:rPr>
          <w:rFonts w:asciiTheme="minorEastAsia" w:eastAsiaTheme="minorEastAsia" w:hAnsiTheme="minorEastAsia" w:cs="宋体" w:hint="eastAsia"/>
          <w:color w:val="000000"/>
          <w:spacing w:val="-1"/>
          <w:sz w:val="24"/>
          <w:szCs w:val="24"/>
        </w:rPr>
        <w:t>配置</w:t>
      </w:r>
      <w:r w:rsidR="00EC6FB3">
        <w:rPr>
          <w:rFonts w:asciiTheme="minorEastAsia" w:eastAsiaTheme="minorEastAsia" w:hAnsiTheme="minorEastAsia" w:cs="宋体" w:hint="eastAsia"/>
          <w:color w:val="000000"/>
          <w:spacing w:val="-1"/>
          <w:sz w:val="24"/>
          <w:szCs w:val="24"/>
        </w:rPr>
        <w:t>：</w:t>
      </w:r>
    </w:p>
    <w:p w14:paraId="116398B3" w14:textId="07D57E3B" w:rsidR="00097218" w:rsidRPr="00097218" w:rsidRDefault="00097218" w:rsidP="00EC6FB3">
      <w:pPr>
        <w:spacing w:line="360" w:lineRule="auto"/>
        <w:ind w:firstLineChars="100" w:firstLine="240"/>
        <w:rPr>
          <w:rFonts w:asciiTheme="minorEastAsia" w:eastAsiaTheme="minorEastAsia" w:hAnsiTheme="minorEastAsia" w:cs="宋体"/>
          <w:color w:val="000000"/>
          <w:sz w:val="24"/>
          <w:szCs w:val="24"/>
        </w:rPr>
      </w:pPr>
      <w:r w:rsidRPr="00097218">
        <w:rPr>
          <w:rFonts w:asciiTheme="minorEastAsia" w:eastAsiaTheme="minorEastAsia" w:hAnsiTheme="minorEastAsia" w:cs="宋体" w:hint="eastAsia"/>
          <w:color w:val="000000"/>
          <w:sz w:val="24"/>
          <w:szCs w:val="24"/>
        </w:rPr>
        <w:t>主机包含手持式充电枪和手持式充填笔</w:t>
      </w:r>
      <w:r w:rsidR="009672FB">
        <w:rPr>
          <w:rFonts w:asciiTheme="minorEastAsia" w:eastAsiaTheme="minorEastAsia" w:hAnsiTheme="minorEastAsia" w:cs="宋体" w:hint="eastAsia"/>
          <w:color w:val="000000"/>
          <w:sz w:val="24"/>
          <w:szCs w:val="24"/>
        </w:rPr>
        <w:t>。</w:t>
      </w:r>
    </w:p>
    <w:p w14:paraId="34E5D73B"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二、技术</w:t>
      </w:r>
      <w:r w:rsidR="00097218" w:rsidRPr="00097218">
        <w:rPr>
          <w:rFonts w:asciiTheme="minorEastAsia" w:eastAsiaTheme="minorEastAsia" w:hAnsiTheme="minorEastAsia" w:hint="eastAsia"/>
          <w:sz w:val="24"/>
          <w:szCs w:val="24"/>
        </w:rPr>
        <w:t>参数</w:t>
      </w:r>
      <w:r w:rsidR="00EC6FB3">
        <w:rPr>
          <w:rFonts w:asciiTheme="minorEastAsia" w:eastAsiaTheme="minorEastAsia" w:hAnsiTheme="minorEastAsia" w:hint="eastAsia"/>
          <w:sz w:val="24"/>
          <w:szCs w:val="24"/>
        </w:rPr>
        <w:t>：</w:t>
      </w:r>
    </w:p>
    <w:tbl>
      <w:tblPr>
        <w:tblStyle w:val="af9"/>
        <w:tblW w:w="0" w:type="auto"/>
        <w:tblLook w:val="04A0" w:firstRow="1" w:lastRow="0" w:firstColumn="1" w:lastColumn="0" w:noHBand="0" w:noVBand="1"/>
      </w:tblPr>
      <w:tblGrid>
        <w:gridCol w:w="1339"/>
        <w:gridCol w:w="1077"/>
        <w:gridCol w:w="2541"/>
        <w:gridCol w:w="3339"/>
      </w:tblGrid>
      <w:tr w:rsidR="00097218" w:rsidRPr="00097218" w14:paraId="73833CA7" w14:textId="77777777" w:rsidTr="00097218">
        <w:tc>
          <w:tcPr>
            <w:tcW w:w="2416" w:type="dxa"/>
            <w:gridSpan w:val="2"/>
          </w:tcPr>
          <w:p w14:paraId="707EC1D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名称</w:t>
            </w:r>
          </w:p>
        </w:tc>
        <w:tc>
          <w:tcPr>
            <w:tcW w:w="2541" w:type="dxa"/>
          </w:tcPr>
          <w:p w14:paraId="49DFDD1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cs="宋体" w:hint="eastAsia"/>
                <w:color w:val="000000"/>
                <w:sz w:val="24"/>
                <w:szCs w:val="24"/>
              </w:rPr>
              <w:t>手持式充电枪</w:t>
            </w:r>
          </w:p>
        </w:tc>
        <w:tc>
          <w:tcPr>
            <w:tcW w:w="3339" w:type="dxa"/>
          </w:tcPr>
          <w:p w14:paraId="2C311F1C" w14:textId="77777777" w:rsidR="00097218" w:rsidRPr="00097218" w:rsidRDefault="00097218" w:rsidP="00097218">
            <w:pPr>
              <w:spacing w:line="360" w:lineRule="auto"/>
              <w:jc w:val="center"/>
              <w:rPr>
                <w:rFonts w:asciiTheme="minorEastAsia" w:eastAsiaTheme="minorEastAsia" w:hAnsiTheme="minorEastAsia" w:cs="宋体"/>
                <w:color w:val="000000"/>
                <w:sz w:val="24"/>
                <w:szCs w:val="24"/>
              </w:rPr>
            </w:pPr>
            <w:r w:rsidRPr="00097218">
              <w:rPr>
                <w:rFonts w:asciiTheme="minorEastAsia" w:eastAsiaTheme="minorEastAsia" w:hAnsiTheme="minorEastAsia" w:hint="eastAsia"/>
                <w:sz w:val="24"/>
                <w:szCs w:val="24"/>
              </w:rPr>
              <w:t>手持式充填笔</w:t>
            </w:r>
          </w:p>
        </w:tc>
      </w:tr>
      <w:tr w:rsidR="00097218" w:rsidRPr="00097218" w14:paraId="038A51A3" w14:textId="77777777" w:rsidTr="00097218">
        <w:tc>
          <w:tcPr>
            <w:tcW w:w="2416" w:type="dxa"/>
            <w:gridSpan w:val="2"/>
          </w:tcPr>
          <w:p w14:paraId="0CBAB773"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设定温度</w:t>
            </w:r>
          </w:p>
        </w:tc>
        <w:tc>
          <w:tcPr>
            <w:tcW w:w="2541" w:type="dxa"/>
          </w:tcPr>
          <w:p w14:paraId="721C761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140℃、170℃、200℃</w:t>
            </w:r>
          </w:p>
        </w:tc>
        <w:tc>
          <w:tcPr>
            <w:tcW w:w="3339" w:type="dxa"/>
          </w:tcPr>
          <w:p w14:paraId="48EB3CDA"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170℃、200℃、230℃</w:t>
            </w:r>
          </w:p>
        </w:tc>
      </w:tr>
      <w:tr w:rsidR="00097218" w:rsidRPr="00097218" w14:paraId="5D84B0DE" w14:textId="77777777" w:rsidTr="00097218">
        <w:tc>
          <w:tcPr>
            <w:tcW w:w="2416" w:type="dxa"/>
            <w:gridSpan w:val="2"/>
          </w:tcPr>
          <w:p w14:paraId="6C6A96E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充电时间</w:t>
            </w:r>
          </w:p>
        </w:tc>
        <w:tc>
          <w:tcPr>
            <w:tcW w:w="2541" w:type="dxa"/>
          </w:tcPr>
          <w:p w14:paraId="502C2111"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约1.5小时(90分钟)</w:t>
            </w:r>
          </w:p>
        </w:tc>
        <w:tc>
          <w:tcPr>
            <w:tcW w:w="3339" w:type="dxa"/>
          </w:tcPr>
          <w:p w14:paraId="47FD5A79"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约1.5小时(90分钟)</w:t>
            </w:r>
          </w:p>
        </w:tc>
      </w:tr>
      <w:tr w:rsidR="00097218" w:rsidRPr="00097218" w14:paraId="2AD5C460" w14:textId="77777777" w:rsidTr="00097218">
        <w:tc>
          <w:tcPr>
            <w:tcW w:w="2416" w:type="dxa"/>
            <w:gridSpan w:val="2"/>
          </w:tcPr>
          <w:p w14:paraId="4682177B"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每次充电的操作时间</w:t>
            </w:r>
          </w:p>
        </w:tc>
        <w:tc>
          <w:tcPr>
            <w:tcW w:w="2541" w:type="dxa"/>
          </w:tcPr>
          <w:p w14:paraId="07CB9391"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5分钟15次</w:t>
            </w:r>
          </w:p>
        </w:tc>
        <w:tc>
          <w:tcPr>
            <w:tcW w:w="3339" w:type="dxa"/>
          </w:tcPr>
          <w:p w14:paraId="27E8D8E6"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5秒可达500次(.04-50标准)</w:t>
            </w:r>
          </w:p>
        </w:tc>
      </w:tr>
      <w:tr w:rsidR="00097218" w:rsidRPr="00097218" w14:paraId="756078C2" w14:textId="77777777" w:rsidTr="00097218">
        <w:tc>
          <w:tcPr>
            <w:tcW w:w="1339" w:type="dxa"/>
            <w:vMerge w:val="restart"/>
          </w:tcPr>
          <w:p w14:paraId="65DB6207"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电源</w:t>
            </w:r>
          </w:p>
          <w:p w14:paraId="2C4C8780"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(适配器)</w:t>
            </w:r>
          </w:p>
        </w:tc>
        <w:tc>
          <w:tcPr>
            <w:tcW w:w="1077" w:type="dxa"/>
          </w:tcPr>
          <w:p w14:paraId="0EF714FE"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输入</w:t>
            </w:r>
          </w:p>
        </w:tc>
        <w:tc>
          <w:tcPr>
            <w:tcW w:w="2541" w:type="dxa"/>
          </w:tcPr>
          <w:p w14:paraId="37ECFF6F"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100V-240V-，50-60Hz，1A</w:t>
            </w:r>
          </w:p>
        </w:tc>
        <w:tc>
          <w:tcPr>
            <w:tcW w:w="3339" w:type="dxa"/>
          </w:tcPr>
          <w:p w14:paraId="1A1010C8"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100V-240V-，50-60Hz，1A</w:t>
            </w:r>
          </w:p>
        </w:tc>
      </w:tr>
      <w:tr w:rsidR="00097218" w:rsidRPr="00097218" w14:paraId="2D4665E5" w14:textId="77777777" w:rsidTr="00097218">
        <w:tc>
          <w:tcPr>
            <w:tcW w:w="1339" w:type="dxa"/>
            <w:vMerge/>
          </w:tcPr>
          <w:p w14:paraId="11059BD9" w14:textId="77777777" w:rsidR="00097218" w:rsidRPr="00097218" w:rsidRDefault="00097218" w:rsidP="00097218">
            <w:pPr>
              <w:spacing w:line="360" w:lineRule="auto"/>
              <w:jc w:val="center"/>
              <w:rPr>
                <w:rFonts w:asciiTheme="minorEastAsia" w:eastAsiaTheme="minorEastAsia" w:hAnsiTheme="minorEastAsia"/>
                <w:sz w:val="24"/>
                <w:szCs w:val="24"/>
              </w:rPr>
            </w:pPr>
          </w:p>
        </w:tc>
        <w:tc>
          <w:tcPr>
            <w:tcW w:w="1077" w:type="dxa"/>
          </w:tcPr>
          <w:p w14:paraId="1F388091"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输出</w:t>
            </w:r>
          </w:p>
        </w:tc>
        <w:tc>
          <w:tcPr>
            <w:tcW w:w="2541" w:type="dxa"/>
          </w:tcPr>
          <w:p w14:paraId="55A8FF02"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9V=3A</w:t>
            </w:r>
          </w:p>
        </w:tc>
        <w:tc>
          <w:tcPr>
            <w:tcW w:w="3339" w:type="dxa"/>
          </w:tcPr>
          <w:p w14:paraId="4F4BE2BE"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9V=3A</w:t>
            </w:r>
          </w:p>
        </w:tc>
      </w:tr>
    </w:tbl>
    <w:p w14:paraId="00BFD7FD" w14:textId="77777777" w:rsidR="00097218" w:rsidRPr="00097218" w:rsidRDefault="00097218" w:rsidP="00097218">
      <w:pPr>
        <w:spacing w:line="360" w:lineRule="auto"/>
        <w:rPr>
          <w:rFonts w:asciiTheme="minorEastAsia" w:eastAsiaTheme="minorEastAsia" w:hAnsiTheme="minorEastAsia"/>
          <w:sz w:val="24"/>
          <w:szCs w:val="24"/>
        </w:rPr>
      </w:pPr>
    </w:p>
    <w:p w14:paraId="5ACDB78F" w14:textId="77777777" w:rsidR="00097218" w:rsidRPr="00097218" w:rsidRDefault="00B518A9"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品目1</w:t>
      </w:r>
      <w:r>
        <w:rPr>
          <w:rFonts w:asciiTheme="minorEastAsia" w:eastAsiaTheme="minorEastAsia" w:hAnsiTheme="minorEastAsia"/>
          <w:b/>
          <w:bCs/>
          <w:sz w:val="24"/>
          <w:szCs w:val="24"/>
        </w:rPr>
        <w:t>9</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高速手机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0个</w:t>
      </w:r>
    </w:p>
    <w:tbl>
      <w:tblPr>
        <w:tblStyle w:val="af9"/>
        <w:tblW w:w="0" w:type="auto"/>
        <w:tblLook w:val="04A0" w:firstRow="1" w:lastRow="0" w:firstColumn="1" w:lastColumn="0" w:noHBand="0" w:noVBand="1"/>
      </w:tblPr>
      <w:tblGrid>
        <w:gridCol w:w="988"/>
        <w:gridCol w:w="3108"/>
        <w:gridCol w:w="4200"/>
      </w:tblGrid>
      <w:tr w:rsidR="00097218" w:rsidRPr="00097218" w14:paraId="2C83B4BC" w14:textId="77777777" w:rsidTr="00EC6FB3">
        <w:tc>
          <w:tcPr>
            <w:tcW w:w="988" w:type="dxa"/>
          </w:tcPr>
          <w:p w14:paraId="2107E110" w14:textId="77777777" w:rsidR="00097218" w:rsidRPr="00097218" w:rsidRDefault="00EC6FB3" w:rsidP="00097218">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3108" w:type="dxa"/>
          </w:tcPr>
          <w:p w14:paraId="4651E845"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项目</w:t>
            </w:r>
          </w:p>
        </w:tc>
        <w:tc>
          <w:tcPr>
            <w:tcW w:w="4200" w:type="dxa"/>
          </w:tcPr>
          <w:p w14:paraId="4F488784" w14:textId="77777777" w:rsidR="00097218" w:rsidRPr="00097218" w:rsidRDefault="00097218" w:rsidP="00097218">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技术规格及参数</w:t>
            </w:r>
          </w:p>
        </w:tc>
      </w:tr>
      <w:tr w:rsidR="00AB12CA" w:rsidRPr="00097218" w14:paraId="37D33A8B" w14:textId="77777777" w:rsidTr="00EC6FB3">
        <w:tc>
          <w:tcPr>
            <w:tcW w:w="988" w:type="dxa"/>
          </w:tcPr>
          <w:p w14:paraId="53B96BB5" w14:textId="77777777" w:rsidR="00AB12CA" w:rsidRDefault="00AB12CA" w:rsidP="00AB12CA">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3108" w:type="dxa"/>
          </w:tcPr>
          <w:p w14:paraId="0B65EFAD" w14:textId="77777777" w:rsidR="00AB12CA" w:rsidRPr="00097218" w:rsidRDefault="00AB12CA" w:rsidP="00AB12CA">
            <w:pPr>
              <w:spacing w:line="360" w:lineRule="auto"/>
              <w:jc w:val="center"/>
              <w:rPr>
                <w:rFonts w:asciiTheme="minorEastAsia" w:eastAsiaTheme="minorEastAsia" w:hAnsiTheme="minorEastAsia"/>
                <w:sz w:val="24"/>
                <w:szCs w:val="24"/>
              </w:rPr>
            </w:pPr>
            <w:r w:rsidRPr="00273562">
              <w:rPr>
                <w:rFonts w:asciiTheme="majorEastAsia" w:eastAsiaTheme="majorEastAsia" w:hAnsiTheme="majorEastAsia" w:hint="eastAsia"/>
                <w:sz w:val="24"/>
                <w:szCs w:val="24"/>
              </w:rPr>
              <w:t>转速</w:t>
            </w:r>
          </w:p>
        </w:tc>
        <w:tc>
          <w:tcPr>
            <w:tcW w:w="4200" w:type="dxa"/>
          </w:tcPr>
          <w:p w14:paraId="60A8690E" w14:textId="7523036B" w:rsidR="007D1E19" w:rsidRDefault="00AB12CA" w:rsidP="000A59E9">
            <w:pPr>
              <w:spacing w:line="36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w:t>
            </w:r>
            <w:r w:rsidRPr="00273562">
              <w:rPr>
                <w:rFonts w:asciiTheme="majorEastAsia" w:eastAsiaTheme="majorEastAsia" w:hAnsiTheme="majorEastAsia" w:hint="eastAsia"/>
                <w:sz w:val="24"/>
                <w:szCs w:val="24"/>
              </w:rPr>
              <w:t>380,000min</w:t>
            </w:r>
            <w:r w:rsidRPr="00273562">
              <w:rPr>
                <w:rFonts w:asciiTheme="majorEastAsia" w:eastAsiaTheme="majorEastAsia" w:hAnsiTheme="majorEastAsia" w:hint="eastAsia"/>
                <w:sz w:val="24"/>
                <w:szCs w:val="24"/>
                <w:vertAlign w:val="superscript"/>
              </w:rPr>
              <w:t>-1</w:t>
            </w:r>
          </w:p>
        </w:tc>
      </w:tr>
      <w:tr w:rsidR="00097218" w:rsidRPr="00097218" w14:paraId="44AFDEAA" w14:textId="77777777" w:rsidTr="00EC6FB3">
        <w:tc>
          <w:tcPr>
            <w:tcW w:w="988" w:type="dxa"/>
          </w:tcPr>
          <w:p w14:paraId="3D79B505"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3108" w:type="dxa"/>
          </w:tcPr>
          <w:p w14:paraId="01226872"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径向跳动度</w:t>
            </w:r>
          </w:p>
        </w:tc>
        <w:tc>
          <w:tcPr>
            <w:tcW w:w="4200" w:type="dxa"/>
          </w:tcPr>
          <w:p w14:paraId="200D98E9"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≤15μm</w:t>
            </w:r>
          </w:p>
        </w:tc>
      </w:tr>
      <w:tr w:rsidR="00097218" w:rsidRPr="00097218" w14:paraId="25276141" w14:textId="77777777" w:rsidTr="00EC6FB3">
        <w:tc>
          <w:tcPr>
            <w:tcW w:w="988" w:type="dxa"/>
          </w:tcPr>
          <w:p w14:paraId="29FDF1B2" w14:textId="2ACCCE5B"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3108" w:type="dxa"/>
          </w:tcPr>
          <w:p w14:paraId="0E2DF1DD"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噪音</w:t>
            </w:r>
          </w:p>
        </w:tc>
        <w:tc>
          <w:tcPr>
            <w:tcW w:w="4200" w:type="dxa"/>
          </w:tcPr>
          <w:p w14:paraId="13A4679B"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＜70dB</w:t>
            </w:r>
          </w:p>
        </w:tc>
      </w:tr>
      <w:tr w:rsidR="00097218" w:rsidRPr="00097218" w14:paraId="0CD17A3D" w14:textId="77777777" w:rsidTr="00EC6FB3">
        <w:tc>
          <w:tcPr>
            <w:tcW w:w="988" w:type="dxa"/>
          </w:tcPr>
          <w:p w14:paraId="72CABA13"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3108" w:type="dxa"/>
          </w:tcPr>
          <w:p w14:paraId="66516555"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功率</w:t>
            </w:r>
          </w:p>
        </w:tc>
        <w:tc>
          <w:tcPr>
            <w:tcW w:w="4200" w:type="dxa"/>
          </w:tcPr>
          <w:p w14:paraId="5BA9669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≥20W</w:t>
            </w:r>
          </w:p>
        </w:tc>
      </w:tr>
      <w:tr w:rsidR="00097218" w:rsidRPr="00097218" w14:paraId="056227E1" w14:textId="77777777" w:rsidTr="00EC6FB3">
        <w:tc>
          <w:tcPr>
            <w:tcW w:w="988" w:type="dxa"/>
          </w:tcPr>
          <w:p w14:paraId="5B4B1F4B"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3108" w:type="dxa"/>
          </w:tcPr>
          <w:p w14:paraId="6BFC75BB"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喷雾</w:t>
            </w:r>
          </w:p>
        </w:tc>
        <w:tc>
          <w:tcPr>
            <w:tcW w:w="4200" w:type="dxa"/>
          </w:tcPr>
          <w:p w14:paraId="4F3D7FF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 xml:space="preserve">≥50mL/min </w:t>
            </w:r>
            <w:r w:rsidR="00D229B1">
              <w:rPr>
                <w:rFonts w:asciiTheme="minorEastAsia" w:eastAsiaTheme="minorEastAsia" w:hAnsiTheme="minorEastAsia" w:hint="eastAsia"/>
                <w:sz w:val="24"/>
                <w:szCs w:val="24"/>
              </w:rPr>
              <w:t>，</w:t>
            </w:r>
            <w:r w:rsidRPr="00097218">
              <w:rPr>
                <w:rFonts w:asciiTheme="minorEastAsia" w:eastAsiaTheme="minorEastAsia" w:hAnsiTheme="minorEastAsia" w:hint="eastAsia"/>
                <w:sz w:val="24"/>
                <w:szCs w:val="24"/>
              </w:rPr>
              <w:t>水压196Kpa</w:t>
            </w:r>
          </w:p>
        </w:tc>
      </w:tr>
      <w:tr w:rsidR="00097218" w:rsidRPr="00097218" w14:paraId="05A184C3" w14:textId="77777777" w:rsidTr="00EC6FB3">
        <w:tc>
          <w:tcPr>
            <w:tcW w:w="988" w:type="dxa"/>
          </w:tcPr>
          <w:p w14:paraId="21A0A8B9"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3108" w:type="dxa"/>
          </w:tcPr>
          <w:p w14:paraId="2B758DB6"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连接方式</w:t>
            </w:r>
          </w:p>
        </w:tc>
        <w:tc>
          <w:tcPr>
            <w:tcW w:w="4200" w:type="dxa"/>
          </w:tcPr>
          <w:p w14:paraId="57CA440D"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ISO国际标准4孔</w:t>
            </w:r>
          </w:p>
        </w:tc>
      </w:tr>
      <w:tr w:rsidR="00097218" w:rsidRPr="00097218" w14:paraId="011750EE" w14:textId="77777777" w:rsidTr="00EC6FB3">
        <w:tc>
          <w:tcPr>
            <w:tcW w:w="988" w:type="dxa"/>
          </w:tcPr>
          <w:p w14:paraId="206EDEBF"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3108" w:type="dxa"/>
          </w:tcPr>
          <w:p w14:paraId="5863F7D0"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车针装卸方式</w:t>
            </w:r>
          </w:p>
        </w:tc>
        <w:tc>
          <w:tcPr>
            <w:tcW w:w="4200" w:type="dxa"/>
          </w:tcPr>
          <w:p w14:paraId="0E26C9C5"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按钮式</w:t>
            </w:r>
          </w:p>
        </w:tc>
      </w:tr>
      <w:tr w:rsidR="00097218" w:rsidRPr="00097218" w14:paraId="3535EF9F" w14:textId="77777777" w:rsidTr="00EC6FB3">
        <w:tc>
          <w:tcPr>
            <w:tcW w:w="988" w:type="dxa"/>
          </w:tcPr>
          <w:p w14:paraId="76885D13"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3108" w:type="dxa"/>
          </w:tcPr>
          <w:p w14:paraId="68679EF5"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车针夹持力</w:t>
            </w:r>
          </w:p>
        </w:tc>
        <w:tc>
          <w:tcPr>
            <w:tcW w:w="4200" w:type="dxa"/>
          </w:tcPr>
          <w:p w14:paraId="6A4A0886"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≥22N</w:t>
            </w:r>
          </w:p>
        </w:tc>
      </w:tr>
      <w:tr w:rsidR="00097218" w:rsidRPr="00097218" w14:paraId="7231C8E4" w14:textId="77777777" w:rsidTr="00EC6FB3">
        <w:tc>
          <w:tcPr>
            <w:tcW w:w="988" w:type="dxa"/>
          </w:tcPr>
          <w:p w14:paraId="713672A9" w14:textId="6EB2BA1A"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3108" w:type="dxa"/>
          </w:tcPr>
          <w:p w14:paraId="50D9BDAC"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防交叉感染系统</w:t>
            </w:r>
          </w:p>
        </w:tc>
        <w:tc>
          <w:tcPr>
            <w:tcW w:w="4200" w:type="dxa"/>
          </w:tcPr>
          <w:p w14:paraId="4C4E4820"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防止口腔中液体和细菌被吸入排气系统中</w:t>
            </w:r>
          </w:p>
        </w:tc>
      </w:tr>
      <w:tr w:rsidR="00097218" w:rsidRPr="00097218" w14:paraId="50FDE61A" w14:textId="77777777" w:rsidTr="00EC6FB3">
        <w:tc>
          <w:tcPr>
            <w:tcW w:w="988" w:type="dxa"/>
          </w:tcPr>
          <w:p w14:paraId="7AF4C7CA" w14:textId="77777777" w:rsidR="00097218" w:rsidRPr="00097218" w:rsidRDefault="00AB12CA" w:rsidP="00EC6FB3">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3108" w:type="dxa"/>
          </w:tcPr>
          <w:p w14:paraId="1BA17F0E" w14:textId="77777777" w:rsidR="00097218" w:rsidRPr="00097218" w:rsidRDefault="00097218" w:rsidP="00EC6FB3">
            <w:pPr>
              <w:spacing w:line="360" w:lineRule="auto"/>
              <w:jc w:val="center"/>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平衡阀</w:t>
            </w:r>
          </w:p>
        </w:tc>
        <w:tc>
          <w:tcPr>
            <w:tcW w:w="4200" w:type="dxa"/>
          </w:tcPr>
          <w:p w14:paraId="1D93FA81"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防止工作气压过大造成机械损伤</w:t>
            </w:r>
          </w:p>
        </w:tc>
      </w:tr>
    </w:tbl>
    <w:p w14:paraId="377158F9" w14:textId="77777777" w:rsidR="00097218" w:rsidRPr="00097218" w:rsidRDefault="00097218" w:rsidP="00097218">
      <w:pPr>
        <w:spacing w:line="360" w:lineRule="auto"/>
        <w:rPr>
          <w:rFonts w:asciiTheme="minorEastAsia" w:eastAsiaTheme="minorEastAsia" w:hAnsiTheme="minorEastAsia"/>
          <w:sz w:val="24"/>
          <w:szCs w:val="24"/>
        </w:rPr>
      </w:pPr>
    </w:p>
    <w:p w14:paraId="126F2705"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0</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牙片宝</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p w14:paraId="4D38A722"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hint="eastAsia"/>
          <w:sz w:val="24"/>
          <w:szCs w:val="24"/>
        </w:rPr>
        <w:t>配置</w:t>
      </w:r>
      <w:r w:rsidR="0041418B">
        <w:rPr>
          <w:rFonts w:asciiTheme="minorEastAsia" w:eastAsiaTheme="minorEastAsia" w:hAnsiTheme="minorEastAsia" w:hint="eastAsia"/>
          <w:sz w:val="24"/>
          <w:szCs w:val="24"/>
        </w:rPr>
        <w:t>：</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4083"/>
        <w:gridCol w:w="2772"/>
      </w:tblGrid>
      <w:tr w:rsidR="00097218" w:rsidRPr="00097218" w14:paraId="7840FC77" w14:textId="77777777" w:rsidTr="00D229B1">
        <w:tc>
          <w:tcPr>
            <w:tcW w:w="765" w:type="dxa"/>
            <w:tcBorders>
              <w:top w:val="single" w:sz="4" w:space="0" w:color="auto"/>
              <w:left w:val="single" w:sz="4" w:space="0" w:color="auto"/>
              <w:bottom w:val="single" w:sz="4" w:space="0" w:color="auto"/>
              <w:right w:val="single" w:sz="4" w:space="0" w:color="auto"/>
            </w:tcBorders>
          </w:tcPr>
          <w:p w14:paraId="1170A5A9" w14:textId="77777777" w:rsidR="00097218" w:rsidRPr="00097218" w:rsidRDefault="00D229B1" w:rsidP="00D229B1">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4083" w:type="dxa"/>
            <w:tcBorders>
              <w:top w:val="single" w:sz="4" w:space="0" w:color="auto"/>
              <w:left w:val="single" w:sz="4" w:space="0" w:color="auto"/>
              <w:bottom w:val="single" w:sz="4" w:space="0" w:color="auto"/>
              <w:right w:val="single" w:sz="4" w:space="0" w:color="auto"/>
            </w:tcBorders>
          </w:tcPr>
          <w:p w14:paraId="299003DC" w14:textId="77777777" w:rsidR="00097218" w:rsidRPr="00097218" w:rsidRDefault="00D229B1" w:rsidP="00D229B1">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名称</w:t>
            </w:r>
          </w:p>
        </w:tc>
        <w:tc>
          <w:tcPr>
            <w:tcW w:w="2772" w:type="dxa"/>
            <w:tcBorders>
              <w:top w:val="single" w:sz="4" w:space="0" w:color="auto"/>
              <w:left w:val="single" w:sz="4" w:space="0" w:color="auto"/>
              <w:bottom w:val="single" w:sz="4" w:space="0" w:color="auto"/>
              <w:right w:val="single" w:sz="4" w:space="0" w:color="auto"/>
            </w:tcBorders>
          </w:tcPr>
          <w:p w14:paraId="14F0E2FF" w14:textId="77777777" w:rsidR="00097218" w:rsidRPr="00097218" w:rsidRDefault="00D229B1" w:rsidP="00D229B1">
            <w:pPr>
              <w:snapToGri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数量</w:t>
            </w:r>
          </w:p>
        </w:tc>
      </w:tr>
      <w:tr w:rsidR="00D229B1" w:rsidRPr="00097218" w14:paraId="1C1D65AF" w14:textId="77777777" w:rsidTr="00D229B1">
        <w:tc>
          <w:tcPr>
            <w:tcW w:w="765" w:type="dxa"/>
            <w:tcBorders>
              <w:top w:val="single" w:sz="4" w:space="0" w:color="auto"/>
              <w:left w:val="single" w:sz="4" w:space="0" w:color="auto"/>
              <w:bottom w:val="single" w:sz="4" w:space="0" w:color="auto"/>
              <w:right w:val="single" w:sz="4" w:space="0" w:color="auto"/>
            </w:tcBorders>
          </w:tcPr>
          <w:p w14:paraId="70226B65" w14:textId="77777777" w:rsidR="00D229B1" w:rsidRPr="00097218" w:rsidRDefault="00D229B1" w:rsidP="00D229B1">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737EFFCB" w14:textId="77777777" w:rsidR="00D229B1" w:rsidRPr="00097218" w:rsidRDefault="00D229B1" w:rsidP="00D229B1">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口腔影像板扫描仪主机                      </w:t>
            </w:r>
          </w:p>
        </w:tc>
        <w:tc>
          <w:tcPr>
            <w:tcW w:w="2772" w:type="dxa"/>
            <w:tcBorders>
              <w:top w:val="single" w:sz="4" w:space="0" w:color="auto"/>
              <w:left w:val="single" w:sz="4" w:space="0" w:color="auto"/>
              <w:bottom w:val="single" w:sz="4" w:space="0" w:color="auto"/>
              <w:right w:val="single" w:sz="4" w:space="0" w:color="auto"/>
            </w:tcBorders>
          </w:tcPr>
          <w:p w14:paraId="6A28038F" w14:textId="77777777" w:rsidR="00D229B1" w:rsidRPr="00097218" w:rsidRDefault="00D229B1"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1台</w:t>
            </w:r>
          </w:p>
        </w:tc>
      </w:tr>
      <w:tr w:rsidR="00097218" w:rsidRPr="00097218" w14:paraId="757F5D8E" w14:textId="77777777" w:rsidTr="00D229B1">
        <w:tc>
          <w:tcPr>
            <w:tcW w:w="765" w:type="dxa"/>
            <w:tcBorders>
              <w:top w:val="single" w:sz="4" w:space="0" w:color="auto"/>
              <w:left w:val="single" w:sz="4" w:space="0" w:color="auto"/>
              <w:bottom w:val="single" w:sz="4" w:space="0" w:color="auto"/>
              <w:right w:val="single" w:sz="4" w:space="0" w:color="auto"/>
            </w:tcBorders>
          </w:tcPr>
          <w:p w14:paraId="2ED2B128"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63E3296A"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影像板         </w:t>
            </w:r>
          </w:p>
        </w:tc>
        <w:tc>
          <w:tcPr>
            <w:tcW w:w="2772" w:type="dxa"/>
            <w:tcBorders>
              <w:top w:val="single" w:sz="4" w:space="0" w:color="auto"/>
              <w:left w:val="single" w:sz="4" w:space="0" w:color="auto"/>
              <w:bottom w:val="single" w:sz="4" w:space="0" w:color="auto"/>
              <w:right w:val="single" w:sz="4" w:space="0" w:color="auto"/>
            </w:tcBorders>
          </w:tcPr>
          <w:p w14:paraId="1CB8B834"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4张</w:t>
            </w:r>
          </w:p>
        </w:tc>
      </w:tr>
      <w:tr w:rsidR="00097218" w:rsidRPr="00097218" w14:paraId="6CA73AA4" w14:textId="77777777" w:rsidTr="00D229B1">
        <w:tc>
          <w:tcPr>
            <w:tcW w:w="765" w:type="dxa"/>
            <w:tcBorders>
              <w:top w:val="single" w:sz="4" w:space="0" w:color="auto"/>
              <w:left w:val="single" w:sz="4" w:space="0" w:color="auto"/>
              <w:bottom w:val="single" w:sz="4" w:space="0" w:color="auto"/>
              <w:right w:val="single" w:sz="4" w:space="0" w:color="auto"/>
            </w:tcBorders>
          </w:tcPr>
          <w:p w14:paraId="32351968"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3A1C7855"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全中文操作软件                </w:t>
            </w:r>
          </w:p>
        </w:tc>
        <w:tc>
          <w:tcPr>
            <w:tcW w:w="2772" w:type="dxa"/>
            <w:tcBorders>
              <w:top w:val="single" w:sz="4" w:space="0" w:color="auto"/>
              <w:left w:val="single" w:sz="4" w:space="0" w:color="auto"/>
              <w:bottom w:val="single" w:sz="4" w:space="0" w:color="auto"/>
              <w:right w:val="single" w:sz="4" w:space="0" w:color="auto"/>
            </w:tcBorders>
          </w:tcPr>
          <w:p w14:paraId="71412EA4"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1套</w:t>
            </w:r>
          </w:p>
        </w:tc>
      </w:tr>
      <w:tr w:rsidR="00097218" w:rsidRPr="00097218" w14:paraId="373FCC89" w14:textId="77777777" w:rsidTr="00D229B1">
        <w:tc>
          <w:tcPr>
            <w:tcW w:w="765" w:type="dxa"/>
            <w:tcBorders>
              <w:top w:val="single" w:sz="4" w:space="0" w:color="auto"/>
              <w:left w:val="single" w:sz="4" w:space="0" w:color="auto"/>
              <w:bottom w:val="single" w:sz="4" w:space="0" w:color="auto"/>
              <w:right w:val="single" w:sz="4" w:space="0" w:color="auto"/>
            </w:tcBorders>
          </w:tcPr>
          <w:p w14:paraId="6681A986"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175174F1"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电源适配器                         </w:t>
            </w:r>
          </w:p>
        </w:tc>
        <w:tc>
          <w:tcPr>
            <w:tcW w:w="2772" w:type="dxa"/>
            <w:tcBorders>
              <w:top w:val="single" w:sz="4" w:space="0" w:color="auto"/>
              <w:left w:val="single" w:sz="4" w:space="0" w:color="auto"/>
              <w:bottom w:val="single" w:sz="4" w:space="0" w:color="auto"/>
              <w:right w:val="single" w:sz="4" w:space="0" w:color="auto"/>
            </w:tcBorders>
          </w:tcPr>
          <w:p w14:paraId="2AFFED4F"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1个</w:t>
            </w:r>
          </w:p>
        </w:tc>
      </w:tr>
      <w:tr w:rsidR="00097218" w:rsidRPr="00097218" w14:paraId="54E0051F" w14:textId="77777777" w:rsidTr="00D229B1">
        <w:tc>
          <w:tcPr>
            <w:tcW w:w="765" w:type="dxa"/>
            <w:tcBorders>
              <w:top w:val="single" w:sz="4" w:space="0" w:color="auto"/>
              <w:left w:val="single" w:sz="4" w:space="0" w:color="auto"/>
              <w:bottom w:val="single" w:sz="4" w:space="0" w:color="auto"/>
              <w:right w:val="single" w:sz="4" w:space="0" w:color="auto"/>
            </w:tcBorders>
          </w:tcPr>
          <w:p w14:paraId="25967FA2"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19AB37DB"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 xml:space="preserve">影像板存储盒                      </w:t>
            </w:r>
          </w:p>
        </w:tc>
        <w:tc>
          <w:tcPr>
            <w:tcW w:w="2772" w:type="dxa"/>
            <w:tcBorders>
              <w:top w:val="single" w:sz="4" w:space="0" w:color="auto"/>
              <w:left w:val="single" w:sz="4" w:space="0" w:color="auto"/>
              <w:bottom w:val="single" w:sz="4" w:space="0" w:color="auto"/>
              <w:right w:val="single" w:sz="4" w:space="0" w:color="auto"/>
            </w:tcBorders>
          </w:tcPr>
          <w:p w14:paraId="588A8368"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1个</w:t>
            </w:r>
          </w:p>
        </w:tc>
      </w:tr>
      <w:tr w:rsidR="00097218" w:rsidRPr="00097218" w14:paraId="14B2DC21" w14:textId="77777777" w:rsidTr="00D229B1">
        <w:tc>
          <w:tcPr>
            <w:tcW w:w="765" w:type="dxa"/>
            <w:tcBorders>
              <w:top w:val="single" w:sz="4" w:space="0" w:color="auto"/>
              <w:left w:val="single" w:sz="4" w:space="0" w:color="auto"/>
              <w:bottom w:val="single" w:sz="4" w:space="0" w:color="auto"/>
              <w:right w:val="single" w:sz="4" w:space="0" w:color="auto"/>
            </w:tcBorders>
          </w:tcPr>
          <w:p w14:paraId="31315605"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4CBDDCE6"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网线</w:t>
            </w:r>
          </w:p>
        </w:tc>
        <w:tc>
          <w:tcPr>
            <w:tcW w:w="2772" w:type="dxa"/>
            <w:tcBorders>
              <w:top w:val="single" w:sz="4" w:space="0" w:color="auto"/>
              <w:left w:val="single" w:sz="4" w:space="0" w:color="auto"/>
              <w:bottom w:val="single" w:sz="4" w:space="0" w:color="auto"/>
              <w:right w:val="single" w:sz="4" w:space="0" w:color="auto"/>
            </w:tcBorders>
          </w:tcPr>
          <w:p w14:paraId="2AD050A7" w14:textId="77777777"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1根</w:t>
            </w:r>
          </w:p>
        </w:tc>
      </w:tr>
      <w:tr w:rsidR="00097218" w:rsidRPr="00097218" w14:paraId="7B8A2276" w14:textId="77777777" w:rsidTr="00D229B1">
        <w:tc>
          <w:tcPr>
            <w:tcW w:w="765" w:type="dxa"/>
            <w:tcBorders>
              <w:top w:val="single" w:sz="4" w:space="0" w:color="auto"/>
              <w:left w:val="single" w:sz="4" w:space="0" w:color="auto"/>
              <w:bottom w:val="single" w:sz="4" w:space="0" w:color="auto"/>
              <w:right w:val="single" w:sz="4" w:space="0" w:color="auto"/>
            </w:tcBorders>
          </w:tcPr>
          <w:p w14:paraId="2CB3A014"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0210DAB0"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一次性影像板保护袋</w:t>
            </w:r>
          </w:p>
        </w:tc>
        <w:tc>
          <w:tcPr>
            <w:tcW w:w="2772" w:type="dxa"/>
            <w:tcBorders>
              <w:top w:val="single" w:sz="4" w:space="0" w:color="auto"/>
              <w:left w:val="single" w:sz="4" w:space="0" w:color="auto"/>
              <w:bottom w:val="single" w:sz="4" w:space="0" w:color="auto"/>
              <w:right w:val="single" w:sz="4" w:space="0" w:color="auto"/>
            </w:tcBorders>
          </w:tcPr>
          <w:p w14:paraId="5BA246FC" w14:textId="2E0FE349"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1盒</w:t>
            </w:r>
          </w:p>
        </w:tc>
      </w:tr>
      <w:tr w:rsidR="00097218" w:rsidRPr="00097218" w14:paraId="48CD052F" w14:textId="77777777" w:rsidTr="00D229B1">
        <w:tc>
          <w:tcPr>
            <w:tcW w:w="765" w:type="dxa"/>
            <w:tcBorders>
              <w:top w:val="single" w:sz="4" w:space="0" w:color="auto"/>
              <w:left w:val="single" w:sz="4" w:space="0" w:color="auto"/>
              <w:bottom w:val="single" w:sz="4" w:space="0" w:color="auto"/>
              <w:right w:val="single" w:sz="4" w:space="0" w:color="auto"/>
            </w:tcBorders>
          </w:tcPr>
          <w:p w14:paraId="7D5915CE" w14:textId="77777777" w:rsidR="00097218" w:rsidRPr="00097218" w:rsidRDefault="00097218" w:rsidP="00097218">
            <w:pPr>
              <w:numPr>
                <w:ilvl w:val="0"/>
                <w:numId w:val="15"/>
              </w:numPr>
              <w:tabs>
                <w:tab w:val="left" w:pos="420"/>
              </w:tabs>
              <w:spacing w:line="360" w:lineRule="auto"/>
              <w:jc w:val="center"/>
              <w:rPr>
                <w:rFonts w:asciiTheme="minorEastAsia" w:eastAsiaTheme="minorEastAsia" w:hAnsiTheme="minorEastAsia"/>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tcPr>
          <w:p w14:paraId="5DA6734D" w14:textId="77777777" w:rsidR="00097218" w:rsidRPr="00097218" w:rsidRDefault="00097218" w:rsidP="00097218">
            <w:pPr>
              <w:snapToGrid w:val="0"/>
              <w:spacing w:line="360" w:lineRule="auto"/>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一次性影像板保护壳</w:t>
            </w:r>
          </w:p>
        </w:tc>
        <w:tc>
          <w:tcPr>
            <w:tcW w:w="2772" w:type="dxa"/>
            <w:tcBorders>
              <w:top w:val="single" w:sz="4" w:space="0" w:color="auto"/>
              <w:left w:val="single" w:sz="4" w:space="0" w:color="auto"/>
              <w:bottom w:val="single" w:sz="4" w:space="0" w:color="auto"/>
              <w:right w:val="single" w:sz="4" w:space="0" w:color="auto"/>
            </w:tcBorders>
          </w:tcPr>
          <w:p w14:paraId="55A2275D" w14:textId="3FD6395E" w:rsidR="00097218" w:rsidRPr="00097218" w:rsidRDefault="00097218" w:rsidP="00D229B1">
            <w:pPr>
              <w:snapToGrid w:val="0"/>
              <w:spacing w:line="360" w:lineRule="auto"/>
              <w:jc w:val="center"/>
              <w:rPr>
                <w:rFonts w:asciiTheme="minorEastAsia" w:eastAsiaTheme="minorEastAsia" w:hAnsiTheme="minorEastAsia"/>
                <w:color w:val="000000"/>
                <w:sz w:val="24"/>
                <w:szCs w:val="24"/>
              </w:rPr>
            </w:pPr>
            <w:r w:rsidRPr="00097218">
              <w:rPr>
                <w:rFonts w:asciiTheme="minorEastAsia" w:eastAsiaTheme="minorEastAsia" w:hAnsiTheme="minorEastAsia" w:hint="eastAsia"/>
                <w:color w:val="000000"/>
                <w:sz w:val="24"/>
                <w:szCs w:val="24"/>
              </w:rPr>
              <w:t>1盒</w:t>
            </w:r>
          </w:p>
        </w:tc>
      </w:tr>
    </w:tbl>
    <w:p w14:paraId="7C4CB336"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097218" w:rsidRPr="00097218">
        <w:rPr>
          <w:rFonts w:asciiTheme="minorEastAsia" w:eastAsiaTheme="minorEastAsia" w:hAnsiTheme="minorEastAsia" w:hint="eastAsia"/>
          <w:sz w:val="24"/>
          <w:szCs w:val="24"/>
        </w:rPr>
        <w:t>技术参数</w:t>
      </w:r>
      <w:r w:rsidR="0041418B">
        <w:rPr>
          <w:rFonts w:asciiTheme="minorEastAsia" w:eastAsiaTheme="minorEastAsia" w:hAnsiTheme="minorEastAsia" w:hint="eastAsia"/>
          <w:sz w:val="24"/>
          <w:szCs w:val="24"/>
        </w:rPr>
        <w:t>：</w:t>
      </w:r>
    </w:p>
    <w:p w14:paraId="25842856" w14:textId="77777777" w:rsidR="00097218" w:rsidRPr="00097218" w:rsidRDefault="00097218" w:rsidP="00097218">
      <w:pPr>
        <w:shd w:val="clear" w:color="auto" w:fill="FFFFFF"/>
        <w:autoSpaceDE w:val="0"/>
        <w:autoSpaceDN w:val="0"/>
        <w:adjustRightInd w:val="0"/>
        <w:spacing w:line="360" w:lineRule="auto"/>
        <w:rPr>
          <w:rFonts w:asciiTheme="minorEastAsia" w:eastAsiaTheme="minorEastAsia" w:hAnsiTheme="minorEastAsia"/>
          <w:bCs/>
          <w:sz w:val="24"/>
          <w:szCs w:val="24"/>
        </w:rPr>
      </w:pPr>
      <w:r w:rsidRPr="00097218">
        <w:rPr>
          <w:rFonts w:asciiTheme="minorEastAsia" w:eastAsiaTheme="minorEastAsia" w:hAnsiTheme="minorEastAsia"/>
          <w:sz w:val="24"/>
          <w:szCs w:val="24"/>
        </w:rPr>
        <w:t>1.</w:t>
      </w:r>
      <w:r w:rsidRPr="00097218">
        <w:rPr>
          <w:rFonts w:asciiTheme="minorEastAsia" w:eastAsiaTheme="minorEastAsia" w:hAnsiTheme="minorEastAsia" w:hint="eastAsia"/>
          <w:bCs/>
          <w:sz w:val="24"/>
          <w:szCs w:val="24"/>
        </w:rPr>
        <w:t xml:space="preserve"> 电压：100-240伏 交流，采用24V直流电源适配器</w:t>
      </w:r>
      <w:r w:rsidR="0054664B">
        <w:rPr>
          <w:rFonts w:asciiTheme="minorEastAsia" w:eastAsiaTheme="minorEastAsia" w:hAnsiTheme="minorEastAsia" w:hint="eastAsia"/>
          <w:bCs/>
          <w:sz w:val="24"/>
          <w:szCs w:val="24"/>
        </w:rPr>
        <w:t>；</w:t>
      </w:r>
    </w:p>
    <w:p w14:paraId="5A0C3FAF" w14:textId="77777777" w:rsidR="00097218" w:rsidRPr="00097218" w:rsidRDefault="00097218" w:rsidP="00097218">
      <w:pPr>
        <w:spacing w:line="360" w:lineRule="auto"/>
        <w:rPr>
          <w:rFonts w:asciiTheme="minorEastAsia" w:eastAsiaTheme="minorEastAsia" w:hAnsiTheme="minorEastAsia"/>
          <w:bCs/>
          <w:sz w:val="24"/>
          <w:szCs w:val="24"/>
        </w:rPr>
      </w:pPr>
      <w:r w:rsidRPr="00097218">
        <w:rPr>
          <w:rFonts w:asciiTheme="minorEastAsia" w:eastAsiaTheme="minorEastAsia" w:hAnsiTheme="minorEastAsia"/>
          <w:sz w:val="24"/>
          <w:szCs w:val="24"/>
        </w:rPr>
        <w:t>2.</w:t>
      </w:r>
      <w:r w:rsidRPr="00097218">
        <w:rPr>
          <w:rFonts w:asciiTheme="minorEastAsia" w:eastAsiaTheme="minorEastAsia" w:hAnsiTheme="minorEastAsia" w:hint="eastAsia"/>
          <w:bCs/>
          <w:sz w:val="24"/>
          <w:szCs w:val="24"/>
        </w:rPr>
        <w:t xml:space="preserve"> 电源频率：</w:t>
      </w:r>
      <w:r w:rsidR="0054664B">
        <w:rPr>
          <w:rFonts w:asciiTheme="minorEastAsia" w:eastAsiaTheme="minorEastAsia" w:hAnsiTheme="minorEastAsia" w:hint="eastAsia"/>
          <w:bCs/>
          <w:sz w:val="24"/>
          <w:szCs w:val="24"/>
        </w:rPr>
        <w:t>50-60</w:t>
      </w:r>
      <w:r w:rsidRPr="00097218">
        <w:rPr>
          <w:rFonts w:asciiTheme="minorEastAsia" w:eastAsiaTheme="minorEastAsia" w:hAnsiTheme="minorEastAsia" w:hint="eastAsia"/>
          <w:bCs/>
          <w:sz w:val="24"/>
          <w:szCs w:val="24"/>
        </w:rPr>
        <w:t>Hz</w:t>
      </w:r>
      <w:r w:rsidR="0054664B">
        <w:rPr>
          <w:rFonts w:asciiTheme="minorEastAsia" w:eastAsiaTheme="minorEastAsia" w:hAnsiTheme="minorEastAsia" w:hint="eastAsia"/>
          <w:bCs/>
          <w:sz w:val="24"/>
          <w:szCs w:val="24"/>
        </w:rPr>
        <w:t>；</w:t>
      </w:r>
    </w:p>
    <w:p w14:paraId="22F4119D" w14:textId="77777777" w:rsidR="00097218" w:rsidRPr="00097218" w:rsidRDefault="00097218" w:rsidP="00097218">
      <w:pPr>
        <w:spacing w:line="360" w:lineRule="auto"/>
        <w:rPr>
          <w:rFonts w:asciiTheme="minorEastAsia" w:eastAsiaTheme="minorEastAsia" w:hAnsiTheme="minorEastAsia"/>
          <w:bCs/>
          <w:sz w:val="24"/>
          <w:szCs w:val="24"/>
        </w:rPr>
      </w:pPr>
      <w:r w:rsidRPr="00097218">
        <w:rPr>
          <w:rFonts w:asciiTheme="minorEastAsia" w:eastAsiaTheme="minorEastAsia" w:hAnsiTheme="minorEastAsia" w:hint="eastAsia"/>
          <w:bCs/>
          <w:sz w:val="24"/>
          <w:szCs w:val="24"/>
        </w:rPr>
        <w:t>3</w:t>
      </w:r>
      <w:r w:rsidRPr="00097218">
        <w:rPr>
          <w:rFonts w:asciiTheme="minorEastAsia" w:eastAsiaTheme="minorEastAsia" w:hAnsiTheme="minorEastAsia"/>
          <w:bCs/>
          <w:sz w:val="24"/>
          <w:szCs w:val="24"/>
        </w:rPr>
        <w:t>.</w:t>
      </w:r>
      <w:r w:rsidRPr="00097218">
        <w:rPr>
          <w:rFonts w:asciiTheme="minorEastAsia" w:eastAsiaTheme="minorEastAsia" w:hAnsiTheme="minorEastAsia" w:hint="eastAsia"/>
          <w:bCs/>
          <w:sz w:val="24"/>
          <w:szCs w:val="24"/>
        </w:rPr>
        <w:t xml:space="preserve"> 功率：最大负载电流1.25A</w:t>
      </w:r>
      <w:r w:rsidR="0054664B">
        <w:rPr>
          <w:rFonts w:asciiTheme="minorEastAsia" w:eastAsiaTheme="minorEastAsia" w:hAnsiTheme="minorEastAsia" w:hint="eastAsia"/>
          <w:bCs/>
          <w:sz w:val="24"/>
          <w:szCs w:val="24"/>
        </w:rPr>
        <w:t>；</w:t>
      </w:r>
    </w:p>
    <w:p w14:paraId="0854833D" w14:textId="77777777" w:rsidR="00097218" w:rsidRPr="00097218" w:rsidRDefault="00097218" w:rsidP="00097218">
      <w:pPr>
        <w:spacing w:line="360" w:lineRule="auto"/>
        <w:rPr>
          <w:rFonts w:asciiTheme="minorEastAsia" w:eastAsiaTheme="minorEastAsia" w:hAnsiTheme="minorEastAsia"/>
          <w:bCs/>
          <w:sz w:val="24"/>
          <w:szCs w:val="24"/>
        </w:rPr>
      </w:pPr>
      <w:r w:rsidRPr="00097218">
        <w:rPr>
          <w:rFonts w:asciiTheme="minorEastAsia" w:eastAsiaTheme="minorEastAsia" w:hAnsiTheme="minorEastAsia"/>
          <w:bCs/>
          <w:sz w:val="24"/>
          <w:szCs w:val="24"/>
        </w:rPr>
        <w:t>4.</w:t>
      </w:r>
      <w:r w:rsidRPr="00097218">
        <w:rPr>
          <w:rFonts w:asciiTheme="minorEastAsia" w:eastAsiaTheme="minorEastAsia" w:hAnsiTheme="minorEastAsia" w:hint="eastAsia"/>
          <w:bCs/>
          <w:sz w:val="24"/>
          <w:szCs w:val="24"/>
        </w:rPr>
        <w:t xml:space="preserve"> 影像板超薄柔软，无线设计，口内定位方便。</w:t>
      </w:r>
    </w:p>
    <w:p w14:paraId="2D3B6E6A" w14:textId="79682E14" w:rsidR="0041418B" w:rsidRPr="0041418B" w:rsidRDefault="0041418B" w:rsidP="0041418B">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5</w:t>
      </w:r>
      <w:r w:rsidRPr="0041418B">
        <w:rPr>
          <w:rFonts w:asciiTheme="minorEastAsia" w:eastAsiaTheme="minorEastAsia" w:hAnsiTheme="minorEastAsia"/>
          <w:bCs/>
          <w:sz w:val="24"/>
          <w:szCs w:val="24"/>
        </w:rPr>
        <w:t>.</w:t>
      </w:r>
      <w:r w:rsidRPr="0041418B">
        <w:rPr>
          <w:rFonts w:asciiTheme="minorEastAsia" w:eastAsiaTheme="minorEastAsia" w:hAnsiTheme="minorEastAsia" w:hint="eastAsia"/>
          <w:bCs/>
          <w:sz w:val="24"/>
          <w:szCs w:val="24"/>
        </w:rPr>
        <w:t xml:space="preserve"> 影像速度：影像读取扫描速度</w:t>
      </w:r>
      <w:r>
        <w:rPr>
          <w:rFonts w:asciiTheme="minorEastAsia" w:eastAsiaTheme="minorEastAsia" w:hAnsiTheme="minorEastAsia" w:hint="eastAsia"/>
          <w:bCs/>
          <w:sz w:val="24"/>
          <w:szCs w:val="24"/>
        </w:rPr>
        <w:t>≤</w:t>
      </w:r>
      <w:r w:rsidRPr="0041418B">
        <w:rPr>
          <w:rFonts w:asciiTheme="minorEastAsia" w:eastAsiaTheme="minorEastAsia" w:hAnsiTheme="minorEastAsia" w:hint="eastAsia"/>
          <w:bCs/>
          <w:sz w:val="24"/>
          <w:szCs w:val="24"/>
        </w:rPr>
        <w:t>5秒,影像板插入至影像生成整体时间</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20</w:t>
      </w:r>
      <w:r w:rsidRPr="0041418B">
        <w:rPr>
          <w:rFonts w:asciiTheme="minorEastAsia" w:eastAsiaTheme="minorEastAsia" w:hAnsiTheme="minorEastAsia" w:hint="eastAsia"/>
          <w:bCs/>
          <w:sz w:val="24"/>
          <w:szCs w:val="24"/>
        </w:rPr>
        <w:t>秒，扫描同时擦除影像</w:t>
      </w:r>
      <w:r>
        <w:rPr>
          <w:rFonts w:asciiTheme="minorEastAsia" w:eastAsiaTheme="minorEastAsia" w:hAnsiTheme="minorEastAsia" w:hint="eastAsia"/>
          <w:bCs/>
          <w:sz w:val="24"/>
          <w:szCs w:val="24"/>
        </w:rPr>
        <w:t>。</w:t>
      </w:r>
    </w:p>
    <w:p w14:paraId="5C079546" w14:textId="77777777" w:rsidR="00181910" w:rsidRPr="0041418B" w:rsidRDefault="00181910" w:rsidP="00097218">
      <w:pPr>
        <w:spacing w:line="360" w:lineRule="auto"/>
        <w:rPr>
          <w:rFonts w:asciiTheme="minorEastAsia" w:eastAsiaTheme="minorEastAsia" w:hAnsiTheme="minorEastAsia"/>
          <w:b/>
          <w:sz w:val="24"/>
          <w:szCs w:val="24"/>
        </w:rPr>
      </w:pPr>
    </w:p>
    <w:p w14:paraId="29F6842F" w14:textId="77777777" w:rsidR="00097218" w:rsidRPr="003372FB" w:rsidRDefault="003372FB" w:rsidP="00097218">
      <w:pPr>
        <w:spacing w:line="360" w:lineRule="auto"/>
        <w:rPr>
          <w:rFonts w:asciiTheme="minorEastAsia" w:eastAsiaTheme="minorEastAsia" w:hAnsiTheme="minorEastAsia"/>
          <w:b/>
          <w:bCs/>
          <w:sz w:val="24"/>
          <w:szCs w:val="24"/>
        </w:rPr>
      </w:pPr>
      <w:r w:rsidRPr="003372FB">
        <w:rPr>
          <w:rFonts w:asciiTheme="minorEastAsia" w:eastAsiaTheme="minorEastAsia" w:hAnsiTheme="minorEastAsia"/>
          <w:b/>
          <w:sz w:val="24"/>
          <w:szCs w:val="24"/>
        </w:rPr>
        <w:t>品目</w:t>
      </w:r>
      <w:r w:rsidRPr="003372FB">
        <w:rPr>
          <w:rFonts w:asciiTheme="minorEastAsia" w:eastAsiaTheme="minorEastAsia" w:hAnsiTheme="minorEastAsia" w:hint="eastAsia"/>
          <w:b/>
          <w:sz w:val="24"/>
          <w:szCs w:val="24"/>
        </w:rPr>
        <w:t>2</w:t>
      </w:r>
      <w:r w:rsidRPr="003372FB">
        <w:rPr>
          <w:rFonts w:asciiTheme="minorEastAsia" w:eastAsiaTheme="minorEastAsia" w:hAnsiTheme="minorEastAsia"/>
          <w:b/>
          <w:sz w:val="24"/>
          <w:szCs w:val="24"/>
        </w:rPr>
        <w:t>1</w:t>
      </w:r>
      <w:r w:rsidRPr="003372FB">
        <w:rPr>
          <w:rFonts w:asciiTheme="minorEastAsia" w:eastAsiaTheme="minorEastAsia" w:hAnsiTheme="minorEastAsia" w:hint="eastAsia"/>
          <w:b/>
          <w:sz w:val="24"/>
          <w:szCs w:val="24"/>
        </w:rPr>
        <w:t>：</w:t>
      </w:r>
      <w:r w:rsidR="00097218" w:rsidRPr="003372FB">
        <w:rPr>
          <w:rFonts w:asciiTheme="minorEastAsia" w:eastAsiaTheme="minorEastAsia" w:hAnsiTheme="minorEastAsia" w:hint="eastAsia"/>
          <w:b/>
          <w:bCs/>
          <w:sz w:val="24"/>
          <w:szCs w:val="24"/>
        </w:rPr>
        <w:t>牙片机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1套</w:t>
      </w:r>
    </w:p>
    <w:p w14:paraId="515AB0AA" w14:textId="14C7BA3F"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sidR="00097218" w:rsidRPr="00097218">
        <w:rPr>
          <w:rFonts w:asciiTheme="minorEastAsia" w:eastAsiaTheme="minorEastAsia" w:hAnsiTheme="minorEastAsia" w:hint="eastAsia"/>
          <w:sz w:val="24"/>
          <w:szCs w:val="24"/>
        </w:rPr>
        <w:t>、高频直流发生器，200kH</w:t>
      </w:r>
      <w:r w:rsidR="00097218" w:rsidRPr="00097218">
        <w:rPr>
          <w:rFonts w:asciiTheme="minorEastAsia" w:eastAsiaTheme="minorEastAsia" w:hAnsiTheme="minorEastAsia"/>
          <w:sz w:val="24"/>
          <w:szCs w:val="24"/>
        </w:rPr>
        <w:t>z</w:t>
      </w:r>
      <w:r w:rsidR="00097218" w:rsidRPr="00097218">
        <w:rPr>
          <w:rFonts w:asciiTheme="minorEastAsia" w:eastAsiaTheme="minorEastAsia" w:hAnsiTheme="minorEastAsia" w:hint="eastAsia"/>
          <w:sz w:val="24"/>
          <w:szCs w:val="24"/>
        </w:rPr>
        <w:t>。</w:t>
      </w:r>
    </w:p>
    <w:p w14:paraId="1F384D31" w14:textId="1C070A4A"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00097218" w:rsidRPr="00097218">
        <w:rPr>
          <w:rFonts w:asciiTheme="minorEastAsia" w:eastAsiaTheme="minorEastAsia" w:hAnsiTheme="minorEastAsia" w:hint="eastAsia"/>
          <w:sz w:val="24"/>
          <w:szCs w:val="24"/>
        </w:rPr>
        <w:t>、球管电压：</w:t>
      </w:r>
      <w:r w:rsidR="00CD34BF">
        <w:rPr>
          <w:rFonts w:asciiTheme="minorEastAsia" w:eastAsiaTheme="minorEastAsia" w:hAnsiTheme="minorEastAsia" w:hint="eastAsia"/>
          <w:sz w:val="24"/>
          <w:szCs w:val="24"/>
        </w:rPr>
        <w:t>60</w:t>
      </w:r>
      <w:r w:rsidR="00097218" w:rsidRPr="00097218">
        <w:rPr>
          <w:rFonts w:asciiTheme="minorEastAsia" w:eastAsiaTheme="minorEastAsia" w:hAnsiTheme="minorEastAsia" w:hint="eastAsia"/>
          <w:sz w:val="24"/>
          <w:szCs w:val="24"/>
        </w:rPr>
        <w:t>kV和70kV可选。</w:t>
      </w:r>
    </w:p>
    <w:p w14:paraId="4DF605B3" w14:textId="77777777" w:rsidR="00097218" w:rsidRPr="00097218" w:rsidRDefault="00181910" w:rsidP="00007D2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00097218" w:rsidRPr="00097218">
        <w:rPr>
          <w:rFonts w:asciiTheme="minorEastAsia" w:eastAsiaTheme="minorEastAsia" w:hAnsiTheme="minorEastAsia" w:hint="eastAsia"/>
          <w:sz w:val="24"/>
          <w:szCs w:val="24"/>
        </w:rPr>
        <w:t>、焦点：≤0.7 mm  （IEC 60336 标准） 。</w:t>
      </w:r>
    </w:p>
    <w:p w14:paraId="72458701" w14:textId="77777777" w:rsidR="00097218" w:rsidRPr="00097218" w:rsidRDefault="00181910" w:rsidP="00007D2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sidR="00097218" w:rsidRPr="00097218">
        <w:rPr>
          <w:rFonts w:asciiTheme="minorEastAsia" w:eastAsiaTheme="minorEastAsia" w:hAnsiTheme="minorEastAsia" w:hint="eastAsia"/>
          <w:sz w:val="24"/>
          <w:szCs w:val="24"/>
        </w:rPr>
        <w:t>、总滤过：2 mm Al。</w:t>
      </w:r>
    </w:p>
    <w:p w14:paraId="70592F8A" w14:textId="0A5BC411"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阳极热容量：</w:t>
      </w:r>
      <w:r w:rsidR="0041418B">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7 KJ</w:t>
      </w:r>
      <w:r w:rsidR="0041418B">
        <w:rPr>
          <w:rFonts w:asciiTheme="minorEastAsia" w:eastAsiaTheme="minorEastAsia" w:hAnsiTheme="minorEastAsia" w:hint="eastAsia"/>
          <w:sz w:val="24"/>
          <w:szCs w:val="24"/>
        </w:rPr>
        <w:t>。</w:t>
      </w:r>
    </w:p>
    <w:p w14:paraId="2881BCD7" w14:textId="7D7D7BE4"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最大X光球管热容量：</w:t>
      </w:r>
      <w:r w:rsidR="0041418B">
        <w:rPr>
          <w:rFonts w:asciiTheme="minorEastAsia" w:eastAsiaTheme="minorEastAsia" w:hAnsiTheme="minorEastAsia" w:hint="eastAsia"/>
          <w:sz w:val="24"/>
          <w:szCs w:val="24"/>
        </w:rPr>
        <w:t>≥</w:t>
      </w:r>
      <w:r w:rsidR="00097218" w:rsidRPr="00097218">
        <w:rPr>
          <w:rFonts w:asciiTheme="minorEastAsia" w:eastAsiaTheme="minorEastAsia" w:hAnsiTheme="minorEastAsia" w:hint="eastAsia"/>
          <w:sz w:val="24"/>
          <w:szCs w:val="24"/>
        </w:rPr>
        <w:t>140 KJ</w:t>
      </w:r>
    </w:p>
    <w:p w14:paraId="143659C0" w14:textId="77777777" w:rsidR="00097218" w:rsidRPr="00097218" w:rsidRDefault="00181910" w:rsidP="00007D2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00097218" w:rsidRPr="00097218">
        <w:rPr>
          <w:rFonts w:asciiTheme="minorEastAsia" w:eastAsiaTheme="minorEastAsia" w:hAnsiTheme="minorEastAsia" w:hint="eastAsia"/>
          <w:sz w:val="24"/>
          <w:szCs w:val="24"/>
        </w:rPr>
        <w:t>、曝光时间范围：0.02-3.2 秒。</w:t>
      </w:r>
    </w:p>
    <w:p w14:paraId="041DE5D5" w14:textId="03DAA351" w:rsidR="00097218" w:rsidRPr="00097218" w:rsidRDefault="00D45253"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81910">
        <w:rPr>
          <w:rFonts w:asciiTheme="minorEastAsia" w:eastAsiaTheme="minorEastAsia" w:hAnsiTheme="minorEastAsia"/>
          <w:sz w:val="24"/>
          <w:szCs w:val="24"/>
        </w:rPr>
        <w:t>8</w:t>
      </w:r>
      <w:r w:rsidR="00097218" w:rsidRPr="00097218">
        <w:rPr>
          <w:rFonts w:asciiTheme="minorEastAsia" w:eastAsiaTheme="minorEastAsia" w:hAnsiTheme="minorEastAsia" w:hint="eastAsia"/>
          <w:sz w:val="24"/>
          <w:szCs w:val="24"/>
        </w:rPr>
        <w:t>、可直接选择胶片或数字模式。</w:t>
      </w:r>
    </w:p>
    <w:p w14:paraId="0A06D002" w14:textId="4B00BE09"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9</w:t>
      </w:r>
      <w:r w:rsidR="00097218" w:rsidRPr="00097218">
        <w:rPr>
          <w:rFonts w:asciiTheme="minorEastAsia" w:eastAsiaTheme="minorEastAsia" w:hAnsiTheme="minorEastAsia" w:hint="eastAsia"/>
          <w:sz w:val="24"/>
          <w:szCs w:val="24"/>
        </w:rPr>
        <w:t>、支撑臂稳定，易于定位，拥有抗微动结构防止定位漂移。</w:t>
      </w:r>
    </w:p>
    <w:p w14:paraId="426695F9" w14:textId="77777777" w:rsidR="00097218" w:rsidRPr="00097218" w:rsidRDefault="00097218" w:rsidP="00007D24">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bCs/>
          <w:sz w:val="24"/>
          <w:szCs w:val="24"/>
        </w:rPr>
        <w:t>1</w:t>
      </w:r>
      <w:r w:rsidR="00181910">
        <w:rPr>
          <w:rFonts w:asciiTheme="minorEastAsia" w:eastAsiaTheme="minorEastAsia" w:hAnsiTheme="minorEastAsia"/>
          <w:bCs/>
          <w:sz w:val="24"/>
          <w:szCs w:val="24"/>
        </w:rPr>
        <w:t>0</w:t>
      </w:r>
      <w:r w:rsidRPr="00097218">
        <w:rPr>
          <w:rFonts w:asciiTheme="minorEastAsia" w:eastAsiaTheme="minorEastAsia" w:hAnsiTheme="minorEastAsia" w:hint="eastAsia"/>
          <w:bCs/>
          <w:sz w:val="24"/>
          <w:szCs w:val="24"/>
        </w:rPr>
        <w:t>、</w:t>
      </w:r>
      <w:r w:rsidRPr="00097218">
        <w:rPr>
          <w:rFonts w:asciiTheme="minorEastAsia" w:eastAsiaTheme="minorEastAsia" w:hAnsiTheme="minorEastAsia" w:hint="eastAsia"/>
          <w:sz w:val="24"/>
          <w:szCs w:val="24"/>
        </w:rPr>
        <w:t>遥控装置及远程曝光控制。</w:t>
      </w:r>
    </w:p>
    <w:p w14:paraId="76CC0348"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2</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高压蒸汽灭菌器</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0BA6CC6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1</w:t>
      </w:r>
      <w:r w:rsidRPr="00097218">
        <w:rPr>
          <w:rFonts w:asciiTheme="minorEastAsia" w:eastAsiaTheme="minorEastAsia" w:hAnsiTheme="minorEastAsia"/>
          <w:sz w:val="24"/>
          <w:szCs w:val="24"/>
        </w:rPr>
        <w:t>.</w:t>
      </w:r>
      <w:r w:rsidRPr="00097218">
        <w:rPr>
          <w:rFonts w:asciiTheme="minorEastAsia" w:eastAsiaTheme="minorEastAsia" w:hAnsiTheme="minorEastAsia" w:hint="eastAsia"/>
          <w:sz w:val="24"/>
          <w:szCs w:val="24"/>
        </w:rPr>
        <w:t>容量：</w:t>
      </w:r>
      <w:r w:rsidR="0041418B">
        <w:rPr>
          <w:rFonts w:asciiTheme="minorEastAsia" w:eastAsiaTheme="minorEastAsia" w:hAnsiTheme="minorEastAsia" w:hint="eastAsia"/>
          <w:sz w:val="24"/>
          <w:szCs w:val="24"/>
        </w:rPr>
        <w:t>≥</w:t>
      </w:r>
      <w:r w:rsidRPr="00097218">
        <w:rPr>
          <w:rFonts w:asciiTheme="minorEastAsia" w:eastAsiaTheme="minorEastAsia" w:hAnsiTheme="minorEastAsia" w:hint="eastAsia"/>
          <w:sz w:val="24"/>
          <w:szCs w:val="24"/>
        </w:rPr>
        <w:t>23L</w:t>
      </w:r>
      <w:r w:rsidR="0041418B">
        <w:rPr>
          <w:rFonts w:asciiTheme="minorEastAsia" w:eastAsiaTheme="minorEastAsia" w:hAnsiTheme="minorEastAsia" w:hint="eastAsia"/>
          <w:sz w:val="24"/>
          <w:szCs w:val="24"/>
        </w:rPr>
        <w:t>；</w:t>
      </w:r>
    </w:p>
    <w:p w14:paraId="18FB7C62" w14:textId="77777777" w:rsidR="00097218" w:rsidRPr="00097218" w:rsidRDefault="00097218" w:rsidP="00097218">
      <w:pPr>
        <w:spacing w:line="360" w:lineRule="auto"/>
        <w:rPr>
          <w:rFonts w:asciiTheme="minorEastAsia" w:eastAsiaTheme="minorEastAsia" w:hAnsiTheme="minorEastAsia"/>
          <w:sz w:val="24"/>
          <w:szCs w:val="24"/>
        </w:rPr>
      </w:pPr>
      <w:r w:rsidRPr="00097218">
        <w:rPr>
          <w:rFonts w:asciiTheme="minorEastAsia" w:eastAsiaTheme="minorEastAsia" w:hAnsiTheme="minorEastAsia" w:hint="eastAsia"/>
          <w:sz w:val="24"/>
          <w:szCs w:val="24"/>
        </w:rPr>
        <w:t>2.人机界面：LCD液晶屏</w:t>
      </w:r>
      <w:r w:rsidR="0041418B">
        <w:rPr>
          <w:rFonts w:asciiTheme="minorEastAsia" w:eastAsiaTheme="minorEastAsia" w:hAnsiTheme="minorEastAsia" w:hint="eastAsia"/>
          <w:sz w:val="24"/>
          <w:szCs w:val="24"/>
        </w:rPr>
        <w:t>；</w:t>
      </w:r>
    </w:p>
    <w:p w14:paraId="02DF7899" w14:textId="4EEE5AD8" w:rsidR="00097218" w:rsidRDefault="00D45253"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097218" w:rsidRPr="00097218">
        <w:rPr>
          <w:rFonts w:asciiTheme="minorEastAsia" w:eastAsiaTheme="minorEastAsia" w:hAnsiTheme="minorEastAsia" w:hint="eastAsia"/>
          <w:sz w:val="24"/>
          <w:szCs w:val="24"/>
        </w:rPr>
        <w:t>3.门控方式：电子，机械双重安全门锁</w:t>
      </w:r>
      <w:r w:rsidR="0041418B">
        <w:rPr>
          <w:rFonts w:asciiTheme="minorEastAsia" w:eastAsiaTheme="minorEastAsia" w:hAnsiTheme="minorEastAsia" w:hint="eastAsia"/>
          <w:sz w:val="24"/>
          <w:szCs w:val="24"/>
        </w:rPr>
        <w:t>；</w:t>
      </w:r>
    </w:p>
    <w:p w14:paraId="52223383" w14:textId="685DABAE" w:rsidR="0041418B" w:rsidRPr="00097218" w:rsidRDefault="00D45253"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418B">
        <w:rPr>
          <w:rFonts w:asciiTheme="minorEastAsia" w:eastAsiaTheme="minorEastAsia" w:hAnsiTheme="minorEastAsia" w:hint="eastAsia"/>
          <w:sz w:val="24"/>
          <w:szCs w:val="24"/>
        </w:rPr>
        <w:t>4</w:t>
      </w:r>
      <w:r w:rsidR="0041418B">
        <w:rPr>
          <w:rFonts w:asciiTheme="minorEastAsia" w:eastAsiaTheme="minorEastAsia" w:hAnsiTheme="minorEastAsia"/>
          <w:sz w:val="24"/>
          <w:szCs w:val="24"/>
        </w:rPr>
        <w:t>.</w:t>
      </w:r>
      <w:r w:rsidR="0041418B" w:rsidRPr="0041418B">
        <w:rPr>
          <w:rFonts w:hint="eastAsia"/>
          <w:sz w:val="24"/>
          <w:szCs w:val="24"/>
        </w:rPr>
        <w:t xml:space="preserve"> </w:t>
      </w:r>
      <w:r w:rsidR="0041418B" w:rsidRPr="00273562">
        <w:rPr>
          <w:rFonts w:hint="eastAsia"/>
          <w:sz w:val="24"/>
          <w:szCs w:val="24"/>
        </w:rPr>
        <w:t>腔体尺寸：</w:t>
      </w:r>
      <w:r w:rsidR="0041418B" w:rsidRPr="00273562">
        <w:rPr>
          <w:rFonts w:ascii="MS Mincho" w:eastAsia="MS Mincho" w:hAnsi="MS Mincho" w:cs="MS Mincho" w:hint="eastAsia"/>
          <w:sz w:val="24"/>
          <w:szCs w:val="24"/>
        </w:rPr>
        <w:t>∅</w:t>
      </w:r>
      <w:r w:rsidR="0041418B" w:rsidRPr="00273562">
        <w:rPr>
          <w:rFonts w:hint="eastAsia"/>
          <w:sz w:val="24"/>
          <w:szCs w:val="24"/>
        </w:rPr>
        <w:t>253*460mm</w:t>
      </w:r>
      <w:r w:rsidR="0041418B">
        <w:rPr>
          <w:rFonts w:hint="eastAsia"/>
          <w:sz w:val="24"/>
          <w:szCs w:val="24"/>
        </w:rPr>
        <w:t>；</w:t>
      </w:r>
    </w:p>
    <w:p w14:paraId="051F0FB3" w14:textId="77777777" w:rsidR="00097218"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5</w:t>
      </w:r>
      <w:r w:rsidR="00097218" w:rsidRPr="00097218">
        <w:rPr>
          <w:rFonts w:asciiTheme="minorEastAsia" w:eastAsiaTheme="minorEastAsia" w:hAnsiTheme="minorEastAsia" w:hint="eastAsia"/>
          <w:sz w:val="24"/>
          <w:szCs w:val="24"/>
        </w:rPr>
        <w:t>.电源：220V</w:t>
      </w:r>
      <w:r w:rsidR="00097218" w:rsidRPr="00097218">
        <w:rPr>
          <w:rFonts w:asciiTheme="minorEastAsia" w:eastAsiaTheme="minorEastAsia" w:hAnsiTheme="minorEastAsia" w:cs="宋体" w:hint="eastAsia"/>
          <w:sz w:val="24"/>
          <w:szCs w:val="24"/>
        </w:rPr>
        <w:t>/</w:t>
      </w:r>
      <w:r w:rsidR="00097218" w:rsidRPr="00097218">
        <w:rPr>
          <w:rFonts w:asciiTheme="minorEastAsia" w:eastAsiaTheme="minorEastAsia" w:hAnsiTheme="minorEastAsia" w:hint="eastAsia"/>
          <w:sz w:val="24"/>
          <w:szCs w:val="24"/>
        </w:rPr>
        <w:t>50Hz</w:t>
      </w:r>
      <w:r w:rsidR="00097218" w:rsidRPr="00097218">
        <w:rPr>
          <w:rFonts w:asciiTheme="minorEastAsia" w:eastAsiaTheme="minorEastAsia" w:hAnsiTheme="minorEastAsia" w:cs="宋体" w:hint="eastAsia"/>
          <w:sz w:val="24"/>
          <w:szCs w:val="24"/>
        </w:rPr>
        <w:t>/</w:t>
      </w:r>
      <w:r w:rsidR="00097218" w:rsidRPr="00097218">
        <w:rPr>
          <w:rFonts w:asciiTheme="minorEastAsia" w:eastAsiaTheme="minorEastAsia" w:hAnsiTheme="minorEastAsia"/>
          <w:sz w:val="24"/>
          <w:szCs w:val="24"/>
        </w:rPr>
        <w:t>2500</w:t>
      </w:r>
      <w:r w:rsidR="00097218" w:rsidRPr="00097218">
        <w:rPr>
          <w:rFonts w:asciiTheme="minorEastAsia" w:eastAsiaTheme="minorEastAsia" w:hAnsiTheme="minorEastAsia" w:hint="eastAsia"/>
          <w:sz w:val="24"/>
          <w:szCs w:val="24"/>
        </w:rPr>
        <w:t>W</w:t>
      </w:r>
      <w:r>
        <w:rPr>
          <w:rFonts w:asciiTheme="minorEastAsia" w:eastAsiaTheme="minorEastAsia" w:hAnsiTheme="minorEastAsia" w:hint="eastAsia"/>
          <w:sz w:val="24"/>
          <w:szCs w:val="24"/>
        </w:rPr>
        <w:t>；</w:t>
      </w:r>
    </w:p>
    <w:p w14:paraId="13A9E7C0" w14:textId="62A3FAE8" w:rsidR="0041418B"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sidRPr="00273562">
        <w:rPr>
          <w:rFonts w:ascii="宋体" w:hAnsi="宋体" w:cs="宋体" w:hint="eastAsia"/>
          <w:sz w:val="24"/>
          <w:szCs w:val="24"/>
        </w:rPr>
        <w:t>最高真空：</w:t>
      </w:r>
      <w:r w:rsidRPr="00273562">
        <w:rPr>
          <w:rFonts w:ascii="黑体" w:eastAsia="黑体" w:hAnsi="黑体" w:cs="黑体" w:hint="eastAsia"/>
          <w:sz w:val="24"/>
          <w:szCs w:val="24"/>
        </w:rPr>
        <w:t>-0.92bar</w:t>
      </w:r>
      <w:r>
        <w:rPr>
          <w:rFonts w:ascii="黑体" w:eastAsia="黑体" w:hAnsi="黑体" w:cs="黑体" w:hint="eastAsia"/>
          <w:sz w:val="24"/>
          <w:szCs w:val="24"/>
        </w:rPr>
        <w:t>；</w:t>
      </w:r>
    </w:p>
    <w:p w14:paraId="782C5A2F" w14:textId="47DD882C" w:rsidR="00097218" w:rsidRPr="003D5C49"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7.</w:t>
      </w:r>
      <w:r w:rsidRPr="00273562">
        <w:rPr>
          <w:rFonts w:ascii="宋体" w:hAnsi="宋体" w:cs="宋体" w:hint="eastAsia"/>
          <w:sz w:val="24"/>
          <w:szCs w:val="24"/>
        </w:rPr>
        <w:t>传感器精度：温度</w:t>
      </w:r>
      <w:r>
        <w:rPr>
          <w:rFonts w:ascii="宋体" w:hAnsi="宋体" w:cs="宋体" w:hint="eastAsia"/>
          <w:sz w:val="24"/>
          <w:szCs w:val="24"/>
        </w:rPr>
        <w:t>≤</w:t>
      </w:r>
      <w:r w:rsidRPr="00273562">
        <w:rPr>
          <w:rFonts w:ascii="宋体" w:hAnsi="宋体" w:cs="宋体" w:hint="eastAsia"/>
          <w:sz w:val="24"/>
          <w:szCs w:val="24"/>
        </w:rPr>
        <w:t>0.01</w:t>
      </w:r>
      <w:r>
        <w:rPr>
          <w:rFonts w:ascii="宋体" w:hAnsi="宋体" w:cs="宋体" w:hint="eastAsia"/>
          <w:sz w:val="24"/>
          <w:szCs w:val="24"/>
        </w:rPr>
        <w:t>℃</w:t>
      </w:r>
      <w:r w:rsidRPr="00273562">
        <w:rPr>
          <w:rFonts w:ascii="宋体" w:hAnsi="宋体" w:cs="宋体" w:hint="eastAsia"/>
          <w:sz w:val="24"/>
          <w:szCs w:val="24"/>
        </w:rPr>
        <w:t>，压力0.0001Kpa</w:t>
      </w:r>
      <w:r>
        <w:rPr>
          <w:rFonts w:ascii="宋体" w:hAnsi="宋体" w:cs="宋体" w:hint="eastAsia"/>
          <w:sz w:val="24"/>
          <w:szCs w:val="24"/>
        </w:rPr>
        <w:t>；</w:t>
      </w:r>
    </w:p>
    <w:p w14:paraId="588CA812" w14:textId="21AB1FD1" w:rsidR="00097218" w:rsidRPr="00097218" w:rsidRDefault="00FC0C4D"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D5C49">
        <w:rPr>
          <w:rFonts w:asciiTheme="minorEastAsia" w:eastAsiaTheme="minorEastAsia" w:hAnsiTheme="minorEastAsia" w:hint="eastAsia"/>
          <w:sz w:val="24"/>
          <w:szCs w:val="24"/>
        </w:rPr>
        <w:t>8</w:t>
      </w:r>
      <w:r w:rsidR="0003056A">
        <w:rPr>
          <w:rFonts w:asciiTheme="minorEastAsia" w:eastAsiaTheme="minorEastAsia" w:hAnsiTheme="minorEastAsia"/>
          <w:sz w:val="24"/>
          <w:szCs w:val="24"/>
        </w:rPr>
        <w:t>.</w:t>
      </w:r>
      <w:r w:rsidR="0003056A" w:rsidRPr="00D85600">
        <w:rPr>
          <w:rFonts w:ascii="宋体" w:hAnsi="宋体" w:hint="eastAsia"/>
          <w:sz w:val="24"/>
        </w:rPr>
        <w:t>需提供生产厂家有效的《中华人民共和国特种设备制造许可证》，</w:t>
      </w:r>
      <w:r w:rsidR="0003056A">
        <w:rPr>
          <w:rFonts w:ascii="宋体" w:hAnsi="宋体" w:hint="eastAsia"/>
          <w:sz w:val="24"/>
        </w:rPr>
        <w:t>供应商</w:t>
      </w:r>
      <w:r w:rsidR="0003056A" w:rsidRPr="00D85600">
        <w:rPr>
          <w:rFonts w:ascii="宋体" w:hAnsi="宋体" w:hint="eastAsia"/>
          <w:sz w:val="24"/>
        </w:rPr>
        <w:t>须协助采购人办理完成相关许可使用登记手续及投入使用后安全附件的定检等。</w:t>
      </w:r>
    </w:p>
    <w:p w14:paraId="2718A311" w14:textId="77777777" w:rsidR="0003056A" w:rsidRPr="0003056A" w:rsidRDefault="0003056A" w:rsidP="00097218">
      <w:pPr>
        <w:spacing w:line="360" w:lineRule="auto"/>
        <w:rPr>
          <w:rFonts w:asciiTheme="minorEastAsia" w:eastAsiaTheme="minorEastAsia" w:hAnsiTheme="minorEastAsia"/>
          <w:b/>
          <w:bCs/>
          <w:sz w:val="24"/>
          <w:szCs w:val="24"/>
        </w:rPr>
      </w:pPr>
    </w:p>
    <w:p w14:paraId="7734858F"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3</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注油机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1个</w:t>
      </w:r>
    </w:p>
    <w:p w14:paraId="34F4BC9B"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097218" w:rsidRPr="00097218">
        <w:rPr>
          <w:rFonts w:asciiTheme="minorEastAsia" w:eastAsiaTheme="minorEastAsia" w:hAnsiTheme="minorEastAsia" w:hint="eastAsia"/>
          <w:sz w:val="24"/>
          <w:szCs w:val="24"/>
        </w:rPr>
        <w:t>配置</w:t>
      </w:r>
    </w:p>
    <w:p w14:paraId="2BF45150" w14:textId="77777777" w:rsidR="00097218" w:rsidRP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color w:val="000000"/>
          <w:sz w:val="24"/>
          <w:szCs w:val="24"/>
        </w:rPr>
        <w:t>注油机主机</w:t>
      </w:r>
      <w:r w:rsidR="00097218" w:rsidRPr="00097218">
        <w:rPr>
          <w:rFonts w:asciiTheme="minorEastAsia" w:eastAsiaTheme="minorEastAsia" w:hAnsiTheme="minorEastAsia"/>
          <w:sz w:val="24"/>
          <w:szCs w:val="24"/>
        </w:rPr>
        <w:tab/>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56E03D15" w14:textId="77777777" w:rsidR="00097218" w:rsidRPr="00097218" w:rsidRDefault="00181910" w:rsidP="00097218">
      <w:pPr>
        <w:tabs>
          <w:tab w:val="left" w:pos="3920"/>
        </w:tabs>
        <w:autoSpaceDE w:val="0"/>
        <w:autoSpaceDN w:val="0"/>
        <w:spacing w:before="26"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高低速手机接头</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4</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7394325B" w14:textId="77777777" w:rsidR="00097218" w:rsidRPr="00097218" w:rsidRDefault="00181910" w:rsidP="00097218">
      <w:pPr>
        <w:tabs>
          <w:tab w:val="left" w:pos="4813"/>
        </w:tabs>
        <w:autoSpaceDE w:val="0"/>
        <w:autoSpaceDN w:val="0"/>
        <w:spacing w:before="25"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高速手机卡盘保养连接器</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175CC433" w14:textId="77777777" w:rsidR="00097218" w:rsidRPr="00097218" w:rsidRDefault="00181910" w:rsidP="00097218">
      <w:pPr>
        <w:tabs>
          <w:tab w:val="left" w:pos="4813"/>
        </w:tabs>
        <w:autoSpaceDE w:val="0"/>
        <w:autoSpaceDN w:val="0"/>
        <w:spacing w:before="25"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压缩空气联结器</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个</w:t>
      </w:r>
    </w:p>
    <w:p w14:paraId="5CDF84CF" w14:textId="77777777" w:rsidR="00097218" w:rsidRPr="00097218" w:rsidRDefault="00181910" w:rsidP="00097218">
      <w:pPr>
        <w:tabs>
          <w:tab w:val="left" w:pos="4813"/>
        </w:tabs>
        <w:autoSpaceDE w:val="0"/>
        <w:autoSpaceDN w:val="0"/>
        <w:spacing w:before="26"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5</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压缩空气软管</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根</w:t>
      </w:r>
    </w:p>
    <w:p w14:paraId="05F6E074" w14:textId="77777777" w:rsidR="00097218" w:rsidRPr="00097218" w:rsidRDefault="00181910" w:rsidP="00097218">
      <w:pPr>
        <w:tabs>
          <w:tab w:val="left" w:pos="4813"/>
        </w:tabs>
        <w:autoSpaceDE w:val="0"/>
        <w:autoSpaceDN w:val="0"/>
        <w:spacing w:before="26"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电源线</w:t>
      </w:r>
      <w:r w:rsidR="00097218" w:rsidRPr="00097218">
        <w:rPr>
          <w:rFonts w:asciiTheme="minorEastAsia" w:eastAsiaTheme="minorEastAsia" w:hAnsiTheme="minorEastAsia"/>
          <w:sz w:val="24"/>
          <w:szCs w:val="24"/>
        </w:rPr>
        <w:t xml:space="preserve">  </w:t>
      </w:r>
      <w:r w:rsidR="00097218" w:rsidRPr="00097218">
        <w:rPr>
          <w:rFonts w:asciiTheme="minorEastAsia" w:eastAsiaTheme="minorEastAsia" w:hAnsiTheme="minorEastAsia" w:cs="宋体"/>
          <w:color w:val="000000"/>
          <w:sz w:val="24"/>
          <w:szCs w:val="24"/>
        </w:rPr>
        <w:t>1</w:t>
      </w:r>
      <w:r w:rsidR="00097218" w:rsidRPr="00097218">
        <w:rPr>
          <w:rFonts w:asciiTheme="minorEastAsia" w:eastAsiaTheme="minorEastAsia" w:hAnsiTheme="minorEastAsia" w:cs="宋体"/>
          <w:spacing w:val="-9"/>
          <w:sz w:val="24"/>
          <w:szCs w:val="24"/>
        </w:rPr>
        <w:t xml:space="preserve"> </w:t>
      </w:r>
      <w:r w:rsidR="00097218" w:rsidRPr="00097218">
        <w:rPr>
          <w:rFonts w:asciiTheme="minorEastAsia" w:eastAsiaTheme="minorEastAsia" w:hAnsiTheme="minorEastAsia" w:cs="宋体"/>
          <w:color w:val="000000"/>
          <w:sz w:val="24"/>
          <w:szCs w:val="24"/>
        </w:rPr>
        <w:t>根</w:t>
      </w:r>
    </w:p>
    <w:p w14:paraId="6B0D8127" w14:textId="77777777" w:rsidR="00097218" w:rsidRPr="00097218" w:rsidRDefault="00181910" w:rsidP="00097218">
      <w:pPr>
        <w:tabs>
          <w:tab w:val="left" w:pos="4813"/>
        </w:tabs>
        <w:autoSpaceDE w:val="0"/>
        <w:autoSpaceDN w:val="0"/>
        <w:spacing w:before="26"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w:t>
      </w:r>
      <w:r w:rsidR="00097218" w:rsidRPr="00097218">
        <w:rPr>
          <w:rFonts w:asciiTheme="minorEastAsia" w:eastAsiaTheme="minorEastAsia" w:hAnsiTheme="minorEastAsia" w:cs="宋体" w:hint="eastAsia"/>
          <w:color w:val="000000"/>
          <w:sz w:val="24"/>
          <w:szCs w:val="24"/>
        </w:rPr>
        <w:t>技术参数</w:t>
      </w:r>
    </w:p>
    <w:p w14:paraId="0020AC29" w14:textId="77777777" w:rsidR="00097218" w:rsidRPr="00097218" w:rsidRDefault="00181910" w:rsidP="00097218">
      <w:pPr>
        <w:autoSpaceDE w:val="0"/>
        <w:autoSpaceDN w:val="0"/>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电源电压：100-240V</w:t>
      </w:r>
      <w:r w:rsidR="0041418B">
        <w:rPr>
          <w:rFonts w:asciiTheme="minorEastAsia" w:eastAsiaTheme="minorEastAsia" w:hAnsiTheme="minorEastAsia" w:cs="宋体" w:hint="eastAsia"/>
          <w:color w:val="000000"/>
          <w:sz w:val="24"/>
          <w:szCs w:val="24"/>
        </w:rPr>
        <w:t>；</w:t>
      </w:r>
    </w:p>
    <w:p w14:paraId="00793F18" w14:textId="77777777" w:rsidR="00097218" w:rsidRPr="00097218" w:rsidRDefault="00181910" w:rsidP="00097218">
      <w:pPr>
        <w:autoSpaceDE w:val="0"/>
        <w:autoSpaceDN w:val="0"/>
        <w:spacing w:before="26"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color w:val="000000"/>
          <w:sz w:val="24"/>
          <w:szCs w:val="24"/>
        </w:rPr>
        <w:t>.</w:t>
      </w:r>
      <w:r w:rsidR="00097218" w:rsidRPr="00097218">
        <w:rPr>
          <w:rFonts w:asciiTheme="minorEastAsia" w:eastAsiaTheme="minorEastAsia" w:hAnsiTheme="minorEastAsia" w:cs="宋体"/>
          <w:color w:val="000000"/>
          <w:sz w:val="24"/>
          <w:szCs w:val="24"/>
        </w:rPr>
        <w:t>电源频率：50</w:t>
      </w:r>
      <w:r w:rsidR="00097218" w:rsidRPr="00097218">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z w:val="24"/>
          <w:szCs w:val="24"/>
        </w:rPr>
        <w:t>60Hz</w:t>
      </w:r>
      <w:r w:rsidR="0041418B">
        <w:rPr>
          <w:rFonts w:asciiTheme="minorEastAsia" w:eastAsiaTheme="minorEastAsia" w:hAnsiTheme="minorEastAsia" w:cs="宋体" w:hint="eastAsia"/>
          <w:color w:val="000000"/>
          <w:sz w:val="24"/>
          <w:szCs w:val="24"/>
        </w:rPr>
        <w:t>；</w:t>
      </w:r>
    </w:p>
    <w:p w14:paraId="467636EA" w14:textId="77777777" w:rsidR="00097218" w:rsidRPr="00097218" w:rsidRDefault="00181910" w:rsidP="00097218">
      <w:pPr>
        <w:spacing w:line="360" w:lineRule="auto"/>
        <w:rPr>
          <w:rFonts w:asciiTheme="minorEastAsia" w:eastAsiaTheme="minorEastAsia" w:hAnsiTheme="minorEastAsia" w:cs="宋体"/>
          <w:color w:val="000000"/>
          <w:spacing w:val="-1"/>
          <w:sz w:val="24"/>
          <w:szCs w:val="24"/>
        </w:rPr>
      </w:pPr>
      <w:r>
        <w:rPr>
          <w:rFonts w:asciiTheme="minorEastAsia" w:eastAsiaTheme="minorEastAsia" w:hAnsiTheme="minorEastAsia" w:cs="宋体" w:hint="eastAsia"/>
          <w:color w:val="000000"/>
          <w:spacing w:val="-1"/>
          <w:sz w:val="24"/>
          <w:szCs w:val="24"/>
        </w:rPr>
        <w:t>3</w:t>
      </w:r>
      <w:r>
        <w:rPr>
          <w:rFonts w:asciiTheme="minorEastAsia" w:eastAsiaTheme="minorEastAsia" w:hAnsiTheme="minorEastAsia" w:cs="宋体"/>
          <w:color w:val="000000"/>
          <w:spacing w:val="-1"/>
          <w:sz w:val="24"/>
          <w:szCs w:val="24"/>
        </w:rPr>
        <w:t>.</w:t>
      </w:r>
      <w:r w:rsidR="00097218" w:rsidRPr="00097218">
        <w:rPr>
          <w:rFonts w:asciiTheme="minorEastAsia" w:eastAsiaTheme="minorEastAsia" w:hAnsiTheme="minorEastAsia" w:cs="宋体"/>
          <w:color w:val="000000"/>
          <w:spacing w:val="-1"/>
          <w:sz w:val="24"/>
          <w:szCs w:val="24"/>
        </w:rPr>
        <w:t>压缩空气源：0.</w:t>
      </w:r>
      <w:r w:rsidR="00097218" w:rsidRPr="00097218">
        <w:rPr>
          <w:rFonts w:asciiTheme="minorEastAsia" w:eastAsiaTheme="minorEastAsia" w:hAnsiTheme="minorEastAsia" w:cs="宋体"/>
          <w:color w:val="000000"/>
          <w:spacing w:val="3"/>
          <w:sz w:val="24"/>
          <w:szCs w:val="24"/>
        </w:rPr>
        <w:t>4</w:t>
      </w:r>
      <w:r w:rsidR="00097218" w:rsidRPr="00097218">
        <w:rPr>
          <w:rFonts w:asciiTheme="minorEastAsia" w:eastAsiaTheme="minorEastAsia" w:hAnsiTheme="minorEastAsia" w:cs="宋体"/>
          <w:color w:val="000000"/>
          <w:sz w:val="24"/>
          <w:szCs w:val="24"/>
        </w:rPr>
        <w:t>-0.45</w:t>
      </w:r>
      <w:r w:rsidR="00097218" w:rsidRPr="00097218">
        <w:rPr>
          <w:rFonts w:asciiTheme="minorEastAsia" w:eastAsiaTheme="minorEastAsia" w:hAnsiTheme="minorEastAsia" w:cs="宋体"/>
          <w:color w:val="000000"/>
          <w:spacing w:val="-1"/>
          <w:sz w:val="24"/>
          <w:szCs w:val="24"/>
        </w:rPr>
        <w:t>Mpa</w:t>
      </w:r>
      <w:r w:rsidR="0041418B">
        <w:rPr>
          <w:rFonts w:asciiTheme="minorEastAsia" w:eastAsiaTheme="minorEastAsia" w:hAnsiTheme="minorEastAsia" w:cs="宋体" w:hint="eastAsia"/>
          <w:color w:val="000000"/>
          <w:spacing w:val="-1"/>
          <w:sz w:val="24"/>
          <w:szCs w:val="24"/>
        </w:rPr>
        <w:t>；</w:t>
      </w:r>
    </w:p>
    <w:p w14:paraId="402583E4" w14:textId="77777777" w:rsidR="00097218" w:rsidRPr="00097218" w:rsidRDefault="00097218" w:rsidP="00097218">
      <w:pPr>
        <w:spacing w:line="360" w:lineRule="auto"/>
        <w:rPr>
          <w:rFonts w:asciiTheme="minorEastAsia" w:eastAsiaTheme="minorEastAsia" w:hAnsiTheme="minorEastAsia"/>
          <w:sz w:val="24"/>
          <w:szCs w:val="24"/>
        </w:rPr>
      </w:pPr>
    </w:p>
    <w:p w14:paraId="7A41888F" w14:textId="77777777" w:rsidR="00097218" w:rsidRPr="00097218" w:rsidRDefault="003372FB" w:rsidP="0009721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品目2</w:t>
      </w:r>
      <w:r>
        <w:rPr>
          <w:rFonts w:asciiTheme="minorEastAsia" w:eastAsiaTheme="minorEastAsia" w:hAnsiTheme="minorEastAsia"/>
          <w:b/>
          <w:bCs/>
          <w:sz w:val="24"/>
          <w:szCs w:val="24"/>
        </w:rPr>
        <w:t>4</w:t>
      </w:r>
      <w:r>
        <w:rPr>
          <w:rFonts w:asciiTheme="minorEastAsia" w:eastAsiaTheme="minorEastAsia" w:hAnsiTheme="minorEastAsia" w:hint="eastAsia"/>
          <w:b/>
          <w:bCs/>
          <w:sz w:val="24"/>
          <w:szCs w:val="24"/>
        </w:rPr>
        <w:t>：</w:t>
      </w:r>
      <w:r w:rsidR="00097218" w:rsidRPr="00097218">
        <w:rPr>
          <w:rFonts w:asciiTheme="minorEastAsia" w:eastAsiaTheme="minorEastAsia" w:hAnsiTheme="minorEastAsia" w:hint="eastAsia"/>
          <w:b/>
          <w:bCs/>
          <w:sz w:val="24"/>
          <w:szCs w:val="24"/>
        </w:rPr>
        <w:t>封口机</w:t>
      </w:r>
      <w:r>
        <w:rPr>
          <w:rFonts w:asciiTheme="minorEastAsia" w:eastAsiaTheme="minorEastAsia" w:hAnsiTheme="minorEastAsia" w:hint="eastAsia"/>
          <w:b/>
          <w:bCs/>
          <w:sz w:val="24"/>
          <w:szCs w:val="24"/>
        </w:rPr>
        <w:t xml:space="preserve"> </w:t>
      </w:r>
      <w:r>
        <w:rPr>
          <w:rFonts w:asciiTheme="minorEastAsia" w:eastAsiaTheme="minorEastAsia" w:hAnsiTheme="minorEastAsia"/>
          <w:b/>
          <w:bCs/>
          <w:sz w:val="24"/>
          <w:szCs w:val="24"/>
        </w:rPr>
        <w:t xml:space="preserve">  数量</w:t>
      </w:r>
      <w:r>
        <w:rPr>
          <w:rFonts w:asciiTheme="minorEastAsia" w:eastAsiaTheme="minorEastAsia" w:hAnsiTheme="minorEastAsia" w:hint="eastAsia"/>
          <w:b/>
          <w:bCs/>
          <w:sz w:val="24"/>
          <w:szCs w:val="24"/>
        </w:rPr>
        <w:t>1台</w:t>
      </w:r>
    </w:p>
    <w:p w14:paraId="3F20C1C5" w14:textId="77777777" w:rsidR="00181910"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全自动封口机打印功能：打印灭菌日期、失效日期、操作人员、锅号、锅次、批次代码、包装物封口品、科室名称。</w:t>
      </w:r>
    </w:p>
    <w:p w14:paraId="66B68B17" w14:textId="77777777" w:rsidR="00097218" w:rsidRDefault="00181910"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sidR="00097218" w:rsidRPr="00097218">
        <w:rPr>
          <w:rFonts w:asciiTheme="minorEastAsia" w:eastAsiaTheme="minorEastAsia" w:hAnsiTheme="minorEastAsia" w:hint="eastAsia"/>
          <w:sz w:val="24"/>
          <w:szCs w:val="24"/>
        </w:rPr>
        <w:t>有历史追溯、记录浏览、封口测试（温度，压力，速度，日期，工号打印）以及“包装物品”。</w:t>
      </w:r>
    </w:p>
    <w:p w14:paraId="0402DA1C" w14:textId="77777777" w:rsidR="0041418B" w:rsidRPr="00097218" w:rsidRDefault="0041418B" w:rsidP="0009721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Pr="0041418B">
        <w:rPr>
          <w:rFonts w:ascii="宋体" w:hint="eastAsia"/>
          <w:sz w:val="24"/>
          <w:szCs w:val="24"/>
        </w:rPr>
        <w:t xml:space="preserve"> </w:t>
      </w:r>
      <w:r>
        <w:rPr>
          <w:rFonts w:ascii="宋体" w:hint="eastAsia"/>
          <w:sz w:val="24"/>
          <w:szCs w:val="24"/>
        </w:rPr>
        <w:t>外形尺寸：≥63</w:t>
      </w:r>
      <w:r>
        <w:rPr>
          <w:rFonts w:ascii="宋体"/>
          <w:sz w:val="24"/>
          <w:szCs w:val="24"/>
        </w:rPr>
        <w:t>0</w:t>
      </w:r>
      <w:r w:rsidRPr="00273562">
        <w:rPr>
          <w:rFonts w:ascii="宋体" w:hint="eastAsia"/>
          <w:sz w:val="24"/>
          <w:szCs w:val="24"/>
        </w:rPr>
        <w:t>×240×200（长×宽×高）mm</w:t>
      </w:r>
      <w:r w:rsidR="008E5791">
        <w:rPr>
          <w:rFonts w:ascii="宋体" w:hint="eastAsia"/>
          <w:sz w:val="24"/>
          <w:szCs w:val="24"/>
        </w:rPr>
        <w:t>。</w:t>
      </w:r>
    </w:p>
    <w:p w14:paraId="7C761519" w14:textId="77777777" w:rsidR="007A4DBE" w:rsidRDefault="007A4DBE" w:rsidP="00571DD5">
      <w:pPr>
        <w:spacing w:line="360" w:lineRule="auto"/>
        <w:rPr>
          <w:sz w:val="24"/>
          <w:szCs w:val="24"/>
        </w:rPr>
      </w:pPr>
      <w:bookmarkStart w:id="339" w:name="_Toc101767591"/>
    </w:p>
    <w:p w14:paraId="7B829BED" w14:textId="77777777" w:rsidR="00303632" w:rsidRPr="00571DD5" w:rsidRDefault="00360934" w:rsidP="00571DD5">
      <w:pPr>
        <w:spacing w:line="360" w:lineRule="auto"/>
        <w:rPr>
          <w:sz w:val="24"/>
          <w:szCs w:val="24"/>
        </w:rPr>
      </w:pPr>
      <w:r w:rsidRPr="00571DD5">
        <w:rPr>
          <w:rFonts w:hint="eastAsia"/>
          <w:sz w:val="24"/>
          <w:szCs w:val="24"/>
        </w:rPr>
        <w:t>（四）采购项目交付或者实施的时间和地点</w:t>
      </w:r>
      <w:bookmarkEnd w:id="339"/>
      <w:r w:rsidR="009D4174">
        <w:rPr>
          <w:rFonts w:hint="eastAsia"/>
          <w:sz w:val="24"/>
          <w:szCs w:val="24"/>
        </w:rPr>
        <w:t>：</w:t>
      </w:r>
    </w:p>
    <w:p w14:paraId="5CA4BAF2" w14:textId="77777777" w:rsidR="00303632" w:rsidRPr="006A198E" w:rsidRDefault="009D4174" w:rsidP="00571DD5">
      <w:pPr>
        <w:spacing w:line="360" w:lineRule="auto"/>
        <w:rPr>
          <w:color w:val="000000" w:themeColor="text1"/>
          <w:sz w:val="24"/>
          <w:szCs w:val="24"/>
        </w:rPr>
      </w:pPr>
      <w:bookmarkStart w:id="340" w:name="_Toc101767593"/>
      <w:r w:rsidRPr="006A198E">
        <w:rPr>
          <w:color w:val="000000" w:themeColor="text1"/>
          <w:sz w:val="24"/>
          <w:szCs w:val="24"/>
        </w:rPr>
        <w:lastRenderedPageBreak/>
        <w:t>1</w:t>
      </w:r>
      <w:r w:rsidR="00360934" w:rsidRPr="006A198E">
        <w:rPr>
          <w:color w:val="000000" w:themeColor="text1"/>
          <w:sz w:val="24"/>
          <w:szCs w:val="24"/>
        </w:rPr>
        <w:t>.</w:t>
      </w:r>
      <w:r w:rsidR="00360934" w:rsidRPr="006A198E">
        <w:rPr>
          <w:rFonts w:hint="eastAsia"/>
          <w:color w:val="000000" w:themeColor="text1"/>
          <w:sz w:val="24"/>
          <w:szCs w:val="24"/>
        </w:rPr>
        <w:t>交货地点：</w:t>
      </w:r>
      <w:bookmarkStart w:id="341" w:name="_Hlk35872179"/>
      <w:r w:rsidR="006D32D0">
        <w:rPr>
          <w:rFonts w:hint="eastAsia"/>
          <w:color w:val="000000" w:themeColor="text1"/>
          <w:sz w:val="24"/>
          <w:szCs w:val="24"/>
        </w:rPr>
        <w:t>北京航空航天大学</w:t>
      </w:r>
      <w:r w:rsidR="00360934" w:rsidRPr="006A198E">
        <w:rPr>
          <w:rFonts w:hint="eastAsia"/>
          <w:color w:val="000000" w:themeColor="text1"/>
          <w:sz w:val="24"/>
          <w:szCs w:val="24"/>
        </w:rPr>
        <w:t>用户指定地点。</w:t>
      </w:r>
      <w:bookmarkEnd w:id="340"/>
      <w:bookmarkEnd w:id="341"/>
    </w:p>
    <w:p w14:paraId="36A4CCD3" w14:textId="77777777" w:rsidR="00303632" w:rsidRPr="006A198E" w:rsidRDefault="009D4174" w:rsidP="00571DD5">
      <w:pPr>
        <w:spacing w:line="360" w:lineRule="auto"/>
        <w:rPr>
          <w:b/>
          <w:color w:val="000000" w:themeColor="text1"/>
          <w:sz w:val="24"/>
          <w:szCs w:val="24"/>
        </w:rPr>
      </w:pPr>
      <w:bookmarkStart w:id="342" w:name="_Toc101767594"/>
      <w:r w:rsidRPr="006A198E">
        <w:rPr>
          <w:color w:val="000000" w:themeColor="text1"/>
          <w:sz w:val="24"/>
          <w:szCs w:val="24"/>
        </w:rPr>
        <w:t>2</w:t>
      </w:r>
      <w:r w:rsidR="00360934" w:rsidRPr="006A198E">
        <w:rPr>
          <w:color w:val="000000" w:themeColor="text1"/>
          <w:sz w:val="24"/>
          <w:szCs w:val="24"/>
        </w:rPr>
        <w:t>.</w:t>
      </w:r>
      <w:r w:rsidR="00360934" w:rsidRPr="006A198E">
        <w:rPr>
          <w:rFonts w:hint="eastAsia"/>
          <w:color w:val="000000" w:themeColor="text1"/>
          <w:sz w:val="24"/>
          <w:szCs w:val="24"/>
        </w:rPr>
        <w:t>交货期：</w:t>
      </w:r>
      <w:bookmarkEnd w:id="342"/>
      <w:r w:rsidR="007A4DBE" w:rsidRPr="00FE7CB2">
        <w:rPr>
          <w:rFonts w:ascii="宋体" w:hAnsi="宋体" w:hint="eastAsia"/>
          <w:sz w:val="24"/>
        </w:rPr>
        <w:t>合同签订</w:t>
      </w:r>
      <w:r w:rsidR="007A4DBE" w:rsidRPr="000A59E9">
        <w:rPr>
          <w:rFonts w:ascii="宋体" w:hAnsi="宋体" w:hint="eastAsia"/>
          <w:sz w:val="24"/>
        </w:rPr>
        <w:t>后</w:t>
      </w:r>
      <w:r w:rsidR="003D5C49" w:rsidRPr="000A59E9">
        <w:rPr>
          <w:rFonts w:ascii="宋体" w:hAnsi="宋体" w:hint="eastAsia"/>
          <w:sz w:val="24"/>
        </w:rPr>
        <w:t>3</w:t>
      </w:r>
      <w:r w:rsidR="003D5C49" w:rsidRPr="000A59E9">
        <w:rPr>
          <w:rFonts w:ascii="宋体" w:hAnsi="宋体"/>
          <w:sz w:val="24"/>
        </w:rPr>
        <w:t>0</w:t>
      </w:r>
      <w:r w:rsidR="000603E0" w:rsidRPr="000A59E9">
        <w:rPr>
          <w:rFonts w:ascii="宋体" w:hAnsi="宋体"/>
          <w:sz w:val="24"/>
        </w:rPr>
        <w:t>天</w:t>
      </w:r>
      <w:r w:rsidR="007A4DBE" w:rsidRPr="000A59E9">
        <w:rPr>
          <w:rFonts w:ascii="宋体" w:hAnsi="宋体" w:hint="eastAsia"/>
          <w:sz w:val="24"/>
        </w:rPr>
        <w:t>内完成安装调试</w:t>
      </w:r>
      <w:r w:rsidR="007A4DBE">
        <w:rPr>
          <w:rFonts w:ascii="宋体" w:hAnsi="宋体" w:hint="eastAsia"/>
          <w:sz w:val="24"/>
        </w:rPr>
        <w:t>并验收合格</w:t>
      </w:r>
      <w:r w:rsidR="007A4DBE" w:rsidRPr="00FE7CB2">
        <w:rPr>
          <w:rFonts w:ascii="宋体" w:hAnsi="宋体" w:hint="eastAsia"/>
          <w:sz w:val="24"/>
        </w:rPr>
        <w:t>。</w:t>
      </w:r>
      <w:r w:rsidR="007A4DBE" w:rsidRPr="006A198E">
        <w:rPr>
          <w:b/>
          <w:color w:val="000000" w:themeColor="text1"/>
          <w:sz w:val="24"/>
          <w:szCs w:val="24"/>
        </w:rPr>
        <w:t xml:space="preserve"> </w:t>
      </w:r>
    </w:p>
    <w:p w14:paraId="6B529E9B" w14:textId="77777777" w:rsidR="008705A2" w:rsidRDefault="008705A2" w:rsidP="00571DD5">
      <w:pPr>
        <w:spacing w:line="360" w:lineRule="auto"/>
        <w:rPr>
          <w:sz w:val="24"/>
          <w:szCs w:val="24"/>
        </w:rPr>
      </w:pPr>
      <w:bookmarkStart w:id="343" w:name="_Toc101767595"/>
    </w:p>
    <w:p w14:paraId="5B9B85FC" w14:textId="77777777" w:rsidR="00303632" w:rsidRPr="009672FB" w:rsidRDefault="00360934" w:rsidP="00571DD5">
      <w:pPr>
        <w:spacing w:line="360" w:lineRule="auto"/>
        <w:rPr>
          <w:sz w:val="24"/>
          <w:szCs w:val="24"/>
        </w:rPr>
      </w:pPr>
      <w:r w:rsidRPr="009672FB">
        <w:rPr>
          <w:rFonts w:hint="eastAsia"/>
          <w:sz w:val="24"/>
          <w:szCs w:val="24"/>
        </w:rPr>
        <w:t>（五）采购标的需满足的服务标准、期限、效率等要求；</w:t>
      </w:r>
      <w:bookmarkEnd w:id="343"/>
    </w:p>
    <w:p w14:paraId="7870011D" w14:textId="77777777" w:rsidR="00303632" w:rsidRPr="009672FB" w:rsidRDefault="00360934" w:rsidP="00571DD5">
      <w:pPr>
        <w:spacing w:line="360" w:lineRule="auto"/>
        <w:rPr>
          <w:sz w:val="24"/>
          <w:szCs w:val="24"/>
        </w:rPr>
      </w:pPr>
      <w:bookmarkStart w:id="344" w:name="_Toc101767596"/>
      <w:r w:rsidRPr="009672FB">
        <w:rPr>
          <w:rFonts w:hint="eastAsia"/>
          <w:sz w:val="24"/>
          <w:szCs w:val="24"/>
        </w:rPr>
        <w:t>1.</w:t>
      </w:r>
      <w:r w:rsidRPr="009672FB">
        <w:rPr>
          <w:rFonts w:hint="eastAsia"/>
          <w:sz w:val="24"/>
          <w:szCs w:val="24"/>
        </w:rPr>
        <w:t>供应商应对任何由于不当包装或防护措施不利而导致的商品损坏、损失、锈蚀、费用增长等后果负责。</w:t>
      </w:r>
      <w:bookmarkEnd w:id="344"/>
    </w:p>
    <w:p w14:paraId="7BE7BD4D" w14:textId="77777777" w:rsidR="007A4DBE" w:rsidRPr="009672FB" w:rsidRDefault="00360934" w:rsidP="007A4DBE">
      <w:pPr>
        <w:spacing w:line="360" w:lineRule="auto"/>
        <w:rPr>
          <w:sz w:val="24"/>
          <w:szCs w:val="24"/>
        </w:rPr>
      </w:pPr>
      <w:bookmarkStart w:id="345" w:name="_Toc101767597"/>
      <w:r w:rsidRPr="009672FB">
        <w:rPr>
          <w:rFonts w:hint="eastAsia"/>
          <w:sz w:val="24"/>
          <w:szCs w:val="24"/>
        </w:rPr>
        <w:t>2.</w:t>
      </w:r>
      <w:r w:rsidRPr="009672FB">
        <w:rPr>
          <w:sz w:val="24"/>
          <w:szCs w:val="24"/>
        </w:rPr>
        <w:t>质保期</w:t>
      </w:r>
      <w:r w:rsidRPr="009672FB">
        <w:rPr>
          <w:rFonts w:hint="eastAsia"/>
          <w:sz w:val="24"/>
          <w:szCs w:val="24"/>
        </w:rPr>
        <w:t>：</w:t>
      </w:r>
      <w:r w:rsidR="007A4DBE" w:rsidRPr="009672FB">
        <w:rPr>
          <w:rFonts w:hint="eastAsia"/>
          <w:sz w:val="24"/>
          <w:szCs w:val="24"/>
        </w:rPr>
        <w:t>自验收合格之日起不少于一年</w:t>
      </w:r>
      <w:r w:rsidRPr="009672FB">
        <w:rPr>
          <w:rFonts w:hint="eastAsia"/>
          <w:sz w:val="24"/>
          <w:szCs w:val="24"/>
        </w:rPr>
        <w:t>。</w:t>
      </w:r>
      <w:bookmarkStart w:id="346" w:name="_Toc101767600"/>
      <w:bookmarkEnd w:id="345"/>
      <w:r w:rsidR="007A4DBE" w:rsidRPr="009672FB">
        <w:rPr>
          <w:rFonts w:hint="eastAsia"/>
          <w:sz w:val="24"/>
          <w:szCs w:val="24"/>
        </w:rPr>
        <w:t>质保期内，任何由制造商选材和制造不当引起的质量问题，厂家负责免费维修和更换配件，具体时间由双方协商安排。质保期自验收签字之日起计算。质保期内每年例行</w:t>
      </w:r>
      <w:r w:rsidR="007A4DBE" w:rsidRPr="009672FB">
        <w:rPr>
          <w:rFonts w:hint="eastAsia"/>
          <w:sz w:val="24"/>
          <w:szCs w:val="24"/>
        </w:rPr>
        <w:t>2</w:t>
      </w:r>
      <w:r w:rsidR="007A4DBE" w:rsidRPr="009672FB">
        <w:rPr>
          <w:rFonts w:hint="eastAsia"/>
          <w:sz w:val="24"/>
          <w:szCs w:val="24"/>
        </w:rPr>
        <w:t>次全面巡检服务，并写出正式报告，如发现潜在问题，应负责排除。</w:t>
      </w:r>
    </w:p>
    <w:p w14:paraId="04563846" w14:textId="77777777" w:rsidR="007A4DBE" w:rsidRPr="009672FB" w:rsidRDefault="007A4DBE" w:rsidP="007A4DBE">
      <w:pPr>
        <w:spacing w:line="360" w:lineRule="auto"/>
        <w:rPr>
          <w:sz w:val="24"/>
          <w:szCs w:val="24"/>
        </w:rPr>
      </w:pPr>
      <w:bookmarkStart w:id="347" w:name="_Toc101767598"/>
      <w:r w:rsidRPr="009672FB">
        <w:rPr>
          <w:rFonts w:hint="eastAsia"/>
          <w:sz w:val="24"/>
          <w:szCs w:val="24"/>
        </w:rPr>
        <w:t xml:space="preserve">3. </w:t>
      </w:r>
      <w:r w:rsidRPr="009672FB">
        <w:rPr>
          <w:rFonts w:hint="eastAsia"/>
          <w:sz w:val="24"/>
          <w:szCs w:val="24"/>
        </w:rPr>
        <w:t>维修响应时间：系统和设备故障的</w:t>
      </w:r>
      <w:r w:rsidRPr="009672FB">
        <w:rPr>
          <w:rFonts w:hint="eastAsia"/>
          <w:sz w:val="24"/>
          <w:szCs w:val="24"/>
        </w:rPr>
        <w:t>7</w:t>
      </w:r>
      <w:r w:rsidRPr="009672FB">
        <w:rPr>
          <w:rFonts w:hint="eastAsia"/>
          <w:sz w:val="24"/>
          <w:szCs w:val="24"/>
        </w:rPr>
        <w:t>×</w:t>
      </w:r>
      <w:r w:rsidRPr="009672FB">
        <w:rPr>
          <w:rFonts w:hint="eastAsia"/>
          <w:sz w:val="24"/>
          <w:szCs w:val="24"/>
        </w:rPr>
        <w:t>24</w:t>
      </w:r>
      <w:r w:rsidRPr="009672FB">
        <w:rPr>
          <w:rFonts w:hint="eastAsia"/>
          <w:sz w:val="24"/>
          <w:szCs w:val="24"/>
        </w:rPr>
        <w:t>小时热线及时响应、</w:t>
      </w:r>
      <w:r w:rsidRPr="009672FB">
        <w:rPr>
          <w:rFonts w:hint="eastAsia"/>
          <w:sz w:val="24"/>
          <w:szCs w:val="24"/>
        </w:rPr>
        <w:t>24</w:t>
      </w:r>
      <w:r w:rsidRPr="009672FB">
        <w:rPr>
          <w:rFonts w:hint="eastAsia"/>
          <w:sz w:val="24"/>
          <w:szCs w:val="24"/>
        </w:rPr>
        <w:t>小时到达现场、</w:t>
      </w:r>
      <w:r w:rsidRPr="009672FB">
        <w:rPr>
          <w:sz w:val="24"/>
          <w:szCs w:val="24"/>
        </w:rPr>
        <w:t>48</w:t>
      </w:r>
      <w:r w:rsidRPr="009672FB">
        <w:rPr>
          <w:rFonts w:hint="eastAsia"/>
          <w:sz w:val="24"/>
          <w:szCs w:val="24"/>
        </w:rPr>
        <w:t>小时内排除一般故障的维修服务。</w:t>
      </w:r>
      <w:bookmarkEnd w:id="347"/>
    </w:p>
    <w:p w14:paraId="7AB98E4C" w14:textId="77777777" w:rsidR="007A4DBE" w:rsidRPr="009672FB" w:rsidRDefault="007A4DBE" w:rsidP="007A4DBE">
      <w:pPr>
        <w:spacing w:line="360" w:lineRule="auto"/>
        <w:rPr>
          <w:sz w:val="24"/>
          <w:szCs w:val="24"/>
        </w:rPr>
      </w:pPr>
      <w:bookmarkStart w:id="348" w:name="_Toc101767599"/>
      <w:r w:rsidRPr="009672FB">
        <w:rPr>
          <w:rFonts w:hint="eastAsia"/>
          <w:sz w:val="24"/>
          <w:szCs w:val="24"/>
        </w:rPr>
        <w:t>4.</w:t>
      </w:r>
      <w:r w:rsidR="0093395B" w:rsidRPr="009672FB">
        <w:rPr>
          <w:rFonts w:hint="eastAsia"/>
          <w:sz w:val="24"/>
          <w:szCs w:val="24"/>
        </w:rPr>
        <w:t>供应商需提供迅速优质的售后服务和技术支持。提供至少一</w:t>
      </w:r>
      <w:r w:rsidRPr="009672FB">
        <w:rPr>
          <w:rFonts w:hint="eastAsia"/>
          <w:sz w:val="24"/>
          <w:szCs w:val="24"/>
        </w:rPr>
        <w:t>年的免费技术支持和培训服务；合同期外，需提供永久的保障性服务，以保障软</w:t>
      </w:r>
      <w:r w:rsidR="0093395B" w:rsidRPr="009672FB">
        <w:rPr>
          <w:rFonts w:hint="eastAsia"/>
          <w:sz w:val="24"/>
          <w:szCs w:val="24"/>
        </w:rPr>
        <w:t>硬</w:t>
      </w:r>
      <w:r w:rsidRPr="009672FB">
        <w:rPr>
          <w:rFonts w:hint="eastAsia"/>
          <w:sz w:val="24"/>
          <w:szCs w:val="24"/>
        </w:rPr>
        <w:t>件的正常使用。</w:t>
      </w:r>
      <w:bookmarkEnd w:id="348"/>
    </w:p>
    <w:p w14:paraId="3B94F4A4" w14:textId="77777777" w:rsidR="00C47284" w:rsidRPr="009672FB" w:rsidRDefault="007A4DBE" w:rsidP="007A4DBE">
      <w:pPr>
        <w:spacing w:line="360" w:lineRule="auto"/>
        <w:rPr>
          <w:sz w:val="24"/>
          <w:szCs w:val="24"/>
        </w:rPr>
      </w:pPr>
      <w:r w:rsidRPr="009672FB">
        <w:rPr>
          <w:rFonts w:hint="eastAsia"/>
          <w:sz w:val="24"/>
          <w:szCs w:val="24"/>
        </w:rPr>
        <w:t xml:space="preserve">5. </w:t>
      </w:r>
      <w:r w:rsidRPr="009672FB">
        <w:rPr>
          <w:rFonts w:hint="eastAsia"/>
          <w:sz w:val="24"/>
          <w:szCs w:val="24"/>
        </w:rPr>
        <w:t>到货安装调试完成后，厂家提供使用培训服务，并实行培训签到，直至用户相关人员熟练掌握为止。</w:t>
      </w:r>
    </w:p>
    <w:p w14:paraId="5C7A1B4E" w14:textId="77777777" w:rsidR="006E4735" w:rsidRPr="009672FB" w:rsidRDefault="006E4735" w:rsidP="00571DD5">
      <w:pPr>
        <w:spacing w:line="360" w:lineRule="auto"/>
        <w:rPr>
          <w:sz w:val="24"/>
          <w:szCs w:val="24"/>
        </w:rPr>
      </w:pPr>
    </w:p>
    <w:p w14:paraId="53767679" w14:textId="77777777" w:rsidR="00303632" w:rsidRPr="009672FB" w:rsidRDefault="00360934" w:rsidP="00571DD5">
      <w:pPr>
        <w:spacing w:line="360" w:lineRule="auto"/>
        <w:rPr>
          <w:sz w:val="24"/>
          <w:szCs w:val="24"/>
        </w:rPr>
      </w:pPr>
      <w:r w:rsidRPr="009672FB">
        <w:rPr>
          <w:rFonts w:hint="eastAsia"/>
          <w:sz w:val="24"/>
          <w:szCs w:val="24"/>
        </w:rPr>
        <w:t>（六）采购标的的验收标准；</w:t>
      </w:r>
      <w:bookmarkEnd w:id="332"/>
      <w:bookmarkEnd w:id="346"/>
    </w:p>
    <w:p w14:paraId="02ABD275" w14:textId="77777777" w:rsidR="001A10F4" w:rsidRPr="009672FB" w:rsidRDefault="001A10F4" w:rsidP="001A10F4">
      <w:pPr>
        <w:spacing w:line="360" w:lineRule="auto"/>
        <w:rPr>
          <w:sz w:val="24"/>
          <w:szCs w:val="24"/>
        </w:rPr>
      </w:pPr>
      <w:bookmarkStart w:id="349" w:name="_Toc101767601"/>
      <w:r w:rsidRPr="009672FB">
        <w:rPr>
          <w:rFonts w:hint="eastAsia"/>
          <w:sz w:val="24"/>
          <w:szCs w:val="24"/>
        </w:rPr>
        <w:t>1.</w:t>
      </w:r>
      <w:r w:rsidRPr="009672FB">
        <w:rPr>
          <w:rFonts w:hint="eastAsia"/>
          <w:sz w:val="24"/>
          <w:szCs w:val="24"/>
        </w:rPr>
        <w:t>供应商将货物运送至采购人指定地点，采购人对货物的外观品质、数量、规格、型号、产品技术指标、功能等进行初步验收。在供应商完成安装、调试后，采购人组织终验，由双方按合同约定对货物共同进行验收。</w:t>
      </w:r>
      <w:bookmarkEnd w:id="349"/>
    </w:p>
    <w:p w14:paraId="14B58575" w14:textId="77777777" w:rsidR="001A10F4" w:rsidRPr="009672FB" w:rsidRDefault="001A10F4" w:rsidP="001A10F4">
      <w:pPr>
        <w:spacing w:line="360" w:lineRule="auto"/>
        <w:rPr>
          <w:sz w:val="24"/>
          <w:szCs w:val="24"/>
        </w:rPr>
      </w:pPr>
      <w:bookmarkStart w:id="350" w:name="_Toc101767602"/>
      <w:r w:rsidRPr="009672FB">
        <w:rPr>
          <w:rFonts w:hint="eastAsia"/>
          <w:sz w:val="24"/>
          <w:szCs w:val="24"/>
        </w:rPr>
        <w:t>2</w:t>
      </w:r>
      <w:r w:rsidRPr="009672FB">
        <w:rPr>
          <w:sz w:val="24"/>
          <w:szCs w:val="24"/>
        </w:rPr>
        <w:t>.</w:t>
      </w:r>
      <w:r w:rsidRPr="009672FB">
        <w:rPr>
          <w:rFonts w:hint="eastAsia"/>
          <w:sz w:val="24"/>
          <w:szCs w:val="24"/>
        </w:rPr>
        <w:t>全部货物（包括由供应商负责补交和</w:t>
      </w:r>
      <w:r w:rsidRPr="009672FB">
        <w:rPr>
          <w:rFonts w:hint="eastAsia"/>
          <w:sz w:val="24"/>
          <w:szCs w:val="24"/>
        </w:rPr>
        <w:t>/</w:t>
      </w:r>
      <w:r w:rsidRPr="009672FB">
        <w:rPr>
          <w:rFonts w:hint="eastAsia"/>
          <w:sz w:val="24"/>
          <w:szCs w:val="24"/>
        </w:rPr>
        <w:t>或免费更换的货物）终验合格后，由采购人出具验收合格证明。如果货物是分批供货的，则采购人可以视情况分批验收，或者待全部货物送到交货地点后进行验收。</w:t>
      </w:r>
      <w:bookmarkEnd w:id="350"/>
    </w:p>
    <w:p w14:paraId="12CDA0C4" w14:textId="77777777" w:rsidR="001A10F4" w:rsidRPr="009672FB" w:rsidRDefault="001A10F4" w:rsidP="001A10F4">
      <w:pPr>
        <w:spacing w:line="360" w:lineRule="auto"/>
        <w:rPr>
          <w:sz w:val="24"/>
          <w:szCs w:val="24"/>
        </w:rPr>
      </w:pPr>
      <w:bookmarkStart w:id="351" w:name="_Toc101767603"/>
      <w:r w:rsidRPr="009672FB">
        <w:rPr>
          <w:sz w:val="24"/>
          <w:szCs w:val="24"/>
        </w:rPr>
        <w:t>3</w:t>
      </w:r>
      <w:r w:rsidRPr="009672FB">
        <w:rPr>
          <w:rFonts w:hint="eastAsia"/>
          <w:sz w:val="24"/>
          <w:szCs w:val="24"/>
        </w:rPr>
        <w:t>.</w:t>
      </w:r>
      <w:r w:rsidRPr="009672FB">
        <w:rPr>
          <w:rFonts w:hint="eastAsia"/>
          <w:sz w:val="24"/>
          <w:szCs w:val="24"/>
        </w:rPr>
        <w:t>在进行安装、调试的过程中，双方应当充分配合和协助，并为货物安装、调试提供便利。</w:t>
      </w:r>
      <w:bookmarkEnd w:id="351"/>
    </w:p>
    <w:p w14:paraId="759D3FB7" w14:textId="77777777" w:rsidR="001A10F4" w:rsidRPr="009672FB" w:rsidRDefault="001A10F4" w:rsidP="001A10F4">
      <w:pPr>
        <w:spacing w:line="360" w:lineRule="auto"/>
        <w:rPr>
          <w:sz w:val="24"/>
          <w:szCs w:val="24"/>
        </w:rPr>
      </w:pPr>
      <w:bookmarkStart w:id="352" w:name="_Toc101767604"/>
      <w:r w:rsidRPr="009672FB">
        <w:rPr>
          <w:sz w:val="24"/>
          <w:szCs w:val="24"/>
        </w:rPr>
        <w:t>4</w:t>
      </w:r>
      <w:r w:rsidRPr="009672FB">
        <w:rPr>
          <w:rFonts w:hint="eastAsia"/>
          <w:sz w:val="24"/>
          <w:szCs w:val="24"/>
        </w:rPr>
        <w:t>.</w:t>
      </w:r>
      <w:r w:rsidRPr="009672FB">
        <w:rPr>
          <w:rFonts w:hint="eastAsia"/>
          <w:sz w:val="24"/>
          <w:szCs w:val="24"/>
        </w:rPr>
        <w:t>经验收，如发现货物的数量、品种、型号、规格、质量等不符合合同约定的内容，供应商负责在</w:t>
      </w:r>
      <w:r w:rsidRPr="009672FB">
        <w:rPr>
          <w:rFonts w:hint="eastAsia"/>
          <w:sz w:val="24"/>
          <w:szCs w:val="24"/>
        </w:rPr>
        <w:t>30</w:t>
      </w:r>
      <w:r w:rsidRPr="009672FB">
        <w:rPr>
          <w:rFonts w:hint="eastAsia"/>
          <w:sz w:val="24"/>
          <w:szCs w:val="24"/>
        </w:rPr>
        <w:t>天内进行补交和</w:t>
      </w:r>
      <w:r w:rsidRPr="009672FB">
        <w:rPr>
          <w:rFonts w:hint="eastAsia"/>
          <w:sz w:val="24"/>
          <w:szCs w:val="24"/>
        </w:rPr>
        <w:t>/</w:t>
      </w:r>
      <w:r w:rsidRPr="009672FB">
        <w:rPr>
          <w:rFonts w:hint="eastAsia"/>
          <w:sz w:val="24"/>
          <w:szCs w:val="24"/>
        </w:rPr>
        <w:t>或免费更换，并自行承担由此造成的一切支出。因补交、换货等造成的延误按照合同约定处理。</w:t>
      </w:r>
      <w:bookmarkEnd w:id="352"/>
    </w:p>
    <w:p w14:paraId="2CA23862" w14:textId="77777777" w:rsidR="001A10F4" w:rsidRPr="009672FB" w:rsidRDefault="001A10F4" w:rsidP="001A10F4">
      <w:pPr>
        <w:spacing w:line="360" w:lineRule="auto"/>
        <w:rPr>
          <w:sz w:val="24"/>
          <w:szCs w:val="24"/>
        </w:rPr>
      </w:pPr>
      <w:bookmarkStart w:id="353" w:name="_Toc101767605"/>
      <w:r w:rsidRPr="009672FB">
        <w:rPr>
          <w:sz w:val="24"/>
          <w:szCs w:val="24"/>
        </w:rPr>
        <w:lastRenderedPageBreak/>
        <w:t>5</w:t>
      </w:r>
      <w:r w:rsidRPr="009672FB">
        <w:rPr>
          <w:rFonts w:hint="eastAsia"/>
          <w:sz w:val="24"/>
          <w:szCs w:val="24"/>
        </w:rPr>
        <w:t>.</w:t>
      </w:r>
      <w:r w:rsidRPr="009672FB">
        <w:rPr>
          <w:rFonts w:hint="eastAsia"/>
          <w:sz w:val="24"/>
          <w:szCs w:val="24"/>
        </w:rPr>
        <w:t>若因货物质量不合格导致政府有关职能部门据此予以处罚的，供应商应承担与此有关的法律责任，承担相关的费用。</w:t>
      </w:r>
      <w:bookmarkEnd w:id="353"/>
    </w:p>
    <w:p w14:paraId="6659C677" w14:textId="77777777" w:rsidR="001A10F4" w:rsidRPr="009672FB" w:rsidRDefault="001A10F4" w:rsidP="001A10F4">
      <w:pPr>
        <w:spacing w:line="360" w:lineRule="auto"/>
        <w:rPr>
          <w:sz w:val="24"/>
          <w:szCs w:val="24"/>
        </w:rPr>
      </w:pPr>
      <w:bookmarkStart w:id="354" w:name="_Toc101767606"/>
      <w:r w:rsidRPr="009672FB">
        <w:rPr>
          <w:sz w:val="24"/>
          <w:szCs w:val="24"/>
        </w:rPr>
        <w:t>6</w:t>
      </w:r>
      <w:r w:rsidRPr="009672FB">
        <w:rPr>
          <w:rFonts w:hint="eastAsia"/>
          <w:sz w:val="24"/>
          <w:szCs w:val="24"/>
        </w:rPr>
        <w:t>.</w:t>
      </w:r>
      <w:r w:rsidRPr="009672FB">
        <w:rPr>
          <w:rFonts w:hint="eastAsia"/>
          <w:sz w:val="24"/>
          <w:szCs w:val="24"/>
        </w:rPr>
        <w:t>经验收，发现供应商的货物质量不符合合同约定的质量标准，供应商除应承担质量违约责任外，采购人有权拒收货物或要求供应商予以修理、重做、更换或者减少价款。</w:t>
      </w:r>
      <w:bookmarkEnd w:id="354"/>
    </w:p>
    <w:p w14:paraId="1D1FAC48" w14:textId="77777777" w:rsidR="00303632" w:rsidRPr="001A10F4" w:rsidRDefault="00303632" w:rsidP="001A10F4">
      <w:pPr>
        <w:spacing w:line="360" w:lineRule="auto"/>
        <w:rPr>
          <w:color w:val="FF0000"/>
          <w:sz w:val="24"/>
          <w:szCs w:val="24"/>
        </w:rPr>
      </w:pPr>
    </w:p>
    <w:sectPr w:rsidR="00303632" w:rsidRPr="001A10F4" w:rsidSect="0024518D">
      <w:footerReference w:type="default" r:id="rId16"/>
      <w:pgSz w:w="11906" w:h="16838"/>
      <w:pgMar w:top="1440" w:right="1701"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EC91E" w14:textId="77777777" w:rsidR="006D78F3" w:rsidRDefault="006D78F3">
      <w:r>
        <w:separator/>
      </w:r>
    </w:p>
  </w:endnote>
  <w:endnote w:type="continuationSeparator" w:id="0">
    <w:p w14:paraId="0A6A0945" w14:textId="77777777" w:rsidR="006D78F3" w:rsidRDefault="006D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Helvetica-Black">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3560" w14:textId="26620362" w:rsidR="00BB6772" w:rsidRDefault="00BB6772">
    <w:pPr>
      <w:pStyle w:val="af4"/>
      <w:jc w:val="center"/>
    </w:pPr>
    <w:r>
      <w:fldChar w:fldCharType="begin"/>
    </w:r>
    <w:r>
      <w:instrText>PAGE   \* MERGEFORMAT</w:instrText>
    </w:r>
    <w:r>
      <w:fldChar w:fldCharType="separate"/>
    </w:r>
    <w:r w:rsidR="000A3E79" w:rsidRPr="000A3E79">
      <w:rPr>
        <w:noProof/>
        <w:lang w:val="zh-CN"/>
      </w:rPr>
      <w:t>2</w:t>
    </w:r>
    <w:r>
      <w:fldChar w:fldCharType="end"/>
    </w:r>
  </w:p>
  <w:p w14:paraId="683B91B8" w14:textId="77777777" w:rsidR="00BB6772" w:rsidRDefault="00BB6772">
    <w:pPr>
      <w:pStyle w:val="af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CD5C" w14:textId="04B86E0C" w:rsidR="00BB6772" w:rsidRDefault="00BB6772">
    <w:pPr>
      <w:pStyle w:val="af4"/>
      <w:framePr w:wrap="around" w:vAnchor="text" w:hAnchor="margin" w:xAlign="center" w:y="1"/>
      <w:rPr>
        <w:rStyle w:val="afb"/>
      </w:rPr>
    </w:pPr>
    <w:r>
      <w:rPr>
        <w:rFonts w:cs="宋体"/>
      </w:rPr>
      <w:fldChar w:fldCharType="begin"/>
    </w:r>
    <w:r>
      <w:rPr>
        <w:rStyle w:val="afb"/>
        <w:rFonts w:cs="宋体"/>
      </w:rPr>
      <w:instrText xml:space="preserve">PAGE  </w:instrText>
    </w:r>
    <w:r>
      <w:rPr>
        <w:rFonts w:cs="宋体"/>
      </w:rPr>
      <w:fldChar w:fldCharType="separate"/>
    </w:r>
    <w:r w:rsidR="000A3E79">
      <w:rPr>
        <w:rStyle w:val="afb"/>
        <w:rFonts w:cs="宋体"/>
        <w:noProof/>
      </w:rPr>
      <w:t>42</w:t>
    </w:r>
    <w:r>
      <w:rPr>
        <w:rFonts w:cs="宋体"/>
      </w:rPr>
      <w:fldChar w:fldCharType="end"/>
    </w:r>
  </w:p>
  <w:p w14:paraId="7BFA4E4F" w14:textId="77777777" w:rsidR="00BB6772" w:rsidRDefault="00BB6772">
    <w:pPr>
      <w:pStyle w:val="af4"/>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55443"/>
      <w:docPartObj>
        <w:docPartGallery w:val="Page Numbers (Bottom of Page)"/>
        <w:docPartUnique/>
      </w:docPartObj>
    </w:sdtPr>
    <w:sdtEndPr/>
    <w:sdtContent>
      <w:p w14:paraId="78CE6362" w14:textId="4EDECBE3" w:rsidR="00BB6772" w:rsidRDefault="00BB6772">
        <w:pPr>
          <w:pStyle w:val="af4"/>
          <w:jc w:val="center"/>
        </w:pPr>
        <w:r>
          <w:fldChar w:fldCharType="begin"/>
        </w:r>
        <w:r>
          <w:instrText>PAGE   \* MERGEFORMAT</w:instrText>
        </w:r>
        <w:r>
          <w:fldChar w:fldCharType="separate"/>
        </w:r>
        <w:r w:rsidR="000A3E79" w:rsidRPr="000A3E79">
          <w:rPr>
            <w:noProof/>
            <w:lang w:val="zh-CN"/>
          </w:rPr>
          <w:t>62</w:t>
        </w:r>
        <w:r>
          <w:fldChar w:fldCharType="end"/>
        </w:r>
      </w:p>
    </w:sdtContent>
  </w:sdt>
  <w:p w14:paraId="20C7B21F" w14:textId="77777777" w:rsidR="00BB6772" w:rsidRDefault="00BB6772" w:rsidP="00BC2350">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CFD8" w14:textId="1B83FBBF" w:rsidR="00BB6772" w:rsidRDefault="00BB6772">
    <w:pPr>
      <w:pStyle w:val="af4"/>
      <w:jc w:val="center"/>
    </w:pPr>
    <w:r>
      <w:fldChar w:fldCharType="begin"/>
    </w:r>
    <w:r>
      <w:instrText>PAGE   \* MERGEFORMAT</w:instrText>
    </w:r>
    <w:r>
      <w:fldChar w:fldCharType="separate"/>
    </w:r>
    <w:r w:rsidR="000A3E79" w:rsidRPr="000A3E79">
      <w:rPr>
        <w:noProof/>
        <w:lang w:val="zh-CN"/>
      </w:rPr>
      <w:t>77</w:t>
    </w:r>
    <w:r>
      <w:fldChar w:fldCharType="end"/>
    </w:r>
  </w:p>
  <w:p w14:paraId="66BE9005" w14:textId="77777777" w:rsidR="00BB6772" w:rsidRDefault="00BB677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E9610" w14:textId="77777777" w:rsidR="006D78F3" w:rsidRDefault="006D78F3">
      <w:r>
        <w:separator/>
      </w:r>
    </w:p>
  </w:footnote>
  <w:footnote w:type="continuationSeparator" w:id="0">
    <w:p w14:paraId="60F2EC21" w14:textId="77777777" w:rsidR="006D78F3" w:rsidRDefault="006D7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D567" w14:textId="77777777" w:rsidR="00BB6772" w:rsidRDefault="00BB6772" w:rsidP="009F5517">
    <w:pPr>
      <w:pStyle w:val="af5"/>
      <w:tabs>
        <w:tab w:val="clear" w:pos="8306"/>
        <w:tab w:val="left" w:pos="4200"/>
        <w:tab w:val="left" w:pos="4620"/>
        <w:tab w:val="left" w:pos="5040"/>
        <w:tab w:val="left" w:pos="5460"/>
        <w:tab w:val="left" w:pos="5880"/>
      </w:tabs>
      <w:jc w:val="left"/>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1D02BC"/>
    <w:multiLevelType w:val="multilevel"/>
    <w:tmpl w:val="041D02BC"/>
    <w:lvl w:ilvl="0">
      <w:start w:val="14"/>
      <w:numFmt w:val="decimal"/>
      <w:pStyle w:val="1"/>
      <w:lvlText w:val="%1"/>
      <w:lvlJc w:val="left"/>
      <w:pPr>
        <w:tabs>
          <w:tab w:val="left" w:pos="480"/>
        </w:tabs>
        <w:ind w:left="480" w:hanging="480"/>
      </w:pPr>
      <w:rPr>
        <w:rFonts w:cs="Times New Roman" w:hint="default"/>
      </w:rPr>
    </w:lvl>
    <w:lvl w:ilvl="1">
      <w:start w:val="1"/>
      <w:numFmt w:val="decimal"/>
      <w:pStyle w:val="a"/>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pStyle w:val="a0"/>
      <w:lvlText w:val="%1.%2.%3.%4"/>
      <w:lvlJc w:val="left"/>
      <w:pPr>
        <w:tabs>
          <w:tab w:val="left" w:pos="1080"/>
        </w:tabs>
        <w:ind w:left="1080" w:hanging="1080"/>
      </w:pPr>
      <w:rPr>
        <w:rFonts w:cs="Times New Roman" w:hint="default"/>
      </w:rPr>
    </w:lvl>
    <w:lvl w:ilvl="4">
      <w:start w:val="1"/>
      <w:numFmt w:val="decimal"/>
      <w:pStyle w:val="a1"/>
      <w:lvlText w:val="%1.%2.%3.%4.%5"/>
      <w:lvlJc w:val="left"/>
      <w:pPr>
        <w:tabs>
          <w:tab w:val="left" w:pos="1080"/>
        </w:tabs>
        <w:ind w:left="1080" w:hanging="1080"/>
      </w:pPr>
      <w:rPr>
        <w:rFonts w:cs="Times New Roman" w:hint="default"/>
      </w:rPr>
    </w:lvl>
    <w:lvl w:ilvl="5">
      <w:start w:val="1"/>
      <w:numFmt w:val="decimal"/>
      <w:pStyle w:val="a2"/>
      <w:lvlText w:val="%1.%2.%3.%4.%5.%6"/>
      <w:lvlJc w:val="left"/>
      <w:pPr>
        <w:tabs>
          <w:tab w:val="left" w:pos="1440"/>
        </w:tabs>
        <w:ind w:left="1440" w:hanging="1440"/>
      </w:pPr>
      <w:rPr>
        <w:rFonts w:cs="Times New Roman" w:hint="default"/>
      </w:rPr>
    </w:lvl>
    <w:lvl w:ilvl="6">
      <w:start w:val="1"/>
      <w:numFmt w:val="decimal"/>
      <w:pStyle w:val="a3"/>
      <w:lvlText w:val="%1.%2.%3.%4.%5.%6.%7"/>
      <w:lvlJc w:val="left"/>
      <w:pPr>
        <w:tabs>
          <w:tab w:val="left" w:pos="1800"/>
        </w:tabs>
        <w:ind w:left="1800" w:hanging="1800"/>
      </w:pPr>
      <w:rPr>
        <w:rFonts w:cs="Times New Roman" w:hint="default"/>
      </w:rPr>
    </w:lvl>
    <w:lvl w:ilvl="7">
      <w:start w:val="1"/>
      <w:numFmt w:val="decimal"/>
      <w:pStyle w:val="a4"/>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 w15:restartNumberingAfterBreak="0">
    <w:nsid w:val="05A820D8"/>
    <w:multiLevelType w:val="multilevel"/>
    <w:tmpl w:val="05A820D8"/>
    <w:lvl w:ilvl="0">
      <w:start w:val="17"/>
      <w:numFmt w:val="decimal"/>
      <w:pStyle w:val="10"/>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4" w15:restartNumberingAfterBreak="0">
    <w:nsid w:val="0B3A664D"/>
    <w:multiLevelType w:val="hybridMultilevel"/>
    <w:tmpl w:val="617C36E8"/>
    <w:lvl w:ilvl="0" w:tplc="C3FC13A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6" w15:restartNumberingAfterBreak="0">
    <w:nsid w:val="201A48D8"/>
    <w:multiLevelType w:val="multilevel"/>
    <w:tmpl w:val="201A48D8"/>
    <w:lvl w:ilvl="0">
      <w:start w:val="19"/>
      <w:numFmt w:val="decimal"/>
      <w:pStyle w:val="11"/>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7" w15:restartNumberingAfterBreak="0">
    <w:nsid w:val="25E9131D"/>
    <w:multiLevelType w:val="multilevel"/>
    <w:tmpl w:val="25E9131D"/>
    <w:lvl w:ilvl="0">
      <w:start w:val="1"/>
      <w:numFmt w:val="decimal"/>
      <w:pStyle w:val="3"/>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15:restartNumberingAfterBreak="0">
    <w:nsid w:val="35485517"/>
    <w:multiLevelType w:val="hybridMultilevel"/>
    <w:tmpl w:val="B9B867FE"/>
    <w:lvl w:ilvl="0" w:tplc="5574A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FE2F14"/>
    <w:multiLevelType w:val="multilevel"/>
    <w:tmpl w:val="3FFE2F14"/>
    <w:lvl w:ilvl="0">
      <w:start w:val="1"/>
      <w:numFmt w:val="decimal"/>
      <w:lvlText w:val="%1."/>
      <w:lvlJc w:val="left"/>
      <w:pPr>
        <w:ind w:left="150" w:hanging="1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2CF4755"/>
    <w:multiLevelType w:val="multilevel"/>
    <w:tmpl w:val="42CF4755"/>
    <w:lvl w:ilvl="0">
      <w:start w:val="1"/>
      <w:numFmt w:val="bullet"/>
      <w:pStyle w:val="ItemList"/>
      <w:lvlText w:val=""/>
      <w:lvlJc w:val="left"/>
      <w:rPr>
        <w:rFonts w:ascii="Wingdings" w:hAnsi="Wingdings" w:hint="default"/>
        <w:b w:val="0"/>
        <w:i w:val="0"/>
        <w:caps w:val="0"/>
        <w:strike w:val="0"/>
        <w:dstrike w:val="0"/>
        <w:color w:val="000000"/>
        <w:spacing w:val="0"/>
        <w:w w:val="100"/>
        <w:position w:val="2"/>
        <w:sz w:val="16"/>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5E412A7B"/>
    <w:multiLevelType w:val="hybridMultilevel"/>
    <w:tmpl w:val="B6E63F38"/>
    <w:lvl w:ilvl="0" w:tplc="75828AAE">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E4770E"/>
    <w:multiLevelType w:val="multilevel"/>
    <w:tmpl w:val="66E4770E"/>
    <w:lvl w:ilvl="0">
      <w:start w:val="1"/>
      <w:numFmt w:val="japaneseCounting"/>
      <w:pStyle w:val="2"/>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14" w15:restartNumberingAfterBreak="0">
    <w:nsid w:val="79F157F0"/>
    <w:multiLevelType w:val="multilevel"/>
    <w:tmpl w:val="79F157F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2"/>
  </w:num>
  <w:num w:numId="3">
    <w:abstractNumId w:val="12"/>
  </w:num>
  <w:num w:numId="4">
    <w:abstractNumId w:val="3"/>
  </w:num>
  <w:num w:numId="5">
    <w:abstractNumId w:val="7"/>
  </w:num>
  <w:num w:numId="6">
    <w:abstractNumId w:val="6"/>
  </w:num>
  <w:num w:numId="7">
    <w:abstractNumId w:val="0"/>
  </w:num>
  <w:num w:numId="8">
    <w:abstractNumId w:val="13"/>
  </w:num>
  <w:num w:numId="9">
    <w:abstractNumId w:val="1"/>
  </w:num>
  <w:num w:numId="10">
    <w:abstractNumId w:val="5"/>
  </w:num>
  <w:num w:numId="11">
    <w:abstractNumId w:val="11"/>
  </w:num>
  <w:num w:numId="12">
    <w:abstractNumId w:val="8"/>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w:compa"/>
    <w:docVar w:name="VTCASE" w:val="橄勐ܖ֞찔厣"/>
    <w:docVar w:name="VTCommandPending" w:val="!),.:;?]}¨·ˇˉ―‖’”…∶、。〃々〉》」』】〕〗！＂＇），．：；？］｀｜"/>
  </w:docVars>
  <w:rsids>
    <w:rsidRoot w:val="00685833"/>
    <w:rsid w:val="0000033F"/>
    <w:rsid w:val="00000506"/>
    <w:rsid w:val="00000FB9"/>
    <w:rsid w:val="00001364"/>
    <w:rsid w:val="000018D7"/>
    <w:rsid w:val="00001B10"/>
    <w:rsid w:val="00001EDB"/>
    <w:rsid w:val="00002224"/>
    <w:rsid w:val="0000237D"/>
    <w:rsid w:val="00002B6E"/>
    <w:rsid w:val="00002B74"/>
    <w:rsid w:val="000031B5"/>
    <w:rsid w:val="000032DB"/>
    <w:rsid w:val="00003708"/>
    <w:rsid w:val="00004A39"/>
    <w:rsid w:val="00005027"/>
    <w:rsid w:val="000051FE"/>
    <w:rsid w:val="00005247"/>
    <w:rsid w:val="00005A60"/>
    <w:rsid w:val="0000607F"/>
    <w:rsid w:val="0000666E"/>
    <w:rsid w:val="000068D3"/>
    <w:rsid w:val="0000697C"/>
    <w:rsid w:val="00007D24"/>
    <w:rsid w:val="00010740"/>
    <w:rsid w:val="00010874"/>
    <w:rsid w:val="00010F74"/>
    <w:rsid w:val="000112AE"/>
    <w:rsid w:val="00011960"/>
    <w:rsid w:val="00011B41"/>
    <w:rsid w:val="0001218E"/>
    <w:rsid w:val="00012787"/>
    <w:rsid w:val="00013535"/>
    <w:rsid w:val="00013942"/>
    <w:rsid w:val="00013C0C"/>
    <w:rsid w:val="000140F3"/>
    <w:rsid w:val="000142CF"/>
    <w:rsid w:val="0001480F"/>
    <w:rsid w:val="00014D4B"/>
    <w:rsid w:val="00015202"/>
    <w:rsid w:val="00015870"/>
    <w:rsid w:val="00017334"/>
    <w:rsid w:val="000174EE"/>
    <w:rsid w:val="000176AE"/>
    <w:rsid w:val="00017CB7"/>
    <w:rsid w:val="00020864"/>
    <w:rsid w:val="00020C62"/>
    <w:rsid w:val="000217A6"/>
    <w:rsid w:val="00021BE4"/>
    <w:rsid w:val="00022369"/>
    <w:rsid w:val="00022C10"/>
    <w:rsid w:val="000233F6"/>
    <w:rsid w:val="00023583"/>
    <w:rsid w:val="0002387B"/>
    <w:rsid w:val="00023BBC"/>
    <w:rsid w:val="00023C8D"/>
    <w:rsid w:val="00024AEF"/>
    <w:rsid w:val="00024D5B"/>
    <w:rsid w:val="00024DA3"/>
    <w:rsid w:val="0002550A"/>
    <w:rsid w:val="00025AD8"/>
    <w:rsid w:val="00025BC8"/>
    <w:rsid w:val="00025C6A"/>
    <w:rsid w:val="00026514"/>
    <w:rsid w:val="00026965"/>
    <w:rsid w:val="00026ED3"/>
    <w:rsid w:val="0002772C"/>
    <w:rsid w:val="00027A05"/>
    <w:rsid w:val="00027E9B"/>
    <w:rsid w:val="000304C2"/>
    <w:rsid w:val="0003056A"/>
    <w:rsid w:val="0003161D"/>
    <w:rsid w:val="00031C6C"/>
    <w:rsid w:val="000326C3"/>
    <w:rsid w:val="0003339B"/>
    <w:rsid w:val="00033691"/>
    <w:rsid w:val="00033A5C"/>
    <w:rsid w:val="00034225"/>
    <w:rsid w:val="00034F71"/>
    <w:rsid w:val="00035446"/>
    <w:rsid w:val="00035DAA"/>
    <w:rsid w:val="00035EC2"/>
    <w:rsid w:val="00036224"/>
    <w:rsid w:val="00036547"/>
    <w:rsid w:val="00036ABE"/>
    <w:rsid w:val="00037165"/>
    <w:rsid w:val="00037DE1"/>
    <w:rsid w:val="00037EF3"/>
    <w:rsid w:val="00040094"/>
    <w:rsid w:val="00040237"/>
    <w:rsid w:val="00040637"/>
    <w:rsid w:val="00040A83"/>
    <w:rsid w:val="00042122"/>
    <w:rsid w:val="00042366"/>
    <w:rsid w:val="000431A5"/>
    <w:rsid w:val="0004367A"/>
    <w:rsid w:val="000444C8"/>
    <w:rsid w:val="00044C99"/>
    <w:rsid w:val="000465EF"/>
    <w:rsid w:val="00046C27"/>
    <w:rsid w:val="00046CCB"/>
    <w:rsid w:val="000472C3"/>
    <w:rsid w:val="0004768C"/>
    <w:rsid w:val="0005066A"/>
    <w:rsid w:val="00050751"/>
    <w:rsid w:val="000509A4"/>
    <w:rsid w:val="00050D09"/>
    <w:rsid w:val="00051D4B"/>
    <w:rsid w:val="00051F6F"/>
    <w:rsid w:val="00051F7A"/>
    <w:rsid w:val="00052657"/>
    <w:rsid w:val="0005366A"/>
    <w:rsid w:val="00053830"/>
    <w:rsid w:val="00053958"/>
    <w:rsid w:val="00054830"/>
    <w:rsid w:val="00055BA4"/>
    <w:rsid w:val="00055D3C"/>
    <w:rsid w:val="00056401"/>
    <w:rsid w:val="000565ED"/>
    <w:rsid w:val="00056D95"/>
    <w:rsid w:val="000603E0"/>
    <w:rsid w:val="0006062B"/>
    <w:rsid w:val="00060E50"/>
    <w:rsid w:val="00061010"/>
    <w:rsid w:val="00061455"/>
    <w:rsid w:val="00061536"/>
    <w:rsid w:val="00061C0F"/>
    <w:rsid w:val="0006240C"/>
    <w:rsid w:val="00062425"/>
    <w:rsid w:val="00062515"/>
    <w:rsid w:val="00062541"/>
    <w:rsid w:val="00063626"/>
    <w:rsid w:val="00063710"/>
    <w:rsid w:val="00063EEF"/>
    <w:rsid w:val="00063FD5"/>
    <w:rsid w:val="0006585D"/>
    <w:rsid w:val="00065889"/>
    <w:rsid w:val="00065989"/>
    <w:rsid w:val="0006751A"/>
    <w:rsid w:val="000677B1"/>
    <w:rsid w:val="0006797A"/>
    <w:rsid w:val="00067D97"/>
    <w:rsid w:val="000700D2"/>
    <w:rsid w:val="00070104"/>
    <w:rsid w:val="0007052A"/>
    <w:rsid w:val="00070EDC"/>
    <w:rsid w:val="0007166D"/>
    <w:rsid w:val="000723B3"/>
    <w:rsid w:val="0007267F"/>
    <w:rsid w:val="00072F05"/>
    <w:rsid w:val="00072F2A"/>
    <w:rsid w:val="00073D89"/>
    <w:rsid w:val="00073FB0"/>
    <w:rsid w:val="00074115"/>
    <w:rsid w:val="000743C0"/>
    <w:rsid w:val="000745F3"/>
    <w:rsid w:val="00074AA0"/>
    <w:rsid w:val="000757A1"/>
    <w:rsid w:val="00075804"/>
    <w:rsid w:val="00075890"/>
    <w:rsid w:val="00076CB7"/>
    <w:rsid w:val="00077378"/>
    <w:rsid w:val="00077794"/>
    <w:rsid w:val="000778AA"/>
    <w:rsid w:val="00077CC6"/>
    <w:rsid w:val="0008068E"/>
    <w:rsid w:val="00080AF3"/>
    <w:rsid w:val="00080D5B"/>
    <w:rsid w:val="000810B8"/>
    <w:rsid w:val="00081566"/>
    <w:rsid w:val="00081AC5"/>
    <w:rsid w:val="00081B92"/>
    <w:rsid w:val="00081BD7"/>
    <w:rsid w:val="00081F43"/>
    <w:rsid w:val="000822AD"/>
    <w:rsid w:val="000825B1"/>
    <w:rsid w:val="000825C9"/>
    <w:rsid w:val="000835A0"/>
    <w:rsid w:val="00083A7D"/>
    <w:rsid w:val="0008477F"/>
    <w:rsid w:val="00085796"/>
    <w:rsid w:val="00085802"/>
    <w:rsid w:val="0008613A"/>
    <w:rsid w:val="00086609"/>
    <w:rsid w:val="00086DEF"/>
    <w:rsid w:val="000877D0"/>
    <w:rsid w:val="00090643"/>
    <w:rsid w:val="0009093C"/>
    <w:rsid w:val="00090F62"/>
    <w:rsid w:val="0009166C"/>
    <w:rsid w:val="000919B7"/>
    <w:rsid w:val="00091E22"/>
    <w:rsid w:val="0009252C"/>
    <w:rsid w:val="00092A53"/>
    <w:rsid w:val="0009312C"/>
    <w:rsid w:val="0009318C"/>
    <w:rsid w:val="0009326D"/>
    <w:rsid w:val="00093911"/>
    <w:rsid w:val="00093C39"/>
    <w:rsid w:val="000942D3"/>
    <w:rsid w:val="000949EE"/>
    <w:rsid w:val="00095872"/>
    <w:rsid w:val="000959CA"/>
    <w:rsid w:val="00095E3A"/>
    <w:rsid w:val="00097218"/>
    <w:rsid w:val="0009769D"/>
    <w:rsid w:val="00097AF6"/>
    <w:rsid w:val="00097EDC"/>
    <w:rsid w:val="000A064F"/>
    <w:rsid w:val="000A0750"/>
    <w:rsid w:val="000A08CF"/>
    <w:rsid w:val="000A107A"/>
    <w:rsid w:val="000A1879"/>
    <w:rsid w:val="000A1EFD"/>
    <w:rsid w:val="000A2335"/>
    <w:rsid w:val="000A2433"/>
    <w:rsid w:val="000A3A78"/>
    <w:rsid w:val="000A3E79"/>
    <w:rsid w:val="000A4031"/>
    <w:rsid w:val="000A4075"/>
    <w:rsid w:val="000A4587"/>
    <w:rsid w:val="000A4867"/>
    <w:rsid w:val="000A58AE"/>
    <w:rsid w:val="000A59E9"/>
    <w:rsid w:val="000A667F"/>
    <w:rsid w:val="000A6BDE"/>
    <w:rsid w:val="000A6D7D"/>
    <w:rsid w:val="000A70D1"/>
    <w:rsid w:val="000A7FD1"/>
    <w:rsid w:val="000B03A0"/>
    <w:rsid w:val="000B105A"/>
    <w:rsid w:val="000B1E37"/>
    <w:rsid w:val="000B1FE7"/>
    <w:rsid w:val="000B39DD"/>
    <w:rsid w:val="000B3A6D"/>
    <w:rsid w:val="000B46C7"/>
    <w:rsid w:val="000B47B1"/>
    <w:rsid w:val="000B4A03"/>
    <w:rsid w:val="000B4DB5"/>
    <w:rsid w:val="000B5D16"/>
    <w:rsid w:val="000B659A"/>
    <w:rsid w:val="000B7879"/>
    <w:rsid w:val="000B7AD9"/>
    <w:rsid w:val="000B7D3D"/>
    <w:rsid w:val="000B7D4B"/>
    <w:rsid w:val="000B7DE1"/>
    <w:rsid w:val="000B7E49"/>
    <w:rsid w:val="000C0BD3"/>
    <w:rsid w:val="000C11C0"/>
    <w:rsid w:val="000C194F"/>
    <w:rsid w:val="000C1951"/>
    <w:rsid w:val="000C1D0C"/>
    <w:rsid w:val="000C326B"/>
    <w:rsid w:val="000C39B9"/>
    <w:rsid w:val="000C3AF3"/>
    <w:rsid w:val="000C3CD4"/>
    <w:rsid w:val="000C3CF0"/>
    <w:rsid w:val="000C4780"/>
    <w:rsid w:val="000C4D2B"/>
    <w:rsid w:val="000C4F6D"/>
    <w:rsid w:val="000C5ADC"/>
    <w:rsid w:val="000C606F"/>
    <w:rsid w:val="000C750E"/>
    <w:rsid w:val="000C7A78"/>
    <w:rsid w:val="000C7C4D"/>
    <w:rsid w:val="000D00B9"/>
    <w:rsid w:val="000D0431"/>
    <w:rsid w:val="000D0678"/>
    <w:rsid w:val="000D1698"/>
    <w:rsid w:val="000D1935"/>
    <w:rsid w:val="000D19E6"/>
    <w:rsid w:val="000D1A92"/>
    <w:rsid w:val="000D204F"/>
    <w:rsid w:val="000D2492"/>
    <w:rsid w:val="000D2775"/>
    <w:rsid w:val="000D28C1"/>
    <w:rsid w:val="000D3178"/>
    <w:rsid w:val="000D3D37"/>
    <w:rsid w:val="000D4A7A"/>
    <w:rsid w:val="000D4F24"/>
    <w:rsid w:val="000D520B"/>
    <w:rsid w:val="000D5840"/>
    <w:rsid w:val="000D5C0C"/>
    <w:rsid w:val="000D60B5"/>
    <w:rsid w:val="000D6AFA"/>
    <w:rsid w:val="000D7409"/>
    <w:rsid w:val="000E0773"/>
    <w:rsid w:val="000E0F09"/>
    <w:rsid w:val="000E1F8A"/>
    <w:rsid w:val="000E20B4"/>
    <w:rsid w:val="000E2171"/>
    <w:rsid w:val="000E498A"/>
    <w:rsid w:val="000E4AC1"/>
    <w:rsid w:val="000E4E45"/>
    <w:rsid w:val="000E504E"/>
    <w:rsid w:val="000E51A0"/>
    <w:rsid w:val="000E5C48"/>
    <w:rsid w:val="000E6985"/>
    <w:rsid w:val="000E6F20"/>
    <w:rsid w:val="000F0334"/>
    <w:rsid w:val="000F0425"/>
    <w:rsid w:val="000F062B"/>
    <w:rsid w:val="000F0E24"/>
    <w:rsid w:val="000F158D"/>
    <w:rsid w:val="000F2AB9"/>
    <w:rsid w:val="000F367A"/>
    <w:rsid w:val="000F3753"/>
    <w:rsid w:val="000F37DA"/>
    <w:rsid w:val="000F3F9F"/>
    <w:rsid w:val="000F4D3D"/>
    <w:rsid w:val="000F5034"/>
    <w:rsid w:val="000F5D26"/>
    <w:rsid w:val="000F6E13"/>
    <w:rsid w:val="001002F4"/>
    <w:rsid w:val="001006A4"/>
    <w:rsid w:val="001008C2"/>
    <w:rsid w:val="001010DF"/>
    <w:rsid w:val="00102573"/>
    <w:rsid w:val="0010258F"/>
    <w:rsid w:val="00103008"/>
    <w:rsid w:val="00103110"/>
    <w:rsid w:val="00103464"/>
    <w:rsid w:val="00103479"/>
    <w:rsid w:val="00103E85"/>
    <w:rsid w:val="00103F6A"/>
    <w:rsid w:val="00103FAD"/>
    <w:rsid w:val="0010443E"/>
    <w:rsid w:val="001046D6"/>
    <w:rsid w:val="00104AF4"/>
    <w:rsid w:val="00104D9F"/>
    <w:rsid w:val="00104F75"/>
    <w:rsid w:val="00105142"/>
    <w:rsid w:val="00105673"/>
    <w:rsid w:val="00105714"/>
    <w:rsid w:val="00105E9F"/>
    <w:rsid w:val="001060D9"/>
    <w:rsid w:val="001064AB"/>
    <w:rsid w:val="001064BA"/>
    <w:rsid w:val="00106AFF"/>
    <w:rsid w:val="00107D65"/>
    <w:rsid w:val="00107E1D"/>
    <w:rsid w:val="00110058"/>
    <w:rsid w:val="00111448"/>
    <w:rsid w:val="00111A2F"/>
    <w:rsid w:val="00112178"/>
    <w:rsid w:val="00112F71"/>
    <w:rsid w:val="00113BCA"/>
    <w:rsid w:val="00114888"/>
    <w:rsid w:val="0011495E"/>
    <w:rsid w:val="00114FDC"/>
    <w:rsid w:val="001153EE"/>
    <w:rsid w:val="001154E3"/>
    <w:rsid w:val="001155E1"/>
    <w:rsid w:val="00116361"/>
    <w:rsid w:val="00116CCA"/>
    <w:rsid w:val="00116CDE"/>
    <w:rsid w:val="001206FF"/>
    <w:rsid w:val="00120A77"/>
    <w:rsid w:val="00120CC1"/>
    <w:rsid w:val="00122A42"/>
    <w:rsid w:val="00122C91"/>
    <w:rsid w:val="00123974"/>
    <w:rsid w:val="00124420"/>
    <w:rsid w:val="001245C3"/>
    <w:rsid w:val="00124605"/>
    <w:rsid w:val="00124EFC"/>
    <w:rsid w:val="00125134"/>
    <w:rsid w:val="001258EE"/>
    <w:rsid w:val="00125DD2"/>
    <w:rsid w:val="00126B3E"/>
    <w:rsid w:val="00127334"/>
    <w:rsid w:val="00127E59"/>
    <w:rsid w:val="00130586"/>
    <w:rsid w:val="001307E7"/>
    <w:rsid w:val="0013121F"/>
    <w:rsid w:val="001321C2"/>
    <w:rsid w:val="0013265E"/>
    <w:rsid w:val="001348DA"/>
    <w:rsid w:val="00137485"/>
    <w:rsid w:val="001377DD"/>
    <w:rsid w:val="00137CEF"/>
    <w:rsid w:val="00137D15"/>
    <w:rsid w:val="0014071E"/>
    <w:rsid w:val="001412CA"/>
    <w:rsid w:val="00141479"/>
    <w:rsid w:val="0014223C"/>
    <w:rsid w:val="001429EC"/>
    <w:rsid w:val="0014325A"/>
    <w:rsid w:val="001453D8"/>
    <w:rsid w:val="0014544F"/>
    <w:rsid w:val="0014571F"/>
    <w:rsid w:val="001467AF"/>
    <w:rsid w:val="00146BD0"/>
    <w:rsid w:val="00146E1E"/>
    <w:rsid w:val="0014713A"/>
    <w:rsid w:val="00147203"/>
    <w:rsid w:val="001473C9"/>
    <w:rsid w:val="001504C8"/>
    <w:rsid w:val="0015198B"/>
    <w:rsid w:val="0015199C"/>
    <w:rsid w:val="00151EB6"/>
    <w:rsid w:val="00151F24"/>
    <w:rsid w:val="00152386"/>
    <w:rsid w:val="00154595"/>
    <w:rsid w:val="00154741"/>
    <w:rsid w:val="00154EFD"/>
    <w:rsid w:val="00154F6E"/>
    <w:rsid w:val="001552F7"/>
    <w:rsid w:val="0015590A"/>
    <w:rsid w:val="00155C1A"/>
    <w:rsid w:val="0015644B"/>
    <w:rsid w:val="00156A0C"/>
    <w:rsid w:val="001576B3"/>
    <w:rsid w:val="00157AD1"/>
    <w:rsid w:val="001601E3"/>
    <w:rsid w:val="00160258"/>
    <w:rsid w:val="00160AFD"/>
    <w:rsid w:val="001611BA"/>
    <w:rsid w:val="00162083"/>
    <w:rsid w:val="00162C2D"/>
    <w:rsid w:val="00163294"/>
    <w:rsid w:val="0016332E"/>
    <w:rsid w:val="00163459"/>
    <w:rsid w:val="00163680"/>
    <w:rsid w:val="00163D7F"/>
    <w:rsid w:val="00164677"/>
    <w:rsid w:val="00164A15"/>
    <w:rsid w:val="00164B6D"/>
    <w:rsid w:val="00164BCA"/>
    <w:rsid w:val="00165B62"/>
    <w:rsid w:val="00165FC4"/>
    <w:rsid w:val="001668EE"/>
    <w:rsid w:val="00166BEC"/>
    <w:rsid w:val="00166EED"/>
    <w:rsid w:val="00167507"/>
    <w:rsid w:val="001677B8"/>
    <w:rsid w:val="00170BF9"/>
    <w:rsid w:val="00171171"/>
    <w:rsid w:val="0017160D"/>
    <w:rsid w:val="00172686"/>
    <w:rsid w:val="00172E42"/>
    <w:rsid w:val="00173114"/>
    <w:rsid w:val="00173300"/>
    <w:rsid w:val="001742AB"/>
    <w:rsid w:val="00174CBB"/>
    <w:rsid w:val="001751E3"/>
    <w:rsid w:val="001758F7"/>
    <w:rsid w:val="00175902"/>
    <w:rsid w:val="00175FD5"/>
    <w:rsid w:val="001760A9"/>
    <w:rsid w:val="00176508"/>
    <w:rsid w:val="001765CA"/>
    <w:rsid w:val="00176E98"/>
    <w:rsid w:val="0017728F"/>
    <w:rsid w:val="00177719"/>
    <w:rsid w:val="00177E01"/>
    <w:rsid w:val="00180BA4"/>
    <w:rsid w:val="00180F30"/>
    <w:rsid w:val="00181910"/>
    <w:rsid w:val="001821F6"/>
    <w:rsid w:val="00182472"/>
    <w:rsid w:val="001824C7"/>
    <w:rsid w:val="001826CC"/>
    <w:rsid w:val="001828DA"/>
    <w:rsid w:val="00182CFF"/>
    <w:rsid w:val="00183BE4"/>
    <w:rsid w:val="00183DD4"/>
    <w:rsid w:val="0018446A"/>
    <w:rsid w:val="0018454D"/>
    <w:rsid w:val="001848DD"/>
    <w:rsid w:val="00184AB8"/>
    <w:rsid w:val="00184CF4"/>
    <w:rsid w:val="00184D7B"/>
    <w:rsid w:val="001863B1"/>
    <w:rsid w:val="00187659"/>
    <w:rsid w:val="00187D5A"/>
    <w:rsid w:val="001901DA"/>
    <w:rsid w:val="00190A4B"/>
    <w:rsid w:val="00190C96"/>
    <w:rsid w:val="00191DC5"/>
    <w:rsid w:val="00193204"/>
    <w:rsid w:val="00193742"/>
    <w:rsid w:val="001937C6"/>
    <w:rsid w:val="00193844"/>
    <w:rsid w:val="00194060"/>
    <w:rsid w:val="001941A9"/>
    <w:rsid w:val="00194975"/>
    <w:rsid w:val="001974D1"/>
    <w:rsid w:val="00197605"/>
    <w:rsid w:val="001A0BBB"/>
    <w:rsid w:val="001A10C2"/>
    <w:rsid w:val="001A10F4"/>
    <w:rsid w:val="001A12FA"/>
    <w:rsid w:val="001A143E"/>
    <w:rsid w:val="001A1964"/>
    <w:rsid w:val="001A2D2F"/>
    <w:rsid w:val="001A3798"/>
    <w:rsid w:val="001A3F97"/>
    <w:rsid w:val="001A539F"/>
    <w:rsid w:val="001A5BC7"/>
    <w:rsid w:val="001A7593"/>
    <w:rsid w:val="001A7839"/>
    <w:rsid w:val="001A7C6A"/>
    <w:rsid w:val="001B04D5"/>
    <w:rsid w:val="001B0AA9"/>
    <w:rsid w:val="001B10B8"/>
    <w:rsid w:val="001B11AB"/>
    <w:rsid w:val="001B2729"/>
    <w:rsid w:val="001B285E"/>
    <w:rsid w:val="001B2A4C"/>
    <w:rsid w:val="001B2AD3"/>
    <w:rsid w:val="001B2F1A"/>
    <w:rsid w:val="001B354C"/>
    <w:rsid w:val="001B3626"/>
    <w:rsid w:val="001B36DB"/>
    <w:rsid w:val="001B47D6"/>
    <w:rsid w:val="001B485D"/>
    <w:rsid w:val="001B4B11"/>
    <w:rsid w:val="001B5134"/>
    <w:rsid w:val="001B5211"/>
    <w:rsid w:val="001B6028"/>
    <w:rsid w:val="001B64B1"/>
    <w:rsid w:val="001B6B1D"/>
    <w:rsid w:val="001B6C14"/>
    <w:rsid w:val="001B6CDC"/>
    <w:rsid w:val="001B73DF"/>
    <w:rsid w:val="001B7D67"/>
    <w:rsid w:val="001C00F1"/>
    <w:rsid w:val="001C038E"/>
    <w:rsid w:val="001C04F7"/>
    <w:rsid w:val="001C07AA"/>
    <w:rsid w:val="001C090D"/>
    <w:rsid w:val="001C0936"/>
    <w:rsid w:val="001C1695"/>
    <w:rsid w:val="001C178A"/>
    <w:rsid w:val="001C18B5"/>
    <w:rsid w:val="001C1B50"/>
    <w:rsid w:val="001C1C63"/>
    <w:rsid w:val="001C1FA8"/>
    <w:rsid w:val="001C2A91"/>
    <w:rsid w:val="001C3057"/>
    <w:rsid w:val="001C38B9"/>
    <w:rsid w:val="001C44D4"/>
    <w:rsid w:val="001C5671"/>
    <w:rsid w:val="001C56BB"/>
    <w:rsid w:val="001C5C64"/>
    <w:rsid w:val="001C5E28"/>
    <w:rsid w:val="001C5F17"/>
    <w:rsid w:val="001C64A7"/>
    <w:rsid w:val="001C7745"/>
    <w:rsid w:val="001C79F3"/>
    <w:rsid w:val="001C7BCC"/>
    <w:rsid w:val="001D02DF"/>
    <w:rsid w:val="001D0331"/>
    <w:rsid w:val="001D05AB"/>
    <w:rsid w:val="001D0F1B"/>
    <w:rsid w:val="001D1098"/>
    <w:rsid w:val="001D112B"/>
    <w:rsid w:val="001D12EC"/>
    <w:rsid w:val="001D174F"/>
    <w:rsid w:val="001D1A25"/>
    <w:rsid w:val="001D1E6A"/>
    <w:rsid w:val="001D2391"/>
    <w:rsid w:val="001D2445"/>
    <w:rsid w:val="001D257E"/>
    <w:rsid w:val="001D2A4B"/>
    <w:rsid w:val="001D2ED5"/>
    <w:rsid w:val="001D31CC"/>
    <w:rsid w:val="001D3D99"/>
    <w:rsid w:val="001D3DE4"/>
    <w:rsid w:val="001D44F1"/>
    <w:rsid w:val="001D4FB7"/>
    <w:rsid w:val="001D5605"/>
    <w:rsid w:val="001D585B"/>
    <w:rsid w:val="001D58F6"/>
    <w:rsid w:val="001D62EF"/>
    <w:rsid w:val="001D6C27"/>
    <w:rsid w:val="001D7284"/>
    <w:rsid w:val="001D771C"/>
    <w:rsid w:val="001D79FA"/>
    <w:rsid w:val="001D7DFC"/>
    <w:rsid w:val="001E1BA3"/>
    <w:rsid w:val="001E1CC7"/>
    <w:rsid w:val="001E1CFD"/>
    <w:rsid w:val="001E2791"/>
    <w:rsid w:val="001E27B7"/>
    <w:rsid w:val="001E29A8"/>
    <w:rsid w:val="001E3369"/>
    <w:rsid w:val="001E342C"/>
    <w:rsid w:val="001E4135"/>
    <w:rsid w:val="001E4737"/>
    <w:rsid w:val="001E4D42"/>
    <w:rsid w:val="001E4EE9"/>
    <w:rsid w:val="001E51AA"/>
    <w:rsid w:val="001E549C"/>
    <w:rsid w:val="001E54FF"/>
    <w:rsid w:val="001E6C69"/>
    <w:rsid w:val="001E6F01"/>
    <w:rsid w:val="001F00B6"/>
    <w:rsid w:val="001F016B"/>
    <w:rsid w:val="001F036D"/>
    <w:rsid w:val="001F0A0D"/>
    <w:rsid w:val="001F1215"/>
    <w:rsid w:val="001F1466"/>
    <w:rsid w:val="001F19A9"/>
    <w:rsid w:val="001F1BD7"/>
    <w:rsid w:val="001F2939"/>
    <w:rsid w:val="001F49FD"/>
    <w:rsid w:val="001F4AAD"/>
    <w:rsid w:val="001F511B"/>
    <w:rsid w:val="001F5341"/>
    <w:rsid w:val="001F59E4"/>
    <w:rsid w:val="001F638B"/>
    <w:rsid w:val="001F6636"/>
    <w:rsid w:val="001F6648"/>
    <w:rsid w:val="001F688C"/>
    <w:rsid w:val="001F73A8"/>
    <w:rsid w:val="001F7E24"/>
    <w:rsid w:val="00200682"/>
    <w:rsid w:val="00200796"/>
    <w:rsid w:val="00200D58"/>
    <w:rsid w:val="00200E15"/>
    <w:rsid w:val="00201348"/>
    <w:rsid w:val="00201839"/>
    <w:rsid w:val="002024BE"/>
    <w:rsid w:val="00202641"/>
    <w:rsid w:val="00202E54"/>
    <w:rsid w:val="00203276"/>
    <w:rsid w:val="002034E0"/>
    <w:rsid w:val="002039BD"/>
    <w:rsid w:val="00203D5E"/>
    <w:rsid w:val="00205133"/>
    <w:rsid w:val="002058EE"/>
    <w:rsid w:val="002059B2"/>
    <w:rsid w:val="00205A4C"/>
    <w:rsid w:val="00205B11"/>
    <w:rsid w:val="00205D1E"/>
    <w:rsid w:val="002067B0"/>
    <w:rsid w:val="00206C0D"/>
    <w:rsid w:val="0020727D"/>
    <w:rsid w:val="0020732A"/>
    <w:rsid w:val="002075C2"/>
    <w:rsid w:val="002077EA"/>
    <w:rsid w:val="00207CFF"/>
    <w:rsid w:val="00210600"/>
    <w:rsid w:val="00210649"/>
    <w:rsid w:val="002106FC"/>
    <w:rsid w:val="002108D7"/>
    <w:rsid w:val="0021098A"/>
    <w:rsid w:val="00210A28"/>
    <w:rsid w:val="00211355"/>
    <w:rsid w:val="00211516"/>
    <w:rsid w:val="002116E8"/>
    <w:rsid w:val="00211D6F"/>
    <w:rsid w:val="00211F50"/>
    <w:rsid w:val="002122F5"/>
    <w:rsid w:val="00212C59"/>
    <w:rsid w:val="00213287"/>
    <w:rsid w:val="002132D4"/>
    <w:rsid w:val="002132DC"/>
    <w:rsid w:val="002133BF"/>
    <w:rsid w:val="0021481C"/>
    <w:rsid w:val="00215310"/>
    <w:rsid w:val="002155C1"/>
    <w:rsid w:val="002158B2"/>
    <w:rsid w:val="00215B0B"/>
    <w:rsid w:val="002162AF"/>
    <w:rsid w:val="002166BD"/>
    <w:rsid w:val="00216A36"/>
    <w:rsid w:val="00216BA1"/>
    <w:rsid w:val="00216BD5"/>
    <w:rsid w:val="00216DAE"/>
    <w:rsid w:val="00216E7E"/>
    <w:rsid w:val="00220121"/>
    <w:rsid w:val="0022090F"/>
    <w:rsid w:val="002226DF"/>
    <w:rsid w:val="002229DD"/>
    <w:rsid w:val="002229EF"/>
    <w:rsid w:val="00222CCD"/>
    <w:rsid w:val="00223517"/>
    <w:rsid w:val="0022460B"/>
    <w:rsid w:val="00225EE0"/>
    <w:rsid w:val="00225F0D"/>
    <w:rsid w:val="002269EC"/>
    <w:rsid w:val="00226AF8"/>
    <w:rsid w:val="00227B91"/>
    <w:rsid w:val="002303BD"/>
    <w:rsid w:val="0023168C"/>
    <w:rsid w:val="00231E00"/>
    <w:rsid w:val="00232594"/>
    <w:rsid w:val="002326FC"/>
    <w:rsid w:val="00232738"/>
    <w:rsid w:val="00232916"/>
    <w:rsid w:val="00232F56"/>
    <w:rsid w:val="00233501"/>
    <w:rsid w:val="00233510"/>
    <w:rsid w:val="00233953"/>
    <w:rsid w:val="002346A8"/>
    <w:rsid w:val="0023497A"/>
    <w:rsid w:val="00235858"/>
    <w:rsid w:val="00235E2B"/>
    <w:rsid w:val="00235FC8"/>
    <w:rsid w:val="002366C0"/>
    <w:rsid w:val="0023702D"/>
    <w:rsid w:val="00237474"/>
    <w:rsid w:val="002379F0"/>
    <w:rsid w:val="0024198C"/>
    <w:rsid w:val="002429CB"/>
    <w:rsid w:val="00243A4A"/>
    <w:rsid w:val="00243D1F"/>
    <w:rsid w:val="00244F53"/>
    <w:rsid w:val="00244F55"/>
    <w:rsid w:val="0024518D"/>
    <w:rsid w:val="00245D35"/>
    <w:rsid w:val="00246E49"/>
    <w:rsid w:val="002471C8"/>
    <w:rsid w:val="00247720"/>
    <w:rsid w:val="0024775E"/>
    <w:rsid w:val="0024782F"/>
    <w:rsid w:val="00252010"/>
    <w:rsid w:val="00252A82"/>
    <w:rsid w:val="00252BE5"/>
    <w:rsid w:val="002531A5"/>
    <w:rsid w:val="0025389A"/>
    <w:rsid w:val="002539C1"/>
    <w:rsid w:val="00254B61"/>
    <w:rsid w:val="002550B0"/>
    <w:rsid w:val="002552C2"/>
    <w:rsid w:val="00255EE1"/>
    <w:rsid w:val="00256190"/>
    <w:rsid w:val="00256FC4"/>
    <w:rsid w:val="00257078"/>
    <w:rsid w:val="002571EA"/>
    <w:rsid w:val="00257494"/>
    <w:rsid w:val="00257540"/>
    <w:rsid w:val="00257C33"/>
    <w:rsid w:val="00260054"/>
    <w:rsid w:val="00260091"/>
    <w:rsid w:val="002601C6"/>
    <w:rsid w:val="002603E4"/>
    <w:rsid w:val="00260A4D"/>
    <w:rsid w:val="00260CBA"/>
    <w:rsid w:val="00261336"/>
    <w:rsid w:val="00262023"/>
    <w:rsid w:val="002620BB"/>
    <w:rsid w:val="002624F1"/>
    <w:rsid w:val="00262685"/>
    <w:rsid w:val="0026311C"/>
    <w:rsid w:val="00263332"/>
    <w:rsid w:val="002633D6"/>
    <w:rsid w:val="0026377A"/>
    <w:rsid w:val="00263AAD"/>
    <w:rsid w:val="002641F9"/>
    <w:rsid w:val="00264B4E"/>
    <w:rsid w:val="00264B7C"/>
    <w:rsid w:val="00265A16"/>
    <w:rsid w:val="00265E60"/>
    <w:rsid w:val="00266808"/>
    <w:rsid w:val="00266A5C"/>
    <w:rsid w:val="00267A8B"/>
    <w:rsid w:val="00267EEA"/>
    <w:rsid w:val="00267FB1"/>
    <w:rsid w:val="00267FEF"/>
    <w:rsid w:val="00270946"/>
    <w:rsid w:val="002709F6"/>
    <w:rsid w:val="00271B3C"/>
    <w:rsid w:val="00271CB8"/>
    <w:rsid w:val="002739FD"/>
    <w:rsid w:val="00274441"/>
    <w:rsid w:val="00274801"/>
    <w:rsid w:val="00275AE9"/>
    <w:rsid w:val="00275EEA"/>
    <w:rsid w:val="00275F15"/>
    <w:rsid w:val="00276E91"/>
    <w:rsid w:val="00276EA0"/>
    <w:rsid w:val="00276FB7"/>
    <w:rsid w:val="00277943"/>
    <w:rsid w:val="00277A2B"/>
    <w:rsid w:val="00280012"/>
    <w:rsid w:val="00280416"/>
    <w:rsid w:val="0028098B"/>
    <w:rsid w:val="00281448"/>
    <w:rsid w:val="00281DEA"/>
    <w:rsid w:val="00282467"/>
    <w:rsid w:val="0028294D"/>
    <w:rsid w:val="002833A3"/>
    <w:rsid w:val="002833EF"/>
    <w:rsid w:val="00283694"/>
    <w:rsid w:val="00284939"/>
    <w:rsid w:val="00284E66"/>
    <w:rsid w:val="00284F23"/>
    <w:rsid w:val="002851A4"/>
    <w:rsid w:val="002852C6"/>
    <w:rsid w:val="002855A0"/>
    <w:rsid w:val="00285842"/>
    <w:rsid w:val="00285953"/>
    <w:rsid w:val="00285BAC"/>
    <w:rsid w:val="00285BF6"/>
    <w:rsid w:val="00286BF2"/>
    <w:rsid w:val="002878DD"/>
    <w:rsid w:val="00287DE7"/>
    <w:rsid w:val="00290B20"/>
    <w:rsid w:val="00291194"/>
    <w:rsid w:val="002912A2"/>
    <w:rsid w:val="002913F9"/>
    <w:rsid w:val="0029153D"/>
    <w:rsid w:val="00291986"/>
    <w:rsid w:val="00291B21"/>
    <w:rsid w:val="00291EDC"/>
    <w:rsid w:val="0029218A"/>
    <w:rsid w:val="00292250"/>
    <w:rsid w:val="002922AF"/>
    <w:rsid w:val="0029248E"/>
    <w:rsid w:val="002924A1"/>
    <w:rsid w:val="002925A9"/>
    <w:rsid w:val="00292664"/>
    <w:rsid w:val="00293BFD"/>
    <w:rsid w:val="0029400B"/>
    <w:rsid w:val="00294606"/>
    <w:rsid w:val="00294EF6"/>
    <w:rsid w:val="0029553B"/>
    <w:rsid w:val="002961DE"/>
    <w:rsid w:val="00297CE1"/>
    <w:rsid w:val="002A007E"/>
    <w:rsid w:val="002A058D"/>
    <w:rsid w:val="002A0CD4"/>
    <w:rsid w:val="002A0DC6"/>
    <w:rsid w:val="002A24B1"/>
    <w:rsid w:val="002A2ADC"/>
    <w:rsid w:val="002A36CE"/>
    <w:rsid w:val="002A3C2C"/>
    <w:rsid w:val="002A4627"/>
    <w:rsid w:val="002A482C"/>
    <w:rsid w:val="002A62B4"/>
    <w:rsid w:val="002A63E6"/>
    <w:rsid w:val="002A6485"/>
    <w:rsid w:val="002A6518"/>
    <w:rsid w:val="002A6781"/>
    <w:rsid w:val="002A7427"/>
    <w:rsid w:val="002A76DF"/>
    <w:rsid w:val="002B0D39"/>
    <w:rsid w:val="002B0F48"/>
    <w:rsid w:val="002B1632"/>
    <w:rsid w:val="002B1F2C"/>
    <w:rsid w:val="002B2266"/>
    <w:rsid w:val="002B2B49"/>
    <w:rsid w:val="002B2C1D"/>
    <w:rsid w:val="002B319E"/>
    <w:rsid w:val="002B359C"/>
    <w:rsid w:val="002B38E2"/>
    <w:rsid w:val="002B3B99"/>
    <w:rsid w:val="002B4C4D"/>
    <w:rsid w:val="002B5073"/>
    <w:rsid w:val="002B518D"/>
    <w:rsid w:val="002B5435"/>
    <w:rsid w:val="002B5CF3"/>
    <w:rsid w:val="002B5D4A"/>
    <w:rsid w:val="002B5E79"/>
    <w:rsid w:val="002B6124"/>
    <w:rsid w:val="002B64E1"/>
    <w:rsid w:val="002B6720"/>
    <w:rsid w:val="002B7F14"/>
    <w:rsid w:val="002C0110"/>
    <w:rsid w:val="002C02B0"/>
    <w:rsid w:val="002C02E5"/>
    <w:rsid w:val="002C0604"/>
    <w:rsid w:val="002C097F"/>
    <w:rsid w:val="002C098F"/>
    <w:rsid w:val="002C0D5E"/>
    <w:rsid w:val="002C0EE1"/>
    <w:rsid w:val="002C1613"/>
    <w:rsid w:val="002C16CD"/>
    <w:rsid w:val="002C1B1C"/>
    <w:rsid w:val="002C2D11"/>
    <w:rsid w:val="002C3883"/>
    <w:rsid w:val="002C3AD9"/>
    <w:rsid w:val="002C4CD0"/>
    <w:rsid w:val="002C4FED"/>
    <w:rsid w:val="002C75CC"/>
    <w:rsid w:val="002C799A"/>
    <w:rsid w:val="002C7AE4"/>
    <w:rsid w:val="002C7C50"/>
    <w:rsid w:val="002C7C71"/>
    <w:rsid w:val="002D0BE1"/>
    <w:rsid w:val="002D1826"/>
    <w:rsid w:val="002D3224"/>
    <w:rsid w:val="002D3D2F"/>
    <w:rsid w:val="002D3F61"/>
    <w:rsid w:val="002D43EE"/>
    <w:rsid w:val="002D52AC"/>
    <w:rsid w:val="002D57D7"/>
    <w:rsid w:val="002D5945"/>
    <w:rsid w:val="002D698C"/>
    <w:rsid w:val="002D6E71"/>
    <w:rsid w:val="002D6EE8"/>
    <w:rsid w:val="002D6FA7"/>
    <w:rsid w:val="002E19F0"/>
    <w:rsid w:val="002E1BE9"/>
    <w:rsid w:val="002E20DE"/>
    <w:rsid w:val="002E24D1"/>
    <w:rsid w:val="002E2737"/>
    <w:rsid w:val="002E3790"/>
    <w:rsid w:val="002E393F"/>
    <w:rsid w:val="002E3C17"/>
    <w:rsid w:val="002E3D35"/>
    <w:rsid w:val="002E414C"/>
    <w:rsid w:val="002E4BBC"/>
    <w:rsid w:val="002E4E87"/>
    <w:rsid w:val="002E5636"/>
    <w:rsid w:val="002E5938"/>
    <w:rsid w:val="002E5FFB"/>
    <w:rsid w:val="002E697E"/>
    <w:rsid w:val="002E6AE6"/>
    <w:rsid w:val="002E6F78"/>
    <w:rsid w:val="002E717F"/>
    <w:rsid w:val="002F024A"/>
    <w:rsid w:val="002F1968"/>
    <w:rsid w:val="002F29B6"/>
    <w:rsid w:val="002F2A3E"/>
    <w:rsid w:val="002F2C58"/>
    <w:rsid w:val="002F2E59"/>
    <w:rsid w:val="002F31E5"/>
    <w:rsid w:val="002F37BA"/>
    <w:rsid w:val="002F40AE"/>
    <w:rsid w:val="002F45B3"/>
    <w:rsid w:val="002F4894"/>
    <w:rsid w:val="002F4B30"/>
    <w:rsid w:val="002F4D0E"/>
    <w:rsid w:val="002F4DF0"/>
    <w:rsid w:val="002F6845"/>
    <w:rsid w:val="002F6B62"/>
    <w:rsid w:val="002F6CE7"/>
    <w:rsid w:val="002F741E"/>
    <w:rsid w:val="002F77EC"/>
    <w:rsid w:val="002F7BCB"/>
    <w:rsid w:val="00300A67"/>
    <w:rsid w:val="00300F5D"/>
    <w:rsid w:val="00301296"/>
    <w:rsid w:val="00301E48"/>
    <w:rsid w:val="00301F3B"/>
    <w:rsid w:val="00302083"/>
    <w:rsid w:val="00302708"/>
    <w:rsid w:val="00302828"/>
    <w:rsid w:val="00303067"/>
    <w:rsid w:val="00303632"/>
    <w:rsid w:val="003036C7"/>
    <w:rsid w:val="003037C1"/>
    <w:rsid w:val="003040D7"/>
    <w:rsid w:val="003055EC"/>
    <w:rsid w:val="003056D4"/>
    <w:rsid w:val="003058CE"/>
    <w:rsid w:val="00305E2F"/>
    <w:rsid w:val="00306C7C"/>
    <w:rsid w:val="00310B15"/>
    <w:rsid w:val="00310C2E"/>
    <w:rsid w:val="003113E2"/>
    <w:rsid w:val="0031228A"/>
    <w:rsid w:val="003124A9"/>
    <w:rsid w:val="0031343C"/>
    <w:rsid w:val="00314484"/>
    <w:rsid w:val="00314BFF"/>
    <w:rsid w:val="00314EAD"/>
    <w:rsid w:val="00314F6A"/>
    <w:rsid w:val="003153B6"/>
    <w:rsid w:val="00315FA4"/>
    <w:rsid w:val="00315FD6"/>
    <w:rsid w:val="00316141"/>
    <w:rsid w:val="003164DD"/>
    <w:rsid w:val="00316E90"/>
    <w:rsid w:val="00317902"/>
    <w:rsid w:val="00317D07"/>
    <w:rsid w:val="00321CA4"/>
    <w:rsid w:val="003242D5"/>
    <w:rsid w:val="00324A67"/>
    <w:rsid w:val="00324ACA"/>
    <w:rsid w:val="00325A5A"/>
    <w:rsid w:val="003260B7"/>
    <w:rsid w:val="00326121"/>
    <w:rsid w:val="00326D70"/>
    <w:rsid w:val="00326FA3"/>
    <w:rsid w:val="00326FD4"/>
    <w:rsid w:val="0032701A"/>
    <w:rsid w:val="00330DAC"/>
    <w:rsid w:val="003315CD"/>
    <w:rsid w:val="00331C3A"/>
    <w:rsid w:val="00331D5F"/>
    <w:rsid w:val="00332235"/>
    <w:rsid w:val="003326FE"/>
    <w:rsid w:val="00332775"/>
    <w:rsid w:val="0033388A"/>
    <w:rsid w:val="00333E6C"/>
    <w:rsid w:val="00333EFE"/>
    <w:rsid w:val="003343CA"/>
    <w:rsid w:val="00334AAE"/>
    <w:rsid w:val="00334C16"/>
    <w:rsid w:val="003355F8"/>
    <w:rsid w:val="00335927"/>
    <w:rsid w:val="00335C10"/>
    <w:rsid w:val="003360DD"/>
    <w:rsid w:val="00336C4A"/>
    <w:rsid w:val="00336FB5"/>
    <w:rsid w:val="00337128"/>
    <w:rsid w:val="003372FB"/>
    <w:rsid w:val="00337734"/>
    <w:rsid w:val="00337795"/>
    <w:rsid w:val="00337B80"/>
    <w:rsid w:val="00337F6D"/>
    <w:rsid w:val="00340ABF"/>
    <w:rsid w:val="00340B2F"/>
    <w:rsid w:val="00341A0F"/>
    <w:rsid w:val="00342461"/>
    <w:rsid w:val="00342508"/>
    <w:rsid w:val="00342A4B"/>
    <w:rsid w:val="00343146"/>
    <w:rsid w:val="003448BC"/>
    <w:rsid w:val="00345C3F"/>
    <w:rsid w:val="0034671A"/>
    <w:rsid w:val="00346F3B"/>
    <w:rsid w:val="003475AF"/>
    <w:rsid w:val="0034767A"/>
    <w:rsid w:val="003500B0"/>
    <w:rsid w:val="00350253"/>
    <w:rsid w:val="0035080F"/>
    <w:rsid w:val="00350DBD"/>
    <w:rsid w:val="0035117E"/>
    <w:rsid w:val="00352283"/>
    <w:rsid w:val="003525AE"/>
    <w:rsid w:val="003525C5"/>
    <w:rsid w:val="00352858"/>
    <w:rsid w:val="003529CE"/>
    <w:rsid w:val="00352C87"/>
    <w:rsid w:val="00353896"/>
    <w:rsid w:val="00353C3F"/>
    <w:rsid w:val="00354208"/>
    <w:rsid w:val="0035446C"/>
    <w:rsid w:val="0035476C"/>
    <w:rsid w:val="00354847"/>
    <w:rsid w:val="0035490C"/>
    <w:rsid w:val="003551FC"/>
    <w:rsid w:val="00355269"/>
    <w:rsid w:val="0035539D"/>
    <w:rsid w:val="00355DBA"/>
    <w:rsid w:val="00356641"/>
    <w:rsid w:val="003572CC"/>
    <w:rsid w:val="00357891"/>
    <w:rsid w:val="0036052B"/>
    <w:rsid w:val="00360934"/>
    <w:rsid w:val="003609B3"/>
    <w:rsid w:val="00360FCD"/>
    <w:rsid w:val="003619EF"/>
    <w:rsid w:val="00361C77"/>
    <w:rsid w:val="00361DBE"/>
    <w:rsid w:val="00362669"/>
    <w:rsid w:val="0036304C"/>
    <w:rsid w:val="003631AC"/>
    <w:rsid w:val="00363494"/>
    <w:rsid w:val="0036370B"/>
    <w:rsid w:val="00363BA4"/>
    <w:rsid w:val="0036440E"/>
    <w:rsid w:val="003657F2"/>
    <w:rsid w:val="00366364"/>
    <w:rsid w:val="00366C70"/>
    <w:rsid w:val="00366D29"/>
    <w:rsid w:val="003677B6"/>
    <w:rsid w:val="00367895"/>
    <w:rsid w:val="00367A42"/>
    <w:rsid w:val="00367AF8"/>
    <w:rsid w:val="00367D9D"/>
    <w:rsid w:val="00367E7D"/>
    <w:rsid w:val="003702C8"/>
    <w:rsid w:val="00370770"/>
    <w:rsid w:val="00370C09"/>
    <w:rsid w:val="00371148"/>
    <w:rsid w:val="0037141F"/>
    <w:rsid w:val="0037144B"/>
    <w:rsid w:val="00371991"/>
    <w:rsid w:val="003728CB"/>
    <w:rsid w:val="003729F0"/>
    <w:rsid w:val="00372BA2"/>
    <w:rsid w:val="00372BE4"/>
    <w:rsid w:val="00372E7C"/>
    <w:rsid w:val="003733E0"/>
    <w:rsid w:val="00373702"/>
    <w:rsid w:val="003737C1"/>
    <w:rsid w:val="00373C01"/>
    <w:rsid w:val="003741CD"/>
    <w:rsid w:val="00375230"/>
    <w:rsid w:val="00375653"/>
    <w:rsid w:val="00375BA9"/>
    <w:rsid w:val="00376015"/>
    <w:rsid w:val="00376E0B"/>
    <w:rsid w:val="003776AD"/>
    <w:rsid w:val="003776F3"/>
    <w:rsid w:val="00377A28"/>
    <w:rsid w:val="00381751"/>
    <w:rsid w:val="00381CB0"/>
    <w:rsid w:val="003827E0"/>
    <w:rsid w:val="0038302E"/>
    <w:rsid w:val="00383031"/>
    <w:rsid w:val="00383A09"/>
    <w:rsid w:val="00384607"/>
    <w:rsid w:val="00384CDA"/>
    <w:rsid w:val="00385165"/>
    <w:rsid w:val="00390070"/>
    <w:rsid w:val="003903B4"/>
    <w:rsid w:val="00390923"/>
    <w:rsid w:val="003909BF"/>
    <w:rsid w:val="00390E36"/>
    <w:rsid w:val="00391461"/>
    <w:rsid w:val="00391566"/>
    <w:rsid w:val="003923E0"/>
    <w:rsid w:val="00392838"/>
    <w:rsid w:val="00392D35"/>
    <w:rsid w:val="00392F61"/>
    <w:rsid w:val="00393002"/>
    <w:rsid w:val="00393998"/>
    <w:rsid w:val="00393CB8"/>
    <w:rsid w:val="00394008"/>
    <w:rsid w:val="003955A6"/>
    <w:rsid w:val="0039615F"/>
    <w:rsid w:val="0039686C"/>
    <w:rsid w:val="0039703D"/>
    <w:rsid w:val="00397146"/>
    <w:rsid w:val="003A03D6"/>
    <w:rsid w:val="003A0817"/>
    <w:rsid w:val="003A19A8"/>
    <w:rsid w:val="003A1C7E"/>
    <w:rsid w:val="003A25E7"/>
    <w:rsid w:val="003A3440"/>
    <w:rsid w:val="003A46F5"/>
    <w:rsid w:val="003A4743"/>
    <w:rsid w:val="003A4BCD"/>
    <w:rsid w:val="003A4E7D"/>
    <w:rsid w:val="003A51A1"/>
    <w:rsid w:val="003A6832"/>
    <w:rsid w:val="003A6B65"/>
    <w:rsid w:val="003A6F7C"/>
    <w:rsid w:val="003A786D"/>
    <w:rsid w:val="003A79F2"/>
    <w:rsid w:val="003A7A72"/>
    <w:rsid w:val="003A7C4D"/>
    <w:rsid w:val="003B0255"/>
    <w:rsid w:val="003B0483"/>
    <w:rsid w:val="003B07FB"/>
    <w:rsid w:val="003B0E19"/>
    <w:rsid w:val="003B1E06"/>
    <w:rsid w:val="003B21F2"/>
    <w:rsid w:val="003B31D8"/>
    <w:rsid w:val="003B33CA"/>
    <w:rsid w:val="003B3A28"/>
    <w:rsid w:val="003B3A42"/>
    <w:rsid w:val="003B3AEF"/>
    <w:rsid w:val="003B4444"/>
    <w:rsid w:val="003B48A8"/>
    <w:rsid w:val="003B5BD6"/>
    <w:rsid w:val="003B67B1"/>
    <w:rsid w:val="003B707B"/>
    <w:rsid w:val="003B749B"/>
    <w:rsid w:val="003C0191"/>
    <w:rsid w:val="003C0289"/>
    <w:rsid w:val="003C038D"/>
    <w:rsid w:val="003C078B"/>
    <w:rsid w:val="003C0F84"/>
    <w:rsid w:val="003C13C6"/>
    <w:rsid w:val="003C155F"/>
    <w:rsid w:val="003C169E"/>
    <w:rsid w:val="003C228E"/>
    <w:rsid w:val="003C3A45"/>
    <w:rsid w:val="003C3C08"/>
    <w:rsid w:val="003C449D"/>
    <w:rsid w:val="003C4D51"/>
    <w:rsid w:val="003C4DCD"/>
    <w:rsid w:val="003C4F3E"/>
    <w:rsid w:val="003C5A76"/>
    <w:rsid w:val="003C6688"/>
    <w:rsid w:val="003C6750"/>
    <w:rsid w:val="003C769D"/>
    <w:rsid w:val="003C78C2"/>
    <w:rsid w:val="003C7BD9"/>
    <w:rsid w:val="003D0036"/>
    <w:rsid w:val="003D020A"/>
    <w:rsid w:val="003D17B3"/>
    <w:rsid w:val="003D1B48"/>
    <w:rsid w:val="003D1ED7"/>
    <w:rsid w:val="003D27CE"/>
    <w:rsid w:val="003D2948"/>
    <w:rsid w:val="003D2C5C"/>
    <w:rsid w:val="003D344C"/>
    <w:rsid w:val="003D3FAB"/>
    <w:rsid w:val="003D430F"/>
    <w:rsid w:val="003D4859"/>
    <w:rsid w:val="003D4A64"/>
    <w:rsid w:val="003D4B48"/>
    <w:rsid w:val="003D4CE1"/>
    <w:rsid w:val="003D4ECB"/>
    <w:rsid w:val="003D5C49"/>
    <w:rsid w:val="003D5FB9"/>
    <w:rsid w:val="003D7156"/>
    <w:rsid w:val="003D7210"/>
    <w:rsid w:val="003E05D5"/>
    <w:rsid w:val="003E0B02"/>
    <w:rsid w:val="003E1F5A"/>
    <w:rsid w:val="003E1FF1"/>
    <w:rsid w:val="003E315A"/>
    <w:rsid w:val="003E3F7A"/>
    <w:rsid w:val="003E4C3D"/>
    <w:rsid w:val="003E5057"/>
    <w:rsid w:val="003E52E9"/>
    <w:rsid w:val="003E5BAC"/>
    <w:rsid w:val="003E5BC0"/>
    <w:rsid w:val="003E5F4D"/>
    <w:rsid w:val="003E624C"/>
    <w:rsid w:val="003E6CC8"/>
    <w:rsid w:val="003E71CE"/>
    <w:rsid w:val="003E7395"/>
    <w:rsid w:val="003E7855"/>
    <w:rsid w:val="003E797B"/>
    <w:rsid w:val="003F0386"/>
    <w:rsid w:val="003F0CF9"/>
    <w:rsid w:val="003F14AC"/>
    <w:rsid w:val="003F246D"/>
    <w:rsid w:val="003F4466"/>
    <w:rsid w:val="003F5655"/>
    <w:rsid w:val="003F58F2"/>
    <w:rsid w:val="003F5941"/>
    <w:rsid w:val="003F5C2D"/>
    <w:rsid w:val="003F5CCB"/>
    <w:rsid w:val="003F5DC6"/>
    <w:rsid w:val="003F5E8B"/>
    <w:rsid w:val="003F5FAC"/>
    <w:rsid w:val="003F6164"/>
    <w:rsid w:val="003F6943"/>
    <w:rsid w:val="003F6A7C"/>
    <w:rsid w:val="003F6D79"/>
    <w:rsid w:val="00400981"/>
    <w:rsid w:val="00400A8C"/>
    <w:rsid w:val="00401968"/>
    <w:rsid w:val="00401E17"/>
    <w:rsid w:val="00402337"/>
    <w:rsid w:val="00402910"/>
    <w:rsid w:val="00402993"/>
    <w:rsid w:val="00403101"/>
    <w:rsid w:val="00403554"/>
    <w:rsid w:val="00403CD8"/>
    <w:rsid w:val="00403F1C"/>
    <w:rsid w:val="00404367"/>
    <w:rsid w:val="00404CA3"/>
    <w:rsid w:val="00404EA9"/>
    <w:rsid w:val="00405B42"/>
    <w:rsid w:val="00407B32"/>
    <w:rsid w:val="00407C19"/>
    <w:rsid w:val="00407DB9"/>
    <w:rsid w:val="004106EA"/>
    <w:rsid w:val="00411613"/>
    <w:rsid w:val="00411F94"/>
    <w:rsid w:val="00412F64"/>
    <w:rsid w:val="00413755"/>
    <w:rsid w:val="00413CC9"/>
    <w:rsid w:val="0041418B"/>
    <w:rsid w:val="00415493"/>
    <w:rsid w:val="004155F2"/>
    <w:rsid w:val="00415F91"/>
    <w:rsid w:val="00416362"/>
    <w:rsid w:val="00416808"/>
    <w:rsid w:val="00416905"/>
    <w:rsid w:val="00416ED8"/>
    <w:rsid w:val="00420041"/>
    <w:rsid w:val="00420A56"/>
    <w:rsid w:val="00421E41"/>
    <w:rsid w:val="00422380"/>
    <w:rsid w:val="004226F5"/>
    <w:rsid w:val="0042288F"/>
    <w:rsid w:val="0042319D"/>
    <w:rsid w:val="00423687"/>
    <w:rsid w:val="00424135"/>
    <w:rsid w:val="00424D62"/>
    <w:rsid w:val="00424F59"/>
    <w:rsid w:val="0042740F"/>
    <w:rsid w:val="00430510"/>
    <w:rsid w:val="004307CB"/>
    <w:rsid w:val="00431990"/>
    <w:rsid w:val="00431E51"/>
    <w:rsid w:val="00432291"/>
    <w:rsid w:val="00432296"/>
    <w:rsid w:val="00432620"/>
    <w:rsid w:val="0043303D"/>
    <w:rsid w:val="004340D1"/>
    <w:rsid w:val="0043428F"/>
    <w:rsid w:val="004352E0"/>
    <w:rsid w:val="00437081"/>
    <w:rsid w:val="004374AB"/>
    <w:rsid w:val="00437D41"/>
    <w:rsid w:val="0044062C"/>
    <w:rsid w:val="00440D2D"/>
    <w:rsid w:val="00440DDC"/>
    <w:rsid w:val="00440F93"/>
    <w:rsid w:val="004420B1"/>
    <w:rsid w:val="00443024"/>
    <w:rsid w:val="00443B5B"/>
    <w:rsid w:val="00444751"/>
    <w:rsid w:val="004449FA"/>
    <w:rsid w:val="00444C87"/>
    <w:rsid w:val="00444EEC"/>
    <w:rsid w:val="004459BB"/>
    <w:rsid w:val="00445C14"/>
    <w:rsid w:val="00445EF6"/>
    <w:rsid w:val="004471F4"/>
    <w:rsid w:val="00447651"/>
    <w:rsid w:val="00447CE7"/>
    <w:rsid w:val="00447D6E"/>
    <w:rsid w:val="00450995"/>
    <w:rsid w:val="004509C4"/>
    <w:rsid w:val="00450D57"/>
    <w:rsid w:val="00450D88"/>
    <w:rsid w:val="00451606"/>
    <w:rsid w:val="00451786"/>
    <w:rsid w:val="00451FD4"/>
    <w:rsid w:val="0045207C"/>
    <w:rsid w:val="004522A1"/>
    <w:rsid w:val="0045245B"/>
    <w:rsid w:val="00453835"/>
    <w:rsid w:val="00453AA7"/>
    <w:rsid w:val="00453D84"/>
    <w:rsid w:val="004543A7"/>
    <w:rsid w:val="004545B5"/>
    <w:rsid w:val="00454865"/>
    <w:rsid w:val="00455205"/>
    <w:rsid w:val="0045526A"/>
    <w:rsid w:val="004555F9"/>
    <w:rsid w:val="00457842"/>
    <w:rsid w:val="004604A6"/>
    <w:rsid w:val="0046072B"/>
    <w:rsid w:val="00460787"/>
    <w:rsid w:val="0046117A"/>
    <w:rsid w:val="004621CE"/>
    <w:rsid w:val="00462234"/>
    <w:rsid w:val="00462812"/>
    <w:rsid w:val="00462F0C"/>
    <w:rsid w:val="00463229"/>
    <w:rsid w:val="00463E4A"/>
    <w:rsid w:val="0046472F"/>
    <w:rsid w:val="0046485F"/>
    <w:rsid w:val="00464D67"/>
    <w:rsid w:val="00465300"/>
    <w:rsid w:val="004664D3"/>
    <w:rsid w:val="00466C79"/>
    <w:rsid w:val="00466FD3"/>
    <w:rsid w:val="00470737"/>
    <w:rsid w:val="00470AB8"/>
    <w:rsid w:val="00471149"/>
    <w:rsid w:val="00471A20"/>
    <w:rsid w:val="00472BC4"/>
    <w:rsid w:val="00472E51"/>
    <w:rsid w:val="00472F5D"/>
    <w:rsid w:val="00472FC2"/>
    <w:rsid w:val="0047397D"/>
    <w:rsid w:val="00473B85"/>
    <w:rsid w:val="00473C4E"/>
    <w:rsid w:val="00473D3B"/>
    <w:rsid w:val="00473D62"/>
    <w:rsid w:val="00474355"/>
    <w:rsid w:val="004743BE"/>
    <w:rsid w:val="00474411"/>
    <w:rsid w:val="0047446F"/>
    <w:rsid w:val="004757F8"/>
    <w:rsid w:val="004758F6"/>
    <w:rsid w:val="00476A89"/>
    <w:rsid w:val="00476F04"/>
    <w:rsid w:val="00477D29"/>
    <w:rsid w:val="00477D7A"/>
    <w:rsid w:val="00481488"/>
    <w:rsid w:val="00481926"/>
    <w:rsid w:val="00481A51"/>
    <w:rsid w:val="00481CA7"/>
    <w:rsid w:val="00481D72"/>
    <w:rsid w:val="0048314D"/>
    <w:rsid w:val="00483289"/>
    <w:rsid w:val="004836B4"/>
    <w:rsid w:val="00483C23"/>
    <w:rsid w:val="00483D5B"/>
    <w:rsid w:val="004842FF"/>
    <w:rsid w:val="0048452C"/>
    <w:rsid w:val="00484701"/>
    <w:rsid w:val="004848AE"/>
    <w:rsid w:val="00484A10"/>
    <w:rsid w:val="004864FA"/>
    <w:rsid w:val="004867F6"/>
    <w:rsid w:val="00486A48"/>
    <w:rsid w:val="00486D85"/>
    <w:rsid w:val="0048745B"/>
    <w:rsid w:val="004876E4"/>
    <w:rsid w:val="0048774C"/>
    <w:rsid w:val="004879F2"/>
    <w:rsid w:val="004900DD"/>
    <w:rsid w:val="004901E2"/>
    <w:rsid w:val="004903B8"/>
    <w:rsid w:val="0049080F"/>
    <w:rsid w:val="00491DF8"/>
    <w:rsid w:val="00492305"/>
    <w:rsid w:val="004925BF"/>
    <w:rsid w:val="00492847"/>
    <w:rsid w:val="00492B0D"/>
    <w:rsid w:val="00492C46"/>
    <w:rsid w:val="00493429"/>
    <w:rsid w:val="00494108"/>
    <w:rsid w:val="0049481C"/>
    <w:rsid w:val="00494CDA"/>
    <w:rsid w:val="0049523A"/>
    <w:rsid w:val="004959EA"/>
    <w:rsid w:val="00496023"/>
    <w:rsid w:val="004962D7"/>
    <w:rsid w:val="00496FB4"/>
    <w:rsid w:val="0049704B"/>
    <w:rsid w:val="0049766F"/>
    <w:rsid w:val="0049779E"/>
    <w:rsid w:val="004A07D2"/>
    <w:rsid w:val="004A113C"/>
    <w:rsid w:val="004A1478"/>
    <w:rsid w:val="004A18AF"/>
    <w:rsid w:val="004A1A5E"/>
    <w:rsid w:val="004A202C"/>
    <w:rsid w:val="004A2EB5"/>
    <w:rsid w:val="004A325B"/>
    <w:rsid w:val="004A3900"/>
    <w:rsid w:val="004A3B26"/>
    <w:rsid w:val="004A3D3C"/>
    <w:rsid w:val="004A411C"/>
    <w:rsid w:val="004A4369"/>
    <w:rsid w:val="004A49A9"/>
    <w:rsid w:val="004A598D"/>
    <w:rsid w:val="004A5C40"/>
    <w:rsid w:val="004A5D97"/>
    <w:rsid w:val="004A66BF"/>
    <w:rsid w:val="004A73B8"/>
    <w:rsid w:val="004A7A80"/>
    <w:rsid w:val="004A7DE8"/>
    <w:rsid w:val="004A7EB0"/>
    <w:rsid w:val="004B036D"/>
    <w:rsid w:val="004B0DDF"/>
    <w:rsid w:val="004B0E63"/>
    <w:rsid w:val="004B1013"/>
    <w:rsid w:val="004B285B"/>
    <w:rsid w:val="004B2ED8"/>
    <w:rsid w:val="004B2F10"/>
    <w:rsid w:val="004B3874"/>
    <w:rsid w:val="004B397D"/>
    <w:rsid w:val="004B3B24"/>
    <w:rsid w:val="004B3ED5"/>
    <w:rsid w:val="004B3F0A"/>
    <w:rsid w:val="004B4005"/>
    <w:rsid w:val="004B4129"/>
    <w:rsid w:val="004B55D7"/>
    <w:rsid w:val="004B563D"/>
    <w:rsid w:val="004B5908"/>
    <w:rsid w:val="004B6ACB"/>
    <w:rsid w:val="004B6EE3"/>
    <w:rsid w:val="004C0C72"/>
    <w:rsid w:val="004C1864"/>
    <w:rsid w:val="004C2497"/>
    <w:rsid w:val="004C25AA"/>
    <w:rsid w:val="004C44A9"/>
    <w:rsid w:val="004C4A99"/>
    <w:rsid w:val="004C4D99"/>
    <w:rsid w:val="004C533F"/>
    <w:rsid w:val="004C5473"/>
    <w:rsid w:val="004C56EC"/>
    <w:rsid w:val="004C5931"/>
    <w:rsid w:val="004C5D58"/>
    <w:rsid w:val="004C6278"/>
    <w:rsid w:val="004C7E17"/>
    <w:rsid w:val="004D041F"/>
    <w:rsid w:val="004D058E"/>
    <w:rsid w:val="004D0626"/>
    <w:rsid w:val="004D07CA"/>
    <w:rsid w:val="004D09A9"/>
    <w:rsid w:val="004D0AA0"/>
    <w:rsid w:val="004D1281"/>
    <w:rsid w:val="004D135A"/>
    <w:rsid w:val="004D166A"/>
    <w:rsid w:val="004D2529"/>
    <w:rsid w:val="004D2C8C"/>
    <w:rsid w:val="004D2D9D"/>
    <w:rsid w:val="004D35B9"/>
    <w:rsid w:val="004D3695"/>
    <w:rsid w:val="004D45EF"/>
    <w:rsid w:val="004D46DB"/>
    <w:rsid w:val="004D57BF"/>
    <w:rsid w:val="004D756A"/>
    <w:rsid w:val="004D7588"/>
    <w:rsid w:val="004E02CE"/>
    <w:rsid w:val="004E0567"/>
    <w:rsid w:val="004E13A3"/>
    <w:rsid w:val="004E269F"/>
    <w:rsid w:val="004E2D8D"/>
    <w:rsid w:val="004E405E"/>
    <w:rsid w:val="004E42BB"/>
    <w:rsid w:val="004E4BCA"/>
    <w:rsid w:val="004E5A19"/>
    <w:rsid w:val="004E74E1"/>
    <w:rsid w:val="004E7B99"/>
    <w:rsid w:val="004F0200"/>
    <w:rsid w:val="004F0B69"/>
    <w:rsid w:val="004F0C21"/>
    <w:rsid w:val="004F0C38"/>
    <w:rsid w:val="004F1541"/>
    <w:rsid w:val="004F192F"/>
    <w:rsid w:val="004F3678"/>
    <w:rsid w:val="004F3CBE"/>
    <w:rsid w:val="004F3DD0"/>
    <w:rsid w:val="004F3E34"/>
    <w:rsid w:val="004F41F7"/>
    <w:rsid w:val="004F44B5"/>
    <w:rsid w:val="004F4638"/>
    <w:rsid w:val="004F5242"/>
    <w:rsid w:val="004F60D0"/>
    <w:rsid w:val="004F64E2"/>
    <w:rsid w:val="004F728F"/>
    <w:rsid w:val="0050071E"/>
    <w:rsid w:val="00500A62"/>
    <w:rsid w:val="00500B45"/>
    <w:rsid w:val="0050176C"/>
    <w:rsid w:val="0050194A"/>
    <w:rsid w:val="00502195"/>
    <w:rsid w:val="005027F7"/>
    <w:rsid w:val="00502E47"/>
    <w:rsid w:val="00503370"/>
    <w:rsid w:val="00503544"/>
    <w:rsid w:val="00503AA6"/>
    <w:rsid w:val="00503EDA"/>
    <w:rsid w:val="005046DE"/>
    <w:rsid w:val="00504CCB"/>
    <w:rsid w:val="005057B5"/>
    <w:rsid w:val="0050590F"/>
    <w:rsid w:val="00505F81"/>
    <w:rsid w:val="0050727D"/>
    <w:rsid w:val="0050777A"/>
    <w:rsid w:val="00507A5E"/>
    <w:rsid w:val="00507F61"/>
    <w:rsid w:val="00510172"/>
    <w:rsid w:val="00510316"/>
    <w:rsid w:val="00510D91"/>
    <w:rsid w:val="00510F6B"/>
    <w:rsid w:val="005111D5"/>
    <w:rsid w:val="0051188B"/>
    <w:rsid w:val="005120D4"/>
    <w:rsid w:val="00512188"/>
    <w:rsid w:val="005122CF"/>
    <w:rsid w:val="00512485"/>
    <w:rsid w:val="00512EFC"/>
    <w:rsid w:val="00513654"/>
    <w:rsid w:val="005136A3"/>
    <w:rsid w:val="00513BD9"/>
    <w:rsid w:val="00513DF8"/>
    <w:rsid w:val="0051456C"/>
    <w:rsid w:val="00515922"/>
    <w:rsid w:val="00515F50"/>
    <w:rsid w:val="00516D94"/>
    <w:rsid w:val="005176AD"/>
    <w:rsid w:val="00517F8A"/>
    <w:rsid w:val="00520238"/>
    <w:rsid w:val="005208FF"/>
    <w:rsid w:val="00520A3D"/>
    <w:rsid w:val="0052102D"/>
    <w:rsid w:val="0052199C"/>
    <w:rsid w:val="00521A62"/>
    <w:rsid w:val="00522621"/>
    <w:rsid w:val="0052483B"/>
    <w:rsid w:val="00524BA9"/>
    <w:rsid w:val="00524F20"/>
    <w:rsid w:val="00525123"/>
    <w:rsid w:val="00525371"/>
    <w:rsid w:val="00525D31"/>
    <w:rsid w:val="00525EFD"/>
    <w:rsid w:val="00526524"/>
    <w:rsid w:val="0052655A"/>
    <w:rsid w:val="00526786"/>
    <w:rsid w:val="00526F6A"/>
    <w:rsid w:val="005271FA"/>
    <w:rsid w:val="00527FD8"/>
    <w:rsid w:val="00530413"/>
    <w:rsid w:val="00530854"/>
    <w:rsid w:val="00530BB8"/>
    <w:rsid w:val="00530C57"/>
    <w:rsid w:val="0053118B"/>
    <w:rsid w:val="00531401"/>
    <w:rsid w:val="005318D5"/>
    <w:rsid w:val="00532D6B"/>
    <w:rsid w:val="005331A7"/>
    <w:rsid w:val="00533D28"/>
    <w:rsid w:val="0053415F"/>
    <w:rsid w:val="00534744"/>
    <w:rsid w:val="00534E98"/>
    <w:rsid w:val="005352CC"/>
    <w:rsid w:val="00535BEE"/>
    <w:rsid w:val="0053619E"/>
    <w:rsid w:val="005361A8"/>
    <w:rsid w:val="0053679D"/>
    <w:rsid w:val="0053688B"/>
    <w:rsid w:val="00536A1D"/>
    <w:rsid w:val="00536B13"/>
    <w:rsid w:val="00536C27"/>
    <w:rsid w:val="005374B5"/>
    <w:rsid w:val="0053751C"/>
    <w:rsid w:val="005377AC"/>
    <w:rsid w:val="00537ABA"/>
    <w:rsid w:val="00537D6A"/>
    <w:rsid w:val="00537D94"/>
    <w:rsid w:val="0054060A"/>
    <w:rsid w:val="00540781"/>
    <w:rsid w:val="005410A8"/>
    <w:rsid w:val="005410F5"/>
    <w:rsid w:val="00541317"/>
    <w:rsid w:val="00542938"/>
    <w:rsid w:val="00542A66"/>
    <w:rsid w:val="00543FDE"/>
    <w:rsid w:val="00544525"/>
    <w:rsid w:val="00544747"/>
    <w:rsid w:val="00544A2C"/>
    <w:rsid w:val="00544B87"/>
    <w:rsid w:val="005451C1"/>
    <w:rsid w:val="00545AE3"/>
    <w:rsid w:val="00545FAA"/>
    <w:rsid w:val="005462C0"/>
    <w:rsid w:val="005462FD"/>
    <w:rsid w:val="0054664B"/>
    <w:rsid w:val="005476C5"/>
    <w:rsid w:val="00547918"/>
    <w:rsid w:val="005502D3"/>
    <w:rsid w:val="00550382"/>
    <w:rsid w:val="00550E97"/>
    <w:rsid w:val="005514C1"/>
    <w:rsid w:val="00551647"/>
    <w:rsid w:val="00551678"/>
    <w:rsid w:val="00551CA7"/>
    <w:rsid w:val="00552DF5"/>
    <w:rsid w:val="00553120"/>
    <w:rsid w:val="005534F4"/>
    <w:rsid w:val="00553ABC"/>
    <w:rsid w:val="00553EA0"/>
    <w:rsid w:val="00554509"/>
    <w:rsid w:val="00554624"/>
    <w:rsid w:val="005548EC"/>
    <w:rsid w:val="00554957"/>
    <w:rsid w:val="00554C5C"/>
    <w:rsid w:val="00555139"/>
    <w:rsid w:val="00555484"/>
    <w:rsid w:val="005554A3"/>
    <w:rsid w:val="00555857"/>
    <w:rsid w:val="00555C19"/>
    <w:rsid w:val="00555D3E"/>
    <w:rsid w:val="00556816"/>
    <w:rsid w:val="00556BBE"/>
    <w:rsid w:val="00557B7A"/>
    <w:rsid w:val="00560A8F"/>
    <w:rsid w:val="00561087"/>
    <w:rsid w:val="005616C6"/>
    <w:rsid w:val="00561A55"/>
    <w:rsid w:val="00562080"/>
    <w:rsid w:val="00562634"/>
    <w:rsid w:val="005629CF"/>
    <w:rsid w:val="00562C3B"/>
    <w:rsid w:val="005634DE"/>
    <w:rsid w:val="00566138"/>
    <w:rsid w:val="005661FB"/>
    <w:rsid w:val="00566DCD"/>
    <w:rsid w:val="00566E2B"/>
    <w:rsid w:val="005702DD"/>
    <w:rsid w:val="005706CD"/>
    <w:rsid w:val="00570D55"/>
    <w:rsid w:val="005718E1"/>
    <w:rsid w:val="00571DD5"/>
    <w:rsid w:val="00572050"/>
    <w:rsid w:val="00572166"/>
    <w:rsid w:val="0057366C"/>
    <w:rsid w:val="005736EA"/>
    <w:rsid w:val="00573A19"/>
    <w:rsid w:val="00573A58"/>
    <w:rsid w:val="005744A8"/>
    <w:rsid w:val="00574529"/>
    <w:rsid w:val="005745F3"/>
    <w:rsid w:val="005753E1"/>
    <w:rsid w:val="00576387"/>
    <w:rsid w:val="00576678"/>
    <w:rsid w:val="00577088"/>
    <w:rsid w:val="00577386"/>
    <w:rsid w:val="00577578"/>
    <w:rsid w:val="00577BA0"/>
    <w:rsid w:val="0058035B"/>
    <w:rsid w:val="005813C3"/>
    <w:rsid w:val="00581446"/>
    <w:rsid w:val="00581FDB"/>
    <w:rsid w:val="00582D45"/>
    <w:rsid w:val="00583350"/>
    <w:rsid w:val="00583D8F"/>
    <w:rsid w:val="00585794"/>
    <w:rsid w:val="00585A6C"/>
    <w:rsid w:val="00585DEE"/>
    <w:rsid w:val="00586BBB"/>
    <w:rsid w:val="00586D6C"/>
    <w:rsid w:val="0058799B"/>
    <w:rsid w:val="0059078F"/>
    <w:rsid w:val="005911A7"/>
    <w:rsid w:val="00591366"/>
    <w:rsid w:val="005917DC"/>
    <w:rsid w:val="00591EE9"/>
    <w:rsid w:val="005924E3"/>
    <w:rsid w:val="0059260B"/>
    <w:rsid w:val="00592E2A"/>
    <w:rsid w:val="00592E5B"/>
    <w:rsid w:val="00593012"/>
    <w:rsid w:val="00593324"/>
    <w:rsid w:val="005938EA"/>
    <w:rsid w:val="00593B3B"/>
    <w:rsid w:val="00594840"/>
    <w:rsid w:val="00594D92"/>
    <w:rsid w:val="00595527"/>
    <w:rsid w:val="0059676D"/>
    <w:rsid w:val="00596A1A"/>
    <w:rsid w:val="00596EAD"/>
    <w:rsid w:val="0059714D"/>
    <w:rsid w:val="0059771F"/>
    <w:rsid w:val="00597D4F"/>
    <w:rsid w:val="005A22FE"/>
    <w:rsid w:val="005A302F"/>
    <w:rsid w:val="005A355A"/>
    <w:rsid w:val="005A3A5D"/>
    <w:rsid w:val="005A4DC9"/>
    <w:rsid w:val="005A5453"/>
    <w:rsid w:val="005A5668"/>
    <w:rsid w:val="005A56CF"/>
    <w:rsid w:val="005A56ED"/>
    <w:rsid w:val="005A571D"/>
    <w:rsid w:val="005A5D00"/>
    <w:rsid w:val="005A5D62"/>
    <w:rsid w:val="005A7BF2"/>
    <w:rsid w:val="005B007B"/>
    <w:rsid w:val="005B00F6"/>
    <w:rsid w:val="005B12EC"/>
    <w:rsid w:val="005B14B9"/>
    <w:rsid w:val="005B1753"/>
    <w:rsid w:val="005B213E"/>
    <w:rsid w:val="005B2AB9"/>
    <w:rsid w:val="005B2E8A"/>
    <w:rsid w:val="005B3710"/>
    <w:rsid w:val="005B386E"/>
    <w:rsid w:val="005B3F87"/>
    <w:rsid w:val="005B42D3"/>
    <w:rsid w:val="005B46E3"/>
    <w:rsid w:val="005B5E88"/>
    <w:rsid w:val="005B5EF0"/>
    <w:rsid w:val="005B7510"/>
    <w:rsid w:val="005B7E2F"/>
    <w:rsid w:val="005C047F"/>
    <w:rsid w:val="005C1745"/>
    <w:rsid w:val="005C1748"/>
    <w:rsid w:val="005C1829"/>
    <w:rsid w:val="005C1CB5"/>
    <w:rsid w:val="005C242B"/>
    <w:rsid w:val="005C2880"/>
    <w:rsid w:val="005C2D85"/>
    <w:rsid w:val="005C2EC5"/>
    <w:rsid w:val="005C3D50"/>
    <w:rsid w:val="005C4093"/>
    <w:rsid w:val="005C485A"/>
    <w:rsid w:val="005C4CF6"/>
    <w:rsid w:val="005C553D"/>
    <w:rsid w:val="005C57DC"/>
    <w:rsid w:val="005C587B"/>
    <w:rsid w:val="005C687B"/>
    <w:rsid w:val="005C7580"/>
    <w:rsid w:val="005D01AE"/>
    <w:rsid w:val="005D03C2"/>
    <w:rsid w:val="005D0739"/>
    <w:rsid w:val="005D1862"/>
    <w:rsid w:val="005D19F1"/>
    <w:rsid w:val="005D1CA4"/>
    <w:rsid w:val="005D1FC2"/>
    <w:rsid w:val="005D2331"/>
    <w:rsid w:val="005D2857"/>
    <w:rsid w:val="005D28A2"/>
    <w:rsid w:val="005D2B88"/>
    <w:rsid w:val="005D3557"/>
    <w:rsid w:val="005D3A58"/>
    <w:rsid w:val="005D3F4A"/>
    <w:rsid w:val="005D4713"/>
    <w:rsid w:val="005D48BB"/>
    <w:rsid w:val="005D4A63"/>
    <w:rsid w:val="005D57F4"/>
    <w:rsid w:val="005D5FF7"/>
    <w:rsid w:val="005D69B6"/>
    <w:rsid w:val="005D6F9F"/>
    <w:rsid w:val="005D77E7"/>
    <w:rsid w:val="005E0457"/>
    <w:rsid w:val="005E0490"/>
    <w:rsid w:val="005E15CC"/>
    <w:rsid w:val="005E169B"/>
    <w:rsid w:val="005E22BE"/>
    <w:rsid w:val="005E24E5"/>
    <w:rsid w:val="005E2F36"/>
    <w:rsid w:val="005E336E"/>
    <w:rsid w:val="005E3568"/>
    <w:rsid w:val="005E43AF"/>
    <w:rsid w:val="005E4436"/>
    <w:rsid w:val="005E4996"/>
    <w:rsid w:val="005E5691"/>
    <w:rsid w:val="005E5815"/>
    <w:rsid w:val="005E5DFC"/>
    <w:rsid w:val="005E5FF6"/>
    <w:rsid w:val="005E62D4"/>
    <w:rsid w:val="005E6C3F"/>
    <w:rsid w:val="005E7128"/>
    <w:rsid w:val="005E7201"/>
    <w:rsid w:val="005F0673"/>
    <w:rsid w:val="005F0C2A"/>
    <w:rsid w:val="005F1357"/>
    <w:rsid w:val="005F1645"/>
    <w:rsid w:val="005F2450"/>
    <w:rsid w:val="005F29BE"/>
    <w:rsid w:val="005F2C6F"/>
    <w:rsid w:val="005F2E99"/>
    <w:rsid w:val="005F4094"/>
    <w:rsid w:val="005F44CC"/>
    <w:rsid w:val="005F4C40"/>
    <w:rsid w:val="005F5E2A"/>
    <w:rsid w:val="005F5F51"/>
    <w:rsid w:val="005F5FEA"/>
    <w:rsid w:val="005F65B7"/>
    <w:rsid w:val="005F6C59"/>
    <w:rsid w:val="005F6F29"/>
    <w:rsid w:val="005F7A68"/>
    <w:rsid w:val="005F7D5F"/>
    <w:rsid w:val="005F7D84"/>
    <w:rsid w:val="005F7FD9"/>
    <w:rsid w:val="006007A3"/>
    <w:rsid w:val="00602D95"/>
    <w:rsid w:val="00603146"/>
    <w:rsid w:val="006031C1"/>
    <w:rsid w:val="00603AA1"/>
    <w:rsid w:val="00603EB8"/>
    <w:rsid w:val="006040B2"/>
    <w:rsid w:val="0060447B"/>
    <w:rsid w:val="006049E3"/>
    <w:rsid w:val="00604CD2"/>
    <w:rsid w:val="00604D7A"/>
    <w:rsid w:val="00606121"/>
    <w:rsid w:val="0060613B"/>
    <w:rsid w:val="0060678A"/>
    <w:rsid w:val="00606C96"/>
    <w:rsid w:val="00606DD8"/>
    <w:rsid w:val="00606E96"/>
    <w:rsid w:val="0060742F"/>
    <w:rsid w:val="0060785F"/>
    <w:rsid w:val="0061086D"/>
    <w:rsid w:val="00610D3B"/>
    <w:rsid w:val="0061171D"/>
    <w:rsid w:val="00611986"/>
    <w:rsid w:val="006124B1"/>
    <w:rsid w:val="006132A3"/>
    <w:rsid w:val="00613ACA"/>
    <w:rsid w:val="00614499"/>
    <w:rsid w:val="006147EF"/>
    <w:rsid w:val="00614FA9"/>
    <w:rsid w:val="006150E2"/>
    <w:rsid w:val="006154C6"/>
    <w:rsid w:val="00615B2A"/>
    <w:rsid w:val="00615CA0"/>
    <w:rsid w:val="00615E45"/>
    <w:rsid w:val="00615FE0"/>
    <w:rsid w:val="006164C6"/>
    <w:rsid w:val="00616955"/>
    <w:rsid w:val="00617296"/>
    <w:rsid w:val="00617C35"/>
    <w:rsid w:val="00617C6C"/>
    <w:rsid w:val="00620470"/>
    <w:rsid w:val="0062072B"/>
    <w:rsid w:val="00620D9D"/>
    <w:rsid w:val="00621278"/>
    <w:rsid w:val="0062140A"/>
    <w:rsid w:val="00621483"/>
    <w:rsid w:val="00621575"/>
    <w:rsid w:val="00621856"/>
    <w:rsid w:val="00621B1B"/>
    <w:rsid w:val="006225B4"/>
    <w:rsid w:val="00622935"/>
    <w:rsid w:val="00622FC4"/>
    <w:rsid w:val="0062389D"/>
    <w:rsid w:val="00624890"/>
    <w:rsid w:val="00624EE1"/>
    <w:rsid w:val="00625E08"/>
    <w:rsid w:val="00625FC6"/>
    <w:rsid w:val="00626C0C"/>
    <w:rsid w:val="00626E63"/>
    <w:rsid w:val="00627675"/>
    <w:rsid w:val="00627B80"/>
    <w:rsid w:val="00631173"/>
    <w:rsid w:val="006322D0"/>
    <w:rsid w:val="00632C65"/>
    <w:rsid w:val="00633CFF"/>
    <w:rsid w:val="00634945"/>
    <w:rsid w:val="00634AD3"/>
    <w:rsid w:val="00635247"/>
    <w:rsid w:val="00635307"/>
    <w:rsid w:val="00635826"/>
    <w:rsid w:val="0063642C"/>
    <w:rsid w:val="00636BFF"/>
    <w:rsid w:val="00637207"/>
    <w:rsid w:val="00637795"/>
    <w:rsid w:val="00637CF5"/>
    <w:rsid w:val="00637EBE"/>
    <w:rsid w:val="0064086F"/>
    <w:rsid w:val="0064175D"/>
    <w:rsid w:val="0064180F"/>
    <w:rsid w:val="006420CB"/>
    <w:rsid w:val="00642669"/>
    <w:rsid w:val="006428AC"/>
    <w:rsid w:val="00643BF0"/>
    <w:rsid w:val="00643C01"/>
    <w:rsid w:val="0064438D"/>
    <w:rsid w:val="00645201"/>
    <w:rsid w:val="006456D5"/>
    <w:rsid w:val="006457B0"/>
    <w:rsid w:val="006459D8"/>
    <w:rsid w:val="00646DEF"/>
    <w:rsid w:val="00646EB9"/>
    <w:rsid w:val="00646FCE"/>
    <w:rsid w:val="0064786B"/>
    <w:rsid w:val="00650486"/>
    <w:rsid w:val="00650CC7"/>
    <w:rsid w:val="006512F1"/>
    <w:rsid w:val="006513BB"/>
    <w:rsid w:val="006515E8"/>
    <w:rsid w:val="00651635"/>
    <w:rsid w:val="00651CB2"/>
    <w:rsid w:val="00651D4D"/>
    <w:rsid w:val="00651E91"/>
    <w:rsid w:val="00651ED4"/>
    <w:rsid w:val="0065218A"/>
    <w:rsid w:val="0065240E"/>
    <w:rsid w:val="006541BE"/>
    <w:rsid w:val="00654383"/>
    <w:rsid w:val="00654796"/>
    <w:rsid w:val="00654F0C"/>
    <w:rsid w:val="00655178"/>
    <w:rsid w:val="00655408"/>
    <w:rsid w:val="00655573"/>
    <w:rsid w:val="00656113"/>
    <w:rsid w:val="00656225"/>
    <w:rsid w:val="006563BC"/>
    <w:rsid w:val="006566F0"/>
    <w:rsid w:val="0065690A"/>
    <w:rsid w:val="00656B59"/>
    <w:rsid w:val="00657022"/>
    <w:rsid w:val="0065710F"/>
    <w:rsid w:val="006575AD"/>
    <w:rsid w:val="006579D4"/>
    <w:rsid w:val="00660172"/>
    <w:rsid w:val="006609F1"/>
    <w:rsid w:val="00660B50"/>
    <w:rsid w:val="00662C2F"/>
    <w:rsid w:val="006630A6"/>
    <w:rsid w:val="00663840"/>
    <w:rsid w:val="00663FBA"/>
    <w:rsid w:val="006645DD"/>
    <w:rsid w:val="006651C4"/>
    <w:rsid w:val="0066572C"/>
    <w:rsid w:val="00665F0E"/>
    <w:rsid w:val="0066656A"/>
    <w:rsid w:val="0066690E"/>
    <w:rsid w:val="00667363"/>
    <w:rsid w:val="00667B60"/>
    <w:rsid w:val="006700A9"/>
    <w:rsid w:val="006702BC"/>
    <w:rsid w:val="00670342"/>
    <w:rsid w:val="00670497"/>
    <w:rsid w:val="006705FB"/>
    <w:rsid w:val="00670900"/>
    <w:rsid w:val="00670968"/>
    <w:rsid w:val="00671C90"/>
    <w:rsid w:val="00671D10"/>
    <w:rsid w:val="00672208"/>
    <w:rsid w:val="00672457"/>
    <w:rsid w:val="006725BD"/>
    <w:rsid w:val="00672FB6"/>
    <w:rsid w:val="00673EEF"/>
    <w:rsid w:val="006751F8"/>
    <w:rsid w:val="0067534F"/>
    <w:rsid w:val="006756E8"/>
    <w:rsid w:val="006759F2"/>
    <w:rsid w:val="006769D0"/>
    <w:rsid w:val="00676DD0"/>
    <w:rsid w:val="00677B92"/>
    <w:rsid w:val="00680858"/>
    <w:rsid w:val="0068179E"/>
    <w:rsid w:val="00681C23"/>
    <w:rsid w:val="00682505"/>
    <w:rsid w:val="00682B4B"/>
    <w:rsid w:val="00682FCC"/>
    <w:rsid w:val="0068348E"/>
    <w:rsid w:val="00684251"/>
    <w:rsid w:val="00684755"/>
    <w:rsid w:val="00685833"/>
    <w:rsid w:val="006859FA"/>
    <w:rsid w:val="00685E74"/>
    <w:rsid w:val="006867CE"/>
    <w:rsid w:val="0068788D"/>
    <w:rsid w:val="00690ADC"/>
    <w:rsid w:val="006919F6"/>
    <w:rsid w:val="00691CE7"/>
    <w:rsid w:val="00691FE9"/>
    <w:rsid w:val="00693522"/>
    <w:rsid w:val="00693E06"/>
    <w:rsid w:val="0069422A"/>
    <w:rsid w:val="00694E45"/>
    <w:rsid w:val="006951F2"/>
    <w:rsid w:val="00695807"/>
    <w:rsid w:val="006958B7"/>
    <w:rsid w:val="0069763A"/>
    <w:rsid w:val="006976C8"/>
    <w:rsid w:val="006A07C9"/>
    <w:rsid w:val="006A1539"/>
    <w:rsid w:val="006A16F5"/>
    <w:rsid w:val="006A198E"/>
    <w:rsid w:val="006A252C"/>
    <w:rsid w:val="006A2BA6"/>
    <w:rsid w:val="006A4059"/>
    <w:rsid w:val="006A405B"/>
    <w:rsid w:val="006A4333"/>
    <w:rsid w:val="006A4456"/>
    <w:rsid w:val="006A62A8"/>
    <w:rsid w:val="006A6813"/>
    <w:rsid w:val="006A68D0"/>
    <w:rsid w:val="006A6A95"/>
    <w:rsid w:val="006A7297"/>
    <w:rsid w:val="006A752B"/>
    <w:rsid w:val="006A772A"/>
    <w:rsid w:val="006A7D78"/>
    <w:rsid w:val="006A7E3A"/>
    <w:rsid w:val="006B03ED"/>
    <w:rsid w:val="006B0554"/>
    <w:rsid w:val="006B0822"/>
    <w:rsid w:val="006B08CE"/>
    <w:rsid w:val="006B0F9E"/>
    <w:rsid w:val="006B1103"/>
    <w:rsid w:val="006B1A35"/>
    <w:rsid w:val="006B20FB"/>
    <w:rsid w:val="006B2353"/>
    <w:rsid w:val="006B2423"/>
    <w:rsid w:val="006B364A"/>
    <w:rsid w:val="006B3A29"/>
    <w:rsid w:val="006B455C"/>
    <w:rsid w:val="006B4879"/>
    <w:rsid w:val="006B4DAF"/>
    <w:rsid w:val="006B50B9"/>
    <w:rsid w:val="006B536E"/>
    <w:rsid w:val="006B5AED"/>
    <w:rsid w:val="006B6AFC"/>
    <w:rsid w:val="006B7AFB"/>
    <w:rsid w:val="006B7E37"/>
    <w:rsid w:val="006B7F4C"/>
    <w:rsid w:val="006C004B"/>
    <w:rsid w:val="006C0810"/>
    <w:rsid w:val="006C09C5"/>
    <w:rsid w:val="006C0AF6"/>
    <w:rsid w:val="006C1138"/>
    <w:rsid w:val="006C118B"/>
    <w:rsid w:val="006C1E10"/>
    <w:rsid w:val="006C1F2E"/>
    <w:rsid w:val="006C298F"/>
    <w:rsid w:val="006C3D1A"/>
    <w:rsid w:val="006C4625"/>
    <w:rsid w:val="006C4862"/>
    <w:rsid w:val="006C6145"/>
    <w:rsid w:val="006C6804"/>
    <w:rsid w:val="006C6EC1"/>
    <w:rsid w:val="006C7164"/>
    <w:rsid w:val="006C7337"/>
    <w:rsid w:val="006C7884"/>
    <w:rsid w:val="006C78B4"/>
    <w:rsid w:val="006C7F02"/>
    <w:rsid w:val="006D0414"/>
    <w:rsid w:val="006D0675"/>
    <w:rsid w:val="006D09A2"/>
    <w:rsid w:val="006D0DC2"/>
    <w:rsid w:val="006D1120"/>
    <w:rsid w:val="006D14D3"/>
    <w:rsid w:val="006D1D74"/>
    <w:rsid w:val="006D2203"/>
    <w:rsid w:val="006D239E"/>
    <w:rsid w:val="006D245A"/>
    <w:rsid w:val="006D2D1B"/>
    <w:rsid w:val="006D2E68"/>
    <w:rsid w:val="006D32D0"/>
    <w:rsid w:val="006D3B51"/>
    <w:rsid w:val="006D406D"/>
    <w:rsid w:val="006D43DC"/>
    <w:rsid w:val="006D47E5"/>
    <w:rsid w:val="006D4837"/>
    <w:rsid w:val="006D5D31"/>
    <w:rsid w:val="006D609A"/>
    <w:rsid w:val="006D60A4"/>
    <w:rsid w:val="006D6D30"/>
    <w:rsid w:val="006D70BE"/>
    <w:rsid w:val="006D77AD"/>
    <w:rsid w:val="006D78F3"/>
    <w:rsid w:val="006E0783"/>
    <w:rsid w:val="006E0A38"/>
    <w:rsid w:val="006E14EA"/>
    <w:rsid w:val="006E18EB"/>
    <w:rsid w:val="006E1D7D"/>
    <w:rsid w:val="006E21D1"/>
    <w:rsid w:val="006E263A"/>
    <w:rsid w:val="006E268F"/>
    <w:rsid w:val="006E291A"/>
    <w:rsid w:val="006E2F72"/>
    <w:rsid w:val="006E4735"/>
    <w:rsid w:val="006E483C"/>
    <w:rsid w:val="006E4DAF"/>
    <w:rsid w:val="006E58DE"/>
    <w:rsid w:val="006E5907"/>
    <w:rsid w:val="006E65F8"/>
    <w:rsid w:val="006E667D"/>
    <w:rsid w:val="006E6AA6"/>
    <w:rsid w:val="006E6C46"/>
    <w:rsid w:val="006E725C"/>
    <w:rsid w:val="006E7354"/>
    <w:rsid w:val="006E793F"/>
    <w:rsid w:val="006F0B1B"/>
    <w:rsid w:val="006F1DB2"/>
    <w:rsid w:val="006F23C2"/>
    <w:rsid w:val="006F3D04"/>
    <w:rsid w:val="006F451C"/>
    <w:rsid w:val="006F489C"/>
    <w:rsid w:val="006F4A14"/>
    <w:rsid w:val="006F4FC3"/>
    <w:rsid w:val="006F5996"/>
    <w:rsid w:val="006F5EB0"/>
    <w:rsid w:val="006F6636"/>
    <w:rsid w:val="006F67FE"/>
    <w:rsid w:val="006F6978"/>
    <w:rsid w:val="006F6D44"/>
    <w:rsid w:val="006F784F"/>
    <w:rsid w:val="006F7EB9"/>
    <w:rsid w:val="00700659"/>
    <w:rsid w:val="0070069C"/>
    <w:rsid w:val="00701178"/>
    <w:rsid w:val="0070190B"/>
    <w:rsid w:val="00701A18"/>
    <w:rsid w:val="00701A52"/>
    <w:rsid w:val="007025AA"/>
    <w:rsid w:val="00702710"/>
    <w:rsid w:val="00702B3B"/>
    <w:rsid w:val="007031E7"/>
    <w:rsid w:val="007036B1"/>
    <w:rsid w:val="007048E0"/>
    <w:rsid w:val="00705D16"/>
    <w:rsid w:val="00705F72"/>
    <w:rsid w:val="007063D6"/>
    <w:rsid w:val="00706606"/>
    <w:rsid w:val="0070699C"/>
    <w:rsid w:val="00707107"/>
    <w:rsid w:val="00707669"/>
    <w:rsid w:val="00710185"/>
    <w:rsid w:val="00710254"/>
    <w:rsid w:val="00710912"/>
    <w:rsid w:val="00711168"/>
    <w:rsid w:val="007127D9"/>
    <w:rsid w:val="00712A3D"/>
    <w:rsid w:val="00712BBE"/>
    <w:rsid w:val="0071345F"/>
    <w:rsid w:val="00714420"/>
    <w:rsid w:val="0071468D"/>
    <w:rsid w:val="00714B24"/>
    <w:rsid w:val="00714D33"/>
    <w:rsid w:val="007158A0"/>
    <w:rsid w:val="00715D86"/>
    <w:rsid w:val="00715E29"/>
    <w:rsid w:val="00716134"/>
    <w:rsid w:val="007164A1"/>
    <w:rsid w:val="007175EB"/>
    <w:rsid w:val="00717A2C"/>
    <w:rsid w:val="0072033C"/>
    <w:rsid w:val="00720D7D"/>
    <w:rsid w:val="00721354"/>
    <w:rsid w:val="0072147D"/>
    <w:rsid w:val="007216C1"/>
    <w:rsid w:val="00722127"/>
    <w:rsid w:val="007221C6"/>
    <w:rsid w:val="007225A0"/>
    <w:rsid w:val="007229F1"/>
    <w:rsid w:val="007239E1"/>
    <w:rsid w:val="00723A40"/>
    <w:rsid w:val="00724B38"/>
    <w:rsid w:val="007253F8"/>
    <w:rsid w:val="007257F2"/>
    <w:rsid w:val="00726587"/>
    <w:rsid w:val="00726BD4"/>
    <w:rsid w:val="00726C45"/>
    <w:rsid w:val="00726CA5"/>
    <w:rsid w:val="007272C5"/>
    <w:rsid w:val="00727EF7"/>
    <w:rsid w:val="007306A4"/>
    <w:rsid w:val="007306AC"/>
    <w:rsid w:val="007306C8"/>
    <w:rsid w:val="0073120A"/>
    <w:rsid w:val="007312CC"/>
    <w:rsid w:val="0073188C"/>
    <w:rsid w:val="007324C6"/>
    <w:rsid w:val="007331E7"/>
    <w:rsid w:val="00733442"/>
    <w:rsid w:val="007336A4"/>
    <w:rsid w:val="007336DD"/>
    <w:rsid w:val="0073462E"/>
    <w:rsid w:val="0073464F"/>
    <w:rsid w:val="007349FD"/>
    <w:rsid w:val="00734A9B"/>
    <w:rsid w:val="0073500D"/>
    <w:rsid w:val="00735F88"/>
    <w:rsid w:val="00735FB1"/>
    <w:rsid w:val="00736113"/>
    <w:rsid w:val="007367E0"/>
    <w:rsid w:val="00737EE3"/>
    <w:rsid w:val="00740C3B"/>
    <w:rsid w:val="00741922"/>
    <w:rsid w:val="00741C96"/>
    <w:rsid w:val="00742241"/>
    <w:rsid w:val="007429B4"/>
    <w:rsid w:val="00742C9E"/>
    <w:rsid w:val="00743D3F"/>
    <w:rsid w:val="00744C23"/>
    <w:rsid w:val="0074520E"/>
    <w:rsid w:val="007453EE"/>
    <w:rsid w:val="00745C65"/>
    <w:rsid w:val="00747959"/>
    <w:rsid w:val="007503E2"/>
    <w:rsid w:val="00751F3E"/>
    <w:rsid w:val="00752081"/>
    <w:rsid w:val="0075298B"/>
    <w:rsid w:val="00753015"/>
    <w:rsid w:val="00753418"/>
    <w:rsid w:val="00753877"/>
    <w:rsid w:val="0075388D"/>
    <w:rsid w:val="00753ACA"/>
    <w:rsid w:val="00753CCE"/>
    <w:rsid w:val="00754C76"/>
    <w:rsid w:val="00755B12"/>
    <w:rsid w:val="00756500"/>
    <w:rsid w:val="007575EA"/>
    <w:rsid w:val="00757671"/>
    <w:rsid w:val="0075780B"/>
    <w:rsid w:val="00757CDE"/>
    <w:rsid w:val="00760F2E"/>
    <w:rsid w:val="007612F3"/>
    <w:rsid w:val="007627FF"/>
    <w:rsid w:val="00763223"/>
    <w:rsid w:val="00763F16"/>
    <w:rsid w:val="007643A4"/>
    <w:rsid w:val="00764B18"/>
    <w:rsid w:val="00765042"/>
    <w:rsid w:val="00765062"/>
    <w:rsid w:val="00765EE3"/>
    <w:rsid w:val="00766EC8"/>
    <w:rsid w:val="00767894"/>
    <w:rsid w:val="0076791F"/>
    <w:rsid w:val="00767E33"/>
    <w:rsid w:val="00770910"/>
    <w:rsid w:val="00771678"/>
    <w:rsid w:val="00771E15"/>
    <w:rsid w:val="00772115"/>
    <w:rsid w:val="00772FC6"/>
    <w:rsid w:val="007730E2"/>
    <w:rsid w:val="007735A5"/>
    <w:rsid w:val="00774A4F"/>
    <w:rsid w:val="00774D09"/>
    <w:rsid w:val="0077517B"/>
    <w:rsid w:val="007751DD"/>
    <w:rsid w:val="00775E3E"/>
    <w:rsid w:val="00775F8E"/>
    <w:rsid w:val="00776261"/>
    <w:rsid w:val="00776323"/>
    <w:rsid w:val="0077642C"/>
    <w:rsid w:val="007777FC"/>
    <w:rsid w:val="00780374"/>
    <w:rsid w:val="00780CFB"/>
    <w:rsid w:val="00781553"/>
    <w:rsid w:val="00782207"/>
    <w:rsid w:val="007838D7"/>
    <w:rsid w:val="00784A73"/>
    <w:rsid w:val="00784E4F"/>
    <w:rsid w:val="00785D16"/>
    <w:rsid w:val="0078613D"/>
    <w:rsid w:val="0078618B"/>
    <w:rsid w:val="00786793"/>
    <w:rsid w:val="00786B70"/>
    <w:rsid w:val="00787055"/>
    <w:rsid w:val="00787372"/>
    <w:rsid w:val="00787882"/>
    <w:rsid w:val="00790020"/>
    <w:rsid w:val="007911B1"/>
    <w:rsid w:val="007915BB"/>
    <w:rsid w:val="00791CAA"/>
    <w:rsid w:val="00792575"/>
    <w:rsid w:val="00792C35"/>
    <w:rsid w:val="00792DEE"/>
    <w:rsid w:val="007934D9"/>
    <w:rsid w:val="0079399A"/>
    <w:rsid w:val="00793EF5"/>
    <w:rsid w:val="00794573"/>
    <w:rsid w:val="0079467A"/>
    <w:rsid w:val="00794D67"/>
    <w:rsid w:val="00795320"/>
    <w:rsid w:val="00795882"/>
    <w:rsid w:val="00795C90"/>
    <w:rsid w:val="00795D3E"/>
    <w:rsid w:val="00796299"/>
    <w:rsid w:val="00796611"/>
    <w:rsid w:val="00797330"/>
    <w:rsid w:val="00797715"/>
    <w:rsid w:val="00797EC5"/>
    <w:rsid w:val="00797FA0"/>
    <w:rsid w:val="007A0600"/>
    <w:rsid w:val="007A0621"/>
    <w:rsid w:val="007A08A2"/>
    <w:rsid w:val="007A09EF"/>
    <w:rsid w:val="007A0AA0"/>
    <w:rsid w:val="007A0C3D"/>
    <w:rsid w:val="007A15C3"/>
    <w:rsid w:val="007A1C63"/>
    <w:rsid w:val="007A1D56"/>
    <w:rsid w:val="007A2A3C"/>
    <w:rsid w:val="007A3524"/>
    <w:rsid w:val="007A36ED"/>
    <w:rsid w:val="007A3872"/>
    <w:rsid w:val="007A3B13"/>
    <w:rsid w:val="007A4B98"/>
    <w:rsid w:val="007A4DBE"/>
    <w:rsid w:val="007A51AB"/>
    <w:rsid w:val="007A51D2"/>
    <w:rsid w:val="007A5473"/>
    <w:rsid w:val="007A6D36"/>
    <w:rsid w:val="007A6F8C"/>
    <w:rsid w:val="007A7543"/>
    <w:rsid w:val="007B030C"/>
    <w:rsid w:val="007B1928"/>
    <w:rsid w:val="007B1E24"/>
    <w:rsid w:val="007B2074"/>
    <w:rsid w:val="007B2282"/>
    <w:rsid w:val="007B2436"/>
    <w:rsid w:val="007B3774"/>
    <w:rsid w:val="007B3927"/>
    <w:rsid w:val="007B4356"/>
    <w:rsid w:val="007B44E6"/>
    <w:rsid w:val="007B47E2"/>
    <w:rsid w:val="007B47F7"/>
    <w:rsid w:val="007B481B"/>
    <w:rsid w:val="007B4DAC"/>
    <w:rsid w:val="007B58A8"/>
    <w:rsid w:val="007B6190"/>
    <w:rsid w:val="007B6317"/>
    <w:rsid w:val="007B6962"/>
    <w:rsid w:val="007B6D5E"/>
    <w:rsid w:val="007B7196"/>
    <w:rsid w:val="007B765B"/>
    <w:rsid w:val="007C077A"/>
    <w:rsid w:val="007C0B03"/>
    <w:rsid w:val="007C3F2B"/>
    <w:rsid w:val="007C5788"/>
    <w:rsid w:val="007C61B2"/>
    <w:rsid w:val="007C650B"/>
    <w:rsid w:val="007C6D42"/>
    <w:rsid w:val="007C70FA"/>
    <w:rsid w:val="007C7702"/>
    <w:rsid w:val="007C7B54"/>
    <w:rsid w:val="007C7F6A"/>
    <w:rsid w:val="007D0487"/>
    <w:rsid w:val="007D08E1"/>
    <w:rsid w:val="007D0F48"/>
    <w:rsid w:val="007D15CD"/>
    <w:rsid w:val="007D1E19"/>
    <w:rsid w:val="007D2231"/>
    <w:rsid w:val="007D2601"/>
    <w:rsid w:val="007D2D51"/>
    <w:rsid w:val="007D2D5C"/>
    <w:rsid w:val="007D30CC"/>
    <w:rsid w:val="007D4325"/>
    <w:rsid w:val="007D7434"/>
    <w:rsid w:val="007D7BC1"/>
    <w:rsid w:val="007D7D91"/>
    <w:rsid w:val="007D7E67"/>
    <w:rsid w:val="007E0500"/>
    <w:rsid w:val="007E0D3C"/>
    <w:rsid w:val="007E104B"/>
    <w:rsid w:val="007E2087"/>
    <w:rsid w:val="007E22D2"/>
    <w:rsid w:val="007E2B52"/>
    <w:rsid w:val="007E2F8F"/>
    <w:rsid w:val="007E2F97"/>
    <w:rsid w:val="007E355C"/>
    <w:rsid w:val="007E36B9"/>
    <w:rsid w:val="007E3F70"/>
    <w:rsid w:val="007E52F0"/>
    <w:rsid w:val="007E57E0"/>
    <w:rsid w:val="007E5D89"/>
    <w:rsid w:val="007E608F"/>
    <w:rsid w:val="007E6B48"/>
    <w:rsid w:val="007E733A"/>
    <w:rsid w:val="007F02D2"/>
    <w:rsid w:val="007F11DB"/>
    <w:rsid w:val="007F13F3"/>
    <w:rsid w:val="007F1609"/>
    <w:rsid w:val="007F1A85"/>
    <w:rsid w:val="007F1E5C"/>
    <w:rsid w:val="007F2F51"/>
    <w:rsid w:val="007F384B"/>
    <w:rsid w:val="007F5707"/>
    <w:rsid w:val="007F68C1"/>
    <w:rsid w:val="007F6CAD"/>
    <w:rsid w:val="007F7253"/>
    <w:rsid w:val="007F7463"/>
    <w:rsid w:val="007F7E66"/>
    <w:rsid w:val="00801190"/>
    <w:rsid w:val="00803D5F"/>
    <w:rsid w:val="00803E6A"/>
    <w:rsid w:val="008044BB"/>
    <w:rsid w:val="00804F78"/>
    <w:rsid w:val="0080510D"/>
    <w:rsid w:val="00805849"/>
    <w:rsid w:val="00805FAF"/>
    <w:rsid w:val="00806DAE"/>
    <w:rsid w:val="0080768D"/>
    <w:rsid w:val="008076E3"/>
    <w:rsid w:val="008105C8"/>
    <w:rsid w:val="00811E63"/>
    <w:rsid w:val="00811F72"/>
    <w:rsid w:val="00811FD7"/>
    <w:rsid w:val="00812663"/>
    <w:rsid w:val="00813513"/>
    <w:rsid w:val="008135B1"/>
    <w:rsid w:val="008136EB"/>
    <w:rsid w:val="00813BAC"/>
    <w:rsid w:val="00813E9D"/>
    <w:rsid w:val="00813EFB"/>
    <w:rsid w:val="00814043"/>
    <w:rsid w:val="0081459F"/>
    <w:rsid w:val="00814B78"/>
    <w:rsid w:val="00815D8B"/>
    <w:rsid w:val="0081637A"/>
    <w:rsid w:val="008166F6"/>
    <w:rsid w:val="008169D9"/>
    <w:rsid w:val="00816AC5"/>
    <w:rsid w:val="00817E35"/>
    <w:rsid w:val="00820855"/>
    <w:rsid w:val="00820FBE"/>
    <w:rsid w:val="00821027"/>
    <w:rsid w:val="00821153"/>
    <w:rsid w:val="00821314"/>
    <w:rsid w:val="00821423"/>
    <w:rsid w:val="008217FE"/>
    <w:rsid w:val="008218D5"/>
    <w:rsid w:val="00821B95"/>
    <w:rsid w:val="0082269A"/>
    <w:rsid w:val="00822D1A"/>
    <w:rsid w:val="00822EAF"/>
    <w:rsid w:val="008237BC"/>
    <w:rsid w:val="00824244"/>
    <w:rsid w:val="00824B89"/>
    <w:rsid w:val="00825218"/>
    <w:rsid w:val="00825903"/>
    <w:rsid w:val="00825EB5"/>
    <w:rsid w:val="0082615F"/>
    <w:rsid w:val="0082662C"/>
    <w:rsid w:val="0082662F"/>
    <w:rsid w:val="008273D5"/>
    <w:rsid w:val="00827731"/>
    <w:rsid w:val="0083038E"/>
    <w:rsid w:val="008304EF"/>
    <w:rsid w:val="00830A7B"/>
    <w:rsid w:val="00830F96"/>
    <w:rsid w:val="00831353"/>
    <w:rsid w:val="0083230B"/>
    <w:rsid w:val="008323C4"/>
    <w:rsid w:val="008330E8"/>
    <w:rsid w:val="008333F2"/>
    <w:rsid w:val="0083373A"/>
    <w:rsid w:val="00833C9A"/>
    <w:rsid w:val="00833F19"/>
    <w:rsid w:val="0083520A"/>
    <w:rsid w:val="008353D2"/>
    <w:rsid w:val="008355C5"/>
    <w:rsid w:val="008359A0"/>
    <w:rsid w:val="00835E50"/>
    <w:rsid w:val="00836604"/>
    <w:rsid w:val="00837A9A"/>
    <w:rsid w:val="00837B40"/>
    <w:rsid w:val="00840084"/>
    <w:rsid w:val="0084017D"/>
    <w:rsid w:val="008403FF"/>
    <w:rsid w:val="00840512"/>
    <w:rsid w:val="00841358"/>
    <w:rsid w:val="0084318F"/>
    <w:rsid w:val="0084359A"/>
    <w:rsid w:val="00843935"/>
    <w:rsid w:val="00843989"/>
    <w:rsid w:val="00843AB5"/>
    <w:rsid w:val="00843DCB"/>
    <w:rsid w:val="00844F97"/>
    <w:rsid w:val="00844FAC"/>
    <w:rsid w:val="008450C3"/>
    <w:rsid w:val="008455C4"/>
    <w:rsid w:val="00845921"/>
    <w:rsid w:val="00845D09"/>
    <w:rsid w:val="00845E11"/>
    <w:rsid w:val="00846ED9"/>
    <w:rsid w:val="00846FE7"/>
    <w:rsid w:val="00847ADC"/>
    <w:rsid w:val="008510F9"/>
    <w:rsid w:val="0085133F"/>
    <w:rsid w:val="0085134C"/>
    <w:rsid w:val="00851D7A"/>
    <w:rsid w:val="00852515"/>
    <w:rsid w:val="0085263B"/>
    <w:rsid w:val="00852D63"/>
    <w:rsid w:val="00853263"/>
    <w:rsid w:val="00853636"/>
    <w:rsid w:val="00853A0A"/>
    <w:rsid w:val="00854964"/>
    <w:rsid w:val="00854ACA"/>
    <w:rsid w:val="00854D0A"/>
    <w:rsid w:val="008551FF"/>
    <w:rsid w:val="008552C5"/>
    <w:rsid w:val="00855438"/>
    <w:rsid w:val="00855E92"/>
    <w:rsid w:val="008562C0"/>
    <w:rsid w:val="008564D0"/>
    <w:rsid w:val="00856A2F"/>
    <w:rsid w:val="00856BA9"/>
    <w:rsid w:val="00857057"/>
    <w:rsid w:val="00857825"/>
    <w:rsid w:val="0085788B"/>
    <w:rsid w:val="00857BAB"/>
    <w:rsid w:val="00860264"/>
    <w:rsid w:val="0086042D"/>
    <w:rsid w:val="00860451"/>
    <w:rsid w:val="00860738"/>
    <w:rsid w:val="008607AE"/>
    <w:rsid w:val="0086103C"/>
    <w:rsid w:val="008619F9"/>
    <w:rsid w:val="00862DAC"/>
    <w:rsid w:val="00862FB2"/>
    <w:rsid w:val="00863242"/>
    <w:rsid w:val="00863DED"/>
    <w:rsid w:val="008646CA"/>
    <w:rsid w:val="00864C67"/>
    <w:rsid w:val="00864D32"/>
    <w:rsid w:val="0086618A"/>
    <w:rsid w:val="00866C5C"/>
    <w:rsid w:val="00867218"/>
    <w:rsid w:val="00867742"/>
    <w:rsid w:val="00867ACD"/>
    <w:rsid w:val="00867D29"/>
    <w:rsid w:val="008705A2"/>
    <w:rsid w:val="008705DF"/>
    <w:rsid w:val="008708AF"/>
    <w:rsid w:val="00870BA0"/>
    <w:rsid w:val="00870F46"/>
    <w:rsid w:val="00871284"/>
    <w:rsid w:val="008714CE"/>
    <w:rsid w:val="0087275E"/>
    <w:rsid w:val="008728BA"/>
    <w:rsid w:val="00872915"/>
    <w:rsid w:val="00872FC6"/>
    <w:rsid w:val="00873019"/>
    <w:rsid w:val="008730F2"/>
    <w:rsid w:val="00873F63"/>
    <w:rsid w:val="008740DB"/>
    <w:rsid w:val="0087422C"/>
    <w:rsid w:val="00874FDB"/>
    <w:rsid w:val="00875422"/>
    <w:rsid w:val="00876420"/>
    <w:rsid w:val="0087671E"/>
    <w:rsid w:val="00876F20"/>
    <w:rsid w:val="0087700C"/>
    <w:rsid w:val="00877A1B"/>
    <w:rsid w:val="00877CF6"/>
    <w:rsid w:val="00877F52"/>
    <w:rsid w:val="008802D6"/>
    <w:rsid w:val="0088032D"/>
    <w:rsid w:val="008809CF"/>
    <w:rsid w:val="008819D2"/>
    <w:rsid w:val="00882313"/>
    <w:rsid w:val="008825F7"/>
    <w:rsid w:val="00882886"/>
    <w:rsid w:val="00882AB6"/>
    <w:rsid w:val="00883867"/>
    <w:rsid w:val="00884054"/>
    <w:rsid w:val="00885076"/>
    <w:rsid w:val="00885DB5"/>
    <w:rsid w:val="00885F0B"/>
    <w:rsid w:val="00885FA7"/>
    <w:rsid w:val="008863C9"/>
    <w:rsid w:val="00886594"/>
    <w:rsid w:val="00886F86"/>
    <w:rsid w:val="008873E4"/>
    <w:rsid w:val="008878D7"/>
    <w:rsid w:val="00887B00"/>
    <w:rsid w:val="00887BF3"/>
    <w:rsid w:val="00887CB1"/>
    <w:rsid w:val="00890346"/>
    <w:rsid w:val="00890C07"/>
    <w:rsid w:val="00890D74"/>
    <w:rsid w:val="00891433"/>
    <w:rsid w:val="00891571"/>
    <w:rsid w:val="00892AD0"/>
    <w:rsid w:val="00892D4D"/>
    <w:rsid w:val="00892EF0"/>
    <w:rsid w:val="00893064"/>
    <w:rsid w:val="00893971"/>
    <w:rsid w:val="008939C5"/>
    <w:rsid w:val="00893E15"/>
    <w:rsid w:val="008949A9"/>
    <w:rsid w:val="008953F5"/>
    <w:rsid w:val="008954B3"/>
    <w:rsid w:val="00896F9E"/>
    <w:rsid w:val="008A08E4"/>
    <w:rsid w:val="008A212C"/>
    <w:rsid w:val="008A27E4"/>
    <w:rsid w:val="008A28D1"/>
    <w:rsid w:val="008A3626"/>
    <w:rsid w:val="008A3866"/>
    <w:rsid w:val="008A404F"/>
    <w:rsid w:val="008A406E"/>
    <w:rsid w:val="008A42D7"/>
    <w:rsid w:val="008A5092"/>
    <w:rsid w:val="008A57F4"/>
    <w:rsid w:val="008A6513"/>
    <w:rsid w:val="008A6E42"/>
    <w:rsid w:val="008A74B4"/>
    <w:rsid w:val="008B06AB"/>
    <w:rsid w:val="008B0BEE"/>
    <w:rsid w:val="008B18FB"/>
    <w:rsid w:val="008B1931"/>
    <w:rsid w:val="008B228A"/>
    <w:rsid w:val="008B2A28"/>
    <w:rsid w:val="008B2A2E"/>
    <w:rsid w:val="008B3451"/>
    <w:rsid w:val="008B3A1A"/>
    <w:rsid w:val="008B4059"/>
    <w:rsid w:val="008B4F29"/>
    <w:rsid w:val="008B55C6"/>
    <w:rsid w:val="008B6645"/>
    <w:rsid w:val="008B6EB7"/>
    <w:rsid w:val="008B7CE6"/>
    <w:rsid w:val="008C0CC6"/>
    <w:rsid w:val="008C1822"/>
    <w:rsid w:val="008C1F5C"/>
    <w:rsid w:val="008C2531"/>
    <w:rsid w:val="008C25C8"/>
    <w:rsid w:val="008C27C1"/>
    <w:rsid w:val="008C2EA7"/>
    <w:rsid w:val="008C31CC"/>
    <w:rsid w:val="008C33A0"/>
    <w:rsid w:val="008C3E61"/>
    <w:rsid w:val="008C3FE1"/>
    <w:rsid w:val="008C490E"/>
    <w:rsid w:val="008C4C47"/>
    <w:rsid w:val="008C57C3"/>
    <w:rsid w:val="008C65BD"/>
    <w:rsid w:val="008C70CD"/>
    <w:rsid w:val="008C714B"/>
    <w:rsid w:val="008C7184"/>
    <w:rsid w:val="008C7330"/>
    <w:rsid w:val="008C740F"/>
    <w:rsid w:val="008D0884"/>
    <w:rsid w:val="008D0A17"/>
    <w:rsid w:val="008D1C30"/>
    <w:rsid w:val="008D2B55"/>
    <w:rsid w:val="008D2F61"/>
    <w:rsid w:val="008D3804"/>
    <w:rsid w:val="008D44CF"/>
    <w:rsid w:val="008D4E58"/>
    <w:rsid w:val="008D5491"/>
    <w:rsid w:val="008E0434"/>
    <w:rsid w:val="008E0894"/>
    <w:rsid w:val="008E121C"/>
    <w:rsid w:val="008E2246"/>
    <w:rsid w:val="008E23B2"/>
    <w:rsid w:val="008E27A3"/>
    <w:rsid w:val="008E2D6B"/>
    <w:rsid w:val="008E3160"/>
    <w:rsid w:val="008E343E"/>
    <w:rsid w:val="008E3599"/>
    <w:rsid w:val="008E3CB4"/>
    <w:rsid w:val="008E3FF6"/>
    <w:rsid w:val="008E4C1E"/>
    <w:rsid w:val="008E5791"/>
    <w:rsid w:val="008E5BA7"/>
    <w:rsid w:val="008E5D13"/>
    <w:rsid w:val="008E60A4"/>
    <w:rsid w:val="008E6825"/>
    <w:rsid w:val="008E7129"/>
    <w:rsid w:val="008E72AA"/>
    <w:rsid w:val="008F03C1"/>
    <w:rsid w:val="008F1377"/>
    <w:rsid w:val="008F1BD8"/>
    <w:rsid w:val="008F2973"/>
    <w:rsid w:val="008F3314"/>
    <w:rsid w:val="008F427D"/>
    <w:rsid w:val="008F44A9"/>
    <w:rsid w:val="008F4A6D"/>
    <w:rsid w:val="008F50A8"/>
    <w:rsid w:val="008F53CE"/>
    <w:rsid w:val="008F5A0B"/>
    <w:rsid w:val="008F6AD5"/>
    <w:rsid w:val="008F7045"/>
    <w:rsid w:val="008F7302"/>
    <w:rsid w:val="008F7A3E"/>
    <w:rsid w:val="009001A5"/>
    <w:rsid w:val="009002D5"/>
    <w:rsid w:val="0090041D"/>
    <w:rsid w:val="009007DF"/>
    <w:rsid w:val="009017B8"/>
    <w:rsid w:val="00901FE2"/>
    <w:rsid w:val="0090228C"/>
    <w:rsid w:val="009022C0"/>
    <w:rsid w:val="009022F0"/>
    <w:rsid w:val="00902759"/>
    <w:rsid w:val="0090360F"/>
    <w:rsid w:val="00903651"/>
    <w:rsid w:val="0090407D"/>
    <w:rsid w:val="009044F1"/>
    <w:rsid w:val="00904507"/>
    <w:rsid w:val="009046C3"/>
    <w:rsid w:val="0090482A"/>
    <w:rsid w:val="009057B3"/>
    <w:rsid w:val="00905822"/>
    <w:rsid w:val="00906310"/>
    <w:rsid w:val="00906769"/>
    <w:rsid w:val="009067F3"/>
    <w:rsid w:val="00906895"/>
    <w:rsid w:val="00907216"/>
    <w:rsid w:val="00907B47"/>
    <w:rsid w:val="00907B8F"/>
    <w:rsid w:val="00907DE2"/>
    <w:rsid w:val="00907DFB"/>
    <w:rsid w:val="0091062D"/>
    <w:rsid w:val="009120BC"/>
    <w:rsid w:val="00913410"/>
    <w:rsid w:val="00913833"/>
    <w:rsid w:val="00913EAB"/>
    <w:rsid w:val="009140A2"/>
    <w:rsid w:val="009141B7"/>
    <w:rsid w:val="00915589"/>
    <w:rsid w:val="009155C1"/>
    <w:rsid w:val="00916089"/>
    <w:rsid w:val="00916375"/>
    <w:rsid w:val="009169B5"/>
    <w:rsid w:val="00917474"/>
    <w:rsid w:val="009179A8"/>
    <w:rsid w:val="00917C30"/>
    <w:rsid w:val="00921B5E"/>
    <w:rsid w:val="00922099"/>
    <w:rsid w:val="00922797"/>
    <w:rsid w:val="00923016"/>
    <w:rsid w:val="009238F7"/>
    <w:rsid w:val="00924956"/>
    <w:rsid w:val="0092540E"/>
    <w:rsid w:val="00925532"/>
    <w:rsid w:val="00925B7E"/>
    <w:rsid w:val="00925C9D"/>
    <w:rsid w:val="0092603F"/>
    <w:rsid w:val="00926166"/>
    <w:rsid w:val="00927385"/>
    <w:rsid w:val="00927474"/>
    <w:rsid w:val="0092799F"/>
    <w:rsid w:val="00927A26"/>
    <w:rsid w:val="00931A12"/>
    <w:rsid w:val="00931C0E"/>
    <w:rsid w:val="00931EBD"/>
    <w:rsid w:val="0093278F"/>
    <w:rsid w:val="00932DF5"/>
    <w:rsid w:val="00932EE5"/>
    <w:rsid w:val="00933665"/>
    <w:rsid w:val="0093395B"/>
    <w:rsid w:val="00933DF5"/>
    <w:rsid w:val="00934F83"/>
    <w:rsid w:val="00934F85"/>
    <w:rsid w:val="00934F8E"/>
    <w:rsid w:val="009352B8"/>
    <w:rsid w:val="00935545"/>
    <w:rsid w:val="0093795C"/>
    <w:rsid w:val="009408D7"/>
    <w:rsid w:val="0094090E"/>
    <w:rsid w:val="009409FB"/>
    <w:rsid w:val="00940E85"/>
    <w:rsid w:val="009413A9"/>
    <w:rsid w:val="00942DEE"/>
    <w:rsid w:val="00943CCC"/>
    <w:rsid w:val="009440E8"/>
    <w:rsid w:val="009443BE"/>
    <w:rsid w:val="00944567"/>
    <w:rsid w:val="00944698"/>
    <w:rsid w:val="00944FB5"/>
    <w:rsid w:val="00945B6B"/>
    <w:rsid w:val="00946074"/>
    <w:rsid w:val="0094652C"/>
    <w:rsid w:val="0094681E"/>
    <w:rsid w:val="00946E54"/>
    <w:rsid w:val="00947BEA"/>
    <w:rsid w:val="0095041D"/>
    <w:rsid w:val="00951528"/>
    <w:rsid w:val="00952567"/>
    <w:rsid w:val="00952A31"/>
    <w:rsid w:val="00952D96"/>
    <w:rsid w:val="00953CC3"/>
    <w:rsid w:val="00953FA7"/>
    <w:rsid w:val="009541B0"/>
    <w:rsid w:val="00954513"/>
    <w:rsid w:val="00954AF4"/>
    <w:rsid w:val="0095552A"/>
    <w:rsid w:val="00955BCA"/>
    <w:rsid w:val="00955C45"/>
    <w:rsid w:val="00955D48"/>
    <w:rsid w:val="00956162"/>
    <w:rsid w:val="0095629F"/>
    <w:rsid w:val="0095685A"/>
    <w:rsid w:val="009568A6"/>
    <w:rsid w:val="00956FAF"/>
    <w:rsid w:val="009573F7"/>
    <w:rsid w:val="00957489"/>
    <w:rsid w:val="00957826"/>
    <w:rsid w:val="00957C07"/>
    <w:rsid w:val="00957CFB"/>
    <w:rsid w:val="00957F45"/>
    <w:rsid w:val="00960A24"/>
    <w:rsid w:val="0096236C"/>
    <w:rsid w:val="0096335A"/>
    <w:rsid w:val="00963399"/>
    <w:rsid w:val="009634E2"/>
    <w:rsid w:val="0096357D"/>
    <w:rsid w:val="00963593"/>
    <w:rsid w:val="00963DDD"/>
    <w:rsid w:val="00963E6F"/>
    <w:rsid w:val="00963EAA"/>
    <w:rsid w:val="0096406E"/>
    <w:rsid w:val="009640D3"/>
    <w:rsid w:val="009656DC"/>
    <w:rsid w:val="00965AC8"/>
    <w:rsid w:val="00965D9F"/>
    <w:rsid w:val="00965FAC"/>
    <w:rsid w:val="00966291"/>
    <w:rsid w:val="009672FB"/>
    <w:rsid w:val="00967C6C"/>
    <w:rsid w:val="00970E31"/>
    <w:rsid w:val="00972A3D"/>
    <w:rsid w:val="009735F9"/>
    <w:rsid w:val="00973D16"/>
    <w:rsid w:val="00974281"/>
    <w:rsid w:val="00974F98"/>
    <w:rsid w:val="0097505F"/>
    <w:rsid w:val="00975D30"/>
    <w:rsid w:val="009776BE"/>
    <w:rsid w:val="00977B58"/>
    <w:rsid w:val="00980E26"/>
    <w:rsid w:val="009813A1"/>
    <w:rsid w:val="0098197C"/>
    <w:rsid w:val="00982766"/>
    <w:rsid w:val="009828EF"/>
    <w:rsid w:val="00983D0C"/>
    <w:rsid w:val="0098444A"/>
    <w:rsid w:val="009847CF"/>
    <w:rsid w:val="00985B89"/>
    <w:rsid w:val="00985D4F"/>
    <w:rsid w:val="00985FDB"/>
    <w:rsid w:val="0098613D"/>
    <w:rsid w:val="009861A5"/>
    <w:rsid w:val="00986204"/>
    <w:rsid w:val="009863D0"/>
    <w:rsid w:val="00986555"/>
    <w:rsid w:val="00986D30"/>
    <w:rsid w:val="00986E3B"/>
    <w:rsid w:val="00986F8C"/>
    <w:rsid w:val="009878A2"/>
    <w:rsid w:val="00987AE1"/>
    <w:rsid w:val="00987EB6"/>
    <w:rsid w:val="00987F10"/>
    <w:rsid w:val="00987F1D"/>
    <w:rsid w:val="0099060F"/>
    <w:rsid w:val="00990FF3"/>
    <w:rsid w:val="00991A82"/>
    <w:rsid w:val="0099215F"/>
    <w:rsid w:val="00992362"/>
    <w:rsid w:val="00992ACE"/>
    <w:rsid w:val="00993474"/>
    <w:rsid w:val="00994436"/>
    <w:rsid w:val="00995637"/>
    <w:rsid w:val="0099634C"/>
    <w:rsid w:val="009965D1"/>
    <w:rsid w:val="00996E27"/>
    <w:rsid w:val="0099739A"/>
    <w:rsid w:val="009A086E"/>
    <w:rsid w:val="009A0DA4"/>
    <w:rsid w:val="009A1B43"/>
    <w:rsid w:val="009A2BE9"/>
    <w:rsid w:val="009A3132"/>
    <w:rsid w:val="009A4ABB"/>
    <w:rsid w:val="009A4CFB"/>
    <w:rsid w:val="009A55F5"/>
    <w:rsid w:val="009A5EED"/>
    <w:rsid w:val="009A67C5"/>
    <w:rsid w:val="009A75F4"/>
    <w:rsid w:val="009A7F1C"/>
    <w:rsid w:val="009B19E8"/>
    <w:rsid w:val="009B21E3"/>
    <w:rsid w:val="009B2590"/>
    <w:rsid w:val="009B2689"/>
    <w:rsid w:val="009B2BFC"/>
    <w:rsid w:val="009B4100"/>
    <w:rsid w:val="009B413B"/>
    <w:rsid w:val="009B4990"/>
    <w:rsid w:val="009B5C8F"/>
    <w:rsid w:val="009B5CF8"/>
    <w:rsid w:val="009B6610"/>
    <w:rsid w:val="009B6799"/>
    <w:rsid w:val="009B6D45"/>
    <w:rsid w:val="009B6E64"/>
    <w:rsid w:val="009B7745"/>
    <w:rsid w:val="009B7F5F"/>
    <w:rsid w:val="009C1CDC"/>
    <w:rsid w:val="009C2202"/>
    <w:rsid w:val="009C38BB"/>
    <w:rsid w:val="009C3A0C"/>
    <w:rsid w:val="009C3CA4"/>
    <w:rsid w:val="009C3DD8"/>
    <w:rsid w:val="009C42F9"/>
    <w:rsid w:val="009C439E"/>
    <w:rsid w:val="009C48A1"/>
    <w:rsid w:val="009C5A16"/>
    <w:rsid w:val="009C7009"/>
    <w:rsid w:val="009C7743"/>
    <w:rsid w:val="009D0712"/>
    <w:rsid w:val="009D1893"/>
    <w:rsid w:val="009D1B9E"/>
    <w:rsid w:val="009D22C0"/>
    <w:rsid w:val="009D2828"/>
    <w:rsid w:val="009D2937"/>
    <w:rsid w:val="009D2A23"/>
    <w:rsid w:val="009D3AAC"/>
    <w:rsid w:val="009D4174"/>
    <w:rsid w:val="009D4BD8"/>
    <w:rsid w:val="009D5840"/>
    <w:rsid w:val="009D5886"/>
    <w:rsid w:val="009D5CBB"/>
    <w:rsid w:val="009D6663"/>
    <w:rsid w:val="009D6DD6"/>
    <w:rsid w:val="009D72D2"/>
    <w:rsid w:val="009D75CD"/>
    <w:rsid w:val="009D7787"/>
    <w:rsid w:val="009D7917"/>
    <w:rsid w:val="009D7CC0"/>
    <w:rsid w:val="009E0503"/>
    <w:rsid w:val="009E142E"/>
    <w:rsid w:val="009E1721"/>
    <w:rsid w:val="009E251B"/>
    <w:rsid w:val="009E2A65"/>
    <w:rsid w:val="009E3510"/>
    <w:rsid w:val="009E352D"/>
    <w:rsid w:val="009E3D0F"/>
    <w:rsid w:val="009E4006"/>
    <w:rsid w:val="009E42C8"/>
    <w:rsid w:val="009E42EC"/>
    <w:rsid w:val="009E4DD6"/>
    <w:rsid w:val="009E5695"/>
    <w:rsid w:val="009E5DD3"/>
    <w:rsid w:val="009E6561"/>
    <w:rsid w:val="009E698E"/>
    <w:rsid w:val="009E6CEA"/>
    <w:rsid w:val="009E72B8"/>
    <w:rsid w:val="009E745E"/>
    <w:rsid w:val="009F02A7"/>
    <w:rsid w:val="009F0BD9"/>
    <w:rsid w:val="009F0CBE"/>
    <w:rsid w:val="009F1C2B"/>
    <w:rsid w:val="009F1DC3"/>
    <w:rsid w:val="009F35DC"/>
    <w:rsid w:val="009F378A"/>
    <w:rsid w:val="009F3954"/>
    <w:rsid w:val="009F3B20"/>
    <w:rsid w:val="009F3CFF"/>
    <w:rsid w:val="009F4186"/>
    <w:rsid w:val="009F4998"/>
    <w:rsid w:val="009F502C"/>
    <w:rsid w:val="009F5351"/>
    <w:rsid w:val="009F54F0"/>
    <w:rsid w:val="009F5510"/>
    <w:rsid w:val="009F5517"/>
    <w:rsid w:val="009F55F3"/>
    <w:rsid w:val="009F65F3"/>
    <w:rsid w:val="009F6A46"/>
    <w:rsid w:val="009F6B82"/>
    <w:rsid w:val="009F74F1"/>
    <w:rsid w:val="009F766C"/>
    <w:rsid w:val="00A001BA"/>
    <w:rsid w:val="00A009B0"/>
    <w:rsid w:val="00A00C33"/>
    <w:rsid w:val="00A0100D"/>
    <w:rsid w:val="00A014B3"/>
    <w:rsid w:val="00A0227D"/>
    <w:rsid w:val="00A02C44"/>
    <w:rsid w:val="00A03B10"/>
    <w:rsid w:val="00A03C16"/>
    <w:rsid w:val="00A0405F"/>
    <w:rsid w:val="00A0460B"/>
    <w:rsid w:val="00A04869"/>
    <w:rsid w:val="00A04AB2"/>
    <w:rsid w:val="00A059B7"/>
    <w:rsid w:val="00A05DF5"/>
    <w:rsid w:val="00A060F4"/>
    <w:rsid w:val="00A0715D"/>
    <w:rsid w:val="00A0761B"/>
    <w:rsid w:val="00A108D8"/>
    <w:rsid w:val="00A109BD"/>
    <w:rsid w:val="00A10C98"/>
    <w:rsid w:val="00A1124D"/>
    <w:rsid w:val="00A1192B"/>
    <w:rsid w:val="00A11BF2"/>
    <w:rsid w:val="00A11C60"/>
    <w:rsid w:val="00A11EA6"/>
    <w:rsid w:val="00A12453"/>
    <w:rsid w:val="00A124D1"/>
    <w:rsid w:val="00A126D2"/>
    <w:rsid w:val="00A129F5"/>
    <w:rsid w:val="00A12B01"/>
    <w:rsid w:val="00A12DDF"/>
    <w:rsid w:val="00A12E6E"/>
    <w:rsid w:val="00A13293"/>
    <w:rsid w:val="00A13376"/>
    <w:rsid w:val="00A13387"/>
    <w:rsid w:val="00A1395D"/>
    <w:rsid w:val="00A14385"/>
    <w:rsid w:val="00A155A1"/>
    <w:rsid w:val="00A17461"/>
    <w:rsid w:val="00A17F20"/>
    <w:rsid w:val="00A20260"/>
    <w:rsid w:val="00A2052D"/>
    <w:rsid w:val="00A20AAE"/>
    <w:rsid w:val="00A20DCD"/>
    <w:rsid w:val="00A21096"/>
    <w:rsid w:val="00A21516"/>
    <w:rsid w:val="00A21700"/>
    <w:rsid w:val="00A21897"/>
    <w:rsid w:val="00A22B12"/>
    <w:rsid w:val="00A2317E"/>
    <w:rsid w:val="00A23266"/>
    <w:rsid w:val="00A23810"/>
    <w:rsid w:val="00A23D59"/>
    <w:rsid w:val="00A23D97"/>
    <w:rsid w:val="00A247FA"/>
    <w:rsid w:val="00A24828"/>
    <w:rsid w:val="00A25471"/>
    <w:rsid w:val="00A25A7B"/>
    <w:rsid w:val="00A25CB2"/>
    <w:rsid w:val="00A26237"/>
    <w:rsid w:val="00A2641C"/>
    <w:rsid w:val="00A26527"/>
    <w:rsid w:val="00A2736D"/>
    <w:rsid w:val="00A27FBB"/>
    <w:rsid w:val="00A3008B"/>
    <w:rsid w:val="00A302FF"/>
    <w:rsid w:val="00A30547"/>
    <w:rsid w:val="00A3125C"/>
    <w:rsid w:val="00A31CC4"/>
    <w:rsid w:val="00A320F9"/>
    <w:rsid w:val="00A32CC5"/>
    <w:rsid w:val="00A32CD5"/>
    <w:rsid w:val="00A34E83"/>
    <w:rsid w:val="00A357D8"/>
    <w:rsid w:val="00A362A3"/>
    <w:rsid w:val="00A36900"/>
    <w:rsid w:val="00A36A99"/>
    <w:rsid w:val="00A374CE"/>
    <w:rsid w:val="00A376B4"/>
    <w:rsid w:val="00A40B8B"/>
    <w:rsid w:val="00A40FA7"/>
    <w:rsid w:val="00A41184"/>
    <w:rsid w:val="00A411DC"/>
    <w:rsid w:val="00A41354"/>
    <w:rsid w:val="00A4184E"/>
    <w:rsid w:val="00A4210B"/>
    <w:rsid w:val="00A42BF0"/>
    <w:rsid w:val="00A439A4"/>
    <w:rsid w:val="00A43E2D"/>
    <w:rsid w:val="00A447AF"/>
    <w:rsid w:val="00A44CED"/>
    <w:rsid w:val="00A450C6"/>
    <w:rsid w:val="00A45242"/>
    <w:rsid w:val="00A4532D"/>
    <w:rsid w:val="00A455CC"/>
    <w:rsid w:val="00A4607F"/>
    <w:rsid w:val="00A460BB"/>
    <w:rsid w:val="00A462F8"/>
    <w:rsid w:val="00A46F63"/>
    <w:rsid w:val="00A470D3"/>
    <w:rsid w:val="00A471C0"/>
    <w:rsid w:val="00A47409"/>
    <w:rsid w:val="00A47D12"/>
    <w:rsid w:val="00A500DA"/>
    <w:rsid w:val="00A50231"/>
    <w:rsid w:val="00A51BB2"/>
    <w:rsid w:val="00A52CB4"/>
    <w:rsid w:val="00A52F5E"/>
    <w:rsid w:val="00A53056"/>
    <w:rsid w:val="00A537EA"/>
    <w:rsid w:val="00A539C2"/>
    <w:rsid w:val="00A53B25"/>
    <w:rsid w:val="00A54DC5"/>
    <w:rsid w:val="00A54FC6"/>
    <w:rsid w:val="00A55D22"/>
    <w:rsid w:val="00A56B18"/>
    <w:rsid w:val="00A57176"/>
    <w:rsid w:val="00A5720A"/>
    <w:rsid w:val="00A574A4"/>
    <w:rsid w:val="00A57A59"/>
    <w:rsid w:val="00A61A9F"/>
    <w:rsid w:val="00A61E36"/>
    <w:rsid w:val="00A623CD"/>
    <w:rsid w:val="00A62591"/>
    <w:rsid w:val="00A62E12"/>
    <w:rsid w:val="00A646E0"/>
    <w:rsid w:val="00A64818"/>
    <w:rsid w:val="00A655C8"/>
    <w:rsid w:val="00A664B0"/>
    <w:rsid w:val="00A6684D"/>
    <w:rsid w:val="00A66C18"/>
    <w:rsid w:val="00A66C8C"/>
    <w:rsid w:val="00A66E9A"/>
    <w:rsid w:val="00A670E0"/>
    <w:rsid w:val="00A6734A"/>
    <w:rsid w:val="00A675D7"/>
    <w:rsid w:val="00A7083E"/>
    <w:rsid w:val="00A70DF1"/>
    <w:rsid w:val="00A7206D"/>
    <w:rsid w:val="00A726C4"/>
    <w:rsid w:val="00A729FE"/>
    <w:rsid w:val="00A72AC0"/>
    <w:rsid w:val="00A72EC6"/>
    <w:rsid w:val="00A7383A"/>
    <w:rsid w:val="00A74479"/>
    <w:rsid w:val="00A74C4A"/>
    <w:rsid w:val="00A74EEB"/>
    <w:rsid w:val="00A75028"/>
    <w:rsid w:val="00A7588E"/>
    <w:rsid w:val="00A76330"/>
    <w:rsid w:val="00A76563"/>
    <w:rsid w:val="00A76F33"/>
    <w:rsid w:val="00A776EF"/>
    <w:rsid w:val="00A8068F"/>
    <w:rsid w:val="00A80ABA"/>
    <w:rsid w:val="00A80D95"/>
    <w:rsid w:val="00A814AE"/>
    <w:rsid w:val="00A82619"/>
    <w:rsid w:val="00A828C3"/>
    <w:rsid w:val="00A82C5D"/>
    <w:rsid w:val="00A83A06"/>
    <w:rsid w:val="00A83E4C"/>
    <w:rsid w:val="00A84359"/>
    <w:rsid w:val="00A8591D"/>
    <w:rsid w:val="00A87875"/>
    <w:rsid w:val="00A90405"/>
    <w:rsid w:val="00A906CA"/>
    <w:rsid w:val="00A90708"/>
    <w:rsid w:val="00A90B28"/>
    <w:rsid w:val="00A90D90"/>
    <w:rsid w:val="00A90DEA"/>
    <w:rsid w:val="00A90E77"/>
    <w:rsid w:val="00A91627"/>
    <w:rsid w:val="00A934CC"/>
    <w:rsid w:val="00A93500"/>
    <w:rsid w:val="00A93D3C"/>
    <w:rsid w:val="00A93E21"/>
    <w:rsid w:val="00A94846"/>
    <w:rsid w:val="00A958FF"/>
    <w:rsid w:val="00A9640C"/>
    <w:rsid w:val="00A968DF"/>
    <w:rsid w:val="00A96ECB"/>
    <w:rsid w:val="00A97825"/>
    <w:rsid w:val="00A978E4"/>
    <w:rsid w:val="00A97983"/>
    <w:rsid w:val="00A97F3F"/>
    <w:rsid w:val="00AA035E"/>
    <w:rsid w:val="00AA0A49"/>
    <w:rsid w:val="00AA250C"/>
    <w:rsid w:val="00AA2E4B"/>
    <w:rsid w:val="00AA3287"/>
    <w:rsid w:val="00AA3752"/>
    <w:rsid w:val="00AA3C62"/>
    <w:rsid w:val="00AA4942"/>
    <w:rsid w:val="00AA4D06"/>
    <w:rsid w:val="00AA4DE2"/>
    <w:rsid w:val="00AA505C"/>
    <w:rsid w:val="00AA65DC"/>
    <w:rsid w:val="00AA6A3D"/>
    <w:rsid w:val="00AB0363"/>
    <w:rsid w:val="00AB0B59"/>
    <w:rsid w:val="00AB11EB"/>
    <w:rsid w:val="00AB12CA"/>
    <w:rsid w:val="00AB1BF7"/>
    <w:rsid w:val="00AB1DE2"/>
    <w:rsid w:val="00AB1F0B"/>
    <w:rsid w:val="00AB221E"/>
    <w:rsid w:val="00AB23CB"/>
    <w:rsid w:val="00AB25D5"/>
    <w:rsid w:val="00AB44A2"/>
    <w:rsid w:val="00AB461E"/>
    <w:rsid w:val="00AB53B3"/>
    <w:rsid w:val="00AB58C2"/>
    <w:rsid w:val="00AB634B"/>
    <w:rsid w:val="00AB68DA"/>
    <w:rsid w:val="00AB6EEA"/>
    <w:rsid w:val="00AB7519"/>
    <w:rsid w:val="00AB7D78"/>
    <w:rsid w:val="00AC07F4"/>
    <w:rsid w:val="00AC0E56"/>
    <w:rsid w:val="00AC11C4"/>
    <w:rsid w:val="00AC16CB"/>
    <w:rsid w:val="00AC1A93"/>
    <w:rsid w:val="00AC2442"/>
    <w:rsid w:val="00AC2B1A"/>
    <w:rsid w:val="00AC3449"/>
    <w:rsid w:val="00AC3B3B"/>
    <w:rsid w:val="00AC4133"/>
    <w:rsid w:val="00AC4170"/>
    <w:rsid w:val="00AC4EAD"/>
    <w:rsid w:val="00AC57D0"/>
    <w:rsid w:val="00AC5DAD"/>
    <w:rsid w:val="00AC632B"/>
    <w:rsid w:val="00AC6359"/>
    <w:rsid w:val="00AD068E"/>
    <w:rsid w:val="00AD0A22"/>
    <w:rsid w:val="00AD0E7B"/>
    <w:rsid w:val="00AD12C7"/>
    <w:rsid w:val="00AD147D"/>
    <w:rsid w:val="00AD1962"/>
    <w:rsid w:val="00AD199D"/>
    <w:rsid w:val="00AD1D53"/>
    <w:rsid w:val="00AD2394"/>
    <w:rsid w:val="00AD239E"/>
    <w:rsid w:val="00AD2600"/>
    <w:rsid w:val="00AD31F3"/>
    <w:rsid w:val="00AD3430"/>
    <w:rsid w:val="00AD37C8"/>
    <w:rsid w:val="00AD3955"/>
    <w:rsid w:val="00AD3C7A"/>
    <w:rsid w:val="00AD406A"/>
    <w:rsid w:val="00AD41BA"/>
    <w:rsid w:val="00AD4285"/>
    <w:rsid w:val="00AD448E"/>
    <w:rsid w:val="00AD5438"/>
    <w:rsid w:val="00AD57B4"/>
    <w:rsid w:val="00AD5B5C"/>
    <w:rsid w:val="00AD5DBA"/>
    <w:rsid w:val="00AD673E"/>
    <w:rsid w:val="00AD6BE7"/>
    <w:rsid w:val="00AD6EE4"/>
    <w:rsid w:val="00AD78D1"/>
    <w:rsid w:val="00AD7ECC"/>
    <w:rsid w:val="00AE1874"/>
    <w:rsid w:val="00AE1BD0"/>
    <w:rsid w:val="00AE234C"/>
    <w:rsid w:val="00AE2779"/>
    <w:rsid w:val="00AE2C86"/>
    <w:rsid w:val="00AE2EEF"/>
    <w:rsid w:val="00AE3A5A"/>
    <w:rsid w:val="00AE451D"/>
    <w:rsid w:val="00AE4F6F"/>
    <w:rsid w:val="00AE55B1"/>
    <w:rsid w:val="00AE5624"/>
    <w:rsid w:val="00AE5D22"/>
    <w:rsid w:val="00AE6266"/>
    <w:rsid w:val="00AE667F"/>
    <w:rsid w:val="00AE6704"/>
    <w:rsid w:val="00AE68D2"/>
    <w:rsid w:val="00AF0A33"/>
    <w:rsid w:val="00AF0C71"/>
    <w:rsid w:val="00AF0CC5"/>
    <w:rsid w:val="00AF0CE5"/>
    <w:rsid w:val="00AF133A"/>
    <w:rsid w:val="00AF1922"/>
    <w:rsid w:val="00AF19E5"/>
    <w:rsid w:val="00AF237E"/>
    <w:rsid w:val="00AF25EE"/>
    <w:rsid w:val="00AF268B"/>
    <w:rsid w:val="00AF2778"/>
    <w:rsid w:val="00AF2BA7"/>
    <w:rsid w:val="00AF2C05"/>
    <w:rsid w:val="00AF3E3F"/>
    <w:rsid w:val="00AF40FE"/>
    <w:rsid w:val="00AF4188"/>
    <w:rsid w:val="00AF4918"/>
    <w:rsid w:val="00AF4DA1"/>
    <w:rsid w:val="00AF5042"/>
    <w:rsid w:val="00AF5800"/>
    <w:rsid w:val="00AF607C"/>
    <w:rsid w:val="00AF6AA4"/>
    <w:rsid w:val="00AF6C10"/>
    <w:rsid w:val="00AF74C4"/>
    <w:rsid w:val="00AF7AF9"/>
    <w:rsid w:val="00B006CD"/>
    <w:rsid w:val="00B00809"/>
    <w:rsid w:val="00B00A47"/>
    <w:rsid w:val="00B01125"/>
    <w:rsid w:val="00B01414"/>
    <w:rsid w:val="00B019F5"/>
    <w:rsid w:val="00B01F80"/>
    <w:rsid w:val="00B0202E"/>
    <w:rsid w:val="00B03194"/>
    <w:rsid w:val="00B03341"/>
    <w:rsid w:val="00B03BF1"/>
    <w:rsid w:val="00B04C80"/>
    <w:rsid w:val="00B057F2"/>
    <w:rsid w:val="00B0583E"/>
    <w:rsid w:val="00B06434"/>
    <w:rsid w:val="00B06562"/>
    <w:rsid w:val="00B0715E"/>
    <w:rsid w:val="00B07E43"/>
    <w:rsid w:val="00B102B7"/>
    <w:rsid w:val="00B112B8"/>
    <w:rsid w:val="00B12DD3"/>
    <w:rsid w:val="00B13374"/>
    <w:rsid w:val="00B13561"/>
    <w:rsid w:val="00B1383C"/>
    <w:rsid w:val="00B13BB7"/>
    <w:rsid w:val="00B1433A"/>
    <w:rsid w:val="00B14399"/>
    <w:rsid w:val="00B1477D"/>
    <w:rsid w:val="00B147F1"/>
    <w:rsid w:val="00B150E0"/>
    <w:rsid w:val="00B15409"/>
    <w:rsid w:val="00B15DBC"/>
    <w:rsid w:val="00B15F45"/>
    <w:rsid w:val="00B162A2"/>
    <w:rsid w:val="00B16BBD"/>
    <w:rsid w:val="00B17175"/>
    <w:rsid w:val="00B172EB"/>
    <w:rsid w:val="00B179C2"/>
    <w:rsid w:val="00B20075"/>
    <w:rsid w:val="00B209D0"/>
    <w:rsid w:val="00B21454"/>
    <w:rsid w:val="00B22056"/>
    <w:rsid w:val="00B227F4"/>
    <w:rsid w:val="00B22873"/>
    <w:rsid w:val="00B22D0D"/>
    <w:rsid w:val="00B2371A"/>
    <w:rsid w:val="00B237CB"/>
    <w:rsid w:val="00B23FE6"/>
    <w:rsid w:val="00B2403E"/>
    <w:rsid w:val="00B24042"/>
    <w:rsid w:val="00B249CF"/>
    <w:rsid w:val="00B26855"/>
    <w:rsid w:val="00B26E14"/>
    <w:rsid w:val="00B27FD4"/>
    <w:rsid w:val="00B3044E"/>
    <w:rsid w:val="00B309CE"/>
    <w:rsid w:val="00B30F67"/>
    <w:rsid w:val="00B3194A"/>
    <w:rsid w:val="00B32318"/>
    <w:rsid w:val="00B328BE"/>
    <w:rsid w:val="00B32F6B"/>
    <w:rsid w:val="00B33039"/>
    <w:rsid w:val="00B34C32"/>
    <w:rsid w:val="00B34F38"/>
    <w:rsid w:val="00B354E0"/>
    <w:rsid w:val="00B355E0"/>
    <w:rsid w:val="00B3564D"/>
    <w:rsid w:val="00B357E0"/>
    <w:rsid w:val="00B358DB"/>
    <w:rsid w:val="00B35C20"/>
    <w:rsid w:val="00B36746"/>
    <w:rsid w:val="00B3714D"/>
    <w:rsid w:val="00B376CD"/>
    <w:rsid w:val="00B379C5"/>
    <w:rsid w:val="00B40B65"/>
    <w:rsid w:val="00B412B6"/>
    <w:rsid w:val="00B423F0"/>
    <w:rsid w:val="00B42906"/>
    <w:rsid w:val="00B42AA2"/>
    <w:rsid w:val="00B42D4B"/>
    <w:rsid w:val="00B43349"/>
    <w:rsid w:val="00B433B8"/>
    <w:rsid w:val="00B4359D"/>
    <w:rsid w:val="00B437CC"/>
    <w:rsid w:val="00B437F6"/>
    <w:rsid w:val="00B43812"/>
    <w:rsid w:val="00B44846"/>
    <w:rsid w:val="00B45BA5"/>
    <w:rsid w:val="00B45DF0"/>
    <w:rsid w:val="00B46674"/>
    <w:rsid w:val="00B46B9D"/>
    <w:rsid w:val="00B47943"/>
    <w:rsid w:val="00B47B2E"/>
    <w:rsid w:val="00B50138"/>
    <w:rsid w:val="00B501F0"/>
    <w:rsid w:val="00B504B1"/>
    <w:rsid w:val="00B505C2"/>
    <w:rsid w:val="00B50616"/>
    <w:rsid w:val="00B506ED"/>
    <w:rsid w:val="00B50E98"/>
    <w:rsid w:val="00B511AC"/>
    <w:rsid w:val="00B513E4"/>
    <w:rsid w:val="00B51739"/>
    <w:rsid w:val="00B518A9"/>
    <w:rsid w:val="00B51AD5"/>
    <w:rsid w:val="00B52384"/>
    <w:rsid w:val="00B527F2"/>
    <w:rsid w:val="00B531B9"/>
    <w:rsid w:val="00B53B94"/>
    <w:rsid w:val="00B54145"/>
    <w:rsid w:val="00B55DAE"/>
    <w:rsid w:val="00B55DC8"/>
    <w:rsid w:val="00B57D11"/>
    <w:rsid w:val="00B60297"/>
    <w:rsid w:val="00B60929"/>
    <w:rsid w:val="00B6118E"/>
    <w:rsid w:val="00B612B3"/>
    <w:rsid w:val="00B6153A"/>
    <w:rsid w:val="00B61BAD"/>
    <w:rsid w:val="00B623C5"/>
    <w:rsid w:val="00B62807"/>
    <w:rsid w:val="00B62B21"/>
    <w:rsid w:val="00B63374"/>
    <w:rsid w:val="00B63A28"/>
    <w:rsid w:val="00B64B34"/>
    <w:rsid w:val="00B64B5F"/>
    <w:rsid w:val="00B64DD7"/>
    <w:rsid w:val="00B6512A"/>
    <w:rsid w:val="00B6611E"/>
    <w:rsid w:val="00B6621E"/>
    <w:rsid w:val="00B663A9"/>
    <w:rsid w:val="00B669D9"/>
    <w:rsid w:val="00B66B81"/>
    <w:rsid w:val="00B66D39"/>
    <w:rsid w:val="00B67122"/>
    <w:rsid w:val="00B7008C"/>
    <w:rsid w:val="00B7065D"/>
    <w:rsid w:val="00B7161A"/>
    <w:rsid w:val="00B71862"/>
    <w:rsid w:val="00B71977"/>
    <w:rsid w:val="00B71FCA"/>
    <w:rsid w:val="00B72092"/>
    <w:rsid w:val="00B72615"/>
    <w:rsid w:val="00B728D1"/>
    <w:rsid w:val="00B73AE0"/>
    <w:rsid w:val="00B74B0C"/>
    <w:rsid w:val="00B74C82"/>
    <w:rsid w:val="00B777AE"/>
    <w:rsid w:val="00B802C4"/>
    <w:rsid w:val="00B803FB"/>
    <w:rsid w:val="00B80472"/>
    <w:rsid w:val="00B805BF"/>
    <w:rsid w:val="00B80D79"/>
    <w:rsid w:val="00B81269"/>
    <w:rsid w:val="00B816CD"/>
    <w:rsid w:val="00B81A3E"/>
    <w:rsid w:val="00B81C61"/>
    <w:rsid w:val="00B82CE1"/>
    <w:rsid w:val="00B833CA"/>
    <w:rsid w:val="00B83B3D"/>
    <w:rsid w:val="00B83B6C"/>
    <w:rsid w:val="00B83DD4"/>
    <w:rsid w:val="00B842B7"/>
    <w:rsid w:val="00B84973"/>
    <w:rsid w:val="00B84C49"/>
    <w:rsid w:val="00B84D1F"/>
    <w:rsid w:val="00B853CD"/>
    <w:rsid w:val="00B8567C"/>
    <w:rsid w:val="00B86338"/>
    <w:rsid w:val="00B8641D"/>
    <w:rsid w:val="00B8672B"/>
    <w:rsid w:val="00B87121"/>
    <w:rsid w:val="00B8716F"/>
    <w:rsid w:val="00B90608"/>
    <w:rsid w:val="00B90D80"/>
    <w:rsid w:val="00B91B0F"/>
    <w:rsid w:val="00B923F3"/>
    <w:rsid w:val="00B92529"/>
    <w:rsid w:val="00B94813"/>
    <w:rsid w:val="00B94D7C"/>
    <w:rsid w:val="00B95FE6"/>
    <w:rsid w:val="00B96139"/>
    <w:rsid w:val="00B969AF"/>
    <w:rsid w:val="00B970D6"/>
    <w:rsid w:val="00BA0B49"/>
    <w:rsid w:val="00BA0C82"/>
    <w:rsid w:val="00BA0FAB"/>
    <w:rsid w:val="00BA1AAA"/>
    <w:rsid w:val="00BA1DF3"/>
    <w:rsid w:val="00BA1F01"/>
    <w:rsid w:val="00BA2941"/>
    <w:rsid w:val="00BA2E8C"/>
    <w:rsid w:val="00BA2ECB"/>
    <w:rsid w:val="00BA415D"/>
    <w:rsid w:val="00BA4473"/>
    <w:rsid w:val="00BA50A5"/>
    <w:rsid w:val="00BA56DC"/>
    <w:rsid w:val="00BA5D09"/>
    <w:rsid w:val="00BA6B89"/>
    <w:rsid w:val="00BA6F2C"/>
    <w:rsid w:val="00BA7035"/>
    <w:rsid w:val="00BA72E5"/>
    <w:rsid w:val="00BA79E2"/>
    <w:rsid w:val="00BB0C7C"/>
    <w:rsid w:val="00BB0ED2"/>
    <w:rsid w:val="00BB10DA"/>
    <w:rsid w:val="00BB232A"/>
    <w:rsid w:val="00BB2471"/>
    <w:rsid w:val="00BB26FA"/>
    <w:rsid w:val="00BB38EA"/>
    <w:rsid w:val="00BB3D95"/>
    <w:rsid w:val="00BB49B1"/>
    <w:rsid w:val="00BB4EF3"/>
    <w:rsid w:val="00BB55F2"/>
    <w:rsid w:val="00BB6005"/>
    <w:rsid w:val="00BB620E"/>
    <w:rsid w:val="00BB6772"/>
    <w:rsid w:val="00BB7F93"/>
    <w:rsid w:val="00BC03EA"/>
    <w:rsid w:val="00BC0837"/>
    <w:rsid w:val="00BC09D3"/>
    <w:rsid w:val="00BC19BC"/>
    <w:rsid w:val="00BC1FAD"/>
    <w:rsid w:val="00BC224D"/>
    <w:rsid w:val="00BC2350"/>
    <w:rsid w:val="00BC3117"/>
    <w:rsid w:val="00BC33B6"/>
    <w:rsid w:val="00BC3F9C"/>
    <w:rsid w:val="00BC42E7"/>
    <w:rsid w:val="00BC4A9A"/>
    <w:rsid w:val="00BC4D09"/>
    <w:rsid w:val="00BC5123"/>
    <w:rsid w:val="00BC533E"/>
    <w:rsid w:val="00BC560D"/>
    <w:rsid w:val="00BC586C"/>
    <w:rsid w:val="00BC5A25"/>
    <w:rsid w:val="00BC61AA"/>
    <w:rsid w:val="00BC675D"/>
    <w:rsid w:val="00BC6818"/>
    <w:rsid w:val="00BC6A48"/>
    <w:rsid w:val="00BC6E8D"/>
    <w:rsid w:val="00BC714F"/>
    <w:rsid w:val="00BC76B2"/>
    <w:rsid w:val="00BC7EC2"/>
    <w:rsid w:val="00BD00E5"/>
    <w:rsid w:val="00BD060C"/>
    <w:rsid w:val="00BD09AA"/>
    <w:rsid w:val="00BD0ACF"/>
    <w:rsid w:val="00BD112E"/>
    <w:rsid w:val="00BD127C"/>
    <w:rsid w:val="00BD185F"/>
    <w:rsid w:val="00BD237D"/>
    <w:rsid w:val="00BD25FB"/>
    <w:rsid w:val="00BD2AC9"/>
    <w:rsid w:val="00BD32CF"/>
    <w:rsid w:val="00BD3F1E"/>
    <w:rsid w:val="00BD4BDD"/>
    <w:rsid w:val="00BD51B5"/>
    <w:rsid w:val="00BD55E4"/>
    <w:rsid w:val="00BD5C3A"/>
    <w:rsid w:val="00BD66B3"/>
    <w:rsid w:val="00BD68A2"/>
    <w:rsid w:val="00BD69E4"/>
    <w:rsid w:val="00BD6FFF"/>
    <w:rsid w:val="00BD71E5"/>
    <w:rsid w:val="00BD74F0"/>
    <w:rsid w:val="00BD75B5"/>
    <w:rsid w:val="00BD75E0"/>
    <w:rsid w:val="00BD7DC0"/>
    <w:rsid w:val="00BD7F4D"/>
    <w:rsid w:val="00BE003F"/>
    <w:rsid w:val="00BE01D9"/>
    <w:rsid w:val="00BE099A"/>
    <w:rsid w:val="00BE1B65"/>
    <w:rsid w:val="00BE1CC5"/>
    <w:rsid w:val="00BE202B"/>
    <w:rsid w:val="00BE228E"/>
    <w:rsid w:val="00BE23B1"/>
    <w:rsid w:val="00BE290A"/>
    <w:rsid w:val="00BE29B3"/>
    <w:rsid w:val="00BE37BD"/>
    <w:rsid w:val="00BE43C0"/>
    <w:rsid w:val="00BE4ACA"/>
    <w:rsid w:val="00BE583A"/>
    <w:rsid w:val="00BE771F"/>
    <w:rsid w:val="00BE77A3"/>
    <w:rsid w:val="00BE7C1B"/>
    <w:rsid w:val="00BE7D67"/>
    <w:rsid w:val="00BF0284"/>
    <w:rsid w:val="00BF0491"/>
    <w:rsid w:val="00BF08DC"/>
    <w:rsid w:val="00BF270D"/>
    <w:rsid w:val="00BF27D1"/>
    <w:rsid w:val="00BF355A"/>
    <w:rsid w:val="00BF36A4"/>
    <w:rsid w:val="00BF3838"/>
    <w:rsid w:val="00BF48A3"/>
    <w:rsid w:val="00BF4968"/>
    <w:rsid w:val="00BF4A58"/>
    <w:rsid w:val="00BF4D5E"/>
    <w:rsid w:val="00BF52E4"/>
    <w:rsid w:val="00BF5860"/>
    <w:rsid w:val="00BF5C1B"/>
    <w:rsid w:val="00BF5CBE"/>
    <w:rsid w:val="00BF6001"/>
    <w:rsid w:val="00BF61BA"/>
    <w:rsid w:val="00BF650B"/>
    <w:rsid w:val="00BF65FA"/>
    <w:rsid w:val="00BF694D"/>
    <w:rsid w:val="00BF6F93"/>
    <w:rsid w:val="00BF7169"/>
    <w:rsid w:val="00BF77D9"/>
    <w:rsid w:val="00BF7B9F"/>
    <w:rsid w:val="00BF7FB8"/>
    <w:rsid w:val="00C00302"/>
    <w:rsid w:val="00C00A6F"/>
    <w:rsid w:val="00C01C72"/>
    <w:rsid w:val="00C02C5A"/>
    <w:rsid w:val="00C02F3A"/>
    <w:rsid w:val="00C0383B"/>
    <w:rsid w:val="00C03B91"/>
    <w:rsid w:val="00C03F10"/>
    <w:rsid w:val="00C04022"/>
    <w:rsid w:val="00C04970"/>
    <w:rsid w:val="00C04A3F"/>
    <w:rsid w:val="00C04B10"/>
    <w:rsid w:val="00C050CE"/>
    <w:rsid w:val="00C051A2"/>
    <w:rsid w:val="00C05590"/>
    <w:rsid w:val="00C0754A"/>
    <w:rsid w:val="00C07FC4"/>
    <w:rsid w:val="00C1073B"/>
    <w:rsid w:val="00C11307"/>
    <w:rsid w:val="00C11C28"/>
    <w:rsid w:val="00C12B71"/>
    <w:rsid w:val="00C12DAE"/>
    <w:rsid w:val="00C13068"/>
    <w:rsid w:val="00C1367E"/>
    <w:rsid w:val="00C138AB"/>
    <w:rsid w:val="00C13DEE"/>
    <w:rsid w:val="00C144E7"/>
    <w:rsid w:val="00C14691"/>
    <w:rsid w:val="00C1503E"/>
    <w:rsid w:val="00C1716F"/>
    <w:rsid w:val="00C176BE"/>
    <w:rsid w:val="00C201AF"/>
    <w:rsid w:val="00C201D0"/>
    <w:rsid w:val="00C20A1B"/>
    <w:rsid w:val="00C20C79"/>
    <w:rsid w:val="00C21464"/>
    <w:rsid w:val="00C216A5"/>
    <w:rsid w:val="00C21A58"/>
    <w:rsid w:val="00C21B0A"/>
    <w:rsid w:val="00C21C42"/>
    <w:rsid w:val="00C21E0E"/>
    <w:rsid w:val="00C21EFC"/>
    <w:rsid w:val="00C22AE2"/>
    <w:rsid w:val="00C22AF5"/>
    <w:rsid w:val="00C22F24"/>
    <w:rsid w:val="00C2343D"/>
    <w:rsid w:val="00C23554"/>
    <w:rsid w:val="00C249B9"/>
    <w:rsid w:val="00C24B67"/>
    <w:rsid w:val="00C2531F"/>
    <w:rsid w:val="00C2596E"/>
    <w:rsid w:val="00C261C4"/>
    <w:rsid w:val="00C26BF5"/>
    <w:rsid w:val="00C26F6F"/>
    <w:rsid w:val="00C27876"/>
    <w:rsid w:val="00C27C87"/>
    <w:rsid w:val="00C300C1"/>
    <w:rsid w:val="00C301AE"/>
    <w:rsid w:val="00C30AA9"/>
    <w:rsid w:val="00C31318"/>
    <w:rsid w:val="00C31706"/>
    <w:rsid w:val="00C319D9"/>
    <w:rsid w:val="00C31F5E"/>
    <w:rsid w:val="00C322A6"/>
    <w:rsid w:val="00C3250D"/>
    <w:rsid w:val="00C32F25"/>
    <w:rsid w:val="00C33439"/>
    <w:rsid w:val="00C3380E"/>
    <w:rsid w:val="00C34BE1"/>
    <w:rsid w:val="00C352B9"/>
    <w:rsid w:val="00C35561"/>
    <w:rsid w:val="00C35F80"/>
    <w:rsid w:val="00C361C1"/>
    <w:rsid w:val="00C36A78"/>
    <w:rsid w:val="00C3753B"/>
    <w:rsid w:val="00C376D3"/>
    <w:rsid w:val="00C37CEB"/>
    <w:rsid w:val="00C40032"/>
    <w:rsid w:val="00C407C3"/>
    <w:rsid w:val="00C408CA"/>
    <w:rsid w:val="00C40D78"/>
    <w:rsid w:val="00C40F42"/>
    <w:rsid w:val="00C4159E"/>
    <w:rsid w:val="00C41946"/>
    <w:rsid w:val="00C41F0F"/>
    <w:rsid w:val="00C434B7"/>
    <w:rsid w:val="00C434F2"/>
    <w:rsid w:val="00C44058"/>
    <w:rsid w:val="00C44B05"/>
    <w:rsid w:val="00C44DE7"/>
    <w:rsid w:val="00C44E95"/>
    <w:rsid w:val="00C4528B"/>
    <w:rsid w:val="00C47284"/>
    <w:rsid w:val="00C479D5"/>
    <w:rsid w:val="00C47BB1"/>
    <w:rsid w:val="00C47E12"/>
    <w:rsid w:val="00C47E84"/>
    <w:rsid w:val="00C510ED"/>
    <w:rsid w:val="00C524D2"/>
    <w:rsid w:val="00C5258B"/>
    <w:rsid w:val="00C526EB"/>
    <w:rsid w:val="00C529AE"/>
    <w:rsid w:val="00C540A8"/>
    <w:rsid w:val="00C54973"/>
    <w:rsid w:val="00C54F15"/>
    <w:rsid w:val="00C55E04"/>
    <w:rsid w:val="00C560BF"/>
    <w:rsid w:val="00C5658E"/>
    <w:rsid w:val="00C56797"/>
    <w:rsid w:val="00C56C66"/>
    <w:rsid w:val="00C57168"/>
    <w:rsid w:val="00C57207"/>
    <w:rsid w:val="00C575E1"/>
    <w:rsid w:val="00C576AE"/>
    <w:rsid w:val="00C60265"/>
    <w:rsid w:val="00C603B7"/>
    <w:rsid w:val="00C608AC"/>
    <w:rsid w:val="00C60A55"/>
    <w:rsid w:val="00C60EEA"/>
    <w:rsid w:val="00C6105A"/>
    <w:rsid w:val="00C62400"/>
    <w:rsid w:val="00C62DB2"/>
    <w:rsid w:val="00C63653"/>
    <w:rsid w:val="00C6378B"/>
    <w:rsid w:val="00C63A23"/>
    <w:rsid w:val="00C63B34"/>
    <w:rsid w:val="00C63E6E"/>
    <w:rsid w:val="00C6408B"/>
    <w:rsid w:val="00C64EEF"/>
    <w:rsid w:val="00C6579C"/>
    <w:rsid w:val="00C67F5B"/>
    <w:rsid w:val="00C7048E"/>
    <w:rsid w:val="00C70CCA"/>
    <w:rsid w:val="00C7121F"/>
    <w:rsid w:val="00C712AA"/>
    <w:rsid w:val="00C71938"/>
    <w:rsid w:val="00C72F25"/>
    <w:rsid w:val="00C73132"/>
    <w:rsid w:val="00C73786"/>
    <w:rsid w:val="00C73C8C"/>
    <w:rsid w:val="00C743EF"/>
    <w:rsid w:val="00C747FF"/>
    <w:rsid w:val="00C74963"/>
    <w:rsid w:val="00C7552A"/>
    <w:rsid w:val="00C75A39"/>
    <w:rsid w:val="00C75E48"/>
    <w:rsid w:val="00C75E9F"/>
    <w:rsid w:val="00C763CD"/>
    <w:rsid w:val="00C77314"/>
    <w:rsid w:val="00C77BA4"/>
    <w:rsid w:val="00C80243"/>
    <w:rsid w:val="00C81572"/>
    <w:rsid w:val="00C815B8"/>
    <w:rsid w:val="00C81964"/>
    <w:rsid w:val="00C81B9D"/>
    <w:rsid w:val="00C8262E"/>
    <w:rsid w:val="00C82B91"/>
    <w:rsid w:val="00C82C43"/>
    <w:rsid w:val="00C84166"/>
    <w:rsid w:val="00C84599"/>
    <w:rsid w:val="00C84913"/>
    <w:rsid w:val="00C84EEA"/>
    <w:rsid w:val="00C854A0"/>
    <w:rsid w:val="00C860AB"/>
    <w:rsid w:val="00C86C27"/>
    <w:rsid w:val="00C874E0"/>
    <w:rsid w:val="00C87E7B"/>
    <w:rsid w:val="00C91384"/>
    <w:rsid w:val="00C9212E"/>
    <w:rsid w:val="00C92517"/>
    <w:rsid w:val="00C92CF7"/>
    <w:rsid w:val="00C93298"/>
    <w:rsid w:val="00C9418B"/>
    <w:rsid w:val="00C94241"/>
    <w:rsid w:val="00C948A7"/>
    <w:rsid w:val="00C949CA"/>
    <w:rsid w:val="00C95121"/>
    <w:rsid w:val="00C95128"/>
    <w:rsid w:val="00C9525E"/>
    <w:rsid w:val="00C9576E"/>
    <w:rsid w:val="00C95A9E"/>
    <w:rsid w:val="00C9603A"/>
    <w:rsid w:val="00C9694D"/>
    <w:rsid w:val="00C96F4F"/>
    <w:rsid w:val="00C972E6"/>
    <w:rsid w:val="00C97AB0"/>
    <w:rsid w:val="00C97B5E"/>
    <w:rsid w:val="00C97C31"/>
    <w:rsid w:val="00CA07BD"/>
    <w:rsid w:val="00CA09EB"/>
    <w:rsid w:val="00CA2473"/>
    <w:rsid w:val="00CA24F0"/>
    <w:rsid w:val="00CA27CF"/>
    <w:rsid w:val="00CA2E86"/>
    <w:rsid w:val="00CA30C8"/>
    <w:rsid w:val="00CA3972"/>
    <w:rsid w:val="00CA416C"/>
    <w:rsid w:val="00CA4366"/>
    <w:rsid w:val="00CA4954"/>
    <w:rsid w:val="00CA4C56"/>
    <w:rsid w:val="00CA4DC0"/>
    <w:rsid w:val="00CA521C"/>
    <w:rsid w:val="00CA5802"/>
    <w:rsid w:val="00CA6840"/>
    <w:rsid w:val="00CA719D"/>
    <w:rsid w:val="00CA758D"/>
    <w:rsid w:val="00CB0520"/>
    <w:rsid w:val="00CB13E6"/>
    <w:rsid w:val="00CB1AB7"/>
    <w:rsid w:val="00CB1D74"/>
    <w:rsid w:val="00CB2B64"/>
    <w:rsid w:val="00CB2B89"/>
    <w:rsid w:val="00CB30D0"/>
    <w:rsid w:val="00CB3FC6"/>
    <w:rsid w:val="00CB4145"/>
    <w:rsid w:val="00CB4C2F"/>
    <w:rsid w:val="00CB5726"/>
    <w:rsid w:val="00CB59A7"/>
    <w:rsid w:val="00CB5CED"/>
    <w:rsid w:val="00CB5D30"/>
    <w:rsid w:val="00CB6010"/>
    <w:rsid w:val="00CB60E6"/>
    <w:rsid w:val="00CB60F5"/>
    <w:rsid w:val="00CB62BB"/>
    <w:rsid w:val="00CB6307"/>
    <w:rsid w:val="00CB64DA"/>
    <w:rsid w:val="00CB67A6"/>
    <w:rsid w:val="00CB6ADF"/>
    <w:rsid w:val="00CB6F89"/>
    <w:rsid w:val="00CB6FF4"/>
    <w:rsid w:val="00CB72B5"/>
    <w:rsid w:val="00CB7817"/>
    <w:rsid w:val="00CB7890"/>
    <w:rsid w:val="00CC0693"/>
    <w:rsid w:val="00CC0A42"/>
    <w:rsid w:val="00CC0CCC"/>
    <w:rsid w:val="00CC0D10"/>
    <w:rsid w:val="00CC1F96"/>
    <w:rsid w:val="00CC2D83"/>
    <w:rsid w:val="00CC3FA8"/>
    <w:rsid w:val="00CC465E"/>
    <w:rsid w:val="00CC699C"/>
    <w:rsid w:val="00CC6B96"/>
    <w:rsid w:val="00CC6D72"/>
    <w:rsid w:val="00CC6F94"/>
    <w:rsid w:val="00CC739E"/>
    <w:rsid w:val="00CC7616"/>
    <w:rsid w:val="00CC7EA2"/>
    <w:rsid w:val="00CD0207"/>
    <w:rsid w:val="00CD034B"/>
    <w:rsid w:val="00CD04B6"/>
    <w:rsid w:val="00CD06DB"/>
    <w:rsid w:val="00CD085B"/>
    <w:rsid w:val="00CD0D94"/>
    <w:rsid w:val="00CD180E"/>
    <w:rsid w:val="00CD204E"/>
    <w:rsid w:val="00CD2F88"/>
    <w:rsid w:val="00CD33EE"/>
    <w:rsid w:val="00CD34BF"/>
    <w:rsid w:val="00CD3CE1"/>
    <w:rsid w:val="00CD3E3B"/>
    <w:rsid w:val="00CD4199"/>
    <w:rsid w:val="00CD4EAD"/>
    <w:rsid w:val="00CD4EE1"/>
    <w:rsid w:val="00CD52D5"/>
    <w:rsid w:val="00CD584E"/>
    <w:rsid w:val="00CD587B"/>
    <w:rsid w:val="00CD5F17"/>
    <w:rsid w:val="00CD5FB2"/>
    <w:rsid w:val="00CD66EE"/>
    <w:rsid w:val="00CD755C"/>
    <w:rsid w:val="00CD790C"/>
    <w:rsid w:val="00CE028B"/>
    <w:rsid w:val="00CE0767"/>
    <w:rsid w:val="00CE0ABA"/>
    <w:rsid w:val="00CE0BFF"/>
    <w:rsid w:val="00CE0FD5"/>
    <w:rsid w:val="00CE12AA"/>
    <w:rsid w:val="00CE17E4"/>
    <w:rsid w:val="00CE2E3F"/>
    <w:rsid w:val="00CE4157"/>
    <w:rsid w:val="00CE60C3"/>
    <w:rsid w:val="00CE624A"/>
    <w:rsid w:val="00CE66BD"/>
    <w:rsid w:val="00CE7181"/>
    <w:rsid w:val="00CF028E"/>
    <w:rsid w:val="00CF05B0"/>
    <w:rsid w:val="00CF080C"/>
    <w:rsid w:val="00CF08CD"/>
    <w:rsid w:val="00CF0969"/>
    <w:rsid w:val="00CF0F75"/>
    <w:rsid w:val="00CF1179"/>
    <w:rsid w:val="00CF156A"/>
    <w:rsid w:val="00CF1744"/>
    <w:rsid w:val="00CF19CE"/>
    <w:rsid w:val="00CF1E81"/>
    <w:rsid w:val="00CF24EB"/>
    <w:rsid w:val="00CF255B"/>
    <w:rsid w:val="00CF2BC6"/>
    <w:rsid w:val="00CF3976"/>
    <w:rsid w:val="00CF4006"/>
    <w:rsid w:val="00CF43D7"/>
    <w:rsid w:val="00CF493B"/>
    <w:rsid w:val="00CF4B1A"/>
    <w:rsid w:val="00CF524F"/>
    <w:rsid w:val="00CF538B"/>
    <w:rsid w:val="00CF5C25"/>
    <w:rsid w:val="00CF5DDF"/>
    <w:rsid w:val="00CF624D"/>
    <w:rsid w:val="00CF64C0"/>
    <w:rsid w:val="00CF681D"/>
    <w:rsid w:val="00CF6880"/>
    <w:rsid w:val="00CF6DA1"/>
    <w:rsid w:val="00CF7869"/>
    <w:rsid w:val="00CF7D0C"/>
    <w:rsid w:val="00D00432"/>
    <w:rsid w:val="00D014B6"/>
    <w:rsid w:val="00D01D45"/>
    <w:rsid w:val="00D0272A"/>
    <w:rsid w:val="00D02AA6"/>
    <w:rsid w:val="00D02EDD"/>
    <w:rsid w:val="00D0352A"/>
    <w:rsid w:val="00D0367D"/>
    <w:rsid w:val="00D03709"/>
    <w:rsid w:val="00D0385F"/>
    <w:rsid w:val="00D039C6"/>
    <w:rsid w:val="00D0598C"/>
    <w:rsid w:val="00D05FB9"/>
    <w:rsid w:val="00D05FBE"/>
    <w:rsid w:val="00D07310"/>
    <w:rsid w:val="00D07E4F"/>
    <w:rsid w:val="00D10419"/>
    <w:rsid w:val="00D10E1A"/>
    <w:rsid w:val="00D11952"/>
    <w:rsid w:val="00D11AD9"/>
    <w:rsid w:val="00D12576"/>
    <w:rsid w:val="00D12F90"/>
    <w:rsid w:val="00D134E2"/>
    <w:rsid w:val="00D136BE"/>
    <w:rsid w:val="00D140B8"/>
    <w:rsid w:val="00D144FE"/>
    <w:rsid w:val="00D14DF9"/>
    <w:rsid w:val="00D14F3C"/>
    <w:rsid w:val="00D14FDA"/>
    <w:rsid w:val="00D15089"/>
    <w:rsid w:val="00D151C8"/>
    <w:rsid w:val="00D15342"/>
    <w:rsid w:val="00D156DB"/>
    <w:rsid w:val="00D15722"/>
    <w:rsid w:val="00D15E36"/>
    <w:rsid w:val="00D16095"/>
    <w:rsid w:val="00D164FE"/>
    <w:rsid w:val="00D169C2"/>
    <w:rsid w:val="00D17043"/>
    <w:rsid w:val="00D17213"/>
    <w:rsid w:val="00D17304"/>
    <w:rsid w:val="00D20E79"/>
    <w:rsid w:val="00D214F5"/>
    <w:rsid w:val="00D21D2A"/>
    <w:rsid w:val="00D21E3E"/>
    <w:rsid w:val="00D21F5A"/>
    <w:rsid w:val="00D2200D"/>
    <w:rsid w:val="00D224B5"/>
    <w:rsid w:val="00D2286C"/>
    <w:rsid w:val="00D228AD"/>
    <w:rsid w:val="00D229B1"/>
    <w:rsid w:val="00D2328C"/>
    <w:rsid w:val="00D236EB"/>
    <w:rsid w:val="00D237DB"/>
    <w:rsid w:val="00D23C54"/>
    <w:rsid w:val="00D23C73"/>
    <w:rsid w:val="00D24114"/>
    <w:rsid w:val="00D242F0"/>
    <w:rsid w:val="00D246BC"/>
    <w:rsid w:val="00D246D8"/>
    <w:rsid w:val="00D255DF"/>
    <w:rsid w:val="00D259A3"/>
    <w:rsid w:val="00D25DD2"/>
    <w:rsid w:val="00D25FA1"/>
    <w:rsid w:val="00D27278"/>
    <w:rsid w:val="00D2772C"/>
    <w:rsid w:val="00D27E70"/>
    <w:rsid w:val="00D305BD"/>
    <w:rsid w:val="00D30C20"/>
    <w:rsid w:val="00D30CD7"/>
    <w:rsid w:val="00D30D88"/>
    <w:rsid w:val="00D31477"/>
    <w:rsid w:val="00D316A2"/>
    <w:rsid w:val="00D3183C"/>
    <w:rsid w:val="00D319BA"/>
    <w:rsid w:val="00D32B58"/>
    <w:rsid w:val="00D32C7F"/>
    <w:rsid w:val="00D32FFB"/>
    <w:rsid w:val="00D33A76"/>
    <w:rsid w:val="00D33C6C"/>
    <w:rsid w:val="00D33CCD"/>
    <w:rsid w:val="00D342C7"/>
    <w:rsid w:val="00D34A77"/>
    <w:rsid w:val="00D34E2A"/>
    <w:rsid w:val="00D35519"/>
    <w:rsid w:val="00D355D7"/>
    <w:rsid w:val="00D35603"/>
    <w:rsid w:val="00D365E6"/>
    <w:rsid w:val="00D3679D"/>
    <w:rsid w:val="00D37A57"/>
    <w:rsid w:val="00D37DC2"/>
    <w:rsid w:val="00D37DE7"/>
    <w:rsid w:val="00D40250"/>
    <w:rsid w:val="00D40475"/>
    <w:rsid w:val="00D409BE"/>
    <w:rsid w:val="00D40A73"/>
    <w:rsid w:val="00D40C47"/>
    <w:rsid w:val="00D40E37"/>
    <w:rsid w:val="00D410D9"/>
    <w:rsid w:val="00D414ED"/>
    <w:rsid w:val="00D41AB0"/>
    <w:rsid w:val="00D41C83"/>
    <w:rsid w:val="00D42FC6"/>
    <w:rsid w:val="00D43CC4"/>
    <w:rsid w:val="00D44726"/>
    <w:rsid w:val="00D45253"/>
    <w:rsid w:val="00D45E02"/>
    <w:rsid w:val="00D45FEC"/>
    <w:rsid w:val="00D468E4"/>
    <w:rsid w:val="00D470DD"/>
    <w:rsid w:val="00D476B1"/>
    <w:rsid w:val="00D477ED"/>
    <w:rsid w:val="00D479F6"/>
    <w:rsid w:val="00D50421"/>
    <w:rsid w:val="00D507CF"/>
    <w:rsid w:val="00D50828"/>
    <w:rsid w:val="00D50A98"/>
    <w:rsid w:val="00D51042"/>
    <w:rsid w:val="00D51164"/>
    <w:rsid w:val="00D5141B"/>
    <w:rsid w:val="00D51902"/>
    <w:rsid w:val="00D51906"/>
    <w:rsid w:val="00D51FA4"/>
    <w:rsid w:val="00D522A2"/>
    <w:rsid w:val="00D529C3"/>
    <w:rsid w:val="00D52D9E"/>
    <w:rsid w:val="00D52E16"/>
    <w:rsid w:val="00D52FFC"/>
    <w:rsid w:val="00D53720"/>
    <w:rsid w:val="00D538D9"/>
    <w:rsid w:val="00D53DC7"/>
    <w:rsid w:val="00D54388"/>
    <w:rsid w:val="00D54DB5"/>
    <w:rsid w:val="00D553C2"/>
    <w:rsid w:val="00D55E06"/>
    <w:rsid w:val="00D55F6F"/>
    <w:rsid w:val="00D55F9B"/>
    <w:rsid w:val="00D566A7"/>
    <w:rsid w:val="00D56B01"/>
    <w:rsid w:val="00D56D60"/>
    <w:rsid w:val="00D57E82"/>
    <w:rsid w:val="00D6058A"/>
    <w:rsid w:val="00D61534"/>
    <w:rsid w:val="00D617E6"/>
    <w:rsid w:val="00D62775"/>
    <w:rsid w:val="00D628C9"/>
    <w:rsid w:val="00D629FD"/>
    <w:rsid w:val="00D630E4"/>
    <w:rsid w:val="00D63E26"/>
    <w:rsid w:val="00D6480A"/>
    <w:rsid w:val="00D658DB"/>
    <w:rsid w:val="00D707ED"/>
    <w:rsid w:val="00D722C8"/>
    <w:rsid w:val="00D72662"/>
    <w:rsid w:val="00D7277B"/>
    <w:rsid w:val="00D72B84"/>
    <w:rsid w:val="00D72C62"/>
    <w:rsid w:val="00D72E5E"/>
    <w:rsid w:val="00D72EB7"/>
    <w:rsid w:val="00D73988"/>
    <w:rsid w:val="00D73BFE"/>
    <w:rsid w:val="00D73F36"/>
    <w:rsid w:val="00D74DC7"/>
    <w:rsid w:val="00D75898"/>
    <w:rsid w:val="00D75DFA"/>
    <w:rsid w:val="00D7652F"/>
    <w:rsid w:val="00D76717"/>
    <w:rsid w:val="00D76F40"/>
    <w:rsid w:val="00D773F7"/>
    <w:rsid w:val="00D77BD8"/>
    <w:rsid w:val="00D804BE"/>
    <w:rsid w:val="00D805B1"/>
    <w:rsid w:val="00D80C98"/>
    <w:rsid w:val="00D80D57"/>
    <w:rsid w:val="00D816B3"/>
    <w:rsid w:val="00D82013"/>
    <w:rsid w:val="00D82194"/>
    <w:rsid w:val="00D82650"/>
    <w:rsid w:val="00D82A93"/>
    <w:rsid w:val="00D82BB0"/>
    <w:rsid w:val="00D831BD"/>
    <w:rsid w:val="00D84362"/>
    <w:rsid w:val="00D844C8"/>
    <w:rsid w:val="00D84637"/>
    <w:rsid w:val="00D84A98"/>
    <w:rsid w:val="00D84AAD"/>
    <w:rsid w:val="00D84DC2"/>
    <w:rsid w:val="00D85675"/>
    <w:rsid w:val="00D85FCC"/>
    <w:rsid w:val="00D863CB"/>
    <w:rsid w:val="00D8658B"/>
    <w:rsid w:val="00D86739"/>
    <w:rsid w:val="00D86A0A"/>
    <w:rsid w:val="00D870FE"/>
    <w:rsid w:val="00D87267"/>
    <w:rsid w:val="00D87B0C"/>
    <w:rsid w:val="00D90357"/>
    <w:rsid w:val="00D907CB"/>
    <w:rsid w:val="00D9097A"/>
    <w:rsid w:val="00D917C4"/>
    <w:rsid w:val="00D91ACC"/>
    <w:rsid w:val="00D91C11"/>
    <w:rsid w:val="00D91CF7"/>
    <w:rsid w:val="00D92349"/>
    <w:rsid w:val="00D9319A"/>
    <w:rsid w:val="00D93595"/>
    <w:rsid w:val="00D942A3"/>
    <w:rsid w:val="00D94518"/>
    <w:rsid w:val="00D94F86"/>
    <w:rsid w:val="00D9762B"/>
    <w:rsid w:val="00D97F7D"/>
    <w:rsid w:val="00DA0194"/>
    <w:rsid w:val="00DA0640"/>
    <w:rsid w:val="00DA0BEB"/>
    <w:rsid w:val="00DA0CA2"/>
    <w:rsid w:val="00DA1CB9"/>
    <w:rsid w:val="00DA1D11"/>
    <w:rsid w:val="00DA2113"/>
    <w:rsid w:val="00DA2953"/>
    <w:rsid w:val="00DA2EF4"/>
    <w:rsid w:val="00DA3467"/>
    <w:rsid w:val="00DA445F"/>
    <w:rsid w:val="00DA4A4A"/>
    <w:rsid w:val="00DA4D4B"/>
    <w:rsid w:val="00DA5046"/>
    <w:rsid w:val="00DA53E2"/>
    <w:rsid w:val="00DA5A0E"/>
    <w:rsid w:val="00DA630E"/>
    <w:rsid w:val="00DA65F9"/>
    <w:rsid w:val="00DA67BC"/>
    <w:rsid w:val="00DA7B54"/>
    <w:rsid w:val="00DB0F78"/>
    <w:rsid w:val="00DB1110"/>
    <w:rsid w:val="00DB15F1"/>
    <w:rsid w:val="00DB1CA5"/>
    <w:rsid w:val="00DB1ED8"/>
    <w:rsid w:val="00DB23AB"/>
    <w:rsid w:val="00DB23DF"/>
    <w:rsid w:val="00DB3EB8"/>
    <w:rsid w:val="00DB4148"/>
    <w:rsid w:val="00DB4480"/>
    <w:rsid w:val="00DB46E0"/>
    <w:rsid w:val="00DB487E"/>
    <w:rsid w:val="00DB4BEB"/>
    <w:rsid w:val="00DB4C9C"/>
    <w:rsid w:val="00DB5292"/>
    <w:rsid w:val="00DB545F"/>
    <w:rsid w:val="00DB63F8"/>
    <w:rsid w:val="00DB6406"/>
    <w:rsid w:val="00DB72B9"/>
    <w:rsid w:val="00DC02AD"/>
    <w:rsid w:val="00DC06A6"/>
    <w:rsid w:val="00DC1514"/>
    <w:rsid w:val="00DC1DC7"/>
    <w:rsid w:val="00DC1F54"/>
    <w:rsid w:val="00DC22BF"/>
    <w:rsid w:val="00DC27E3"/>
    <w:rsid w:val="00DC28D4"/>
    <w:rsid w:val="00DC3A27"/>
    <w:rsid w:val="00DC3B55"/>
    <w:rsid w:val="00DC4083"/>
    <w:rsid w:val="00DC4AE4"/>
    <w:rsid w:val="00DC4B37"/>
    <w:rsid w:val="00DC4B93"/>
    <w:rsid w:val="00DC4F21"/>
    <w:rsid w:val="00DC58DE"/>
    <w:rsid w:val="00DC5C81"/>
    <w:rsid w:val="00DC6793"/>
    <w:rsid w:val="00DC685A"/>
    <w:rsid w:val="00DC699B"/>
    <w:rsid w:val="00DC6C6E"/>
    <w:rsid w:val="00DC6E29"/>
    <w:rsid w:val="00DC6F12"/>
    <w:rsid w:val="00DC734B"/>
    <w:rsid w:val="00DC75D4"/>
    <w:rsid w:val="00DC7618"/>
    <w:rsid w:val="00DC7D52"/>
    <w:rsid w:val="00DD0B2B"/>
    <w:rsid w:val="00DD1A71"/>
    <w:rsid w:val="00DD27B6"/>
    <w:rsid w:val="00DD2DE3"/>
    <w:rsid w:val="00DD3384"/>
    <w:rsid w:val="00DD3FE2"/>
    <w:rsid w:val="00DD4002"/>
    <w:rsid w:val="00DD41E5"/>
    <w:rsid w:val="00DD426B"/>
    <w:rsid w:val="00DD475F"/>
    <w:rsid w:val="00DD486F"/>
    <w:rsid w:val="00DD4F1C"/>
    <w:rsid w:val="00DD59B4"/>
    <w:rsid w:val="00DD5ACD"/>
    <w:rsid w:val="00DD65A6"/>
    <w:rsid w:val="00DD679E"/>
    <w:rsid w:val="00DD6868"/>
    <w:rsid w:val="00DD6AE0"/>
    <w:rsid w:val="00DD7DE6"/>
    <w:rsid w:val="00DD7FFB"/>
    <w:rsid w:val="00DE055A"/>
    <w:rsid w:val="00DE06CA"/>
    <w:rsid w:val="00DE1664"/>
    <w:rsid w:val="00DE1F79"/>
    <w:rsid w:val="00DE21CD"/>
    <w:rsid w:val="00DE2831"/>
    <w:rsid w:val="00DE2FAF"/>
    <w:rsid w:val="00DE31E5"/>
    <w:rsid w:val="00DE3317"/>
    <w:rsid w:val="00DE37AA"/>
    <w:rsid w:val="00DE394C"/>
    <w:rsid w:val="00DE43A5"/>
    <w:rsid w:val="00DE5820"/>
    <w:rsid w:val="00DE6016"/>
    <w:rsid w:val="00DE607B"/>
    <w:rsid w:val="00DE6212"/>
    <w:rsid w:val="00DE6ACE"/>
    <w:rsid w:val="00DE6B7F"/>
    <w:rsid w:val="00DE6C9D"/>
    <w:rsid w:val="00DE6CE4"/>
    <w:rsid w:val="00DE7956"/>
    <w:rsid w:val="00DE7FCC"/>
    <w:rsid w:val="00DE7FF4"/>
    <w:rsid w:val="00DF09DF"/>
    <w:rsid w:val="00DF0AA2"/>
    <w:rsid w:val="00DF0D98"/>
    <w:rsid w:val="00DF0FB7"/>
    <w:rsid w:val="00DF17AF"/>
    <w:rsid w:val="00DF1B6E"/>
    <w:rsid w:val="00DF2B42"/>
    <w:rsid w:val="00DF3190"/>
    <w:rsid w:val="00DF3404"/>
    <w:rsid w:val="00DF3D00"/>
    <w:rsid w:val="00DF4478"/>
    <w:rsid w:val="00DF5C91"/>
    <w:rsid w:val="00DF685C"/>
    <w:rsid w:val="00DF686E"/>
    <w:rsid w:val="00DF7ADE"/>
    <w:rsid w:val="00DF7B4F"/>
    <w:rsid w:val="00DF7D33"/>
    <w:rsid w:val="00DF7EC4"/>
    <w:rsid w:val="00E00EA7"/>
    <w:rsid w:val="00E01219"/>
    <w:rsid w:val="00E0144E"/>
    <w:rsid w:val="00E0222D"/>
    <w:rsid w:val="00E0271B"/>
    <w:rsid w:val="00E02886"/>
    <w:rsid w:val="00E02F11"/>
    <w:rsid w:val="00E030EA"/>
    <w:rsid w:val="00E03879"/>
    <w:rsid w:val="00E03DA5"/>
    <w:rsid w:val="00E03FF2"/>
    <w:rsid w:val="00E04C23"/>
    <w:rsid w:val="00E05644"/>
    <w:rsid w:val="00E05B5C"/>
    <w:rsid w:val="00E05BEE"/>
    <w:rsid w:val="00E05F42"/>
    <w:rsid w:val="00E06A28"/>
    <w:rsid w:val="00E07648"/>
    <w:rsid w:val="00E0795A"/>
    <w:rsid w:val="00E07D4B"/>
    <w:rsid w:val="00E102DE"/>
    <w:rsid w:val="00E10353"/>
    <w:rsid w:val="00E10FBE"/>
    <w:rsid w:val="00E112DA"/>
    <w:rsid w:val="00E1139A"/>
    <w:rsid w:val="00E11582"/>
    <w:rsid w:val="00E11F13"/>
    <w:rsid w:val="00E1231E"/>
    <w:rsid w:val="00E1231F"/>
    <w:rsid w:val="00E12BCC"/>
    <w:rsid w:val="00E12E29"/>
    <w:rsid w:val="00E133F8"/>
    <w:rsid w:val="00E13A05"/>
    <w:rsid w:val="00E13C8F"/>
    <w:rsid w:val="00E13D3F"/>
    <w:rsid w:val="00E14056"/>
    <w:rsid w:val="00E14165"/>
    <w:rsid w:val="00E146E6"/>
    <w:rsid w:val="00E15718"/>
    <w:rsid w:val="00E15748"/>
    <w:rsid w:val="00E158CA"/>
    <w:rsid w:val="00E15A16"/>
    <w:rsid w:val="00E161BE"/>
    <w:rsid w:val="00E16A43"/>
    <w:rsid w:val="00E170A8"/>
    <w:rsid w:val="00E20003"/>
    <w:rsid w:val="00E2291A"/>
    <w:rsid w:val="00E23270"/>
    <w:rsid w:val="00E23B76"/>
    <w:rsid w:val="00E2446B"/>
    <w:rsid w:val="00E246FD"/>
    <w:rsid w:val="00E24891"/>
    <w:rsid w:val="00E24A80"/>
    <w:rsid w:val="00E24CB9"/>
    <w:rsid w:val="00E24D5F"/>
    <w:rsid w:val="00E251DF"/>
    <w:rsid w:val="00E253AF"/>
    <w:rsid w:val="00E255DE"/>
    <w:rsid w:val="00E256C4"/>
    <w:rsid w:val="00E256EF"/>
    <w:rsid w:val="00E25C08"/>
    <w:rsid w:val="00E2714B"/>
    <w:rsid w:val="00E27596"/>
    <w:rsid w:val="00E27A5E"/>
    <w:rsid w:val="00E31212"/>
    <w:rsid w:val="00E31F62"/>
    <w:rsid w:val="00E32107"/>
    <w:rsid w:val="00E321D0"/>
    <w:rsid w:val="00E32849"/>
    <w:rsid w:val="00E33B4C"/>
    <w:rsid w:val="00E350EF"/>
    <w:rsid w:val="00E357AF"/>
    <w:rsid w:val="00E35D4B"/>
    <w:rsid w:val="00E3614D"/>
    <w:rsid w:val="00E36687"/>
    <w:rsid w:val="00E36D1A"/>
    <w:rsid w:val="00E3777C"/>
    <w:rsid w:val="00E4007E"/>
    <w:rsid w:val="00E40133"/>
    <w:rsid w:val="00E40169"/>
    <w:rsid w:val="00E403F2"/>
    <w:rsid w:val="00E403F4"/>
    <w:rsid w:val="00E408FC"/>
    <w:rsid w:val="00E40B82"/>
    <w:rsid w:val="00E411F6"/>
    <w:rsid w:val="00E41B8C"/>
    <w:rsid w:val="00E41CBA"/>
    <w:rsid w:val="00E42453"/>
    <w:rsid w:val="00E42572"/>
    <w:rsid w:val="00E43A41"/>
    <w:rsid w:val="00E43B35"/>
    <w:rsid w:val="00E44B20"/>
    <w:rsid w:val="00E44C5C"/>
    <w:rsid w:val="00E4560D"/>
    <w:rsid w:val="00E456DB"/>
    <w:rsid w:val="00E45AA1"/>
    <w:rsid w:val="00E46AB1"/>
    <w:rsid w:val="00E47862"/>
    <w:rsid w:val="00E4789A"/>
    <w:rsid w:val="00E5063B"/>
    <w:rsid w:val="00E509B8"/>
    <w:rsid w:val="00E51464"/>
    <w:rsid w:val="00E5179A"/>
    <w:rsid w:val="00E525CD"/>
    <w:rsid w:val="00E53A1B"/>
    <w:rsid w:val="00E53E9F"/>
    <w:rsid w:val="00E55DE2"/>
    <w:rsid w:val="00E56A0F"/>
    <w:rsid w:val="00E57189"/>
    <w:rsid w:val="00E60801"/>
    <w:rsid w:val="00E60AED"/>
    <w:rsid w:val="00E60B67"/>
    <w:rsid w:val="00E60EA5"/>
    <w:rsid w:val="00E610F2"/>
    <w:rsid w:val="00E616E1"/>
    <w:rsid w:val="00E61D9A"/>
    <w:rsid w:val="00E61F6D"/>
    <w:rsid w:val="00E62CA0"/>
    <w:rsid w:val="00E62E0C"/>
    <w:rsid w:val="00E63029"/>
    <w:rsid w:val="00E63C07"/>
    <w:rsid w:val="00E64164"/>
    <w:rsid w:val="00E64633"/>
    <w:rsid w:val="00E64C5C"/>
    <w:rsid w:val="00E654D5"/>
    <w:rsid w:val="00E666C2"/>
    <w:rsid w:val="00E66A71"/>
    <w:rsid w:val="00E66B7E"/>
    <w:rsid w:val="00E710EC"/>
    <w:rsid w:val="00E71267"/>
    <w:rsid w:val="00E7194A"/>
    <w:rsid w:val="00E71AA4"/>
    <w:rsid w:val="00E722DA"/>
    <w:rsid w:val="00E72A72"/>
    <w:rsid w:val="00E72F42"/>
    <w:rsid w:val="00E73518"/>
    <w:rsid w:val="00E73F40"/>
    <w:rsid w:val="00E74064"/>
    <w:rsid w:val="00E74194"/>
    <w:rsid w:val="00E76813"/>
    <w:rsid w:val="00E76AD0"/>
    <w:rsid w:val="00E76B62"/>
    <w:rsid w:val="00E80512"/>
    <w:rsid w:val="00E80CF1"/>
    <w:rsid w:val="00E80E7A"/>
    <w:rsid w:val="00E80EB1"/>
    <w:rsid w:val="00E81568"/>
    <w:rsid w:val="00E817FC"/>
    <w:rsid w:val="00E818D2"/>
    <w:rsid w:val="00E81AB0"/>
    <w:rsid w:val="00E81AF2"/>
    <w:rsid w:val="00E83742"/>
    <w:rsid w:val="00E83B0F"/>
    <w:rsid w:val="00E8538B"/>
    <w:rsid w:val="00E8626D"/>
    <w:rsid w:val="00E87461"/>
    <w:rsid w:val="00E87802"/>
    <w:rsid w:val="00E87EF3"/>
    <w:rsid w:val="00E90025"/>
    <w:rsid w:val="00E9032B"/>
    <w:rsid w:val="00E90620"/>
    <w:rsid w:val="00E90D75"/>
    <w:rsid w:val="00E9147F"/>
    <w:rsid w:val="00E9263B"/>
    <w:rsid w:val="00E92D02"/>
    <w:rsid w:val="00E92E23"/>
    <w:rsid w:val="00E92F87"/>
    <w:rsid w:val="00E93810"/>
    <w:rsid w:val="00E93814"/>
    <w:rsid w:val="00E93B8C"/>
    <w:rsid w:val="00E93C87"/>
    <w:rsid w:val="00E9437C"/>
    <w:rsid w:val="00E9454E"/>
    <w:rsid w:val="00E94E5C"/>
    <w:rsid w:val="00E95287"/>
    <w:rsid w:val="00E95495"/>
    <w:rsid w:val="00E95C1D"/>
    <w:rsid w:val="00E961EE"/>
    <w:rsid w:val="00E967C9"/>
    <w:rsid w:val="00E96C77"/>
    <w:rsid w:val="00E97E03"/>
    <w:rsid w:val="00E97EDA"/>
    <w:rsid w:val="00EA0412"/>
    <w:rsid w:val="00EA0A36"/>
    <w:rsid w:val="00EA128F"/>
    <w:rsid w:val="00EA2999"/>
    <w:rsid w:val="00EA33A3"/>
    <w:rsid w:val="00EA3E7E"/>
    <w:rsid w:val="00EA3E8F"/>
    <w:rsid w:val="00EA48BB"/>
    <w:rsid w:val="00EA540F"/>
    <w:rsid w:val="00EA546A"/>
    <w:rsid w:val="00EA5C8B"/>
    <w:rsid w:val="00EA5CC9"/>
    <w:rsid w:val="00EA5DDE"/>
    <w:rsid w:val="00EA619F"/>
    <w:rsid w:val="00EA6A12"/>
    <w:rsid w:val="00EA6FC6"/>
    <w:rsid w:val="00EA75CD"/>
    <w:rsid w:val="00EA7B63"/>
    <w:rsid w:val="00EA7C40"/>
    <w:rsid w:val="00EB15F7"/>
    <w:rsid w:val="00EB1966"/>
    <w:rsid w:val="00EB26C8"/>
    <w:rsid w:val="00EB2C1F"/>
    <w:rsid w:val="00EB2FF2"/>
    <w:rsid w:val="00EB32F7"/>
    <w:rsid w:val="00EB33C8"/>
    <w:rsid w:val="00EB41CF"/>
    <w:rsid w:val="00EB4929"/>
    <w:rsid w:val="00EB5BF9"/>
    <w:rsid w:val="00EB5F6B"/>
    <w:rsid w:val="00EB6181"/>
    <w:rsid w:val="00EB6DA7"/>
    <w:rsid w:val="00EB6F57"/>
    <w:rsid w:val="00EB7350"/>
    <w:rsid w:val="00EC137E"/>
    <w:rsid w:val="00EC1455"/>
    <w:rsid w:val="00EC1B1F"/>
    <w:rsid w:val="00EC1D4D"/>
    <w:rsid w:val="00EC23B3"/>
    <w:rsid w:val="00EC2843"/>
    <w:rsid w:val="00EC29E3"/>
    <w:rsid w:val="00EC2A48"/>
    <w:rsid w:val="00EC32BE"/>
    <w:rsid w:val="00EC42A2"/>
    <w:rsid w:val="00EC4F46"/>
    <w:rsid w:val="00EC5338"/>
    <w:rsid w:val="00EC6251"/>
    <w:rsid w:val="00EC6434"/>
    <w:rsid w:val="00EC6EA5"/>
    <w:rsid w:val="00EC6FB3"/>
    <w:rsid w:val="00EC7799"/>
    <w:rsid w:val="00ED0308"/>
    <w:rsid w:val="00ED046D"/>
    <w:rsid w:val="00ED0BCE"/>
    <w:rsid w:val="00ED199D"/>
    <w:rsid w:val="00ED1DB1"/>
    <w:rsid w:val="00ED211E"/>
    <w:rsid w:val="00ED2294"/>
    <w:rsid w:val="00ED230A"/>
    <w:rsid w:val="00ED233B"/>
    <w:rsid w:val="00ED29BA"/>
    <w:rsid w:val="00ED3F2B"/>
    <w:rsid w:val="00ED43EE"/>
    <w:rsid w:val="00ED4479"/>
    <w:rsid w:val="00ED46A8"/>
    <w:rsid w:val="00ED51D9"/>
    <w:rsid w:val="00ED5634"/>
    <w:rsid w:val="00ED590E"/>
    <w:rsid w:val="00ED5F66"/>
    <w:rsid w:val="00ED609A"/>
    <w:rsid w:val="00ED6473"/>
    <w:rsid w:val="00ED6762"/>
    <w:rsid w:val="00ED6B47"/>
    <w:rsid w:val="00ED71E9"/>
    <w:rsid w:val="00ED79A5"/>
    <w:rsid w:val="00EE06AC"/>
    <w:rsid w:val="00EE1111"/>
    <w:rsid w:val="00EE142E"/>
    <w:rsid w:val="00EE2AF9"/>
    <w:rsid w:val="00EE3035"/>
    <w:rsid w:val="00EE34DC"/>
    <w:rsid w:val="00EE35BC"/>
    <w:rsid w:val="00EE3E4A"/>
    <w:rsid w:val="00EE3F13"/>
    <w:rsid w:val="00EE44A7"/>
    <w:rsid w:val="00EE44DB"/>
    <w:rsid w:val="00EE52B1"/>
    <w:rsid w:val="00EE56C1"/>
    <w:rsid w:val="00EE5A8F"/>
    <w:rsid w:val="00EE6610"/>
    <w:rsid w:val="00EE678B"/>
    <w:rsid w:val="00EE7940"/>
    <w:rsid w:val="00EE7C93"/>
    <w:rsid w:val="00EE7F40"/>
    <w:rsid w:val="00EF1189"/>
    <w:rsid w:val="00EF11DC"/>
    <w:rsid w:val="00EF13C5"/>
    <w:rsid w:val="00EF218C"/>
    <w:rsid w:val="00EF2385"/>
    <w:rsid w:val="00EF2A68"/>
    <w:rsid w:val="00EF2A7D"/>
    <w:rsid w:val="00EF357C"/>
    <w:rsid w:val="00EF3A6E"/>
    <w:rsid w:val="00EF3C1D"/>
    <w:rsid w:val="00EF3D5D"/>
    <w:rsid w:val="00EF4892"/>
    <w:rsid w:val="00EF60D3"/>
    <w:rsid w:val="00EF666F"/>
    <w:rsid w:val="00EF6A28"/>
    <w:rsid w:val="00EF6B4F"/>
    <w:rsid w:val="00EF7131"/>
    <w:rsid w:val="00EF7443"/>
    <w:rsid w:val="00F00497"/>
    <w:rsid w:val="00F0057C"/>
    <w:rsid w:val="00F00651"/>
    <w:rsid w:val="00F00DA6"/>
    <w:rsid w:val="00F0138B"/>
    <w:rsid w:val="00F01435"/>
    <w:rsid w:val="00F01716"/>
    <w:rsid w:val="00F01FE0"/>
    <w:rsid w:val="00F0214E"/>
    <w:rsid w:val="00F022E8"/>
    <w:rsid w:val="00F02A23"/>
    <w:rsid w:val="00F02D28"/>
    <w:rsid w:val="00F03246"/>
    <w:rsid w:val="00F035DC"/>
    <w:rsid w:val="00F040B3"/>
    <w:rsid w:val="00F04AA0"/>
    <w:rsid w:val="00F04F42"/>
    <w:rsid w:val="00F0503B"/>
    <w:rsid w:val="00F05047"/>
    <w:rsid w:val="00F053F9"/>
    <w:rsid w:val="00F05416"/>
    <w:rsid w:val="00F05D09"/>
    <w:rsid w:val="00F05F60"/>
    <w:rsid w:val="00F06FAD"/>
    <w:rsid w:val="00F0797F"/>
    <w:rsid w:val="00F07E90"/>
    <w:rsid w:val="00F07F75"/>
    <w:rsid w:val="00F101B8"/>
    <w:rsid w:val="00F10262"/>
    <w:rsid w:val="00F10BCD"/>
    <w:rsid w:val="00F11135"/>
    <w:rsid w:val="00F1127C"/>
    <w:rsid w:val="00F11901"/>
    <w:rsid w:val="00F11AF6"/>
    <w:rsid w:val="00F1326C"/>
    <w:rsid w:val="00F13279"/>
    <w:rsid w:val="00F132E1"/>
    <w:rsid w:val="00F134B7"/>
    <w:rsid w:val="00F13DBE"/>
    <w:rsid w:val="00F14A90"/>
    <w:rsid w:val="00F14C66"/>
    <w:rsid w:val="00F1523D"/>
    <w:rsid w:val="00F153B6"/>
    <w:rsid w:val="00F153F1"/>
    <w:rsid w:val="00F15601"/>
    <w:rsid w:val="00F158DA"/>
    <w:rsid w:val="00F16452"/>
    <w:rsid w:val="00F16667"/>
    <w:rsid w:val="00F17E93"/>
    <w:rsid w:val="00F17FD9"/>
    <w:rsid w:val="00F2021C"/>
    <w:rsid w:val="00F20B8A"/>
    <w:rsid w:val="00F21F64"/>
    <w:rsid w:val="00F21F78"/>
    <w:rsid w:val="00F224AC"/>
    <w:rsid w:val="00F22C02"/>
    <w:rsid w:val="00F23A18"/>
    <w:rsid w:val="00F23D76"/>
    <w:rsid w:val="00F23EDA"/>
    <w:rsid w:val="00F24206"/>
    <w:rsid w:val="00F2429D"/>
    <w:rsid w:val="00F25D9E"/>
    <w:rsid w:val="00F26CB3"/>
    <w:rsid w:val="00F270FB"/>
    <w:rsid w:val="00F30052"/>
    <w:rsid w:val="00F30891"/>
    <w:rsid w:val="00F315B4"/>
    <w:rsid w:val="00F31A2B"/>
    <w:rsid w:val="00F32808"/>
    <w:rsid w:val="00F33499"/>
    <w:rsid w:val="00F346F7"/>
    <w:rsid w:val="00F35826"/>
    <w:rsid w:val="00F379CA"/>
    <w:rsid w:val="00F37D35"/>
    <w:rsid w:val="00F402A1"/>
    <w:rsid w:val="00F40BE1"/>
    <w:rsid w:val="00F40CA7"/>
    <w:rsid w:val="00F40D35"/>
    <w:rsid w:val="00F41327"/>
    <w:rsid w:val="00F437CB"/>
    <w:rsid w:val="00F449E7"/>
    <w:rsid w:val="00F44AAC"/>
    <w:rsid w:val="00F44C1D"/>
    <w:rsid w:val="00F455B4"/>
    <w:rsid w:val="00F45787"/>
    <w:rsid w:val="00F45911"/>
    <w:rsid w:val="00F45A3B"/>
    <w:rsid w:val="00F45B60"/>
    <w:rsid w:val="00F464DA"/>
    <w:rsid w:val="00F4664A"/>
    <w:rsid w:val="00F47719"/>
    <w:rsid w:val="00F5028A"/>
    <w:rsid w:val="00F50445"/>
    <w:rsid w:val="00F50945"/>
    <w:rsid w:val="00F50C5E"/>
    <w:rsid w:val="00F51413"/>
    <w:rsid w:val="00F51456"/>
    <w:rsid w:val="00F51EEB"/>
    <w:rsid w:val="00F52C2B"/>
    <w:rsid w:val="00F533F0"/>
    <w:rsid w:val="00F5495F"/>
    <w:rsid w:val="00F55244"/>
    <w:rsid w:val="00F5681E"/>
    <w:rsid w:val="00F56B82"/>
    <w:rsid w:val="00F56D43"/>
    <w:rsid w:val="00F578B6"/>
    <w:rsid w:val="00F57DCF"/>
    <w:rsid w:val="00F605AA"/>
    <w:rsid w:val="00F60B7C"/>
    <w:rsid w:val="00F61B14"/>
    <w:rsid w:val="00F62403"/>
    <w:rsid w:val="00F62797"/>
    <w:rsid w:val="00F62848"/>
    <w:rsid w:val="00F62A2E"/>
    <w:rsid w:val="00F62FA5"/>
    <w:rsid w:val="00F632D3"/>
    <w:rsid w:val="00F6350E"/>
    <w:rsid w:val="00F6397D"/>
    <w:rsid w:val="00F63E7E"/>
    <w:rsid w:val="00F63FB7"/>
    <w:rsid w:val="00F66627"/>
    <w:rsid w:val="00F66B7E"/>
    <w:rsid w:val="00F67C53"/>
    <w:rsid w:val="00F67D5F"/>
    <w:rsid w:val="00F67F93"/>
    <w:rsid w:val="00F70627"/>
    <w:rsid w:val="00F71477"/>
    <w:rsid w:val="00F71613"/>
    <w:rsid w:val="00F72F7F"/>
    <w:rsid w:val="00F73321"/>
    <w:rsid w:val="00F740B3"/>
    <w:rsid w:val="00F75192"/>
    <w:rsid w:val="00F75947"/>
    <w:rsid w:val="00F764C9"/>
    <w:rsid w:val="00F76E1E"/>
    <w:rsid w:val="00F7739A"/>
    <w:rsid w:val="00F77868"/>
    <w:rsid w:val="00F77DB2"/>
    <w:rsid w:val="00F8155F"/>
    <w:rsid w:val="00F81832"/>
    <w:rsid w:val="00F81A3D"/>
    <w:rsid w:val="00F828B0"/>
    <w:rsid w:val="00F82901"/>
    <w:rsid w:val="00F82B9A"/>
    <w:rsid w:val="00F82D39"/>
    <w:rsid w:val="00F833A9"/>
    <w:rsid w:val="00F83956"/>
    <w:rsid w:val="00F84091"/>
    <w:rsid w:val="00F8409C"/>
    <w:rsid w:val="00F84B6B"/>
    <w:rsid w:val="00F84BE5"/>
    <w:rsid w:val="00F84C28"/>
    <w:rsid w:val="00F852DA"/>
    <w:rsid w:val="00F85759"/>
    <w:rsid w:val="00F85F1B"/>
    <w:rsid w:val="00F868F8"/>
    <w:rsid w:val="00F90F60"/>
    <w:rsid w:val="00F9216C"/>
    <w:rsid w:val="00F929EB"/>
    <w:rsid w:val="00F93385"/>
    <w:rsid w:val="00F93CB4"/>
    <w:rsid w:val="00F93E2B"/>
    <w:rsid w:val="00F93EAD"/>
    <w:rsid w:val="00F93FC2"/>
    <w:rsid w:val="00F949D6"/>
    <w:rsid w:val="00F94FC4"/>
    <w:rsid w:val="00F958A6"/>
    <w:rsid w:val="00F95ECA"/>
    <w:rsid w:val="00F961DF"/>
    <w:rsid w:val="00F963E1"/>
    <w:rsid w:val="00F96CF8"/>
    <w:rsid w:val="00F96E21"/>
    <w:rsid w:val="00F9720D"/>
    <w:rsid w:val="00F9735C"/>
    <w:rsid w:val="00F97ECD"/>
    <w:rsid w:val="00FA097C"/>
    <w:rsid w:val="00FA0C08"/>
    <w:rsid w:val="00FA1274"/>
    <w:rsid w:val="00FA168F"/>
    <w:rsid w:val="00FA1DDC"/>
    <w:rsid w:val="00FA1E77"/>
    <w:rsid w:val="00FA1E9D"/>
    <w:rsid w:val="00FA2350"/>
    <w:rsid w:val="00FA260C"/>
    <w:rsid w:val="00FA2921"/>
    <w:rsid w:val="00FA2F1E"/>
    <w:rsid w:val="00FA3911"/>
    <w:rsid w:val="00FA3F0D"/>
    <w:rsid w:val="00FA4D3D"/>
    <w:rsid w:val="00FA4FFD"/>
    <w:rsid w:val="00FA6796"/>
    <w:rsid w:val="00FA6FCB"/>
    <w:rsid w:val="00FA7C19"/>
    <w:rsid w:val="00FA7D53"/>
    <w:rsid w:val="00FB0D99"/>
    <w:rsid w:val="00FB0FDA"/>
    <w:rsid w:val="00FB1A71"/>
    <w:rsid w:val="00FB381C"/>
    <w:rsid w:val="00FB38AE"/>
    <w:rsid w:val="00FB3AA7"/>
    <w:rsid w:val="00FB40E3"/>
    <w:rsid w:val="00FB480D"/>
    <w:rsid w:val="00FB4AE5"/>
    <w:rsid w:val="00FB518D"/>
    <w:rsid w:val="00FB6690"/>
    <w:rsid w:val="00FB6CED"/>
    <w:rsid w:val="00FB7BCF"/>
    <w:rsid w:val="00FC00BA"/>
    <w:rsid w:val="00FC06D1"/>
    <w:rsid w:val="00FC0C4D"/>
    <w:rsid w:val="00FC14B5"/>
    <w:rsid w:val="00FC1598"/>
    <w:rsid w:val="00FC2263"/>
    <w:rsid w:val="00FC3FD9"/>
    <w:rsid w:val="00FC433C"/>
    <w:rsid w:val="00FC49EE"/>
    <w:rsid w:val="00FC57CD"/>
    <w:rsid w:val="00FC6B1F"/>
    <w:rsid w:val="00FC7D62"/>
    <w:rsid w:val="00FD0322"/>
    <w:rsid w:val="00FD0A0E"/>
    <w:rsid w:val="00FD0D7D"/>
    <w:rsid w:val="00FD138A"/>
    <w:rsid w:val="00FD1588"/>
    <w:rsid w:val="00FD15DA"/>
    <w:rsid w:val="00FD1996"/>
    <w:rsid w:val="00FD1BB6"/>
    <w:rsid w:val="00FD1ED9"/>
    <w:rsid w:val="00FD1F2A"/>
    <w:rsid w:val="00FD27B1"/>
    <w:rsid w:val="00FD2CBB"/>
    <w:rsid w:val="00FD3010"/>
    <w:rsid w:val="00FD309D"/>
    <w:rsid w:val="00FD3401"/>
    <w:rsid w:val="00FD3973"/>
    <w:rsid w:val="00FD3D44"/>
    <w:rsid w:val="00FD40BD"/>
    <w:rsid w:val="00FD431D"/>
    <w:rsid w:val="00FD4D06"/>
    <w:rsid w:val="00FD4F2E"/>
    <w:rsid w:val="00FD61BE"/>
    <w:rsid w:val="00FD652F"/>
    <w:rsid w:val="00FD6569"/>
    <w:rsid w:val="00FD6BF7"/>
    <w:rsid w:val="00FD7664"/>
    <w:rsid w:val="00FD7EA4"/>
    <w:rsid w:val="00FD7EF9"/>
    <w:rsid w:val="00FE0385"/>
    <w:rsid w:val="00FE05E7"/>
    <w:rsid w:val="00FE06E8"/>
    <w:rsid w:val="00FE081F"/>
    <w:rsid w:val="00FE0F62"/>
    <w:rsid w:val="00FE1B10"/>
    <w:rsid w:val="00FE21A1"/>
    <w:rsid w:val="00FE23C6"/>
    <w:rsid w:val="00FE2ED5"/>
    <w:rsid w:val="00FE30B5"/>
    <w:rsid w:val="00FE3A30"/>
    <w:rsid w:val="00FE3D38"/>
    <w:rsid w:val="00FE45CB"/>
    <w:rsid w:val="00FE4BD1"/>
    <w:rsid w:val="00FE66A0"/>
    <w:rsid w:val="00FE6D92"/>
    <w:rsid w:val="00FE7C6B"/>
    <w:rsid w:val="00FE7CB2"/>
    <w:rsid w:val="00FE7D34"/>
    <w:rsid w:val="00FF19EE"/>
    <w:rsid w:val="00FF1F23"/>
    <w:rsid w:val="00FF22F1"/>
    <w:rsid w:val="00FF255C"/>
    <w:rsid w:val="00FF2E69"/>
    <w:rsid w:val="00FF2EE5"/>
    <w:rsid w:val="00FF30B2"/>
    <w:rsid w:val="00FF3586"/>
    <w:rsid w:val="00FF3FE1"/>
    <w:rsid w:val="00FF42FC"/>
    <w:rsid w:val="00FF44F7"/>
    <w:rsid w:val="00FF4937"/>
    <w:rsid w:val="00FF4ED2"/>
    <w:rsid w:val="00FF531A"/>
    <w:rsid w:val="00FF5B7D"/>
    <w:rsid w:val="00FF5CA8"/>
    <w:rsid w:val="00FF5E43"/>
    <w:rsid w:val="00FF5F47"/>
    <w:rsid w:val="00FF5FB9"/>
    <w:rsid w:val="00FF6A27"/>
    <w:rsid w:val="00FF6CC7"/>
    <w:rsid w:val="00FF6D10"/>
    <w:rsid w:val="00FF6EF2"/>
    <w:rsid w:val="00FF78A6"/>
    <w:rsid w:val="00FF7EF7"/>
    <w:rsid w:val="394E12B1"/>
    <w:rsid w:val="4F5749B1"/>
    <w:rsid w:val="51557D76"/>
    <w:rsid w:val="52BA5DD2"/>
    <w:rsid w:val="5F30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69FF89"/>
  <w15:docId w15:val="{B2E6E5C1-BED3-467E-AEA6-C875978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semiHidden="1" w:unhideWhenUsed="1" w:qFormat="1"/>
    <w:lsdException w:name="footnote text" w:locked="1"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qFormat="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qFormat="1"/>
    <w:lsdException w:name="Note Heading" w:locked="1" w:semiHidden="1" w:unhideWhenUsed="1"/>
    <w:lsdException w:name="Body Text 2" w:locked="1" w:semiHidden="1" w:unhideWhenUsed="1"/>
    <w:lsdException w:name="Body Text 3" w:locked="1" w:semiHidden="1" w:unhideWhenUsed="1" w:qFormat="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iPriority="99" w:unhideWhenUsed="1" w:qFormat="1"/>
    <w:lsdException w:name="FollowedHyperlink" w:semiHidden="1" w:unhideWhenUsed="1" w:qFormat="1"/>
    <w:lsdException w:name="Strong" w:qFormat="1"/>
    <w:lsdException w:name="Emphasis" w:locked="1"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D185F"/>
    <w:pPr>
      <w:widowControl w:val="0"/>
      <w:jc w:val="both"/>
    </w:pPr>
    <w:rPr>
      <w:kern w:val="2"/>
      <w:sz w:val="21"/>
      <w:szCs w:val="21"/>
    </w:rPr>
  </w:style>
  <w:style w:type="paragraph" w:styleId="12">
    <w:name w:val="heading 1"/>
    <w:basedOn w:val="a5"/>
    <w:next w:val="a5"/>
    <w:link w:val="1Char"/>
    <w:qFormat/>
    <w:rsid w:val="00BD185F"/>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0">
    <w:name w:val="heading 2"/>
    <w:basedOn w:val="a5"/>
    <w:next w:val="a6"/>
    <w:link w:val="2Char"/>
    <w:qFormat/>
    <w:rsid w:val="00BD185F"/>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0">
    <w:name w:val="heading 3"/>
    <w:basedOn w:val="a5"/>
    <w:next w:val="a6"/>
    <w:link w:val="3Char"/>
    <w:qFormat/>
    <w:rsid w:val="00BD185F"/>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5"/>
    <w:next w:val="a5"/>
    <w:link w:val="4Char"/>
    <w:qFormat/>
    <w:locked/>
    <w:rsid w:val="00BD185F"/>
    <w:pPr>
      <w:keepNext/>
      <w:keepLines/>
      <w:spacing w:before="280" w:after="290" w:line="376" w:lineRule="auto"/>
      <w:outlineLvl w:val="3"/>
    </w:pPr>
    <w:rPr>
      <w:rFonts w:ascii="Cambria" w:hAnsi="Cambria"/>
      <w:b/>
      <w:bCs/>
      <w:sz w:val="28"/>
      <w:szCs w:val="28"/>
    </w:rPr>
  </w:style>
  <w:style w:type="paragraph" w:styleId="5">
    <w:name w:val="heading 5"/>
    <w:basedOn w:val="a5"/>
    <w:next w:val="a5"/>
    <w:link w:val="5Char"/>
    <w:qFormat/>
    <w:locked/>
    <w:rsid w:val="00BD185F"/>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Char1"/>
    <w:qFormat/>
    <w:locked/>
    <w:rsid w:val="00BD185F"/>
    <w:pPr>
      <w:keepNext/>
      <w:keepLines/>
      <w:spacing w:before="240" w:after="64" w:line="320" w:lineRule="auto"/>
      <w:outlineLvl w:val="5"/>
    </w:pPr>
    <w:rPr>
      <w:rFonts w:ascii="Arial" w:eastAsia="黑体" w:hAnsi="Arial"/>
      <w:b/>
      <w:bCs/>
      <w:sz w:val="24"/>
      <w:szCs w:val="24"/>
    </w:rPr>
  </w:style>
  <w:style w:type="paragraph" w:styleId="7">
    <w:name w:val="heading 7"/>
    <w:basedOn w:val="a5"/>
    <w:next w:val="a5"/>
    <w:link w:val="7Char"/>
    <w:qFormat/>
    <w:locked/>
    <w:rsid w:val="00BD185F"/>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Char1"/>
    <w:qFormat/>
    <w:locked/>
    <w:rsid w:val="00BD185F"/>
    <w:pPr>
      <w:keepNext/>
      <w:keepLines/>
      <w:spacing w:before="240" w:after="64" w:line="320" w:lineRule="auto"/>
      <w:outlineLvl w:val="7"/>
    </w:pPr>
    <w:rPr>
      <w:rFonts w:ascii="Arial" w:eastAsia="黑体" w:hAnsi="Arial"/>
      <w:sz w:val="24"/>
      <w:szCs w:val="24"/>
    </w:rPr>
  </w:style>
  <w:style w:type="paragraph" w:styleId="9">
    <w:name w:val="heading 9"/>
    <w:basedOn w:val="a5"/>
    <w:next w:val="a5"/>
    <w:link w:val="9Char"/>
    <w:qFormat/>
    <w:locked/>
    <w:rsid w:val="00BD185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5"/>
    <w:link w:val="Char"/>
    <w:qFormat/>
    <w:rsid w:val="00BD185F"/>
    <w:pPr>
      <w:autoSpaceDE w:val="0"/>
      <w:autoSpaceDN w:val="0"/>
      <w:adjustRightInd w:val="0"/>
      <w:ind w:firstLine="420"/>
      <w:jc w:val="left"/>
    </w:pPr>
    <w:rPr>
      <w:rFonts w:ascii="宋体"/>
      <w:kern w:val="0"/>
      <w:sz w:val="24"/>
      <w:szCs w:val="20"/>
    </w:rPr>
  </w:style>
  <w:style w:type="paragraph" w:styleId="70">
    <w:name w:val="toc 7"/>
    <w:basedOn w:val="a5"/>
    <w:next w:val="a5"/>
    <w:uiPriority w:val="39"/>
    <w:qFormat/>
    <w:locked/>
    <w:rsid w:val="00BD185F"/>
    <w:pPr>
      <w:ind w:leftChars="1200" w:left="2520"/>
    </w:pPr>
    <w:rPr>
      <w:szCs w:val="24"/>
    </w:rPr>
  </w:style>
  <w:style w:type="paragraph" w:styleId="aa">
    <w:name w:val="caption"/>
    <w:basedOn w:val="a5"/>
    <w:next w:val="a5"/>
    <w:qFormat/>
    <w:locked/>
    <w:rsid w:val="00BD185F"/>
    <w:pPr>
      <w:spacing w:line="480" w:lineRule="auto"/>
    </w:pPr>
    <w:rPr>
      <w:rFonts w:ascii="华文中宋" w:eastAsia="华文中宋" w:hAnsi="华文中宋"/>
      <w:sz w:val="36"/>
      <w:szCs w:val="20"/>
    </w:rPr>
  </w:style>
  <w:style w:type="paragraph" w:styleId="ab">
    <w:name w:val="Document Map"/>
    <w:basedOn w:val="a5"/>
    <w:link w:val="Char0"/>
    <w:qFormat/>
    <w:rsid w:val="00BD185F"/>
    <w:pPr>
      <w:shd w:val="clear" w:color="auto" w:fill="000080"/>
    </w:pPr>
    <w:rPr>
      <w:sz w:val="24"/>
      <w:szCs w:val="24"/>
    </w:rPr>
  </w:style>
  <w:style w:type="paragraph" w:styleId="ac">
    <w:name w:val="annotation text"/>
    <w:basedOn w:val="a5"/>
    <w:link w:val="Char1"/>
    <w:uiPriority w:val="99"/>
    <w:qFormat/>
    <w:rsid w:val="00BD185F"/>
    <w:pPr>
      <w:jc w:val="left"/>
    </w:pPr>
    <w:rPr>
      <w:sz w:val="24"/>
      <w:szCs w:val="24"/>
    </w:rPr>
  </w:style>
  <w:style w:type="paragraph" w:styleId="ad">
    <w:name w:val="Salutation"/>
    <w:basedOn w:val="a5"/>
    <w:next w:val="a5"/>
    <w:link w:val="Char2"/>
    <w:qFormat/>
    <w:rsid w:val="00BD185F"/>
    <w:rPr>
      <w:kern w:val="0"/>
    </w:rPr>
  </w:style>
  <w:style w:type="paragraph" w:styleId="31">
    <w:name w:val="Body Text 3"/>
    <w:basedOn w:val="a5"/>
    <w:link w:val="3Char1"/>
    <w:unhideWhenUsed/>
    <w:qFormat/>
    <w:locked/>
    <w:rsid w:val="00BD185F"/>
    <w:pPr>
      <w:spacing w:line="500" w:lineRule="exact"/>
    </w:pPr>
    <w:rPr>
      <w:color w:val="000000"/>
      <w:sz w:val="24"/>
      <w:szCs w:val="20"/>
    </w:rPr>
  </w:style>
  <w:style w:type="paragraph" w:styleId="ae">
    <w:name w:val="Body Text"/>
    <w:basedOn w:val="a5"/>
    <w:link w:val="Char3"/>
    <w:qFormat/>
    <w:rsid w:val="00BD185F"/>
    <w:pPr>
      <w:tabs>
        <w:tab w:val="left" w:pos="567"/>
      </w:tabs>
      <w:spacing w:before="120" w:line="22" w:lineRule="atLeast"/>
    </w:pPr>
    <w:rPr>
      <w:rFonts w:ascii="宋体"/>
      <w:sz w:val="24"/>
      <w:szCs w:val="24"/>
    </w:rPr>
  </w:style>
  <w:style w:type="paragraph" w:styleId="af">
    <w:name w:val="Body Text Indent"/>
    <w:basedOn w:val="a5"/>
    <w:link w:val="Char4"/>
    <w:qFormat/>
    <w:rsid w:val="00BD185F"/>
    <w:pPr>
      <w:spacing w:line="360" w:lineRule="auto"/>
      <w:ind w:firstLine="570"/>
    </w:pPr>
    <w:rPr>
      <w:kern w:val="0"/>
    </w:rPr>
  </w:style>
  <w:style w:type="paragraph" w:styleId="21">
    <w:name w:val="List 2"/>
    <w:basedOn w:val="a5"/>
    <w:qFormat/>
    <w:locked/>
    <w:rsid w:val="00BD185F"/>
    <w:pPr>
      <w:ind w:leftChars="200" w:left="100" w:hangingChars="200" w:hanging="200"/>
    </w:pPr>
    <w:rPr>
      <w:szCs w:val="24"/>
    </w:rPr>
  </w:style>
  <w:style w:type="paragraph" w:styleId="af0">
    <w:name w:val="Block Text"/>
    <w:basedOn w:val="a5"/>
    <w:qFormat/>
    <w:locked/>
    <w:rsid w:val="00BD185F"/>
    <w:pPr>
      <w:widowControl/>
      <w:ind w:left="480" w:right="-341" w:firstLine="513"/>
    </w:pPr>
    <w:rPr>
      <w:kern w:val="0"/>
      <w:sz w:val="24"/>
      <w:szCs w:val="20"/>
    </w:rPr>
  </w:style>
  <w:style w:type="paragraph" w:styleId="50">
    <w:name w:val="toc 5"/>
    <w:basedOn w:val="a5"/>
    <w:next w:val="a5"/>
    <w:uiPriority w:val="39"/>
    <w:qFormat/>
    <w:locked/>
    <w:rsid w:val="00BD185F"/>
    <w:pPr>
      <w:ind w:leftChars="800" w:left="1680"/>
    </w:pPr>
    <w:rPr>
      <w:szCs w:val="24"/>
    </w:rPr>
  </w:style>
  <w:style w:type="paragraph" w:styleId="32">
    <w:name w:val="toc 3"/>
    <w:basedOn w:val="a5"/>
    <w:next w:val="a5"/>
    <w:uiPriority w:val="39"/>
    <w:qFormat/>
    <w:rsid w:val="00BD185F"/>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孙普"/>
    <w:basedOn w:val="a5"/>
    <w:link w:val="Char5"/>
    <w:qFormat/>
    <w:rsid w:val="00BD185F"/>
    <w:rPr>
      <w:rFonts w:ascii="宋体" w:hAnsi="Courier New"/>
    </w:rPr>
  </w:style>
  <w:style w:type="paragraph" w:styleId="80">
    <w:name w:val="toc 8"/>
    <w:basedOn w:val="a5"/>
    <w:next w:val="a5"/>
    <w:uiPriority w:val="39"/>
    <w:qFormat/>
    <w:locked/>
    <w:rsid w:val="00BD185F"/>
    <w:pPr>
      <w:ind w:leftChars="1400" w:left="2940"/>
    </w:pPr>
    <w:rPr>
      <w:szCs w:val="24"/>
    </w:rPr>
  </w:style>
  <w:style w:type="paragraph" w:styleId="af2">
    <w:name w:val="Date"/>
    <w:basedOn w:val="a5"/>
    <w:next w:val="a5"/>
    <w:link w:val="Char6"/>
    <w:qFormat/>
    <w:rsid w:val="00BD185F"/>
    <w:pPr>
      <w:ind w:leftChars="2500" w:left="100"/>
    </w:pPr>
    <w:rPr>
      <w:kern w:val="0"/>
    </w:rPr>
  </w:style>
  <w:style w:type="paragraph" w:styleId="22">
    <w:name w:val="Body Text Indent 2"/>
    <w:basedOn w:val="a5"/>
    <w:link w:val="2Char0"/>
    <w:qFormat/>
    <w:rsid w:val="00BD185F"/>
    <w:pPr>
      <w:ind w:firstLineChars="200" w:firstLine="480"/>
    </w:pPr>
    <w:rPr>
      <w:kern w:val="0"/>
    </w:rPr>
  </w:style>
  <w:style w:type="paragraph" w:styleId="af3">
    <w:name w:val="Balloon Text"/>
    <w:basedOn w:val="a5"/>
    <w:link w:val="Char7"/>
    <w:qFormat/>
    <w:rsid w:val="00BD185F"/>
    <w:pPr>
      <w:spacing w:before="120" w:after="120" w:line="400" w:lineRule="exact"/>
    </w:pPr>
    <w:rPr>
      <w:rFonts w:ascii="楷体_GB2312" w:eastAsia="楷体_GB2312" w:hAnsi="楷体_GB2312"/>
      <w:sz w:val="18"/>
      <w:szCs w:val="18"/>
    </w:rPr>
  </w:style>
  <w:style w:type="paragraph" w:styleId="af4">
    <w:name w:val="footer"/>
    <w:basedOn w:val="a5"/>
    <w:link w:val="Char8"/>
    <w:uiPriority w:val="99"/>
    <w:qFormat/>
    <w:rsid w:val="00BD185F"/>
    <w:pPr>
      <w:tabs>
        <w:tab w:val="center" w:pos="4153"/>
        <w:tab w:val="right" w:pos="8306"/>
      </w:tabs>
      <w:autoSpaceDE w:val="0"/>
      <w:autoSpaceDN w:val="0"/>
      <w:adjustRightInd w:val="0"/>
      <w:snapToGrid w:val="0"/>
      <w:jc w:val="left"/>
    </w:pPr>
    <w:rPr>
      <w:rFonts w:ascii="宋体"/>
      <w:kern w:val="0"/>
      <w:sz w:val="18"/>
      <w:szCs w:val="18"/>
    </w:rPr>
  </w:style>
  <w:style w:type="paragraph" w:styleId="af5">
    <w:name w:val="header"/>
    <w:basedOn w:val="a5"/>
    <w:link w:val="Char9"/>
    <w:qFormat/>
    <w:rsid w:val="00BD185F"/>
    <w:pPr>
      <w:pBdr>
        <w:bottom w:val="single" w:sz="6" w:space="1" w:color="auto"/>
      </w:pBdr>
      <w:tabs>
        <w:tab w:val="center" w:pos="4153"/>
        <w:tab w:val="right" w:pos="8306"/>
      </w:tabs>
      <w:snapToGrid w:val="0"/>
      <w:jc w:val="center"/>
    </w:pPr>
    <w:rPr>
      <w:sz w:val="18"/>
      <w:szCs w:val="18"/>
    </w:rPr>
  </w:style>
  <w:style w:type="paragraph" w:styleId="13">
    <w:name w:val="toc 1"/>
    <w:basedOn w:val="a5"/>
    <w:next w:val="a5"/>
    <w:uiPriority w:val="39"/>
    <w:qFormat/>
    <w:rsid w:val="00BD185F"/>
    <w:pPr>
      <w:tabs>
        <w:tab w:val="right" w:leader="dot" w:pos="8937"/>
      </w:tabs>
    </w:pPr>
    <w:rPr>
      <w:rFonts w:hAnsi="宋体"/>
      <w:b/>
      <w:bCs/>
    </w:rPr>
  </w:style>
  <w:style w:type="paragraph" w:styleId="40">
    <w:name w:val="toc 4"/>
    <w:basedOn w:val="a5"/>
    <w:next w:val="a5"/>
    <w:uiPriority w:val="39"/>
    <w:qFormat/>
    <w:locked/>
    <w:rsid w:val="00BD185F"/>
    <w:pPr>
      <w:ind w:leftChars="600" w:left="1260"/>
    </w:pPr>
    <w:rPr>
      <w:szCs w:val="24"/>
    </w:rPr>
  </w:style>
  <w:style w:type="paragraph" w:styleId="60">
    <w:name w:val="toc 6"/>
    <w:basedOn w:val="a5"/>
    <w:next w:val="a5"/>
    <w:uiPriority w:val="39"/>
    <w:unhideWhenUsed/>
    <w:qFormat/>
    <w:locked/>
    <w:rsid w:val="00BD185F"/>
    <w:pPr>
      <w:ind w:leftChars="1000" w:left="2100"/>
    </w:pPr>
    <w:rPr>
      <w:rFonts w:ascii="Calibri" w:hAnsi="Calibri"/>
      <w:szCs w:val="22"/>
    </w:rPr>
  </w:style>
  <w:style w:type="paragraph" w:styleId="33">
    <w:name w:val="Body Text Indent 3"/>
    <w:basedOn w:val="a5"/>
    <w:link w:val="3Char0"/>
    <w:qFormat/>
    <w:rsid w:val="00BD185F"/>
    <w:pPr>
      <w:autoSpaceDE w:val="0"/>
      <w:autoSpaceDN w:val="0"/>
      <w:adjustRightInd w:val="0"/>
      <w:spacing w:before="120" w:line="22" w:lineRule="atLeast"/>
      <w:ind w:left="720" w:firstLine="480"/>
      <w:jc w:val="left"/>
    </w:pPr>
    <w:rPr>
      <w:kern w:val="0"/>
      <w:sz w:val="16"/>
      <w:szCs w:val="16"/>
    </w:rPr>
  </w:style>
  <w:style w:type="paragraph" w:styleId="23">
    <w:name w:val="toc 2"/>
    <w:basedOn w:val="a5"/>
    <w:next w:val="a5"/>
    <w:uiPriority w:val="39"/>
    <w:qFormat/>
    <w:rsid w:val="00BD185F"/>
    <w:pPr>
      <w:ind w:leftChars="200" w:left="420"/>
    </w:pPr>
  </w:style>
  <w:style w:type="paragraph" w:styleId="90">
    <w:name w:val="toc 9"/>
    <w:basedOn w:val="a5"/>
    <w:next w:val="a5"/>
    <w:uiPriority w:val="39"/>
    <w:qFormat/>
    <w:locked/>
    <w:rsid w:val="00BD185F"/>
    <w:pPr>
      <w:ind w:leftChars="1600" w:left="3360"/>
    </w:pPr>
    <w:rPr>
      <w:szCs w:val="24"/>
    </w:rPr>
  </w:style>
  <w:style w:type="paragraph" w:styleId="HTML">
    <w:name w:val="HTML Preformatted"/>
    <w:basedOn w:val="a5"/>
    <w:link w:val="HTMLChar"/>
    <w:qFormat/>
    <w:rsid w:val="00BD18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6">
    <w:name w:val="Normal (Web)"/>
    <w:basedOn w:val="a5"/>
    <w:uiPriority w:val="99"/>
    <w:qFormat/>
    <w:rsid w:val="00BD185F"/>
    <w:pPr>
      <w:widowControl/>
      <w:spacing w:before="100" w:beforeAutospacing="1" w:after="100" w:afterAutospacing="1"/>
      <w:jc w:val="left"/>
    </w:pPr>
    <w:rPr>
      <w:rFonts w:ascii="宋体" w:hAnsi="宋体" w:cs="宋体"/>
      <w:kern w:val="0"/>
      <w:sz w:val="24"/>
      <w:szCs w:val="24"/>
    </w:rPr>
  </w:style>
  <w:style w:type="paragraph" w:styleId="14">
    <w:name w:val="index 1"/>
    <w:basedOn w:val="a5"/>
    <w:next w:val="a5"/>
    <w:qFormat/>
    <w:rsid w:val="00BD185F"/>
  </w:style>
  <w:style w:type="paragraph" w:styleId="af7">
    <w:name w:val="Title"/>
    <w:basedOn w:val="a5"/>
    <w:next w:val="a5"/>
    <w:link w:val="Char30"/>
    <w:qFormat/>
    <w:locked/>
    <w:rsid w:val="00BD185F"/>
    <w:pPr>
      <w:spacing w:before="240" w:after="60"/>
      <w:jc w:val="center"/>
      <w:outlineLvl w:val="0"/>
    </w:pPr>
    <w:rPr>
      <w:rFonts w:ascii="等线 Light" w:hAnsi="等线 Light"/>
      <w:b/>
      <w:bCs/>
      <w:sz w:val="32"/>
      <w:szCs w:val="32"/>
    </w:rPr>
  </w:style>
  <w:style w:type="paragraph" w:styleId="af8">
    <w:name w:val="annotation subject"/>
    <w:basedOn w:val="ac"/>
    <w:next w:val="ac"/>
    <w:link w:val="Chara"/>
    <w:qFormat/>
    <w:rsid w:val="00BD185F"/>
    <w:rPr>
      <w:b/>
      <w:bCs/>
    </w:rPr>
  </w:style>
  <w:style w:type="paragraph" w:styleId="24">
    <w:name w:val="Body Text First Indent 2"/>
    <w:basedOn w:val="af"/>
    <w:link w:val="2Char1"/>
    <w:qFormat/>
    <w:locked/>
    <w:rsid w:val="00BD185F"/>
    <w:pPr>
      <w:spacing w:after="120" w:line="480" w:lineRule="exact"/>
      <w:ind w:leftChars="200" w:left="420" w:firstLineChars="200" w:firstLine="420"/>
    </w:pPr>
    <w:rPr>
      <w:kern w:val="2"/>
      <w:sz w:val="24"/>
      <w:szCs w:val="20"/>
    </w:rPr>
  </w:style>
  <w:style w:type="table" w:styleId="af9">
    <w:name w:val="Table Grid"/>
    <w:basedOn w:val="a8"/>
    <w:uiPriority w:val="39"/>
    <w:qFormat/>
    <w:rsid w:val="00BD1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67"/>
    <w:qFormat/>
    <w:rsid w:val="00BD185F"/>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BD185F"/>
    <w:rPr>
      <w:rFonts w:cs="Times New Roman"/>
      <w:b/>
      <w:bCs/>
    </w:rPr>
  </w:style>
  <w:style w:type="character" w:styleId="afb">
    <w:name w:val="page number"/>
    <w:qFormat/>
    <w:rsid w:val="00BD185F"/>
    <w:rPr>
      <w:rFonts w:cs="Times New Roman"/>
    </w:rPr>
  </w:style>
  <w:style w:type="character" w:styleId="afc">
    <w:name w:val="FollowedHyperlink"/>
    <w:qFormat/>
    <w:rsid w:val="00BD185F"/>
    <w:rPr>
      <w:rFonts w:cs="Times New Roman"/>
      <w:color w:val="800080"/>
      <w:u w:val="single"/>
    </w:rPr>
  </w:style>
  <w:style w:type="character" w:styleId="afd">
    <w:name w:val="Emphasis"/>
    <w:qFormat/>
    <w:locked/>
    <w:rsid w:val="00BD185F"/>
    <w:rPr>
      <w:i/>
      <w:iCs/>
    </w:rPr>
  </w:style>
  <w:style w:type="character" w:styleId="afe">
    <w:name w:val="Hyperlink"/>
    <w:uiPriority w:val="99"/>
    <w:qFormat/>
    <w:rsid w:val="00BD185F"/>
    <w:rPr>
      <w:rFonts w:cs="Times New Roman"/>
      <w:color w:val="0000FF"/>
      <w:u w:val="single"/>
    </w:rPr>
  </w:style>
  <w:style w:type="character" w:styleId="HTML0">
    <w:name w:val="HTML Code"/>
    <w:qFormat/>
    <w:locked/>
    <w:rsid w:val="00BD185F"/>
    <w:rPr>
      <w:rFonts w:ascii="Courier New" w:hAnsi="Courier New"/>
      <w:sz w:val="25"/>
      <w:szCs w:val="25"/>
    </w:rPr>
  </w:style>
  <w:style w:type="character" w:styleId="aff">
    <w:name w:val="annotation reference"/>
    <w:uiPriority w:val="99"/>
    <w:qFormat/>
    <w:rsid w:val="00BD185F"/>
    <w:rPr>
      <w:rFonts w:cs="Times New Roman"/>
      <w:sz w:val="21"/>
      <w:szCs w:val="21"/>
    </w:rPr>
  </w:style>
  <w:style w:type="character" w:styleId="HTML1">
    <w:name w:val="HTML Cite"/>
    <w:qFormat/>
    <w:locked/>
    <w:rsid w:val="00BD185F"/>
    <w:rPr>
      <w:i/>
      <w:iCs/>
    </w:rPr>
  </w:style>
  <w:style w:type="character" w:customStyle="1" w:styleId="font71">
    <w:name w:val="font71"/>
    <w:qFormat/>
    <w:rsid w:val="00BD185F"/>
    <w:rPr>
      <w:rFonts w:ascii="微软雅黑" w:eastAsia="微软雅黑" w:hAnsi="微软雅黑"/>
      <w:b/>
      <w:color w:val="000000"/>
      <w:sz w:val="22"/>
      <w:u w:val="none"/>
    </w:rPr>
  </w:style>
  <w:style w:type="character" w:customStyle="1" w:styleId="Charb">
    <w:name w:val="正文重点 Char"/>
    <w:link w:val="aff0"/>
    <w:qFormat/>
    <w:rsid w:val="00BD185F"/>
    <w:rPr>
      <w:b/>
      <w:sz w:val="24"/>
    </w:rPr>
  </w:style>
  <w:style w:type="paragraph" w:customStyle="1" w:styleId="aff0">
    <w:name w:val="正文重点"/>
    <w:basedOn w:val="a5"/>
    <w:link w:val="Charb"/>
    <w:qFormat/>
    <w:rsid w:val="00BD185F"/>
    <w:pPr>
      <w:adjustRightInd w:val="0"/>
      <w:spacing w:line="360" w:lineRule="auto"/>
      <w:ind w:firstLineChars="200" w:firstLine="482"/>
      <w:jc w:val="left"/>
      <w:textAlignment w:val="baseline"/>
    </w:pPr>
    <w:rPr>
      <w:b/>
      <w:kern w:val="0"/>
      <w:sz w:val="24"/>
      <w:szCs w:val="20"/>
    </w:rPr>
  </w:style>
  <w:style w:type="character" w:customStyle="1" w:styleId="px10">
    <w:name w:val="px_10"/>
    <w:qFormat/>
    <w:rsid w:val="00BD185F"/>
  </w:style>
  <w:style w:type="character" w:customStyle="1" w:styleId="aff1">
    <w:name w:val="正文文本缩进 字符"/>
    <w:qFormat/>
    <w:locked/>
    <w:rsid w:val="00BD185F"/>
    <w:rPr>
      <w:rFonts w:cs="Times New Roman"/>
      <w:sz w:val="21"/>
      <w:szCs w:val="21"/>
    </w:rPr>
  </w:style>
  <w:style w:type="character" w:customStyle="1" w:styleId="aff2">
    <w:name w:val="正文文本 字符"/>
    <w:qFormat/>
    <w:locked/>
    <w:rsid w:val="00BD185F"/>
    <w:rPr>
      <w:rFonts w:ascii="宋体" w:eastAsia="宋体" w:cs="宋体"/>
      <w:kern w:val="2"/>
      <w:sz w:val="24"/>
      <w:szCs w:val="24"/>
    </w:rPr>
  </w:style>
  <w:style w:type="character" w:customStyle="1" w:styleId="aff3">
    <w:name w:val="正文缩进 字符"/>
    <w:qFormat/>
    <w:locked/>
    <w:rsid w:val="00BD185F"/>
    <w:rPr>
      <w:rFonts w:ascii="宋体" w:eastAsia="宋体"/>
      <w:sz w:val="24"/>
      <w:lang w:val="en-US" w:eastAsia="zh-CN"/>
    </w:rPr>
  </w:style>
  <w:style w:type="character" w:customStyle="1" w:styleId="aff4">
    <w:name w:val="纯文本 字符"/>
    <w:qFormat/>
    <w:locked/>
    <w:rsid w:val="00BD185F"/>
    <w:rPr>
      <w:rFonts w:ascii="宋体" w:hAnsi="Courier New" w:cs="宋体"/>
      <w:kern w:val="2"/>
      <w:sz w:val="21"/>
      <w:szCs w:val="21"/>
    </w:rPr>
  </w:style>
  <w:style w:type="character" w:customStyle="1" w:styleId="h31">
    <w:name w:val="h31"/>
    <w:rsid w:val="00BD185F"/>
    <w:rPr>
      <w:spacing w:val="330"/>
      <w:sz w:val="21"/>
    </w:rPr>
  </w:style>
  <w:style w:type="character" w:customStyle="1" w:styleId="apple-style-span">
    <w:name w:val="apple-style-span"/>
    <w:qFormat/>
    <w:rsid w:val="00BD185F"/>
    <w:rPr>
      <w:rFonts w:cs="Times New Roman"/>
    </w:rPr>
  </w:style>
  <w:style w:type="character" w:customStyle="1" w:styleId="Charc">
    <w:name w:val="正文表格 Char"/>
    <w:link w:val="aff5"/>
    <w:qFormat/>
    <w:rsid w:val="00BD185F"/>
    <w:rPr>
      <w:rFonts w:ascii="宋体" w:hAnsi="宋体"/>
      <w:color w:val="000000"/>
      <w:kern w:val="2"/>
      <w:sz w:val="21"/>
      <w:szCs w:val="21"/>
    </w:rPr>
  </w:style>
  <w:style w:type="paragraph" w:customStyle="1" w:styleId="aff5">
    <w:name w:val="正文表格"/>
    <w:basedOn w:val="a5"/>
    <w:link w:val="Charc"/>
    <w:qFormat/>
    <w:rsid w:val="00BD185F"/>
    <w:pPr>
      <w:adjustRightInd w:val="0"/>
      <w:snapToGrid w:val="0"/>
      <w:jc w:val="left"/>
    </w:pPr>
    <w:rPr>
      <w:rFonts w:ascii="宋体" w:hAnsi="宋体"/>
      <w:color w:val="000000"/>
    </w:rPr>
  </w:style>
  <w:style w:type="character" w:customStyle="1" w:styleId="8Char1">
    <w:name w:val="标题 8 Char1"/>
    <w:link w:val="8"/>
    <w:qFormat/>
    <w:rsid w:val="00BD185F"/>
    <w:rPr>
      <w:rFonts w:ascii="Arial" w:eastAsia="黑体" w:hAnsi="Arial"/>
      <w:kern w:val="2"/>
      <w:sz w:val="24"/>
      <w:szCs w:val="24"/>
    </w:rPr>
  </w:style>
  <w:style w:type="character" w:customStyle="1" w:styleId="con1">
    <w:name w:val="con1"/>
    <w:qFormat/>
    <w:rsid w:val="00BD185F"/>
  </w:style>
  <w:style w:type="character" w:customStyle="1" w:styleId="Chard">
    <w:name w:val="正文小标题 Char"/>
    <w:link w:val="aff6"/>
    <w:qFormat/>
    <w:rsid w:val="00BD185F"/>
    <w:rPr>
      <w:rFonts w:ascii="宋体" w:hAnsi="宋体"/>
      <w:b/>
      <w:color w:val="000000"/>
      <w:kern w:val="2"/>
      <w:sz w:val="24"/>
      <w:szCs w:val="21"/>
    </w:rPr>
  </w:style>
  <w:style w:type="paragraph" w:customStyle="1" w:styleId="aff6">
    <w:name w:val="正文小标题"/>
    <w:basedOn w:val="a5"/>
    <w:next w:val="a6"/>
    <w:link w:val="Chard"/>
    <w:qFormat/>
    <w:rsid w:val="00BD185F"/>
    <w:pPr>
      <w:adjustRightInd w:val="0"/>
      <w:snapToGrid w:val="0"/>
      <w:spacing w:beforeLines="100" w:afterLines="100"/>
      <w:jc w:val="left"/>
    </w:pPr>
    <w:rPr>
      <w:rFonts w:ascii="宋体" w:hAnsi="宋体"/>
      <w:b/>
      <w:color w:val="000000"/>
      <w:sz w:val="24"/>
    </w:rPr>
  </w:style>
  <w:style w:type="character" w:customStyle="1" w:styleId="25">
    <w:name w:val="标题 2 字符"/>
    <w:qFormat/>
    <w:locked/>
    <w:rsid w:val="00BD185F"/>
    <w:rPr>
      <w:rFonts w:ascii="Arial" w:eastAsia="黑体" w:hAnsi="Arial" w:cs="Arial"/>
      <w:b/>
      <w:bCs/>
      <w:sz w:val="30"/>
      <w:szCs w:val="30"/>
    </w:rPr>
  </w:style>
  <w:style w:type="character" w:customStyle="1" w:styleId="1-2Char">
    <w:name w:val="中等深浅网格 1 - 强调文字颜色 2 Char"/>
    <w:qFormat/>
    <w:rsid w:val="00BD185F"/>
    <w:rPr>
      <w:kern w:val="2"/>
      <w:sz w:val="21"/>
      <w:szCs w:val="24"/>
    </w:rPr>
  </w:style>
  <w:style w:type="character" w:customStyle="1" w:styleId="41">
    <w:name w:val="标题 4 字符"/>
    <w:uiPriority w:val="9"/>
    <w:qFormat/>
    <w:rsid w:val="00BD185F"/>
    <w:rPr>
      <w:rFonts w:ascii="Cambria" w:eastAsia="宋体" w:hAnsi="Cambria" w:cs="Times New Roman"/>
      <w:b/>
      <w:bCs/>
      <w:kern w:val="2"/>
      <w:sz w:val="28"/>
      <w:szCs w:val="28"/>
    </w:rPr>
  </w:style>
  <w:style w:type="character" w:customStyle="1" w:styleId="hei16b1">
    <w:name w:val="hei16b1"/>
    <w:qFormat/>
    <w:rsid w:val="00BD185F"/>
    <w:rPr>
      <w:rFonts w:ascii="Arial" w:hAnsi="Arial"/>
      <w:b/>
      <w:color w:val="000000"/>
      <w:sz w:val="24"/>
    </w:rPr>
  </w:style>
  <w:style w:type="character" w:customStyle="1" w:styleId="tpccontent1">
    <w:name w:val="tpc_content1"/>
    <w:qFormat/>
    <w:rsid w:val="00BD185F"/>
    <w:rPr>
      <w:sz w:val="15"/>
    </w:rPr>
  </w:style>
  <w:style w:type="character" w:customStyle="1" w:styleId="font11">
    <w:name w:val="font11"/>
    <w:qFormat/>
    <w:rsid w:val="00BD185F"/>
    <w:rPr>
      <w:rFonts w:ascii="宋体" w:eastAsia="宋体" w:hAnsi="宋体" w:cs="宋体" w:hint="eastAsia"/>
      <w:color w:val="000000"/>
      <w:sz w:val="20"/>
      <w:szCs w:val="20"/>
      <w:u w:val="none"/>
    </w:rPr>
  </w:style>
  <w:style w:type="character" w:customStyle="1" w:styleId="c21">
    <w:name w:val="c21"/>
    <w:qFormat/>
    <w:rsid w:val="00BD185F"/>
    <w:rPr>
      <w:rFonts w:ascii="ˎ̥" w:hAnsi="ˎ̥" w:hint="default"/>
      <w:color w:val="000000"/>
      <w:sz w:val="20"/>
      <w:szCs w:val="20"/>
      <w:u w:val="none"/>
    </w:rPr>
  </w:style>
  <w:style w:type="character" w:customStyle="1" w:styleId="210">
    <w:name w:val="标题 2 字符1"/>
    <w:semiHidden/>
    <w:qFormat/>
    <w:locked/>
    <w:rsid w:val="00BD185F"/>
    <w:rPr>
      <w:rFonts w:ascii="Arial" w:eastAsia="黑体" w:hAnsi="Arial"/>
      <w:b/>
      <w:bCs/>
      <w:sz w:val="30"/>
      <w:szCs w:val="30"/>
    </w:rPr>
  </w:style>
  <w:style w:type="character" w:customStyle="1" w:styleId="15">
    <w:name w:val="未处理的提及1"/>
    <w:uiPriority w:val="99"/>
    <w:unhideWhenUsed/>
    <w:qFormat/>
    <w:rsid w:val="00BD185F"/>
    <w:rPr>
      <w:color w:val="605E5C"/>
      <w:shd w:val="clear" w:color="auto" w:fill="E1DFDD"/>
    </w:rPr>
  </w:style>
  <w:style w:type="character" w:customStyle="1" w:styleId="1Char">
    <w:name w:val="标题 1 Char"/>
    <w:link w:val="12"/>
    <w:qFormat/>
    <w:locked/>
    <w:rsid w:val="00BD185F"/>
    <w:rPr>
      <w:rFonts w:ascii="宋体" w:cs="宋体"/>
      <w:b/>
      <w:bCs/>
      <w:kern w:val="44"/>
      <w:sz w:val="32"/>
      <w:szCs w:val="32"/>
    </w:rPr>
  </w:style>
  <w:style w:type="character" w:customStyle="1" w:styleId="locality">
    <w:name w:val="locality"/>
    <w:qFormat/>
    <w:rsid w:val="00BD185F"/>
  </w:style>
  <w:style w:type="character" w:customStyle="1" w:styleId="2Char">
    <w:name w:val="标题 2 Char"/>
    <w:link w:val="20"/>
    <w:qFormat/>
    <w:locked/>
    <w:rsid w:val="00BD185F"/>
    <w:rPr>
      <w:rFonts w:ascii="Arial" w:eastAsia="黑体" w:hAnsi="Arial" w:cs="Arial"/>
      <w:b/>
      <w:bCs/>
      <w:sz w:val="30"/>
      <w:szCs w:val="30"/>
    </w:rPr>
  </w:style>
  <w:style w:type="character" w:customStyle="1" w:styleId="Chare">
    <w:name w:val="注释 Char"/>
    <w:link w:val="aff7"/>
    <w:qFormat/>
    <w:rsid w:val="00BD185F"/>
    <w:rPr>
      <w:rFonts w:ascii="宋体" w:hAnsi="宋体"/>
      <w:kern w:val="2"/>
      <w:sz w:val="21"/>
      <w:szCs w:val="21"/>
    </w:rPr>
  </w:style>
  <w:style w:type="paragraph" w:customStyle="1" w:styleId="aff7">
    <w:name w:val="注释"/>
    <w:basedOn w:val="a5"/>
    <w:link w:val="Chare"/>
    <w:qFormat/>
    <w:rsid w:val="00BD185F"/>
    <w:pPr>
      <w:adjustRightInd w:val="0"/>
      <w:snapToGrid w:val="0"/>
      <w:ind w:left="420" w:hangingChars="200" w:hanging="420"/>
      <w:jc w:val="left"/>
    </w:pPr>
    <w:rPr>
      <w:rFonts w:ascii="宋体" w:hAnsi="宋体"/>
    </w:rPr>
  </w:style>
  <w:style w:type="character" w:customStyle="1" w:styleId="3Char">
    <w:name w:val="标题 3 Char"/>
    <w:link w:val="30"/>
    <w:semiHidden/>
    <w:qFormat/>
    <w:locked/>
    <w:rsid w:val="00BD185F"/>
    <w:rPr>
      <w:rFonts w:cs="Times New Roman"/>
      <w:b/>
      <w:bCs/>
      <w:sz w:val="32"/>
      <w:szCs w:val="32"/>
    </w:rPr>
  </w:style>
  <w:style w:type="character" w:customStyle="1" w:styleId="black1">
    <w:name w:val="black1"/>
    <w:qFormat/>
    <w:rsid w:val="00BD185F"/>
    <w:rPr>
      <w:color w:val="000000"/>
    </w:rPr>
  </w:style>
  <w:style w:type="character" w:customStyle="1" w:styleId="Char1">
    <w:name w:val="批注文字 Char"/>
    <w:link w:val="ac"/>
    <w:uiPriority w:val="99"/>
    <w:qFormat/>
    <w:locked/>
    <w:rsid w:val="00BD185F"/>
    <w:rPr>
      <w:rFonts w:cs="Times New Roman"/>
      <w:kern w:val="2"/>
      <w:sz w:val="24"/>
      <w:szCs w:val="24"/>
    </w:rPr>
  </w:style>
  <w:style w:type="character" w:customStyle="1" w:styleId="Chara">
    <w:name w:val="批注主题 Char"/>
    <w:link w:val="af8"/>
    <w:qFormat/>
    <w:locked/>
    <w:rsid w:val="00BD185F"/>
    <w:rPr>
      <w:rFonts w:cs="Times New Roman"/>
      <w:b/>
      <w:bCs/>
      <w:kern w:val="2"/>
      <w:sz w:val="24"/>
      <w:szCs w:val="24"/>
    </w:rPr>
  </w:style>
  <w:style w:type="character" w:customStyle="1" w:styleId="16">
    <w:name w:val="标题1"/>
    <w:qFormat/>
    <w:rsid w:val="00BD185F"/>
  </w:style>
  <w:style w:type="character" w:customStyle="1" w:styleId="Char0">
    <w:name w:val="文档结构图 Char"/>
    <w:link w:val="ab"/>
    <w:qFormat/>
    <w:locked/>
    <w:rsid w:val="00BD185F"/>
    <w:rPr>
      <w:rFonts w:cs="Times New Roman"/>
      <w:kern w:val="2"/>
      <w:sz w:val="24"/>
      <w:szCs w:val="24"/>
      <w:shd w:val="clear" w:color="auto" w:fill="000080"/>
    </w:rPr>
  </w:style>
  <w:style w:type="character" w:customStyle="1" w:styleId="Char2">
    <w:name w:val="称呼 Char"/>
    <w:link w:val="ad"/>
    <w:semiHidden/>
    <w:qFormat/>
    <w:locked/>
    <w:rsid w:val="00BD185F"/>
    <w:rPr>
      <w:rFonts w:cs="Times New Roman"/>
      <w:sz w:val="21"/>
      <w:szCs w:val="21"/>
    </w:rPr>
  </w:style>
  <w:style w:type="character" w:customStyle="1" w:styleId="Char3">
    <w:name w:val="正文文本 Char"/>
    <w:link w:val="ae"/>
    <w:qFormat/>
    <w:locked/>
    <w:rsid w:val="00BD185F"/>
    <w:rPr>
      <w:rFonts w:ascii="宋体" w:eastAsia="宋体" w:cs="宋体"/>
      <w:kern w:val="2"/>
      <w:sz w:val="24"/>
      <w:szCs w:val="24"/>
    </w:rPr>
  </w:style>
  <w:style w:type="character" w:customStyle="1" w:styleId="Char4">
    <w:name w:val="正文文本缩进 Char"/>
    <w:link w:val="af"/>
    <w:qFormat/>
    <w:locked/>
    <w:rsid w:val="00BD185F"/>
    <w:rPr>
      <w:rFonts w:cs="Times New Roman"/>
      <w:sz w:val="21"/>
      <w:szCs w:val="21"/>
    </w:rPr>
  </w:style>
  <w:style w:type="character" w:customStyle="1" w:styleId="3CharChar">
    <w:name w:val="标题 3 Char Char"/>
    <w:qFormat/>
    <w:rsid w:val="00BD185F"/>
    <w:rPr>
      <w:rFonts w:eastAsia="宋体"/>
      <w:b/>
      <w:bCs/>
      <w:kern w:val="2"/>
      <w:sz w:val="32"/>
      <w:szCs w:val="32"/>
      <w:lang w:val="en-US" w:eastAsia="zh-CN" w:bidi="ar-SA"/>
    </w:rPr>
  </w:style>
  <w:style w:type="character" w:customStyle="1" w:styleId="Char5">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f1"/>
    <w:qFormat/>
    <w:locked/>
    <w:rsid w:val="00BD185F"/>
    <w:rPr>
      <w:rFonts w:ascii="宋体" w:hAnsi="Courier New" w:cs="宋体"/>
      <w:kern w:val="2"/>
      <w:sz w:val="21"/>
      <w:szCs w:val="21"/>
    </w:rPr>
  </w:style>
  <w:style w:type="character" w:customStyle="1" w:styleId="Char6">
    <w:name w:val="日期 Char"/>
    <w:link w:val="af2"/>
    <w:semiHidden/>
    <w:qFormat/>
    <w:locked/>
    <w:rsid w:val="00BD185F"/>
    <w:rPr>
      <w:rFonts w:cs="Times New Roman"/>
      <w:sz w:val="21"/>
      <w:szCs w:val="21"/>
    </w:rPr>
  </w:style>
  <w:style w:type="character" w:customStyle="1" w:styleId="2Char1">
    <w:name w:val="正文首行缩进 2 Char"/>
    <w:link w:val="24"/>
    <w:qFormat/>
    <w:rsid w:val="00BD185F"/>
    <w:rPr>
      <w:rFonts w:cs="Times New Roman"/>
      <w:kern w:val="2"/>
      <w:sz w:val="24"/>
      <w:szCs w:val="21"/>
    </w:rPr>
  </w:style>
  <w:style w:type="character" w:customStyle="1" w:styleId="2Char0">
    <w:name w:val="正文文本缩进 2 Char"/>
    <w:link w:val="22"/>
    <w:semiHidden/>
    <w:qFormat/>
    <w:locked/>
    <w:rsid w:val="00BD185F"/>
    <w:rPr>
      <w:rFonts w:cs="Times New Roman"/>
      <w:sz w:val="21"/>
      <w:szCs w:val="21"/>
    </w:rPr>
  </w:style>
  <w:style w:type="character" w:customStyle="1" w:styleId="Char7">
    <w:name w:val="批注框文本 Char"/>
    <w:link w:val="af3"/>
    <w:qFormat/>
    <w:locked/>
    <w:rsid w:val="00BD185F"/>
    <w:rPr>
      <w:rFonts w:ascii="楷体_GB2312" w:eastAsia="楷体_GB2312" w:hAnsi="楷体_GB2312" w:cs="楷体_GB2312"/>
      <w:kern w:val="2"/>
      <w:sz w:val="18"/>
      <w:szCs w:val="18"/>
    </w:rPr>
  </w:style>
  <w:style w:type="character" w:customStyle="1" w:styleId="Char8">
    <w:name w:val="页脚 Char"/>
    <w:link w:val="af4"/>
    <w:uiPriority w:val="99"/>
    <w:qFormat/>
    <w:locked/>
    <w:rsid w:val="00BD185F"/>
    <w:rPr>
      <w:rFonts w:ascii="宋体" w:cs="宋体"/>
      <w:sz w:val="18"/>
      <w:szCs w:val="18"/>
    </w:rPr>
  </w:style>
  <w:style w:type="character" w:customStyle="1" w:styleId="Charf">
    <w:name w:val="正文大标题 Char"/>
    <w:link w:val="aff8"/>
    <w:qFormat/>
    <w:rsid w:val="00BD185F"/>
    <w:rPr>
      <w:rFonts w:ascii="宋体" w:hAnsi="宋体"/>
      <w:b/>
      <w:color w:val="000000"/>
      <w:kern w:val="2"/>
      <w:sz w:val="28"/>
      <w:szCs w:val="21"/>
    </w:rPr>
  </w:style>
  <w:style w:type="paragraph" w:customStyle="1" w:styleId="aff8">
    <w:name w:val="正文大标题"/>
    <w:basedOn w:val="aff6"/>
    <w:next w:val="a6"/>
    <w:link w:val="Charf"/>
    <w:qFormat/>
    <w:rsid w:val="00BD185F"/>
    <w:pPr>
      <w:spacing w:before="312" w:after="312"/>
      <w:jc w:val="center"/>
    </w:pPr>
    <w:rPr>
      <w:sz w:val="28"/>
    </w:rPr>
  </w:style>
  <w:style w:type="character" w:customStyle="1" w:styleId="Char9">
    <w:name w:val="页眉 Char"/>
    <w:link w:val="af5"/>
    <w:locked/>
    <w:rsid w:val="00BD185F"/>
    <w:rPr>
      <w:rFonts w:cs="Times New Roman"/>
      <w:kern w:val="2"/>
      <w:sz w:val="18"/>
      <w:szCs w:val="18"/>
    </w:rPr>
  </w:style>
  <w:style w:type="character" w:customStyle="1" w:styleId="3Char0">
    <w:name w:val="正文文本缩进 3 Char"/>
    <w:link w:val="33"/>
    <w:semiHidden/>
    <w:locked/>
    <w:rsid w:val="00BD185F"/>
    <w:rPr>
      <w:rFonts w:cs="Times New Roman"/>
      <w:sz w:val="16"/>
      <w:szCs w:val="16"/>
    </w:rPr>
  </w:style>
  <w:style w:type="character" w:customStyle="1" w:styleId="HTMLChar">
    <w:name w:val="HTML 预设格式 Char"/>
    <w:link w:val="HTML"/>
    <w:semiHidden/>
    <w:locked/>
    <w:rsid w:val="00BD185F"/>
    <w:rPr>
      <w:rFonts w:ascii="Courier New" w:hAnsi="Courier New" w:cs="Courier New"/>
      <w:sz w:val="20"/>
      <w:szCs w:val="20"/>
    </w:rPr>
  </w:style>
  <w:style w:type="character" w:customStyle="1" w:styleId="Char">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6"/>
    <w:locked/>
    <w:rsid w:val="00BD185F"/>
    <w:rPr>
      <w:rFonts w:ascii="宋体" w:eastAsia="宋体"/>
      <w:sz w:val="24"/>
      <w:lang w:val="en-US" w:eastAsia="zh-CN"/>
    </w:rPr>
  </w:style>
  <w:style w:type="character" w:customStyle="1" w:styleId="emailstyle17">
    <w:name w:val="emailstyle17"/>
    <w:rsid w:val="00BD185F"/>
    <w:rPr>
      <w:rFonts w:ascii="Arial" w:hAnsi="Arial"/>
      <w:color w:val="auto"/>
      <w:sz w:val="20"/>
    </w:rPr>
  </w:style>
  <w:style w:type="character" w:customStyle="1" w:styleId="blacksmm">
    <w:name w:val="blacksmm"/>
    <w:rsid w:val="00BD185F"/>
    <w:rPr>
      <w:rFonts w:cs="Times New Roman"/>
    </w:rPr>
  </w:style>
  <w:style w:type="character" w:customStyle="1" w:styleId="blacksm">
    <w:name w:val="blacksm"/>
    <w:rsid w:val="00BD185F"/>
    <w:rPr>
      <w:rFonts w:cs="Times New Roman"/>
    </w:rPr>
  </w:style>
  <w:style w:type="character" w:customStyle="1" w:styleId="ItemListChar">
    <w:name w:val="Item List Char"/>
    <w:link w:val="ItemList"/>
    <w:locked/>
    <w:rsid w:val="00BD185F"/>
    <w:rPr>
      <w:rFonts w:ascii="Arial" w:hAnsi="Arial"/>
      <w:kern w:val="2"/>
      <w:sz w:val="21"/>
    </w:rPr>
  </w:style>
  <w:style w:type="paragraph" w:customStyle="1" w:styleId="ItemList">
    <w:name w:val="Item List"/>
    <w:link w:val="ItemListChar"/>
    <w:rsid w:val="00BD185F"/>
    <w:pPr>
      <w:numPr>
        <w:numId w:val="1"/>
      </w:numPr>
      <w:adjustRightInd w:val="0"/>
      <w:snapToGrid w:val="0"/>
      <w:spacing w:before="80" w:after="80" w:line="240" w:lineRule="atLeast"/>
    </w:pPr>
    <w:rPr>
      <w:rFonts w:ascii="Arial" w:hAnsi="Arial"/>
      <w:kern w:val="2"/>
      <w:sz w:val="21"/>
    </w:rPr>
  </w:style>
  <w:style w:type="character" w:customStyle="1" w:styleId="font51">
    <w:name w:val="font51"/>
    <w:qFormat/>
    <w:rsid w:val="00BD185F"/>
    <w:rPr>
      <w:rFonts w:ascii="微软雅黑" w:eastAsia="微软雅黑" w:hAnsi="微软雅黑"/>
      <w:color w:val="000000"/>
      <w:sz w:val="22"/>
      <w:u w:val="none"/>
    </w:rPr>
  </w:style>
  <w:style w:type="character" w:customStyle="1" w:styleId="4Char">
    <w:name w:val="标题 4 Char"/>
    <w:link w:val="4"/>
    <w:semiHidden/>
    <w:rsid w:val="00BD185F"/>
    <w:rPr>
      <w:rFonts w:ascii="Cambria" w:eastAsia="宋体" w:hAnsi="Cambria" w:cs="Times New Roman"/>
      <w:b/>
      <w:bCs/>
      <w:kern w:val="2"/>
      <w:sz w:val="28"/>
      <w:szCs w:val="28"/>
    </w:rPr>
  </w:style>
  <w:style w:type="character" w:customStyle="1" w:styleId="Charf0">
    <w:name w:val="列出段落 Char"/>
    <w:link w:val="aff9"/>
    <w:uiPriority w:val="34"/>
    <w:qFormat/>
    <w:locked/>
    <w:rsid w:val="00BD185F"/>
    <w:rPr>
      <w:kern w:val="2"/>
      <w:sz w:val="21"/>
      <w:szCs w:val="24"/>
    </w:rPr>
  </w:style>
  <w:style w:type="paragraph" w:styleId="aff9">
    <w:name w:val="List Paragraph"/>
    <w:basedOn w:val="a5"/>
    <w:link w:val="Charf0"/>
    <w:uiPriority w:val="34"/>
    <w:qFormat/>
    <w:rsid w:val="00BD185F"/>
    <w:pPr>
      <w:ind w:firstLineChars="200" w:firstLine="420"/>
    </w:pPr>
    <w:rPr>
      <w:szCs w:val="24"/>
    </w:rPr>
  </w:style>
  <w:style w:type="character" w:customStyle="1" w:styleId="Charf1">
    <w:name w:val="正文内容 Char"/>
    <w:link w:val="affa"/>
    <w:qFormat/>
    <w:rsid w:val="00BD185F"/>
    <w:rPr>
      <w:rFonts w:ascii="宋体" w:eastAsia="宋体" w:hAnsi="宋体"/>
      <w:color w:val="000000"/>
      <w:kern w:val="2"/>
      <w:sz w:val="21"/>
      <w:szCs w:val="21"/>
    </w:rPr>
  </w:style>
  <w:style w:type="paragraph" w:customStyle="1" w:styleId="affa">
    <w:name w:val="正文内容"/>
    <w:basedOn w:val="a5"/>
    <w:link w:val="Charf1"/>
    <w:qFormat/>
    <w:rsid w:val="00BD185F"/>
    <w:pPr>
      <w:spacing w:line="360" w:lineRule="auto"/>
      <w:jc w:val="left"/>
    </w:pPr>
    <w:rPr>
      <w:rFonts w:ascii="宋体" w:hAnsi="宋体"/>
      <w:color w:val="000000"/>
    </w:rPr>
  </w:style>
  <w:style w:type="character" w:customStyle="1" w:styleId="Charf2">
    <w:name w:val="标题 Char"/>
    <w:rsid w:val="00BD185F"/>
    <w:rPr>
      <w:rFonts w:ascii="Cambria" w:hAnsi="Cambria" w:cs="Times New Roman"/>
      <w:b/>
      <w:bCs/>
      <w:kern w:val="2"/>
      <w:sz w:val="32"/>
      <w:szCs w:val="32"/>
    </w:rPr>
  </w:style>
  <w:style w:type="character" w:customStyle="1" w:styleId="Char30">
    <w:name w:val="标题 Char3"/>
    <w:link w:val="af7"/>
    <w:rsid w:val="00BD185F"/>
    <w:rPr>
      <w:rFonts w:ascii="等线 Light" w:hAnsi="等线 Light"/>
      <w:b/>
      <w:bCs/>
      <w:kern w:val="2"/>
      <w:sz w:val="32"/>
      <w:szCs w:val="32"/>
    </w:rPr>
  </w:style>
  <w:style w:type="character" w:customStyle="1" w:styleId="Char10">
    <w:name w:val="纯文本 Char1"/>
    <w:rsid w:val="00BD185F"/>
    <w:rPr>
      <w:rFonts w:ascii="宋体" w:eastAsia="宋体" w:hAnsi="Courier New"/>
      <w:kern w:val="2"/>
      <w:sz w:val="21"/>
      <w:lang w:val="en-US" w:eastAsia="zh-CN" w:bidi="ar-SA"/>
    </w:rPr>
  </w:style>
  <w:style w:type="character" w:customStyle="1" w:styleId="Char11">
    <w:name w:val="标题 Char1"/>
    <w:rsid w:val="00BD185F"/>
    <w:rPr>
      <w:rFonts w:ascii="等线 Light" w:hAnsi="等线 Light"/>
      <w:b/>
      <w:bCs/>
      <w:kern w:val="2"/>
      <w:sz w:val="32"/>
      <w:szCs w:val="32"/>
    </w:rPr>
  </w:style>
  <w:style w:type="character" w:customStyle="1" w:styleId="26">
    <w:name w:val="正文文本缩进 2 字符"/>
    <w:semiHidden/>
    <w:locked/>
    <w:rsid w:val="00BD185F"/>
    <w:rPr>
      <w:rFonts w:cs="Times New Roman"/>
      <w:sz w:val="21"/>
      <w:szCs w:val="21"/>
    </w:rPr>
  </w:style>
  <w:style w:type="character" w:customStyle="1" w:styleId="affb">
    <w:name w:val="列表段落 字符"/>
    <w:link w:val="17"/>
    <w:uiPriority w:val="34"/>
    <w:qFormat/>
    <w:locked/>
    <w:rsid w:val="00BD185F"/>
    <w:rPr>
      <w:kern w:val="2"/>
      <w:sz w:val="21"/>
      <w:szCs w:val="24"/>
    </w:rPr>
  </w:style>
  <w:style w:type="paragraph" w:customStyle="1" w:styleId="17">
    <w:name w:val="1"/>
    <w:basedOn w:val="a5"/>
    <w:next w:val="aff9"/>
    <w:link w:val="affb"/>
    <w:uiPriority w:val="34"/>
    <w:qFormat/>
    <w:rsid w:val="00BD185F"/>
    <w:pPr>
      <w:ind w:firstLineChars="200" w:firstLine="420"/>
    </w:pPr>
    <w:rPr>
      <w:szCs w:val="24"/>
    </w:rPr>
  </w:style>
  <w:style w:type="character" w:customStyle="1" w:styleId="affc">
    <w:name w:val="称呼 字符"/>
    <w:semiHidden/>
    <w:locked/>
    <w:rsid w:val="00BD185F"/>
    <w:rPr>
      <w:rFonts w:cs="Times New Roman"/>
      <w:sz w:val="21"/>
      <w:szCs w:val="21"/>
    </w:rPr>
  </w:style>
  <w:style w:type="character" w:customStyle="1" w:styleId="affd">
    <w:name w:val="批注主题 字符"/>
    <w:qFormat/>
    <w:locked/>
    <w:rsid w:val="00BD185F"/>
    <w:rPr>
      <w:rFonts w:cs="Times New Roman"/>
      <w:b/>
      <w:bCs/>
      <w:kern w:val="2"/>
      <w:sz w:val="24"/>
      <w:szCs w:val="24"/>
    </w:rPr>
  </w:style>
  <w:style w:type="character" w:customStyle="1" w:styleId="affe">
    <w:name w:val="日期 字符"/>
    <w:semiHidden/>
    <w:locked/>
    <w:rsid w:val="00BD185F"/>
    <w:rPr>
      <w:rFonts w:cs="Times New Roman"/>
      <w:sz w:val="21"/>
      <w:szCs w:val="21"/>
    </w:rPr>
  </w:style>
  <w:style w:type="character" w:customStyle="1" w:styleId="HTML2">
    <w:name w:val="HTML 预设格式 字符"/>
    <w:semiHidden/>
    <w:locked/>
    <w:rsid w:val="00BD185F"/>
    <w:rPr>
      <w:rFonts w:ascii="Courier New" w:hAnsi="Courier New" w:cs="Courier New"/>
      <w:sz w:val="20"/>
      <w:szCs w:val="20"/>
    </w:rPr>
  </w:style>
  <w:style w:type="character" w:customStyle="1" w:styleId="18">
    <w:name w:val="标题 1 字符"/>
    <w:uiPriority w:val="9"/>
    <w:qFormat/>
    <w:locked/>
    <w:rsid w:val="00BD185F"/>
    <w:rPr>
      <w:rFonts w:ascii="宋体" w:cs="宋体"/>
      <w:b/>
      <w:bCs/>
      <w:kern w:val="44"/>
      <w:sz w:val="32"/>
      <w:szCs w:val="32"/>
    </w:rPr>
  </w:style>
  <w:style w:type="character" w:customStyle="1" w:styleId="afff">
    <w:name w:val="页脚 字符"/>
    <w:uiPriority w:val="99"/>
    <w:qFormat/>
    <w:locked/>
    <w:rsid w:val="00BD185F"/>
    <w:rPr>
      <w:rFonts w:ascii="宋体" w:cs="宋体"/>
      <w:sz w:val="18"/>
      <w:szCs w:val="18"/>
    </w:rPr>
  </w:style>
  <w:style w:type="character" w:customStyle="1" w:styleId="afff0">
    <w:name w:val="批注框文本 字符"/>
    <w:qFormat/>
    <w:locked/>
    <w:rsid w:val="00BD185F"/>
    <w:rPr>
      <w:rFonts w:ascii="楷体_GB2312" w:eastAsia="楷体_GB2312" w:hAnsi="楷体_GB2312" w:cs="楷体_GB2312"/>
      <w:kern w:val="2"/>
      <w:sz w:val="18"/>
      <w:szCs w:val="18"/>
    </w:rPr>
  </w:style>
  <w:style w:type="character" w:customStyle="1" w:styleId="34">
    <w:name w:val="正文文本缩进 3 字符"/>
    <w:semiHidden/>
    <w:locked/>
    <w:rsid w:val="00BD185F"/>
    <w:rPr>
      <w:rFonts w:cs="Times New Roman"/>
      <w:sz w:val="16"/>
      <w:szCs w:val="16"/>
    </w:rPr>
  </w:style>
  <w:style w:type="character" w:customStyle="1" w:styleId="afff1">
    <w:name w:val="文档结构图 字符"/>
    <w:uiPriority w:val="99"/>
    <w:qFormat/>
    <w:locked/>
    <w:rsid w:val="00BD185F"/>
    <w:rPr>
      <w:rFonts w:cs="Times New Roman"/>
      <w:kern w:val="2"/>
      <w:sz w:val="24"/>
      <w:szCs w:val="24"/>
      <w:shd w:val="clear" w:color="auto" w:fill="000080"/>
    </w:rPr>
  </w:style>
  <w:style w:type="character" w:customStyle="1" w:styleId="afff2">
    <w:name w:val="批注文字 字符"/>
    <w:qFormat/>
    <w:locked/>
    <w:rsid w:val="00BD185F"/>
    <w:rPr>
      <w:rFonts w:cs="Times New Roman"/>
      <w:kern w:val="2"/>
      <w:sz w:val="24"/>
      <w:szCs w:val="24"/>
    </w:rPr>
  </w:style>
  <w:style w:type="character" w:customStyle="1" w:styleId="35">
    <w:name w:val="标题 3 字符"/>
    <w:qFormat/>
    <w:locked/>
    <w:rsid w:val="00BD185F"/>
    <w:rPr>
      <w:rFonts w:cs="Times New Roman"/>
      <w:b/>
      <w:bCs/>
      <w:sz w:val="32"/>
      <w:szCs w:val="32"/>
    </w:rPr>
  </w:style>
  <w:style w:type="character" w:customStyle="1" w:styleId="afff3">
    <w:name w:val="页眉 字符"/>
    <w:locked/>
    <w:rsid w:val="00BD185F"/>
    <w:rPr>
      <w:rFonts w:cs="Times New Roman"/>
      <w:kern w:val="2"/>
      <w:sz w:val="18"/>
      <w:szCs w:val="18"/>
    </w:rPr>
  </w:style>
  <w:style w:type="character" w:customStyle="1" w:styleId="Char20">
    <w:name w:val="标题 Char2"/>
    <w:rsid w:val="00BD185F"/>
    <w:rPr>
      <w:rFonts w:ascii="等线 Light" w:hAnsi="等线 Light"/>
      <w:b/>
      <w:bCs/>
      <w:kern w:val="2"/>
      <w:sz w:val="32"/>
      <w:szCs w:val="32"/>
    </w:rPr>
  </w:style>
  <w:style w:type="character" w:customStyle="1" w:styleId="6Char">
    <w:name w:val="标题 6 Char"/>
    <w:semiHidden/>
    <w:rsid w:val="00BD185F"/>
    <w:rPr>
      <w:rFonts w:ascii="Cambria" w:eastAsia="宋体" w:hAnsi="Cambria" w:cs="Times New Roman"/>
      <w:b/>
      <w:bCs/>
      <w:kern w:val="2"/>
      <w:sz w:val="24"/>
      <w:szCs w:val="24"/>
    </w:rPr>
  </w:style>
  <w:style w:type="character" w:customStyle="1" w:styleId="8Char">
    <w:name w:val="标题 8 Char"/>
    <w:semiHidden/>
    <w:rsid w:val="00BD185F"/>
    <w:rPr>
      <w:rFonts w:ascii="Cambria" w:eastAsia="宋体" w:hAnsi="Cambria" w:cs="Times New Roman"/>
      <w:kern w:val="2"/>
      <w:sz w:val="24"/>
      <w:szCs w:val="24"/>
    </w:rPr>
  </w:style>
  <w:style w:type="character" w:customStyle="1" w:styleId="6Char1">
    <w:name w:val="标题 6 Char1"/>
    <w:link w:val="6"/>
    <w:qFormat/>
    <w:rsid w:val="00BD185F"/>
    <w:rPr>
      <w:rFonts w:ascii="Arial" w:eastAsia="黑体" w:hAnsi="Arial"/>
      <w:b/>
      <w:bCs/>
      <w:kern w:val="2"/>
      <w:sz w:val="24"/>
      <w:szCs w:val="24"/>
    </w:rPr>
  </w:style>
  <w:style w:type="character" w:customStyle="1" w:styleId="Charf3">
    <w:name w:val="部分 Char"/>
    <w:link w:val="afff4"/>
    <w:qFormat/>
    <w:rsid w:val="00BD185F"/>
    <w:rPr>
      <w:rFonts w:ascii="Calibri" w:hAnsi="Calibri"/>
      <w:b/>
      <w:kern w:val="2"/>
      <w:sz w:val="36"/>
      <w:szCs w:val="32"/>
      <w:shd w:val="clear" w:color="auto" w:fill="DDD9C4"/>
    </w:rPr>
  </w:style>
  <w:style w:type="paragraph" w:customStyle="1" w:styleId="afff4">
    <w:name w:val="部分"/>
    <w:basedOn w:val="a5"/>
    <w:link w:val="Charf3"/>
    <w:qFormat/>
    <w:rsid w:val="00BD185F"/>
    <w:pPr>
      <w:shd w:val="clear" w:color="auto" w:fill="DDD9C4"/>
      <w:spacing w:before="260" w:after="260" w:line="415" w:lineRule="auto"/>
      <w:ind w:left="425" w:hanging="425"/>
      <w:jc w:val="center"/>
    </w:pPr>
    <w:rPr>
      <w:rFonts w:ascii="Calibri" w:hAnsi="Calibri"/>
      <w:b/>
      <w:sz w:val="36"/>
      <w:szCs w:val="32"/>
    </w:rPr>
  </w:style>
  <w:style w:type="character" w:customStyle="1" w:styleId="font131">
    <w:name w:val="font131"/>
    <w:qFormat/>
    <w:rsid w:val="00BD185F"/>
    <w:rPr>
      <w:rFonts w:ascii="宋体" w:eastAsia="宋体" w:hAnsi="宋体" w:cs="宋体" w:hint="eastAsia"/>
      <w:color w:val="000000"/>
      <w:sz w:val="20"/>
      <w:szCs w:val="20"/>
      <w:u w:val="none"/>
      <w:vertAlign w:val="superscript"/>
    </w:rPr>
  </w:style>
  <w:style w:type="character" w:customStyle="1" w:styleId="afff5">
    <w:name w:val="列出段落 字符"/>
    <w:qFormat/>
    <w:locked/>
    <w:rsid w:val="00BD185F"/>
    <w:rPr>
      <w:kern w:val="2"/>
      <w:sz w:val="21"/>
      <w:szCs w:val="24"/>
    </w:rPr>
  </w:style>
  <w:style w:type="character" w:customStyle="1" w:styleId="3Char1">
    <w:name w:val="正文文本 3 Char1"/>
    <w:link w:val="31"/>
    <w:rsid w:val="00BD185F"/>
    <w:rPr>
      <w:color w:val="000000"/>
      <w:kern w:val="2"/>
      <w:sz w:val="24"/>
    </w:rPr>
  </w:style>
  <w:style w:type="character" w:customStyle="1" w:styleId="ui-icon36">
    <w:name w:val="ui-icon36"/>
    <w:rsid w:val="00BD185F"/>
  </w:style>
  <w:style w:type="character" w:customStyle="1" w:styleId="contenttd1">
    <w:name w:val="contenttd1"/>
    <w:rsid w:val="00BD185F"/>
    <w:rPr>
      <w:sz w:val="18"/>
      <w:szCs w:val="18"/>
    </w:rPr>
  </w:style>
  <w:style w:type="character" w:customStyle="1" w:styleId="3Char2">
    <w:name w:val="正文文本 3 Char"/>
    <w:rsid w:val="00BD185F"/>
    <w:rPr>
      <w:kern w:val="2"/>
      <w:sz w:val="16"/>
      <w:szCs w:val="16"/>
    </w:rPr>
  </w:style>
  <w:style w:type="character" w:customStyle="1" w:styleId="5Char">
    <w:name w:val="标题 5 Char"/>
    <w:link w:val="5"/>
    <w:rsid w:val="00BD185F"/>
    <w:rPr>
      <w:b/>
      <w:sz w:val="28"/>
    </w:rPr>
  </w:style>
  <w:style w:type="character" w:customStyle="1" w:styleId="7Char">
    <w:name w:val="标题 7 Char"/>
    <w:link w:val="7"/>
    <w:rsid w:val="00BD185F"/>
    <w:rPr>
      <w:b/>
      <w:sz w:val="24"/>
    </w:rPr>
  </w:style>
  <w:style w:type="character" w:customStyle="1" w:styleId="9Char">
    <w:name w:val="标题 9 Char"/>
    <w:link w:val="9"/>
    <w:rsid w:val="00BD185F"/>
    <w:rPr>
      <w:rFonts w:ascii="Arial" w:eastAsia="黑体" w:hAnsi="Arial"/>
      <w:sz w:val="21"/>
    </w:rPr>
  </w:style>
  <w:style w:type="character" w:customStyle="1" w:styleId="CharChar11">
    <w:name w:val="Char Char11"/>
    <w:rsid w:val="00BD185F"/>
    <w:rPr>
      <w:rFonts w:ascii="宋体" w:eastAsia="宋体"/>
      <w:b/>
      <w:sz w:val="24"/>
      <w:u w:val="single"/>
      <w:lang w:val="en-US" w:eastAsia="zh-CN" w:bidi="ar-SA"/>
    </w:rPr>
  </w:style>
  <w:style w:type="character" w:customStyle="1" w:styleId="1Char1">
    <w:name w:val="普通文字1 Char1"/>
    <w:rsid w:val="00BD185F"/>
    <w:rPr>
      <w:rFonts w:ascii="宋体" w:eastAsia="宋体" w:hAnsi="Courier New"/>
      <w:kern w:val="2"/>
      <w:sz w:val="21"/>
      <w:lang w:val="en-US" w:eastAsia="zh-CN" w:bidi="ar-SA"/>
    </w:rPr>
  </w:style>
  <w:style w:type="character" w:customStyle="1" w:styleId="chanpin1">
    <w:name w:val="chanpin1"/>
    <w:rsid w:val="00BD185F"/>
    <w:rPr>
      <w:rFonts w:ascii="ˎ̥" w:hAnsi="ˎ̥" w:hint="default"/>
      <w:color w:val="000000"/>
      <w:sz w:val="20"/>
      <w:szCs w:val="20"/>
      <w:u w:val="none"/>
    </w:rPr>
  </w:style>
  <w:style w:type="character" w:customStyle="1" w:styleId="chanpin">
    <w:name w:val="chanpin拷贝"/>
    <w:rsid w:val="00BD185F"/>
  </w:style>
  <w:style w:type="character" w:customStyle="1" w:styleId="2CharChar">
    <w:name w:val="标题 2 Char Char"/>
    <w:rsid w:val="00BD185F"/>
    <w:rPr>
      <w:rFonts w:ascii="Arial" w:eastAsia="黑体" w:hAnsi="Arial"/>
      <w:b/>
      <w:bCs/>
      <w:kern w:val="2"/>
      <w:sz w:val="32"/>
      <w:szCs w:val="32"/>
      <w:lang w:val="en-US" w:eastAsia="zh-CN" w:bidi="ar-SA"/>
    </w:rPr>
  </w:style>
  <w:style w:type="character" w:customStyle="1" w:styleId="Char12">
    <w:name w:val="正文文本缩进 Char1"/>
    <w:link w:val="19"/>
    <w:rsid w:val="00BD185F"/>
    <w:rPr>
      <w:rFonts w:ascii="宋体" w:hAnsi="宋体"/>
      <w:sz w:val="24"/>
      <w:szCs w:val="24"/>
    </w:rPr>
  </w:style>
  <w:style w:type="paragraph" w:customStyle="1" w:styleId="19">
    <w:name w:val="正文文本缩进1"/>
    <w:basedOn w:val="a5"/>
    <w:link w:val="Char12"/>
    <w:rsid w:val="00BD185F"/>
    <w:pPr>
      <w:spacing w:line="480" w:lineRule="exact"/>
      <w:ind w:firstLineChars="200" w:firstLine="480"/>
    </w:pPr>
    <w:rPr>
      <w:rFonts w:ascii="宋体" w:hAnsi="宋体"/>
      <w:kern w:val="0"/>
      <w:sz w:val="24"/>
      <w:szCs w:val="24"/>
    </w:rPr>
  </w:style>
  <w:style w:type="character" w:customStyle="1" w:styleId="street-address">
    <w:name w:val="street-address"/>
    <w:rsid w:val="00BD185F"/>
  </w:style>
  <w:style w:type="character" w:customStyle="1" w:styleId="txt">
    <w:name w:val="txt"/>
    <w:rsid w:val="00BD185F"/>
  </w:style>
  <w:style w:type="character" w:customStyle="1" w:styleId="CharChar">
    <w:name w:val="正文缩进 Char Char"/>
    <w:link w:val="1a"/>
    <w:rsid w:val="00BD185F"/>
    <w:rPr>
      <w:rFonts w:ascii="宋体"/>
      <w:snapToGrid/>
      <w:color w:val="000000"/>
      <w:kern w:val="28"/>
      <w:sz w:val="28"/>
    </w:rPr>
  </w:style>
  <w:style w:type="paragraph" w:customStyle="1" w:styleId="1a">
    <w:name w:val="正文缩进1"/>
    <w:basedOn w:val="a5"/>
    <w:link w:val="CharChar"/>
    <w:rsid w:val="00BD185F"/>
    <w:pPr>
      <w:widowControl/>
      <w:adjustRightInd w:val="0"/>
      <w:snapToGrid w:val="0"/>
      <w:spacing w:line="480" w:lineRule="exact"/>
      <w:ind w:firstLine="567"/>
    </w:pPr>
    <w:rPr>
      <w:rFonts w:ascii="宋体"/>
      <w:snapToGrid w:val="0"/>
      <w:color w:val="000000"/>
      <w:kern w:val="28"/>
      <w:sz w:val="28"/>
      <w:szCs w:val="20"/>
    </w:rPr>
  </w:style>
  <w:style w:type="character" w:customStyle="1" w:styleId="font61">
    <w:name w:val="font61"/>
    <w:qFormat/>
    <w:rsid w:val="00BD185F"/>
    <w:rPr>
      <w:rFonts w:ascii="宋体" w:eastAsia="宋体" w:hAnsi="宋体" w:cs="宋体" w:hint="eastAsia"/>
      <w:b/>
      <w:color w:val="000000"/>
      <w:sz w:val="24"/>
      <w:szCs w:val="24"/>
      <w:u w:val="none"/>
    </w:rPr>
  </w:style>
  <w:style w:type="character" w:customStyle="1" w:styleId="title4">
    <w:name w:val="title4"/>
    <w:rsid w:val="00BD185F"/>
    <w:rPr>
      <w:b/>
      <w:bCs/>
      <w:color w:val="1D87B3"/>
      <w:sz w:val="15"/>
      <w:szCs w:val="15"/>
    </w:rPr>
  </w:style>
  <w:style w:type="character" w:customStyle="1" w:styleId="-Char">
    <w:name w:val="正文-四号 Char"/>
    <w:link w:val="-"/>
    <w:qFormat/>
    <w:rsid w:val="00BD185F"/>
    <w:rPr>
      <w:rFonts w:ascii="宋体" w:hAnsi="宋体"/>
      <w:sz w:val="24"/>
      <w:szCs w:val="24"/>
    </w:rPr>
  </w:style>
  <w:style w:type="paragraph" w:customStyle="1" w:styleId="-">
    <w:name w:val="正文-四号"/>
    <w:basedOn w:val="a5"/>
    <w:link w:val="-Char"/>
    <w:qFormat/>
    <w:rsid w:val="00BD185F"/>
    <w:pPr>
      <w:spacing w:beforeLines="20" w:afterLines="20" w:line="288" w:lineRule="auto"/>
      <w:ind w:firstLineChars="200" w:firstLine="200"/>
    </w:pPr>
    <w:rPr>
      <w:rFonts w:ascii="宋体" w:hAnsi="宋体"/>
      <w:kern w:val="0"/>
      <w:sz w:val="24"/>
      <w:szCs w:val="24"/>
    </w:rPr>
  </w:style>
  <w:style w:type="paragraph" w:customStyle="1" w:styleId="1">
    <w:name w:val="项目符号1"/>
    <w:basedOn w:val="afff6"/>
    <w:rsid w:val="00BD185F"/>
    <w:pPr>
      <w:numPr>
        <w:numId w:val="2"/>
      </w:numPr>
    </w:pPr>
  </w:style>
  <w:style w:type="paragraph" w:customStyle="1" w:styleId="afff6">
    <w:name w:val="正文文本样式"/>
    <w:basedOn w:val="a5"/>
    <w:rsid w:val="00BD185F"/>
    <w:pPr>
      <w:spacing w:line="360" w:lineRule="auto"/>
      <w:ind w:firstLine="482"/>
    </w:pPr>
    <w:rPr>
      <w:rFonts w:cs="宋体"/>
      <w:sz w:val="24"/>
      <w:szCs w:val="20"/>
    </w:rPr>
  </w:style>
  <w:style w:type="paragraph" w:customStyle="1" w:styleId="Titel2">
    <w:name w:val="Titel 2"/>
    <w:basedOn w:val="a5"/>
    <w:rsid w:val="00BD185F"/>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CharCharChar">
    <w:name w:val="Char Char Char"/>
    <w:basedOn w:val="a5"/>
    <w:rsid w:val="00BD185F"/>
    <w:rPr>
      <w:rFonts w:ascii="Tahoma" w:hAnsi="Tahoma"/>
      <w:sz w:val="24"/>
      <w:szCs w:val="20"/>
    </w:rPr>
  </w:style>
  <w:style w:type="paragraph" w:customStyle="1" w:styleId="GB2312">
    <w:name w:val="标题 + 仿宋_GB2312"/>
    <w:basedOn w:val="a5"/>
    <w:rsid w:val="00BD185F"/>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afff7">
    <w:name w:val="章标题"/>
    <w:next w:val="a5"/>
    <w:rsid w:val="00BD185F"/>
    <w:pPr>
      <w:tabs>
        <w:tab w:val="left" w:pos="480"/>
      </w:tabs>
      <w:spacing w:beforeLines="50" w:afterLines="50" w:line="460" w:lineRule="exact"/>
      <w:ind w:hanging="480"/>
      <w:jc w:val="both"/>
      <w:outlineLvl w:val="0"/>
    </w:pPr>
    <w:rPr>
      <w:rFonts w:ascii="黑体" w:eastAsia="黑体"/>
      <w:b/>
      <w:sz w:val="28"/>
    </w:rPr>
  </w:style>
  <w:style w:type="paragraph" w:customStyle="1" w:styleId="260">
    <w:name w:val="样式 样式 标题 2 + 宋体 五号 非加粗 黑色 + 段前: 6 磅 段后: 0 磅 行距: 单倍行距"/>
    <w:basedOn w:val="27"/>
    <w:qFormat/>
    <w:rsid w:val="00BD185F"/>
    <w:pPr>
      <w:spacing w:before="120" w:after="0" w:line="240" w:lineRule="auto"/>
    </w:pPr>
    <w:rPr>
      <w:rFonts w:cs="宋体"/>
      <w:szCs w:val="20"/>
    </w:rPr>
  </w:style>
  <w:style w:type="paragraph" w:customStyle="1" w:styleId="27">
    <w:name w:val="样式 标题 2 + 宋体 五号 非加粗 黑色"/>
    <w:basedOn w:val="20"/>
    <w:qFormat/>
    <w:rsid w:val="00BD185F"/>
    <w:pPr>
      <w:autoSpaceDE/>
      <w:autoSpaceDN/>
      <w:adjustRightInd/>
      <w:spacing w:before="260" w:after="260" w:line="416" w:lineRule="atLeast"/>
      <w:ind w:left="709"/>
      <w:jc w:val="both"/>
    </w:pPr>
    <w:rPr>
      <w:rFonts w:ascii="宋体" w:eastAsia="宋体" w:hAnsi="宋体"/>
      <w:b w:val="0"/>
      <w:bCs w:val="0"/>
      <w:color w:val="000000"/>
      <w:kern w:val="2"/>
      <w:sz w:val="21"/>
      <w:szCs w:val="32"/>
    </w:rPr>
  </w:style>
  <w:style w:type="paragraph" w:customStyle="1" w:styleId="CharCharCharCharCharChar">
    <w:name w:val="Char Char Char Char Char Char"/>
    <w:basedOn w:val="a5"/>
    <w:qFormat/>
    <w:rsid w:val="00BD185F"/>
    <w:rPr>
      <w:rFonts w:ascii="Tahoma" w:hAnsi="Tahoma"/>
      <w:sz w:val="24"/>
      <w:szCs w:val="20"/>
    </w:rPr>
  </w:style>
  <w:style w:type="paragraph" w:customStyle="1" w:styleId="Default">
    <w:name w:val="Default"/>
    <w:qFormat/>
    <w:rsid w:val="00BD185F"/>
    <w:pPr>
      <w:widowControl w:val="0"/>
      <w:autoSpaceDE w:val="0"/>
      <w:autoSpaceDN w:val="0"/>
      <w:adjustRightInd w:val="0"/>
    </w:pPr>
    <w:rPr>
      <w:rFonts w:ascii="Arial" w:hAnsi="Arial" w:cs="Arial"/>
      <w:color w:val="000000"/>
      <w:sz w:val="24"/>
      <w:szCs w:val="24"/>
    </w:rPr>
  </w:style>
  <w:style w:type="paragraph" w:customStyle="1" w:styleId="26012">
    <w:name w:val="样式 样式 样式 标题 2 + 宋体 五号 非加粗 黑色 + 段前: 6 磅 段后: 0 磅 行距: 单倍行距 + 段前: 12..."/>
    <w:basedOn w:val="260"/>
    <w:qFormat/>
    <w:rsid w:val="00BD185F"/>
    <w:pPr>
      <w:spacing w:before="240"/>
    </w:pPr>
  </w:style>
  <w:style w:type="paragraph" w:customStyle="1" w:styleId="GB23120">
    <w:name w:val="正文 + 楷体_GB2312"/>
    <w:basedOn w:val="a5"/>
    <w:rsid w:val="00BD185F"/>
    <w:pPr>
      <w:widowControl/>
      <w:jc w:val="left"/>
    </w:pPr>
    <w:rPr>
      <w:rFonts w:ascii="楷体_GB2312" w:eastAsia="楷体_GB2312" w:cs="Arial"/>
      <w:kern w:val="0"/>
      <w:sz w:val="24"/>
      <w:szCs w:val="24"/>
    </w:rPr>
  </w:style>
  <w:style w:type="paragraph" w:customStyle="1" w:styleId="1b">
    <w:name w:val="样式1"/>
    <w:basedOn w:val="a5"/>
    <w:qFormat/>
    <w:rsid w:val="00BD185F"/>
    <w:rPr>
      <w:sz w:val="24"/>
      <w:szCs w:val="24"/>
    </w:rPr>
  </w:style>
  <w:style w:type="paragraph" w:customStyle="1" w:styleId="CharCharCharCharCharCharCharCharCharCharCharCharCharCharCharChar">
    <w:name w:val="Char Char Char Char Char Char Char Char Char Char Char Char Char Char Char Char"/>
    <w:basedOn w:val="a5"/>
    <w:rsid w:val="00BD185F"/>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
    <w:name w:val="Char Char1 Char Char Char Char Char Char"/>
    <w:basedOn w:val="a5"/>
    <w:rsid w:val="00BD185F"/>
    <w:pPr>
      <w:widowControl/>
      <w:spacing w:after="160" w:line="240" w:lineRule="exact"/>
      <w:jc w:val="left"/>
    </w:pPr>
    <w:rPr>
      <w:rFonts w:ascii="Verdana" w:eastAsia="仿宋_GB2312" w:hAnsi="Verdana"/>
      <w:kern w:val="0"/>
      <w:sz w:val="24"/>
      <w:szCs w:val="20"/>
      <w:lang w:eastAsia="en-US"/>
    </w:rPr>
  </w:style>
  <w:style w:type="paragraph" w:customStyle="1" w:styleId="font9">
    <w:name w:val="font9"/>
    <w:basedOn w:val="a5"/>
    <w:rsid w:val="00BD185F"/>
    <w:pPr>
      <w:widowControl/>
      <w:spacing w:before="100" w:beforeAutospacing="1" w:after="100" w:afterAutospacing="1"/>
      <w:jc w:val="left"/>
    </w:pPr>
    <w:rPr>
      <w:rFonts w:ascii="宋体" w:hAnsi="宋体" w:cs="宋体"/>
      <w:b/>
      <w:bCs/>
      <w:color w:val="000000"/>
      <w:kern w:val="0"/>
      <w:sz w:val="18"/>
      <w:szCs w:val="18"/>
    </w:rPr>
  </w:style>
  <w:style w:type="paragraph" w:customStyle="1" w:styleId="xl27">
    <w:name w:val="xl27"/>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5">
    <w:name w:val="xl25"/>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8">
    <w:name w:val="二级条标题"/>
    <w:basedOn w:val="a"/>
    <w:next w:val="a5"/>
    <w:rsid w:val="00BD185F"/>
    <w:pPr>
      <w:numPr>
        <w:numId w:val="0"/>
      </w:numPr>
      <w:ind w:hanging="840"/>
      <w:outlineLvl w:val="2"/>
    </w:pPr>
    <w:rPr>
      <w:rFonts w:ascii="宋体" w:eastAsia="宋体"/>
      <w:b w:val="0"/>
    </w:rPr>
  </w:style>
  <w:style w:type="paragraph" w:customStyle="1" w:styleId="a">
    <w:name w:val="一级条标题"/>
    <w:basedOn w:val="afff7"/>
    <w:next w:val="a5"/>
    <w:rsid w:val="00BD185F"/>
    <w:pPr>
      <w:numPr>
        <w:ilvl w:val="1"/>
        <w:numId w:val="2"/>
      </w:numPr>
      <w:tabs>
        <w:tab w:val="left" w:pos="360"/>
        <w:tab w:val="left" w:pos="840"/>
      </w:tabs>
      <w:ind w:left="0" w:hanging="840"/>
      <w:outlineLvl w:val="1"/>
    </w:pPr>
  </w:style>
  <w:style w:type="paragraph" w:customStyle="1" w:styleId="2">
    <w:name w:val="项目编号2"/>
    <w:basedOn w:val="10"/>
    <w:rsid w:val="00BD185F"/>
    <w:pPr>
      <w:numPr>
        <w:numId w:val="3"/>
      </w:numPr>
    </w:pPr>
  </w:style>
  <w:style w:type="paragraph" w:customStyle="1" w:styleId="10">
    <w:name w:val="项目编号1"/>
    <w:basedOn w:val="a5"/>
    <w:rsid w:val="00BD185F"/>
    <w:pPr>
      <w:numPr>
        <w:numId w:val="4"/>
      </w:numPr>
      <w:spacing w:before="100" w:beforeAutospacing="1" w:after="100" w:afterAutospacing="1" w:line="360" w:lineRule="auto"/>
    </w:pPr>
    <w:rPr>
      <w:sz w:val="24"/>
      <w:szCs w:val="24"/>
    </w:rPr>
  </w:style>
  <w:style w:type="paragraph" w:customStyle="1" w:styleId="xl33">
    <w:name w:val="xl33"/>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4">
    <w:name w:val="xl44"/>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11">
    <w:name w:val="标题X.1.1"/>
    <w:basedOn w:val="a5"/>
    <w:next w:val="ae"/>
    <w:rsid w:val="00BD185F"/>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1">
    <w:name w:val="Char Char1"/>
    <w:basedOn w:val="ab"/>
    <w:rsid w:val="00BD185F"/>
    <w:rPr>
      <w:rFonts w:ascii="Tahoma" w:hAnsi="Tahoma" w:cs="Tahoma"/>
    </w:rPr>
  </w:style>
  <w:style w:type="paragraph" w:customStyle="1" w:styleId="font6">
    <w:name w:val="font6"/>
    <w:basedOn w:val="a5"/>
    <w:qFormat/>
    <w:rsid w:val="00BD185F"/>
    <w:pPr>
      <w:widowControl/>
      <w:spacing w:before="100" w:beforeAutospacing="1" w:after="100" w:afterAutospacing="1"/>
      <w:jc w:val="left"/>
    </w:pPr>
    <w:rPr>
      <w:kern w:val="0"/>
      <w:sz w:val="20"/>
      <w:szCs w:val="20"/>
    </w:rPr>
  </w:style>
  <w:style w:type="paragraph" w:customStyle="1" w:styleId="font5">
    <w:name w:val="font5"/>
    <w:basedOn w:val="a5"/>
    <w:rsid w:val="00BD185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5"/>
    <w:rsid w:val="00BD185F"/>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5"/>
    <w:rsid w:val="00BD185F"/>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CharCharChar11">
    <w:name w:val="Char Char Char Char Char Char Char Char Char Char Char Char Char Char Char Char11"/>
    <w:basedOn w:val="a5"/>
    <w:rsid w:val="00BD185F"/>
    <w:pPr>
      <w:widowControl/>
      <w:spacing w:after="160" w:line="240" w:lineRule="exact"/>
      <w:jc w:val="center"/>
    </w:pPr>
    <w:rPr>
      <w:rFonts w:ascii="宋体" w:hAnsi="宋体"/>
      <w:b/>
      <w:kern w:val="0"/>
      <w:sz w:val="30"/>
      <w:szCs w:val="30"/>
      <w:lang w:eastAsia="en-US"/>
    </w:rPr>
  </w:style>
  <w:style w:type="paragraph" w:customStyle="1" w:styleId="font10">
    <w:name w:val="font10"/>
    <w:basedOn w:val="a5"/>
    <w:rsid w:val="00BD185F"/>
    <w:pPr>
      <w:widowControl/>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4">
    <w:name w:val="xl34"/>
    <w:basedOn w:val="a5"/>
    <w:rsid w:val="00BD185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
    <w:name w:val="xl30"/>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reader-word-layer">
    <w:name w:val="reader-word-layer"/>
    <w:basedOn w:val="a5"/>
    <w:rsid w:val="00BD185F"/>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5"/>
    <w:rsid w:val="00BD185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8">
    <w:name w:val="xl38"/>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9">
    <w:name w:val="xl39"/>
    <w:basedOn w:val="a5"/>
    <w:rsid w:val="00BD185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0">
    <w:name w:val="xl40"/>
    <w:basedOn w:val="a5"/>
    <w:rsid w:val="00BD185F"/>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5"/>
    <w:rsid w:val="00BD185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5"/>
    <w:rsid w:val="00BD185F"/>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5">
    <w:name w:val="xl45"/>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7">
    <w:name w:val="xl47"/>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5"/>
    <w:rsid w:val="00BD185F"/>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5"/>
    <w:rsid w:val="00BD185F"/>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5"/>
    <w:rsid w:val="00BD185F"/>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Char1">
    <w:name w:val="Char Char Char1"/>
    <w:basedOn w:val="a5"/>
    <w:rsid w:val="00BD185F"/>
    <w:pPr>
      <w:snapToGrid w:val="0"/>
      <w:spacing w:line="360" w:lineRule="auto"/>
      <w:ind w:firstLineChars="200" w:firstLine="200"/>
    </w:pPr>
    <w:rPr>
      <w:rFonts w:eastAsia="仿宋_GB2312"/>
      <w:sz w:val="24"/>
      <w:szCs w:val="24"/>
    </w:rPr>
  </w:style>
  <w:style w:type="paragraph" w:customStyle="1" w:styleId="22222222222222">
    <w:name w:val="22222222222222"/>
    <w:basedOn w:val="a5"/>
    <w:rsid w:val="00BD185F"/>
    <w:pPr>
      <w:widowControl/>
      <w:adjustRightInd w:val="0"/>
      <w:spacing w:line="360" w:lineRule="auto"/>
      <w:ind w:firstLineChars="200" w:firstLine="480"/>
      <w:jc w:val="left"/>
    </w:pPr>
    <w:rPr>
      <w:color w:val="FF0000"/>
      <w:kern w:val="0"/>
      <w:sz w:val="24"/>
      <w:szCs w:val="20"/>
    </w:rPr>
  </w:style>
  <w:style w:type="paragraph" w:customStyle="1" w:styleId="CharCharCharCharCharCharCharCharCharCharCharCharCharCharCharChar1">
    <w:name w:val="Char Char Char Char Char Char Char Char Char Char Char Char Char Char Char Char1"/>
    <w:basedOn w:val="a5"/>
    <w:rsid w:val="00BD185F"/>
    <w:pPr>
      <w:widowControl/>
      <w:spacing w:after="160" w:line="240" w:lineRule="exact"/>
      <w:jc w:val="center"/>
    </w:pPr>
    <w:rPr>
      <w:rFonts w:ascii="宋体" w:hAnsi="宋体" w:cs="宋体"/>
      <w:b/>
      <w:bCs/>
      <w:kern w:val="0"/>
      <w:sz w:val="30"/>
      <w:szCs w:val="30"/>
      <w:lang w:eastAsia="en-US"/>
    </w:rPr>
  </w:style>
  <w:style w:type="paragraph" w:customStyle="1" w:styleId="afff9">
    <w:name w:val="正文（标题三）"/>
    <w:basedOn w:val="a5"/>
    <w:rsid w:val="00BD185F"/>
    <w:pPr>
      <w:spacing w:line="360" w:lineRule="auto"/>
      <w:ind w:left="170" w:firstLine="425"/>
    </w:pPr>
    <w:rPr>
      <w:sz w:val="24"/>
      <w:szCs w:val="24"/>
    </w:rPr>
  </w:style>
  <w:style w:type="paragraph" w:customStyle="1" w:styleId="Char1CharCharCharCharCharCharCharCharChar">
    <w:name w:val="Char1 Char Char Char Char Char Char Char Char Char"/>
    <w:basedOn w:val="a5"/>
    <w:qFormat/>
    <w:rsid w:val="00BD185F"/>
    <w:pPr>
      <w:adjustRightInd w:val="0"/>
      <w:spacing w:line="360" w:lineRule="auto"/>
    </w:pPr>
    <w:rPr>
      <w:kern w:val="0"/>
      <w:sz w:val="24"/>
      <w:szCs w:val="24"/>
    </w:rPr>
  </w:style>
  <w:style w:type="paragraph" w:customStyle="1" w:styleId="afffa">
    <w:name w:val="样式 宋体 五号 行距: 单倍行距"/>
    <w:basedOn w:val="a5"/>
    <w:qFormat/>
    <w:rsid w:val="00BD185F"/>
    <w:pPr>
      <w:adjustRightInd w:val="0"/>
      <w:jc w:val="left"/>
      <w:textAlignment w:val="baseline"/>
    </w:pPr>
    <w:rPr>
      <w:rFonts w:ascii="宋体" w:hAnsi="宋体" w:cs="宋体"/>
      <w:kern w:val="0"/>
    </w:rPr>
  </w:style>
  <w:style w:type="paragraph" w:customStyle="1" w:styleId="28">
    <w:name w:val="样式 标题 2 + 宋体 五号 行距: 单倍行距"/>
    <w:basedOn w:val="20"/>
    <w:rsid w:val="00BD185F"/>
    <w:pPr>
      <w:spacing w:before="260" w:after="260" w:line="240" w:lineRule="auto"/>
      <w:ind w:left="1140"/>
      <w:jc w:val="left"/>
      <w:textAlignment w:val="baseline"/>
    </w:pPr>
    <w:rPr>
      <w:rFonts w:ascii="宋体" w:eastAsia="宋体" w:hAnsi="宋体" w:cs="宋体"/>
      <w:sz w:val="21"/>
      <w:szCs w:val="21"/>
    </w:rPr>
  </w:style>
  <w:style w:type="paragraph" w:customStyle="1" w:styleId="CharCharCharChar">
    <w:name w:val="Char Char Char Char"/>
    <w:basedOn w:val="a5"/>
    <w:rsid w:val="00BD185F"/>
    <w:pPr>
      <w:tabs>
        <w:tab w:val="left" w:pos="360"/>
      </w:tabs>
      <w:ind w:firstLineChars="150" w:firstLine="420"/>
    </w:pPr>
    <w:rPr>
      <w:rFonts w:ascii="Arial" w:hAnsi="Arial" w:cs="Arial"/>
      <w:sz w:val="20"/>
      <w:szCs w:val="20"/>
    </w:rPr>
  </w:style>
  <w:style w:type="paragraph" w:customStyle="1" w:styleId="Char13">
    <w:name w:val="Char1"/>
    <w:basedOn w:val="a5"/>
    <w:rsid w:val="00BD185F"/>
    <w:pPr>
      <w:adjustRightInd w:val="0"/>
      <w:spacing w:line="360" w:lineRule="auto"/>
    </w:pPr>
    <w:rPr>
      <w:kern w:val="0"/>
      <w:sz w:val="24"/>
      <w:szCs w:val="24"/>
    </w:rPr>
  </w:style>
  <w:style w:type="paragraph" w:customStyle="1" w:styleId="Charf4">
    <w:name w:val="Char"/>
    <w:basedOn w:val="a5"/>
    <w:qFormat/>
    <w:rsid w:val="00BD185F"/>
    <w:pPr>
      <w:tabs>
        <w:tab w:val="left" w:pos="432"/>
      </w:tabs>
      <w:ind w:left="432" w:hanging="432"/>
    </w:pPr>
    <w:rPr>
      <w:sz w:val="24"/>
      <w:szCs w:val="24"/>
    </w:rPr>
  </w:style>
  <w:style w:type="paragraph" w:customStyle="1" w:styleId="CharChar1CharCharCharCharCharCharCharCharCharCharCharCharChar">
    <w:name w:val="Char Char1 Char Char Char Char Char Char Char Char Char Char Char Char Char"/>
    <w:basedOn w:val="a5"/>
    <w:rsid w:val="00BD185F"/>
    <w:pPr>
      <w:widowControl/>
      <w:spacing w:after="160" w:line="240" w:lineRule="exact"/>
      <w:jc w:val="left"/>
    </w:pPr>
    <w:rPr>
      <w:rFonts w:ascii="Verdana" w:hAnsi="Verdana" w:cs="Verdana"/>
      <w:kern w:val="0"/>
      <w:sz w:val="20"/>
      <w:szCs w:val="20"/>
      <w:lang w:eastAsia="en-US"/>
    </w:rPr>
  </w:style>
  <w:style w:type="paragraph" w:customStyle="1" w:styleId="CharChar1CharCharCharCharCharChar1">
    <w:name w:val="Char Char1 Char Char Char Char Char Char1"/>
    <w:basedOn w:val="a5"/>
    <w:rsid w:val="00BD185F"/>
    <w:pPr>
      <w:widowControl/>
      <w:spacing w:after="160" w:line="240" w:lineRule="exact"/>
      <w:jc w:val="left"/>
    </w:pPr>
    <w:rPr>
      <w:rFonts w:ascii="Verdana" w:eastAsia="仿宋_GB2312" w:hAnsi="Verdana" w:cs="Verdana"/>
      <w:kern w:val="0"/>
      <w:sz w:val="24"/>
      <w:szCs w:val="24"/>
      <w:lang w:eastAsia="en-US"/>
    </w:rPr>
  </w:style>
  <w:style w:type="paragraph" w:customStyle="1" w:styleId="29">
    <w:name w:val="列出段落2"/>
    <w:basedOn w:val="a5"/>
    <w:rsid w:val="00BD185F"/>
    <w:pPr>
      <w:ind w:firstLineChars="200" w:firstLine="420"/>
    </w:pPr>
    <w:rPr>
      <w:rFonts w:ascii="楷体" w:hAnsi="楷体" w:cs="楷体"/>
    </w:rPr>
  </w:style>
  <w:style w:type="paragraph" w:customStyle="1" w:styleId="Revision1">
    <w:name w:val="Revision1"/>
    <w:rsid w:val="00BD185F"/>
    <w:rPr>
      <w:rFonts w:ascii="楷体" w:hAnsi="楷体" w:cs="楷体"/>
      <w:kern w:val="2"/>
      <w:sz w:val="21"/>
      <w:szCs w:val="21"/>
    </w:rPr>
  </w:style>
  <w:style w:type="paragraph" w:customStyle="1" w:styleId="Char21">
    <w:name w:val="Char21"/>
    <w:basedOn w:val="a5"/>
    <w:rsid w:val="00BD185F"/>
    <w:pPr>
      <w:tabs>
        <w:tab w:val="left" w:pos="360"/>
      </w:tabs>
    </w:pPr>
    <w:rPr>
      <w:sz w:val="24"/>
      <w:szCs w:val="24"/>
    </w:rPr>
  </w:style>
  <w:style w:type="paragraph" w:customStyle="1" w:styleId="1c">
    <w:name w:val="列出段落1"/>
    <w:basedOn w:val="a5"/>
    <w:qFormat/>
    <w:rsid w:val="00BD185F"/>
    <w:pPr>
      <w:ind w:firstLineChars="200" w:firstLine="420"/>
    </w:pPr>
    <w:rPr>
      <w:rFonts w:ascii="楷体" w:hAnsi="楷体" w:cs="楷体"/>
    </w:rPr>
  </w:style>
  <w:style w:type="paragraph" w:customStyle="1" w:styleId="xl51">
    <w:name w:val="xl51"/>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36">
    <w:name w:val="列出段落3"/>
    <w:basedOn w:val="a5"/>
    <w:rsid w:val="00BD185F"/>
    <w:pPr>
      <w:ind w:firstLineChars="200" w:firstLine="420"/>
    </w:pPr>
    <w:rPr>
      <w:rFonts w:eastAsia="仿宋"/>
      <w:sz w:val="30"/>
      <w:szCs w:val="30"/>
    </w:rPr>
  </w:style>
  <w:style w:type="paragraph" w:customStyle="1" w:styleId="42">
    <w:name w:val="列出段落4"/>
    <w:basedOn w:val="a5"/>
    <w:rsid w:val="00BD185F"/>
    <w:pPr>
      <w:ind w:firstLineChars="200" w:firstLine="420"/>
    </w:pPr>
    <w:rPr>
      <w:rFonts w:ascii="Calibri" w:hAnsi="Calibri" w:cs="Calibri"/>
    </w:rPr>
  </w:style>
  <w:style w:type="paragraph" w:customStyle="1" w:styleId="xl32">
    <w:name w:val="xl32"/>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Normal0">
    <w:name w:val="Normal_0"/>
    <w:rsid w:val="00BD185F"/>
    <w:pPr>
      <w:spacing w:before="120" w:after="240"/>
      <w:jc w:val="both"/>
    </w:pPr>
    <w:rPr>
      <w:rFonts w:ascii="Calibri" w:hAnsi="Calibri" w:cs="Calibri"/>
      <w:sz w:val="22"/>
      <w:szCs w:val="22"/>
      <w:lang w:eastAsia="en-US"/>
    </w:rPr>
  </w:style>
  <w:style w:type="paragraph" w:customStyle="1" w:styleId="background1">
    <w:name w:val="background1"/>
    <w:basedOn w:val="a5"/>
    <w:rsid w:val="00BD185F"/>
    <w:pPr>
      <w:widowControl/>
      <w:spacing w:before="100" w:beforeAutospacing="1" w:after="100" w:afterAutospacing="1"/>
      <w:jc w:val="left"/>
    </w:pPr>
    <w:rPr>
      <w:rFonts w:ascii="宋体" w:hAnsi="宋体" w:cs="宋体"/>
      <w:kern w:val="0"/>
      <w:sz w:val="24"/>
      <w:szCs w:val="24"/>
    </w:rPr>
  </w:style>
  <w:style w:type="paragraph" w:customStyle="1" w:styleId="Style239">
    <w:name w:val="_Style 239"/>
    <w:rsid w:val="00BD185F"/>
    <w:rPr>
      <w:kern w:val="2"/>
      <w:sz w:val="21"/>
      <w:szCs w:val="21"/>
    </w:rPr>
  </w:style>
  <w:style w:type="paragraph" w:customStyle="1" w:styleId="Style78">
    <w:name w:val="_Style 78"/>
    <w:basedOn w:val="a5"/>
    <w:next w:val="aff9"/>
    <w:uiPriority w:val="34"/>
    <w:qFormat/>
    <w:rsid w:val="00BD185F"/>
    <w:pPr>
      <w:ind w:firstLineChars="200" w:firstLine="420"/>
    </w:pPr>
    <w:rPr>
      <w:szCs w:val="24"/>
    </w:rPr>
  </w:style>
  <w:style w:type="paragraph" w:customStyle="1" w:styleId="455">
    <w:name w:val="样式 标题 4 + 段前: 5 磅 段后: 5 磅 行距: 单倍行距"/>
    <w:basedOn w:val="4"/>
    <w:qFormat/>
    <w:rsid w:val="00BD185F"/>
    <w:pPr>
      <w:spacing w:before="100" w:after="100" w:line="240" w:lineRule="auto"/>
    </w:pPr>
    <w:rPr>
      <w:rFonts w:ascii="Arial" w:eastAsia="黑体" w:hAnsi="Arial" w:cs="宋体"/>
      <w:szCs w:val="20"/>
    </w:rPr>
  </w:style>
  <w:style w:type="paragraph" w:customStyle="1" w:styleId="3h3H3sect12366">
    <w:name w:val="样式 标题 3h3H3sect1.2.3 + 五号 段前: 6 磅 段后: 6 磅 行距: 单倍行距"/>
    <w:basedOn w:val="30"/>
    <w:qFormat/>
    <w:rsid w:val="00BD185F"/>
    <w:pPr>
      <w:autoSpaceDE/>
      <w:autoSpaceDN/>
      <w:adjustRightInd/>
      <w:spacing w:before="120"/>
      <w:jc w:val="both"/>
    </w:pPr>
    <w:rPr>
      <w:rFonts w:cs="宋体"/>
      <w:kern w:val="2"/>
      <w:sz w:val="21"/>
      <w:szCs w:val="20"/>
    </w:rPr>
  </w:style>
  <w:style w:type="paragraph" w:customStyle="1" w:styleId="TOC1">
    <w:name w:val="TOC 标题1"/>
    <w:basedOn w:val="12"/>
    <w:next w:val="a5"/>
    <w:uiPriority w:val="39"/>
    <w:unhideWhenUsed/>
    <w:qFormat/>
    <w:rsid w:val="00BD185F"/>
    <w:pPr>
      <w:widowControl/>
      <w:autoSpaceDE/>
      <w:autoSpaceDN/>
      <w:adjustRightInd/>
      <w:spacing w:after="0" w:line="259" w:lineRule="auto"/>
      <w:jc w:val="left"/>
      <w:outlineLvl w:val="9"/>
    </w:pPr>
    <w:rPr>
      <w:rFonts w:ascii="Cambria" w:hAnsi="Cambria"/>
      <w:b w:val="0"/>
      <w:bCs w:val="0"/>
      <w:color w:val="366091"/>
      <w:kern w:val="0"/>
    </w:rPr>
  </w:style>
  <w:style w:type="paragraph" w:customStyle="1" w:styleId="xl87">
    <w:name w:val="xl87"/>
    <w:basedOn w:val="a5"/>
    <w:qFormat/>
    <w:rsid w:val="00BD185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11212">
    <w:name w:val="样式 标题 1 + 四号 居中 段前: 12 磅 段后: 12 磅 行距: 单倍行距"/>
    <w:basedOn w:val="12"/>
    <w:qFormat/>
    <w:rsid w:val="00BD185F"/>
    <w:pPr>
      <w:autoSpaceDE/>
      <w:autoSpaceDN/>
      <w:adjustRightInd/>
      <w:spacing w:after="240" w:line="240" w:lineRule="auto"/>
      <w:ind w:left="-420" w:firstLine="288"/>
    </w:pPr>
    <w:rPr>
      <w:rFonts w:ascii="Times New Roman" w:cs="宋体"/>
      <w:sz w:val="28"/>
      <w:szCs w:val="20"/>
    </w:rPr>
  </w:style>
  <w:style w:type="paragraph" w:customStyle="1" w:styleId="2a">
    <w:name w:val="修订2"/>
    <w:uiPriority w:val="99"/>
    <w:semiHidden/>
    <w:qFormat/>
    <w:rsid w:val="00BD185F"/>
    <w:rPr>
      <w:kern w:val="2"/>
      <w:sz w:val="21"/>
    </w:rPr>
  </w:style>
  <w:style w:type="paragraph" w:customStyle="1" w:styleId="afffb">
    <w:name w:val="正文文本样式 加粗"/>
    <w:basedOn w:val="afff6"/>
    <w:rsid w:val="00BD185F"/>
    <w:rPr>
      <w:b/>
    </w:rPr>
  </w:style>
  <w:style w:type="paragraph" w:customStyle="1" w:styleId="1d">
    <w:name w:val="修订1"/>
    <w:uiPriority w:val="99"/>
    <w:semiHidden/>
    <w:qFormat/>
    <w:rsid w:val="00BD185F"/>
    <w:rPr>
      <w:kern w:val="2"/>
      <w:sz w:val="21"/>
    </w:rPr>
  </w:style>
  <w:style w:type="paragraph" w:customStyle="1" w:styleId="2b">
    <w:name w:val="正文字缩2字"/>
    <w:basedOn w:val="a5"/>
    <w:qFormat/>
    <w:rsid w:val="00BD185F"/>
    <w:pPr>
      <w:spacing w:before="60" w:after="60" w:line="360" w:lineRule="auto"/>
      <w:ind w:leftChars="200" w:left="200" w:firstLineChars="200" w:firstLine="200"/>
    </w:pPr>
    <w:rPr>
      <w:sz w:val="24"/>
      <w:szCs w:val="24"/>
    </w:rPr>
  </w:style>
  <w:style w:type="paragraph" w:customStyle="1" w:styleId="afffc">
    <w:name w:val="图标题"/>
    <w:basedOn w:val="a5"/>
    <w:qFormat/>
    <w:rsid w:val="00BD185F"/>
    <w:pPr>
      <w:tabs>
        <w:tab w:val="left" w:pos="4260"/>
      </w:tabs>
      <w:adjustRightInd w:val="0"/>
      <w:spacing w:line="360" w:lineRule="atLeast"/>
      <w:ind w:left="4260" w:hanging="420"/>
      <w:jc w:val="left"/>
      <w:textAlignment w:val="baseline"/>
    </w:pPr>
    <w:rPr>
      <w:kern w:val="0"/>
      <w:sz w:val="24"/>
      <w:szCs w:val="20"/>
    </w:rPr>
  </w:style>
  <w:style w:type="paragraph" w:customStyle="1" w:styleId="2600">
    <w:name w:val="样式 样式 样式 样式 标题 2 + 宋体 五号 非加粗 黑色 + 段前: 6 磅 段后: 0 磅 行距: 单倍行距 + 段前:..."/>
    <w:basedOn w:val="26012"/>
    <w:qFormat/>
    <w:rsid w:val="00BD185F"/>
    <w:rPr>
      <w:b/>
      <w:bCs/>
    </w:rPr>
  </w:style>
  <w:style w:type="paragraph" w:customStyle="1" w:styleId="xl31">
    <w:name w:val="xl31"/>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
    <w:name w:val="正文须知-3级"/>
    <w:basedOn w:val="a5"/>
    <w:qFormat/>
    <w:rsid w:val="00BD185F"/>
    <w:pPr>
      <w:numPr>
        <w:ilvl w:val="2"/>
        <w:numId w:val="1"/>
      </w:numPr>
      <w:adjustRightInd w:val="0"/>
      <w:snapToGrid w:val="0"/>
      <w:spacing w:line="300" w:lineRule="auto"/>
      <w:ind w:hangingChars="355" w:hanging="355"/>
    </w:pPr>
    <w:rPr>
      <w:rFonts w:ascii="宋体" w:hAnsi="Calibri"/>
      <w:sz w:val="24"/>
    </w:rPr>
  </w:style>
  <w:style w:type="paragraph" w:customStyle="1" w:styleId="xl28">
    <w:name w:val="xl28"/>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d">
    <w:name w:val="??"/>
    <w:rsid w:val="00BD185F"/>
    <w:pPr>
      <w:widowControl w:val="0"/>
      <w:overflowPunct w:val="0"/>
      <w:autoSpaceDE w:val="0"/>
      <w:autoSpaceDN w:val="0"/>
      <w:adjustRightInd w:val="0"/>
      <w:jc w:val="both"/>
    </w:pPr>
    <w:rPr>
      <w:kern w:val="2"/>
      <w:sz w:val="21"/>
      <w:lang w:eastAsia="en-US"/>
    </w:rPr>
  </w:style>
  <w:style w:type="paragraph" w:customStyle="1" w:styleId="3">
    <w:name w:val="项目编号3"/>
    <w:basedOn w:val="afff6"/>
    <w:rsid w:val="00BD185F"/>
    <w:pPr>
      <w:numPr>
        <w:numId w:val="5"/>
      </w:numPr>
    </w:pPr>
  </w:style>
  <w:style w:type="paragraph" w:customStyle="1" w:styleId="xl23">
    <w:name w:val="xl23"/>
    <w:basedOn w:val="a5"/>
    <w:rsid w:val="00BD185F"/>
    <w:pPr>
      <w:widowControl/>
      <w:spacing w:before="100" w:beforeAutospacing="1" w:after="100" w:afterAutospacing="1" w:line="360" w:lineRule="auto"/>
      <w:textAlignment w:val="top"/>
    </w:pPr>
    <w:rPr>
      <w:kern w:val="0"/>
      <w:sz w:val="24"/>
      <w:szCs w:val="20"/>
    </w:rPr>
  </w:style>
  <w:style w:type="paragraph" w:customStyle="1" w:styleId="xl24">
    <w:name w:val="xl24"/>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CharCharCharChar">
    <w:name w:val="1 Char Char Char Char"/>
    <w:basedOn w:val="a5"/>
    <w:rsid w:val="00BD185F"/>
    <w:rPr>
      <w:rFonts w:ascii="Tahoma" w:hAnsi="Tahoma"/>
      <w:sz w:val="24"/>
      <w:szCs w:val="20"/>
    </w:rPr>
  </w:style>
  <w:style w:type="paragraph" w:customStyle="1" w:styleId="Char22">
    <w:name w:val="Char2"/>
    <w:basedOn w:val="a5"/>
    <w:rsid w:val="00BD185F"/>
    <w:rPr>
      <w:rFonts w:ascii="Tahoma" w:hAnsi="Tahoma"/>
      <w:sz w:val="24"/>
      <w:szCs w:val="20"/>
    </w:rPr>
  </w:style>
  <w:style w:type="paragraph" w:customStyle="1" w:styleId="xl53">
    <w:name w:val="xl53"/>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
    <w:name w:val="正文须知-2级"/>
    <w:basedOn w:val="a5"/>
    <w:qFormat/>
    <w:rsid w:val="00BD185F"/>
    <w:pPr>
      <w:numPr>
        <w:ilvl w:val="1"/>
        <w:numId w:val="1"/>
      </w:numPr>
      <w:adjustRightInd w:val="0"/>
      <w:snapToGrid w:val="0"/>
      <w:spacing w:line="300" w:lineRule="auto"/>
    </w:pPr>
    <w:rPr>
      <w:rFonts w:ascii="宋体" w:hAnsi="Calibri"/>
      <w:sz w:val="24"/>
    </w:rPr>
  </w:style>
  <w:style w:type="paragraph" w:customStyle="1" w:styleId="afffe">
    <w:name w:val="正文 + 宋体"/>
    <w:basedOn w:val="a5"/>
    <w:rsid w:val="00BD185F"/>
    <w:pPr>
      <w:widowControl/>
      <w:ind w:left="360" w:hanging="360"/>
      <w:jc w:val="left"/>
    </w:pPr>
    <w:rPr>
      <w:rFonts w:ascii="宋体" w:hAnsi="宋体" w:cs="宋体"/>
      <w:b/>
      <w:bCs/>
      <w:color w:val="000000"/>
      <w:kern w:val="0"/>
      <w:sz w:val="18"/>
      <w:szCs w:val="18"/>
    </w:rPr>
  </w:style>
  <w:style w:type="paragraph" w:customStyle="1" w:styleId="xl52">
    <w:name w:val="xl52"/>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Char1Char">
    <w:name w:val="Char Char Char1 Char"/>
    <w:basedOn w:val="a5"/>
    <w:rsid w:val="00BD185F"/>
    <w:rPr>
      <w:rFonts w:ascii="Tahoma" w:hAnsi="Tahoma"/>
      <w:sz w:val="24"/>
      <w:szCs w:val="20"/>
    </w:rPr>
  </w:style>
  <w:style w:type="paragraph" w:customStyle="1" w:styleId="CharCharCharCharCharCharCharCharCharChar">
    <w:name w:val="Char Char Char Char Char Char Char Char Char Char"/>
    <w:basedOn w:val="a5"/>
    <w:rsid w:val="00BD185F"/>
    <w:rPr>
      <w:rFonts w:ascii="宋体" w:hAnsi="宋体" w:cs="Courier New"/>
      <w:sz w:val="32"/>
      <w:szCs w:val="32"/>
    </w:rPr>
  </w:style>
  <w:style w:type="paragraph" w:customStyle="1" w:styleId="Char3CharCharChar">
    <w:name w:val="Char3 Char Char Char"/>
    <w:basedOn w:val="a5"/>
    <w:rsid w:val="00BD185F"/>
    <w:rPr>
      <w:rFonts w:ascii="Tahoma" w:hAnsi="Tahoma"/>
      <w:sz w:val="24"/>
      <w:szCs w:val="20"/>
    </w:rPr>
  </w:style>
  <w:style w:type="paragraph" w:customStyle="1" w:styleId="CharCharChar1Char1">
    <w:name w:val="Char Char Char1 Char1"/>
    <w:basedOn w:val="a5"/>
    <w:rsid w:val="00BD185F"/>
    <w:rPr>
      <w:rFonts w:ascii="Tahoma" w:hAnsi="Tahoma"/>
      <w:sz w:val="24"/>
      <w:szCs w:val="20"/>
    </w:rPr>
  </w:style>
  <w:style w:type="paragraph" w:customStyle="1" w:styleId="a2">
    <w:name w:val="五级条标题"/>
    <w:basedOn w:val="a1"/>
    <w:next w:val="a5"/>
    <w:rsid w:val="00BD185F"/>
    <w:pPr>
      <w:numPr>
        <w:ilvl w:val="5"/>
      </w:numPr>
      <w:ind w:left="0" w:hanging="840"/>
      <w:outlineLvl w:val="5"/>
    </w:pPr>
  </w:style>
  <w:style w:type="paragraph" w:customStyle="1" w:styleId="a1">
    <w:name w:val="四级条标题"/>
    <w:basedOn w:val="a0"/>
    <w:next w:val="a5"/>
    <w:rsid w:val="00BD185F"/>
    <w:pPr>
      <w:numPr>
        <w:ilvl w:val="4"/>
      </w:numPr>
      <w:ind w:left="0" w:hanging="840"/>
      <w:outlineLvl w:val="4"/>
    </w:pPr>
  </w:style>
  <w:style w:type="paragraph" w:customStyle="1" w:styleId="a0">
    <w:name w:val="三级条标题"/>
    <w:basedOn w:val="afff8"/>
    <w:next w:val="a5"/>
    <w:rsid w:val="00BD185F"/>
    <w:pPr>
      <w:numPr>
        <w:ilvl w:val="3"/>
        <w:numId w:val="2"/>
      </w:numPr>
      <w:ind w:left="0" w:hanging="840"/>
      <w:outlineLvl w:val="3"/>
    </w:pPr>
  </w:style>
  <w:style w:type="paragraph" w:customStyle="1" w:styleId="ParaCharCharCharChar">
    <w:name w:val="默认段落字体 Para Char Char Char Char"/>
    <w:basedOn w:val="a5"/>
    <w:rsid w:val="00BD185F"/>
    <w:rPr>
      <w:rFonts w:ascii="Arial" w:hAnsi="Arial" w:cs="Arial"/>
    </w:rPr>
  </w:style>
  <w:style w:type="paragraph" w:customStyle="1" w:styleId="-1">
    <w:name w:val="正文须知-1级"/>
    <w:basedOn w:val="a5"/>
    <w:next w:val="a5"/>
    <w:qFormat/>
    <w:rsid w:val="00BD185F"/>
    <w:pPr>
      <w:tabs>
        <w:tab w:val="left" w:pos="2126"/>
      </w:tabs>
      <w:adjustRightInd w:val="0"/>
      <w:snapToGrid w:val="0"/>
      <w:spacing w:line="300" w:lineRule="auto"/>
      <w:ind w:left="2126" w:hanging="425"/>
    </w:pPr>
    <w:rPr>
      <w:rFonts w:ascii="宋体" w:hAnsi="Calibri"/>
      <w:sz w:val="24"/>
    </w:rPr>
  </w:style>
  <w:style w:type="paragraph" w:styleId="affff">
    <w:name w:val="No Spacing"/>
    <w:qFormat/>
    <w:rsid w:val="00BD185F"/>
    <w:pPr>
      <w:widowControl w:val="0"/>
      <w:jc w:val="both"/>
    </w:pPr>
    <w:rPr>
      <w:kern w:val="2"/>
      <w:sz w:val="21"/>
      <w:szCs w:val="24"/>
    </w:rPr>
  </w:style>
  <w:style w:type="paragraph" w:customStyle="1" w:styleId="CharCharCharCharCharCharCharCharCharChar1">
    <w:name w:val="Char Char Char Char Char Char Char Char Char Char1"/>
    <w:basedOn w:val="a5"/>
    <w:rsid w:val="00BD185F"/>
    <w:rPr>
      <w:szCs w:val="24"/>
    </w:rPr>
  </w:style>
  <w:style w:type="paragraph" w:customStyle="1" w:styleId="CharCharCharCharCharCharChar">
    <w:name w:val="Char Char Char Char Char Char Char"/>
    <w:basedOn w:val="a5"/>
    <w:rsid w:val="00BD185F"/>
    <w:pPr>
      <w:snapToGrid w:val="0"/>
      <w:spacing w:line="360" w:lineRule="auto"/>
      <w:ind w:firstLineChars="200" w:firstLine="200"/>
    </w:pPr>
    <w:rPr>
      <w:rFonts w:eastAsia="仿宋_GB2312"/>
      <w:sz w:val="24"/>
      <w:szCs w:val="24"/>
    </w:rPr>
  </w:style>
  <w:style w:type="paragraph" w:customStyle="1" w:styleId="affff0">
    <w:name w:val="图中文字"/>
    <w:basedOn w:val="a5"/>
    <w:rsid w:val="00BD185F"/>
    <w:pPr>
      <w:adjustRightInd w:val="0"/>
      <w:snapToGrid w:val="0"/>
      <w:spacing w:line="0" w:lineRule="atLeast"/>
      <w:jc w:val="center"/>
    </w:pPr>
    <w:rPr>
      <w:sz w:val="24"/>
      <w:szCs w:val="20"/>
    </w:rPr>
  </w:style>
  <w:style w:type="paragraph" w:customStyle="1" w:styleId="affff1">
    <w:name w:val="字元 字元"/>
    <w:basedOn w:val="a5"/>
    <w:rsid w:val="00BD185F"/>
    <w:rPr>
      <w:rFonts w:ascii="Tahoma" w:hAnsi="Tahoma"/>
      <w:sz w:val="24"/>
      <w:szCs w:val="20"/>
    </w:rPr>
  </w:style>
  <w:style w:type="paragraph" w:customStyle="1" w:styleId="CharChar4">
    <w:name w:val="Char Char4"/>
    <w:basedOn w:val="a5"/>
    <w:rsid w:val="00BD185F"/>
    <w:pPr>
      <w:widowControl/>
      <w:spacing w:line="400" w:lineRule="exact"/>
      <w:jc w:val="center"/>
    </w:pPr>
    <w:rPr>
      <w:szCs w:val="24"/>
    </w:rPr>
  </w:style>
  <w:style w:type="paragraph" w:customStyle="1" w:styleId="Char220">
    <w:name w:val="Char22"/>
    <w:basedOn w:val="a5"/>
    <w:rsid w:val="00BD185F"/>
    <w:rPr>
      <w:rFonts w:ascii="Tahoma" w:hAnsi="Tahoma"/>
      <w:sz w:val="24"/>
      <w:szCs w:val="20"/>
    </w:rPr>
  </w:style>
  <w:style w:type="paragraph" w:customStyle="1" w:styleId="xl29">
    <w:name w:val="xl29"/>
    <w:basedOn w:val="a5"/>
    <w:rsid w:val="00BD18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2">
    <w:name w:val="缺省文本"/>
    <w:basedOn w:val="a5"/>
    <w:rsid w:val="00BD185F"/>
    <w:pPr>
      <w:autoSpaceDE w:val="0"/>
      <w:autoSpaceDN w:val="0"/>
      <w:adjustRightInd w:val="0"/>
      <w:jc w:val="left"/>
    </w:pPr>
    <w:rPr>
      <w:kern w:val="0"/>
      <w:sz w:val="24"/>
      <w:szCs w:val="24"/>
    </w:rPr>
  </w:style>
  <w:style w:type="paragraph" w:customStyle="1" w:styleId="a4">
    <w:name w:val="正文列项_数字"/>
    <w:basedOn w:val="a5"/>
    <w:rsid w:val="00BD185F"/>
    <w:pPr>
      <w:numPr>
        <w:ilvl w:val="7"/>
        <w:numId w:val="2"/>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1">
    <w:name w:val="Char Char Char Char Char Char Char1"/>
    <w:basedOn w:val="a5"/>
    <w:rsid w:val="00BD185F"/>
    <w:pPr>
      <w:snapToGrid w:val="0"/>
      <w:spacing w:line="360" w:lineRule="auto"/>
      <w:ind w:firstLineChars="200" w:firstLine="200"/>
    </w:pPr>
    <w:rPr>
      <w:rFonts w:eastAsia="仿宋_GB2312"/>
      <w:sz w:val="24"/>
      <w:szCs w:val="24"/>
    </w:rPr>
  </w:style>
  <w:style w:type="paragraph" w:customStyle="1" w:styleId="11">
    <w:name w:val="1名"/>
    <w:basedOn w:val="a5"/>
    <w:rsid w:val="00BD185F"/>
    <w:pPr>
      <w:numPr>
        <w:numId w:val="6"/>
      </w:numPr>
      <w:tabs>
        <w:tab w:val="left" w:pos="360"/>
      </w:tabs>
      <w:spacing w:before="120"/>
    </w:pPr>
    <w:rPr>
      <w:rFonts w:ascii="宋体"/>
      <w:sz w:val="28"/>
      <w:szCs w:val="20"/>
    </w:rPr>
  </w:style>
  <w:style w:type="paragraph" w:customStyle="1" w:styleId="Char3CharCharChar1">
    <w:name w:val="Char3 Char Char Char1"/>
    <w:basedOn w:val="a5"/>
    <w:rsid w:val="00BD185F"/>
    <w:rPr>
      <w:rFonts w:ascii="Tahoma" w:hAnsi="Tahoma"/>
      <w:sz w:val="24"/>
      <w:szCs w:val="20"/>
    </w:rPr>
  </w:style>
  <w:style w:type="paragraph" w:customStyle="1" w:styleId="Char2CharCharCharCharCharChar">
    <w:name w:val="Char2 Char Char Char Char Char Char"/>
    <w:basedOn w:val="a5"/>
    <w:rsid w:val="00BD185F"/>
    <w:pPr>
      <w:widowControl/>
      <w:spacing w:line="400" w:lineRule="exact"/>
      <w:jc w:val="center"/>
    </w:pPr>
    <w:rPr>
      <w:szCs w:val="24"/>
    </w:rPr>
  </w:style>
  <w:style w:type="paragraph" w:customStyle="1" w:styleId="affff3">
    <w:name w:val="文档正文"/>
    <w:basedOn w:val="a5"/>
    <w:rsid w:val="00BD185F"/>
    <w:pPr>
      <w:snapToGrid w:val="0"/>
      <w:spacing w:before="120" w:after="120" w:line="180" w:lineRule="auto"/>
    </w:pPr>
    <w:rPr>
      <w:rFonts w:ascii="Arial" w:hAnsi="Arial"/>
      <w:szCs w:val="20"/>
    </w:rPr>
  </w:style>
  <w:style w:type="paragraph" w:customStyle="1" w:styleId="1e">
    <w:name w:val="字元 字元1"/>
    <w:basedOn w:val="a5"/>
    <w:rsid w:val="00BD185F"/>
    <w:rPr>
      <w:rFonts w:ascii="Tahoma" w:hAnsi="Tahoma"/>
      <w:sz w:val="24"/>
      <w:szCs w:val="20"/>
    </w:rPr>
  </w:style>
  <w:style w:type="paragraph" w:customStyle="1" w:styleId="2c">
    <w:name w:val="样式2"/>
    <w:basedOn w:val="14"/>
    <w:rsid w:val="00BD185F"/>
    <w:pPr>
      <w:spacing w:line="360" w:lineRule="auto"/>
      <w:jc w:val="center"/>
    </w:pPr>
    <w:rPr>
      <w:sz w:val="24"/>
      <w:szCs w:val="20"/>
    </w:rPr>
  </w:style>
  <w:style w:type="paragraph" w:customStyle="1" w:styleId="Char1CharCharChar1">
    <w:name w:val="Char1 Char Char Char1"/>
    <w:basedOn w:val="a5"/>
    <w:rsid w:val="00BD185F"/>
    <w:rPr>
      <w:rFonts w:ascii="Tahoma" w:hAnsi="Tahoma" w:cs="仿宋_GB2312"/>
      <w:sz w:val="24"/>
      <w:szCs w:val="28"/>
    </w:rPr>
  </w:style>
  <w:style w:type="paragraph" w:customStyle="1" w:styleId="a3">
    <w:name w:val="正文列项_字母"/>
    <w:basedOn w:val="a5"/>
    <w:rsid w:val="00BD185F"/>
    <w:pPr>
      <w:numPr>
        <w:ilvl w:val="6"/>
        <w:numId w:val="2"/>
      </w:numPr>
      <w:autoSpaceDE w:val="0"/>
      <w:autoSpaceDN w:val="0"/>
      <w:spacing w:line="460" w:lineRule="exact"/>
      <w:ind w:leftChars="300" w:left="480" w:hangingChars="180" w:hanging="180"/>
      <w:outlineLvl w:val="6"/>
    </w:pPr>
    <w:rPr>
      <w:rFonts w:ascii="宋体"/>
      <w:kern w:val="0"/>
      <w:sz w:val="28"/>
      <w:szCs w:val="20"/>
    </w:rPr>
  </w:style>
  <w:style w:type="paragraph" w:customStyle="1" w:styleId="affff4">
    <w:name w:val="图文"/>
    <w:basedOn w:val="a5"/>
    <w:rsid w:val="00BD185F"/>
    <w:pPr>
      <w:adjustRightInd w:val="0"/>
      <w:snapToGrid w:val="0"/>
      <w:spacing w:after="50" w:line="360" w:lineRule="auto"/>
    </w:pPr>
    <w:rPr>
      <w:sz w:val="24"/>
      <w:szCs w:val="24"/>
    </w:rPr>
  </w:style>
  <w:style w:type="paragraph" w:customStyle="1" w:styleId="1-">
    <w:name w:val="标题1-附件"/>
    <w:basedOn w:val="12"/>
    <w:qFormat/>
    <w:rsid w:val="00BD185F"/>
    <w:pPr>
      <w:jc w:val="left"/>
    </w:pPr>
    <w:rPr>
      <w:bCs w:val="0"/>
      <w:sz w:val="24"/>
      <w:szCs w:val="24"/>
    </w:rPr>
  </w:style>
  <w:style w:type="paragraph" w:customStyle="1" w:styleId="1f">
    <w:name w:val="列表段落1"/>
    <w:basedOn w:val="a5"/>
    <w:rsid w:val="00BD185F"/>
    <w:pPr>
      <w:ind w:firstLineChars="200" w:firstLine="420"/>
    </w:pPr>
    <w:rPr>
      <w:rFonts w:ascii="Calibri" w:hAnsi="Calibri"/>
      <w:szCs w:val="22"/>
    </w:rPr>
  </w:style>
  <w:style w:type="paragraph" w:customStyle="1" w:styleId="default0">
    <w:name w:val="default"/>
    <w:basedOn w:val="a5"/>
    <w:rsid w:val="00BD185F"/>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5"/>
    <w:uiPriority w:val="34"/>
    <w:qFormat/>
    <w:rsid w:val="00BD185F"/>
    <w:pPr>
      <w:ind w:firstLineChars="200" w:firstLine="420"/>
    </w:pPr>
    <w:rPr>
      <w:rFonts w:ascii="Calibri" w:hAnsi="Calibri"/>
      <w:szCs w:val="24"/>
    </w:rPr>
  </w:style>
  <w:style w:type="paragraph" w:customStyle="1" w:styleId="CharChar1CharCharCharCharCharCharCharChar">
    <w:name w:val="Char Char1 Char Char Char Char Char Char Char Char"/>
    <w:basedOn w:val="a5"/>
    <w:rsid w:val="00BD185F"/>
    <w:pPr>
      <w:widowControl/>
      <w:spacing w:after="160" w:line="240" w:lineRule="exact"/>
      <w:jc w:val="left"/>
    </w:pPr>
    <w:rPr>
      <w:rFonts w:ascii="Verdana" w:hAnsi="Verdana"/>
      <w:kern w:val="0"/>
      <w:sz w:val="20"/>
      <w:szCs w:val="20"/>
      <w:lang w:eastAsia="en-US"/>
    </w:rPr>
  </w:style>
  <w:style w:type="paragraph" w:customStyle="1" w:styleId="affff5">
    <w:name w:val="表格文字"/>
    <w:basedOn w:val="af"/>
    <w:rsid w:val="00BD185F"/>
    <w:pPr>
      <w:spacing w:before="20" w:after="20" w:line="240" w:lineRule="auto"/>
      <w:ind w:firstLine="0"/>
    </w:pPr>
    <w:rPr>
      <w:rFonts w:ascii="Century Gothic" w:hAnsi="Century Gothic"/>
      <w:kern w:val="2"/>
      <w:sz w:val="20"/>
      <w:szCs w:val="20"/>
    </w:rPr>
  </w:style>
  <w:style w:type="paragraph" w:customStyle="1" w:styleId="37">
    <w:name w:val="3"/>
    <w:basedOn w:val="a5"/>
    <w:next w:val="a5"/>
    <w:rsid w:val="00BD185F"/>
    <w:rPr>
      <w:szCs w:val="24"/>
    </w:rPr>
  </w:style>
  <w:style w:type="paragraph" w:customStyle="1" w:styleId="2d">
    <w:name w:val="2"/>
    <w:basedOn w:val="a5"/>
    <w:next w:val="a5"/>
    <w:rsid w:val="00BD185F"/>
    <w:rPr>
      <w:szCs w:val="24"/>
    </w:rPr>
  </w:style>
  <w:style w:type="paragraph" w:customStyle="1" w:styleId="New">
    <w:name w:val="正文 New"/>
    <w:qFormat/>
    <w:rsid w:val="00BD185F"/>
    <w:pPr>
      <w:widowControl w:val="0"/>
      <w:jc w:val="both"/>
    </w:pPr>
    <w:rPr>
      <w:kern w:val="2"/>
      <w:sz w:val="21"/>
      <w:szCs w:val="22"/>
    </w:rPr>
  </w:style>
  <w:style w:type="character" w:customStyle="1" w:styleId="2e">
    <w:name w:val="未处理的提及2"/>
    <w:basedOn w:val="a7"/>
    <w:uiPriority w:val="99"/>
    <w:semiHidden/>
    <w:unhideWhenUsed/>
    <w:rsid w:val="00BC2350"/>
    <w:rPr>
      <w:color w:val="605E5C"/>
      <w:shd w:val="clear" w:color="auto" w:fill="E1DFDD"/>
    </w:rPr>
  </w:style>
  <w:style w:type="paragraph" w:styleId="TOC">
    <w:name w:val="TOC Heading"/>
    <w:basedOn w:val="12"/>
    <w:next w:val="a5"/>
    <w:uiPriority w:val="39"/>
    <w:unhideWhenUsed/>
    <w:qFormat/>
    <w:rsid w:val="00CE7181"/>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character" w:customStyle="1" w:styleId="1f0">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Texte 字符1"/>
    <w:qFormat/>
    <w:locked/>
    <w:rsid w:val="00FE66A0"/>
    <w:rPr>
      <w:rFonts w:ascii="宋体" w:hAnsi="Courier New" w:cs="宋体"/>
      <w:kern w:val="2"/>
      <w:sz w:val="21"/>
      <w:szCs w:val="21"/>
    </w:rPr>
  </w:style>
  <w:style w:type="character" w:customStyle="1" w:styleId="310">
    <w:name w:val="标题 3 字符1"/>
    <w:semiHidden/>
    <w:locked/>
    <w:rsid w:val="00E53E9F"/>
    <w:rPr>
      <w:rFonts w:cs="Times New Roman"/>
      <w:b/>
      <w:bCs/>
      <w:sz w:val="32"/>
      <w:szCs w:val="32"/>
    </w:rPr>
  </w:style>
  <w:style w:type="character" w:customStyle="1" w:styleId="1f1">
    <w:name w:val="正文缩进 字符1"/>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标题4 字符"/>
    <w:locked/>
    <w:rsid w:val="00E53E9F"/>
    <w:rPr>
      <w:rFonts w:ascii="宋体" w:eastAsia="宋体"/>
      <w:sz w:val="24"/>
      <w:lang w:val="en-US" w:eastAsia="zh-CN"/>
    </w:rPr>
  </w:style>
  <w:style w:type="character" w:customStyle="1" w:styleId="1f2">
    <w:name w:val="正文文本 字符1"/>
    <w:locked/>
    <w:rsid w:val="00B970D6"/>
    <w:rPr>
      <w:rFonts w:ascii="宋体" w:eastAsia="宋体" w:cs="宋体"/>
      <w:kern w:val="2"/>
      <w:sz w:val="24"/>
      <w:szCs w:val="24"/>
    </w:rPr>
  </w:style>
  <w:style w:type="character" w:customStyle="1" w:styleId="font141">
    <w:name w:val="font141"/>
    <w:qFormat/>
    <w:rsid w:val="00A0405F"/>
    <w:rPr>
      <w:rFonts w:ascii="宋体" w:eastAsia="宋体" w:hAnsi="宋体" w:cs="宋体" w:hint="eastAsia"/>
      <w:color w:val="000000"/>
      <w:sz w:val="32"/>
      <w:szCs w:val="32"/>
      <w:u w:val="none"/>
    </w:rPr>
  </w:style>
  <w:style w:type="paragraph" w:customStyle="1" w:styleId="TableParagraph">
    <w:name w:val="Table Paragraph"/>
    <w:basedOn w:val="a5"/>
    <w:uiPriority w:val="1"/>
    <w:qFormat/>
    <w:rsid w:val="00097218"/>
    <w:pPr>
      <w:autoSpaceDE w:val="0"/>
      <w:autoSpaceDN w:val="0"/>
      <w:spacing w:before="1"/>
      <w:ind w:left="97"/>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iecc.com.cn&#65292;&#36827;&#20837;&#20027;&#39029;&#21518;&#28857;&#20987;" TargetMode="External"/><Relationship Id="rId10"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E1660-5355-416C-953D-4DF8B5D1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6279</Words>
  <Characters>35791</Characters>
  <Application>Microsoft Office Word</Application>
  <DocSecurity>0</DocSecurity>
  <Lines>298</Lines>
  <Paragraphs>83</Paragraphs>
  <ScaleCrop>false</ScaleCrop>
  <Company/>
  <LinksUpToDate>false</LinksUpToDate>
  <CharactersWithSpaces>41987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windows用户</cp:lastModifiedBy>
  <cp:revision>10</cp:revision>
  <cp:lastPrinted>2022-12-15T12:01:00Z</cp:lastPrinted>
  <dcterms:created xsi:type="dcterms:W3CDTF">2022-12-15T11:23:00Z</dcterms:created>
  <dcterms:modified xsi:type="dcterms:W3CDTF">2022-12-15T12:01:00Z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C469969978FB474297D892EF179ACF54</vt:lpwstr>
  </property>
</Properties>
</file>